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77A" w14:textId="77777777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</w:rPr>
      </w:pPr>
      <w:r w:rsidRPr="00BE647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</w:rPr>
        <w:t>Loop</w:t>
      </w:r>
    </w:p>
    <w:p w14:paraId="6899F870" w14:textId="77777777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menulis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komputer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ada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situasi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perlu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melakukan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hal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yang sama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berkali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-kali.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Misalnya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ingin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menampilkan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semua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nama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pengguna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terdaftar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aplikasi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atau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sesederhana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menampilkan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angka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1 sampai 10.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Tentunya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tidak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praktis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jika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menulis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kode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seperti berikut:</w:t>
      </w:r>
    </w:p>
    <w:p w14:paraId="75DCC7B6" w14:textId="77777777" w:rsidR="00BE647A" w:rsidRPr="00BE647A" w:rsidRDefault="00BE647A" w:rsidP="0039001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jc w:val="both"/>
        <w:rPr>
          <w:rFonts w:ascii="Consolas" w:eastAsia="Times New Roman" w:hAnsi="Consolas" w:cs="Courier New"/>
          <w:color w:val="333333"/>
          <w:spacing w:val="1"/>
        </w:rPr>
      </w:pPr>
      <w:proofErr w:type="gramStart"/>
      <w:r w:rsidRPr="00BE647A">
        <w:rPr>
          <w:rFonts w:ascii="Consolas" w:eastAsia="Times New Roman" w:hAnsi="Consolas" w:cs="Courier New"/>
          <w:color w:val="000000"/>
          <w:spacing w:val="1"/>
        </w:rPr>
        <w:t>console</w:t>
      </w:r>
      <w:r w:rsidRPr="00BE647A">
        <w:rPr>
          <w:rFonts w:ascii="Consolas" w:eastAsia="Times New Roman" w:hAnsi="Consolas" w:cs="Courier New"/>
          <w:color w:val="666600"/>
          <w:spacing w:val="1"/>
        </w:rPr>
        <w:t>.</w:t>
      </w:r>
      <w:r w:rsidRPr="00BE647A">
        <w:rPr>
          <w:rFonts w:ascii="Consolas" w:eastAsia="Times New Roman" w:hAnsi="Consolas" w:cs="Courier New"/>
          <w:color w:val="000000"/>
          <w:spacing w:val="1"/>
        </w:rPr>
        <w:t>log</w:t>
      </w:r>
      <w:r w:rsidRPr="00BE647A">
        <w:rPr>
          <w:rFonts w:ascii="Consolas" w:eastAsia="Times New Roman" w:hAnsi="Consolas" w:cs="Courier New"/>
          <w:color w:val="666600"/>
          <w:spacing w:val="1"/>
        </w:rPr>
        <w:t>(</w:t>
      </w:r>
      <w:proofErr w:type="gramEnd"/>
      <w:r w:rsidRPr="00BE647A">
        <w:rPr>
          <w:rFonts w:ascii="Consolas" w:eastAsia="Times New Roman" w:hAnsi="Consolas" w:cs="Courier New"/>
          <w:color w:val="006666"/>
          <w:spacing w:val="1"/>
        </w:rPr>
        <w:t>1</w:t>
      </w:r>
      <w:r w:rsidRPr="00BE647A">
        <w:rPr>
          <w:rFonts w:ascii="Consolas" w:eastAsia="Times New Roman" w:hAnsi="Consolas" w:cs="Courier New"/>
          <w:color w:val="666600"/>
          <w:spacing w:val="1"/>
        </w:rPr>
        <w:t>);</w:t>
      </w:r>
    </w:p>
    <w:p w14:paraId="31E687F4" w14:textId="77777777" w:rsidR="00BE647A" w:rsidRPr="00BE647A" w:rsidRDefault="00BE647A" w:rsidP="0039001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jc w:val="both"/>
        <w:rPr>
          <w:rFonts w:ascii="Consolas" w:eastAsia="Times New Roman" w:hAnsi="Consolas" w:cs="Courier New"/>
          <w:color w:val="333333"/>
          <w:spacing w:val="1"/>
        </w:rPr>
      </w:pPr>
      <w:proofErr w:type="gramStart"/>
      <w:r w:rsidRPr="00BE647A">
        <w:rPr>
          <w:rFonts w:ascii="Consolas" w:eastAsia="Times New Roman" w:hAnsi="Consolas" w:cs="Courier New"/>
          <w:color w:val="000000"/>
          <w:spacing w:val="1"/>
        </w:rPr>
        <w:t>console</w:t>
      </w:r>
      <w:r w:rsidRPr="00BE647A">
        <w:rPr>
          <w:rFonts w:ascii="Consolas" w:eastAsia="Times New Roman" w:hAnsi="Consolas" w:cs="Courier New"/>
          <w:color w:val="666600"/>
          <w:spacing w:val="1"/>
        </w:rPr>
        <w:t>.</w:t>
      </w:r>
      <w:r w:rsidRPr="00BE647A">
        <w:rPr>
          <w:rFonts w:ascii="Consolas" w:eastAsia="Times New Roman" w:hAnsi="Consolas" w:cs="Courier New"/>
          <w:color w:val="000000"/>
          <w:spacing w:val="1"/>
        </w:rPr>
        <w:t>log</w:t>
      </w:r>
      <w:r w:rsidRPr="00BE647A">
        <w:rPr>
          <w:rFonts w:ascii="Consolas" w:eastAsia="Times New Roman" w:hAnsi="Consolas" w:cs="Courier New"/>
          <w:color w:val="666600"/>
          <w:spacing w:val="1"/>
        </w:rPr>
        <w:t>(</w:t>
      </w:r>
      <w:proofErr w:type="gramEnd"/>
      <w:r w:rsidRPr="00BE647A">
        <w:rPr>
          <w:rFonts w:ascii="Consolas" w:eastAsia="Times New Roman" w:hAnsi="Consolas" w:cs="Courier New"/>
          <w:color w:val="006666"/>
          <w:spacing w:val="1"/>
        </w:rPr>
        <w:t>2</w:t>
      </w:r>
      <w:r w:rsidRPr="00BE647A">
        <w:rPr>
          <w:rFonts w:ascii="Consolas" w:eastAsia="Times New Roman" w:hAnsi="Consolas" w:cs="Courier New"/>
          <w:color w:val="666600"/>
          <w:spacing w:val="1"/>
        </w:rPr>
        <w:t>);</w:t>
      </w:r>
    </w:p>
    <w:p w14:paraId="73FA78C6" w14:textId="77777777" w:rsidR="00BE647A" w:rsidRPr="00BE647A" w:rsidRDefault="00BE647A" w:rsidP="0039001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jc w:val="both"/>
        <w:rPr>
          <w:rFonts w:ascii="Consolas" w:eastAsia="Times New Roman" w:hAnsi="Consolas" w:cs="Courier New"/>
          <w:color w:val="333333"/>
          <w:spacing w:val="1"/>
        </w:rPr>
      </w:pPr>
      <w:proofErr w:type="gramStart"/>
      <w:r w:rsidRPr="00BE647A">
        <w:rPr>
          <w:rFonts w:ascii="Consolas" w:eastAsia="Times New Roman" w:hAnsi="Consolas" w:cs="Courier New"/>
          <w:color w:val="000000"/>
          <w:spacing w:val="1"/>
        </w:rPr>
        <w:t>console</w:t>
      </w:r>
      <w:r w:rsidRPr="00BE647A">
        <w:rPr>
          <w:rFonts w:ascii="Consolas" w:eastAsia="Times New Roman" w:hAnsi="Consolas" w:cs="Courier New"/>
          <w:color w:val="666600"/>
          <w:spacing w:val="1"/>
        </w:rPr>
        <w:t>.</w:t>
      </w:r>
      <w:r w:rsidRPr="00BE647A">
        <w:rPr>
          <w:rFonts w:ascii="Consolas" w:eastAsia="Times New Roman" w:hAnsi="Consolas" w:cs="Courier New"/>
          <w:color w:val="000000"/>
          <w:spacing w:val="1"/>
        </w:rPr>
        <w:t>log</w:t>
      </w:r>
      <w:r w:rsidRPr="00BE647A">
        <w:rPr>
          <w:rFonts w:ascii="Consolas" w:eastAsia="Times New Roman" w:hAnsi="Consolas" w:cs="Courier New"/>
          <w:color w:val="666600"/>
          <w:spacing w:val="1"/>
        </w:rPr>
        <w:t>(</w:t>
      </w:r>
      <w:proofErr w:type="gramEnd"/>
      <w:r w:rsidRPr="00BE647A">
        <w:rPr>
          <w:rFonts w:ascii="Consolas" w:eastAsia="Times New Roman" w:hAnsi="Consolas" w:cs="Courier New"/>
          <w:color w:val="006666"/>
          <w:spacing w:val="1"/>
        </w:rPr>
        <w:t>3</w:t>
      </w:r>
      <w:r w:rsidRPr="00BE647A">
        <w:rPr>
          <w:rFonts w:ascii="Consolas" w:eastAsia="Times New Roman" w:hAnsi="Consolas" w:cs="Courier New"/>
          <w:color w:val="666600"/>
          <w:spacing w:val="1"/>
        </w:rPr>
        <w:t>);</w:t>
      </w:r>
    </w:p>
    <w:p w14:paraId="6AF83BAA" w14:textId="77777777" w:rsidR="00BE647A" w:rsidRPr="00BE647A" w:rsidRDefault="00BE647A" w:rsidP="0039001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jc w:val="both"/>
        <w:rPr>
          <w:rFonts w:ascii="Consolas" w:eastAsia="Times New Roman" w:hAnsi="Consolas" w:cs="Courier New"/>
          <w:color w:val="333333"/>
          <w:spacing w:val="1"/>
        </w:rPr>
      </w:pPr>
      <w:proofErr w:type="gramStart"/>
      <w:r w:rsidRPr="00BE647A">
        <w:rPr>
          <w:rFonts w:ascii="Consolas" w:eastAsia="Times New Roman" w:hAnsi="Consolas" w:cs="Courier New"/>
          <w:color w:val="000000"/>
          <w:spacing w:val="1"/>
        </w:rPr>
        <w:t>console</w:t>
      </w:r>
      <w:r w:rsidRPr="00BE647A">
        <w:rPr>
          <w:rFonts w:ascii="Consolas" w:eastAsia="Times New Roman" w:hAnsi="Consolas" w:cs="Courier New"/>
          <w:color w:val="666600"/>
          <w:spacing w:val="1"/>
        </w:rPr>
        <w:t>.</w:t>
      </w:r>
      <w:r w:rsidRPr="00BE647A">
        <w:rPr>
          <w:rFonts w:ascii="Consolas" w:eastAsia="Times New Roman" w:hAnsi="Consolas" w:cs="Courier New"/>
          <w:color w:val="000000"/>
          <w:spacing w:val="1"/>
        </w:rPr>
        <w:t>log</w:t>
      </w:r>
      <w:r w:rsidRPr="00BE647A">
        <w:rPr>
          <w:rFonts w:ascii="Consolas" w:eastAsia="Times New Roman" w:hAnsi="Consolas" w:cs="Courier New"/>
          <w:color w:val="666600"/>
          <w:spacing w:val="1"/>
        </w:rPr>
        <w:t>(</w:t>
      </w:r>
      <w:proofErr w:type="gramEnd"/>
      <w:r w:rsidRPr="00BE647A">
        <w:rPr>
          <w:rFonts w:ascii="Consolas" w:eastAsia="Times New Roman" w:hAnsi="Consolas" w:cs="Courier New"/>
          <w:color w:val="006666"/>
          <w:spacing w:val="1"/>
        </w:rPr>
        <w:t>4</w:t>
      </w:r>
      <w:r w:rsidRPr="00BE647A">
        <w:rPr>
          <w:rFonts w:ascii="Consolas" w:eastAsia="Times New Roman" w:hAnsi="Consolas" w:cs="Courier New"/>
          <w:color w:val="666600"/>
          <w:spacing w:val="1"/>
        </w:rPr>
        <w:t>);</w:t>
      </w:r>
    </w:p>
    <w:p w14:paraId="5015CCC9" w14:textId="77777777" w:rsidR="00BE647A" w:rsidRPr="00BE647A" w:rsidRDefault="00BE647A" w:rsidP="0039001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jc w:val="both"/>
        <w:rPr>
          <w:rFonts w:ascii="Consolas" w:eastAsia="Times New Roman" w:hAnsi="Consolas" w:cs="Courier New"/>
          <w:color w:val="333333"/>
          <w:spacing w:val="1"/>
        </w:rPr>
      </w:pPr>
      <w:proofErr w:type="gramStart"/>
      <w:r w:rsidRPr="00BE647A">
        <w:rPr>
          <w:rFonts w:ascii="Consolas" w:eastAsia="Times New Roman" w:hAnsi="Consolas" w:cs="Courier New"/>
          <w:color w:val="000000"/>
          <w:spacing w:val="1"/>
        </w:rPr>
        <w:t>console</w:t>
      </w:r>
      <w:r w:rsidRPr="00BE647A">
        <w:rPr>
          <w:rFonts w:ascii="Consolas" w:eastAsia="Times New Roman" w:hAnsi="Consolas" w:cs="Courier New"/>
          <w:color w:val="666600"/>
          <w:spacing w:val="1"/>
        </w:rPr>
        <w:t>.</w:t>
      </w:r>
      <w:r w:rsidRPr="00BE647A">
        <w:rPr>
          <w:rFonts w:ascii="Consolas" w:eastAsia="Times New Roman" w:hAnsi="Consolas" w:cs="Courier New"/>
          <w:color w:val="000000"/>
          <w:spacing w:val="1"/>
        </w:rPr>
        <w:t>log</w:t>
      </w:r>
      <w:r w:rsidRPr="00BE647A">
        <w:rPr>
          <w:rFonts w:ascii="Consolas" w:eastAsia="Times New Roman" w:hAnsi="Consolas" w:cs="Courier New"/>
          <w:color w:val="666600"/>
          <w:spacing w:val="1"/>
        </w:rPr>
        <w:t>(</w:t>
      </w:r>
      <w:proofErr w:type="gramEnd"/>
      <w:r w:rsidRPr="00BE647A">
        <w:rPr>
          <w:rFonts w:ascii="Consolas" w:eastAsia="Times New Roman" w:hAnsi="Consolas" w:cs="Courier New"/>
          <w:color w:val="006666"/>
          <w:spacing w:val="1"/>
        </w:rPr>
        <w:t>5</w:t>
      </w:r>
      <w:r w:rsidRPr="00BE647A">
        <w:rPr>
          <w:rFonts w:ascii="Consolas" w:eastAsia="Times New Roman" w:hAnsi="Consolas" w:cs="Courier New"/>
          <w:color w:val="666600"/>
          <w:spacing w:val="1"/>
        </w:rPr>
        <w:t>);</w:t>
      </w:r>
    </w:p>
    <w:p w14:paraId="6F5E27BD" w14:textId="77777777" w:rsidR="00BE647A" w:rsidRPr="00BE647A" w:rsidRDefault="00BE647A" w:rsidP="0039001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jc w:val="both"/>
        <w:rPr>
          <w:rFonts w:ascii="Consolas" w:eastAsia="Times New Roman" w:hAnsi="Consolas" w:cs="Courier New"/>
          <w:color w:val="333333"/>
          <w:spacing w:val="1"/>
        </w:rPr>
      </w:pPr>
      <w:proofErr w:type="gramStart"/>
      <w:r w:rsidRPr="00BE647A">
        <w:rPr>
          <w:rFonts w:ascii="Consolas" w:eastAsia="Times New Roman" w:hAnsi="Consolas" w:cs="Courier New"/>
          <w:color w:val="000000"/>
          <w:spacing w:val="1"/>
        </w:rPr>
        <w:t>console</w:t>
      </w:r>
      <w:r w:rsidRPr="00BE647A">
        <w:rPr>
          <w:rFonts w:ascii="Consolas" w:eastAsia="Times New Roman" w:hAnsi="Consolas" w:cs="Courier New"/>
          <w:color w:val="666600"/>
          <w:spacing w:val="1"/>
        </w:rPr>
        <w:t>.</w:t>
      </w:r>
      <w:r w:rsidRPr="00BE647A">
        <w:rPr>
          <w:rFonts w:ascii="Consolas" w:eastAsia="Times New Roman" w:hAnsi="Consolas" w:cs="Courier New"/>
          <w:color w:val="000000"/>
          <w:spacing w:val="1"/>
        </w:rPr>
        <w:t>log</w:t>
      </w:r>
      <w:r w:rsidRPr="00BE647A">
        <w:rPr>
          <w:rFonts w:ascii="Consolas" w:eastAsia="Times New Roman" w:hAnsi="Consolas" w:cs="Courier New"/>
          <w:color w:val="666600"/>
          <w:spacing w:val="1"/>
        </w:rPr>
        <w:t>(</w:t>
      </w:r>
      <w:proofErr w:type="gramEnd"/>
      <w:r w:rsidRPr="00BE647A">
        <w:rPr>
          <w:rFonts w:ascii="Consolas" w:eastAsia="Times New Roman" w:hAnsi="Consolas" w:cs="Courier New"/>
          <w:color w:val="006666"/>
          <w:spacing w:val="1"/>
        </w:rPr>
        <w:t>6</w:t>
      </w:r>
      <w:r w:rsidRPr="00BE647A">
        <w:rPr>
          <w:rFonts w:ascii="Consolas" w:eastAsia="Times New Roman" w:hAnsi="Consolas" w:cs="Courier New"/>
          <w:color w:val="666600"/>
          <w:spacing w:val="1"/>
        </w:rPr>
        <w:t>);</w:t>
      </w:r>
    </w:p>
    <w:p w14:paraId="0A276D02" w14:textId="77777777" w:rsidR="00BE647A" w:rsidRPr="00BE647A" w:rsidRDefault="00BE647A" w:rsidP="0039001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jc w:val="both"/>
        <w:rPr>
          <w:rFonts w:ascii="Consolas" w:eastAsia="Times New Roman" w:hAnsi="Consolas" w:cs="Courier New"/>
          <w:color w:val="333333"/>
          <w:spacing w:val="1"/>
        </w:rPr>
      </w:pPr>
      <w:proofErr w:type="gramStart"/>
      <w:r w:rsidRPr="00BE647A">
        <w:rPr>
          <w:rFonts w:ascii="Consolas" w:eastAsia="Times New Roman" w:hAnsi="Consolas" w:cs="Courier New"/>
          <w:color w:val="000000"/>
          <w:spacing w:val="1"/>
        </w:rPr>
        <w:t>console</w:t>
      </w:r>
      <w:r w:rsidRPr="00BE647A">
        <w:rPr>
          <w:rFonts w:ascii="Consolas" w:eastAsia="Times New Roman" w:hAnsi="Consolas" w:cs="Courier New"/>
          <w:color w:val="666600"/>
          <w:spacing w:val="1"/>
        </w:rPr>
        <w:t>.</w:t>
      </w:r>
      <w:r w:rsidRPr="00BE647A">
        <w:rPr>
          <w:rFonts w:ascii="Consolas" w:eastAsia="Times New Roman" w:hAnsi="Consolas" w:cs="Courier New"/>
          <w:color w:val="000000"/>
          <w:spacing w:val="1"/>
        </w:rPr>
        <w:t>log</w:t>
      </w:r>
      <w:r w:rsidRPr="00BE647A">
        <w:rPr>
          <w:rFonts w:ascii="Consolas" w:eastAsia="Times New Roman" w:hAnsi="Consolas" w:cs="Courier New"/>
          <w:color w:val="666600"/>
          <w:spacing w:val="1"/>
        </w:rPr>
        <w:t>(</w:t>
      </w:r>
      <w:proofErr w:type="gramEnd"/>
      <w:r w:rsidRPr="00BE647A">
        <w:rPr>
          <w:rFonts w:ascii="Consolas" w:eastAsia="Times New Roman" w:hAnsi="Consolas" w:cs="Courier New"/>
          <w:color w:val="006666"/>
          <w:spacing w:val="1"/>
        </w:rPr>
        <w:t>7</w:t>
      </w:r>
      <w:r w:rsidRPr="00BE647A">
        <w:rPr>
          <w:rFonts w:ascii="Consolas" w:eastAsia="Times New Roman" w:hAnsi="Consolas" w:cs="Courier New"/>
          <w:color w:val="666600"/>
          <w:spacing w:val="1"/>
        </w:rPr>
        <w:t>);</w:t>
      </w:r>
    </w:p>
    <w:p w14:paraId="258D9635" w14:textId="77777777" w:rsidR="00BE647A" w:rsidRPr="00BE647A" w:rsidRDefault="00BE647A" w:rsidP="0039001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jc w:val="both"/>
        <w:rPr>
          <w:rFonts w:ascii="Consolas" w:eastAsia="Times New Roman" w:hAnsi="Consolas" w:cs="Courier New"/>
          <w:color w:val="333333"/>
          <w:spacing w:val="1"/>
        </w:rPr>
      </w:pPr>
      <w:proofErr w:type="gramStart"/>
      <w:r w:rsidRPr="00BE647A">
        <w:rPr>
          <w:rFonts w:ascii="Consolas" w:eastAsia="Times New Roman" w:hAnsi="Consolas" w:cs="Courier New"/>
          <w:color w:val="000000"/>
          <w:spacing w:val="1"/>
        </w:rPr>
        <w:t>console</w:t>
      </w:r>
      <w:r w:rsidRPr="00BE647A">
        <w:rPr>
          <w:rFonts w:ascii="Consolas" w:eastAsia="Times New Roman" w:hAnsi="Consolas" w:cs="Courier New"/>
          <w:color w:val="666600"/>
          <w:spacing w:val="1"/>
        </w:rPr>
        <w:t>.</w:t>
      </w:r>
      <w:r w:rsidRPr="00BE647A">
        <w:rPr>
          <w:rFonts w:ascii="Consolas" w:eastAsia="Times New Roman" w:hAnsi="Consolas" w:cs="Courier New"/>
          <w:color w:val="000000"/>
          <w:spacing w:val="1"/>
        </w:rPr>
        <w:t>log</w:t>
      </w:r>
      <w:r w:rsidRPr="00BE647A">
        <w:rPr>
          <w:rFonts w:ascii="Consolas" w:eastAsia="Times New Roman" w:hAnsi="Consolas" w:cs="Courier New"/>
          <w:color w:val="666600"/>
          <w:spacing w:val="1"/>
        </w:rPr>
        <w:t>(</w:t>
      </w:r>
      <w:proofErr w:type="gramEnd"/>
      <w:r w:rsidRPr="00BE647A">
        <w:rPr>
          <w:rFonts w:ascii="Consolas" w:eastAsia="Times New Roman" w:hAnsi="Consolas" w:cs="Courier New"/>
          <w:color w:val="006666"/>
          <w:spacing w:val="1"/>
        </w:rPr>
        <w:t>8</w:t>
      </w:r>
      <w:r w:rsidRPr="00BE647A">
        <w:rPr>
          <w:rFonts w:ascii="Consolas" w:eastAsia="Times New Roman" w:hAnsi="Consolas" w:cs="Courier New"/>
          <w:color w:val="666600"/>
          <w:spacing w:val="1"/>
        </w:rPr>
        <w:t>);</w:t>
      </w:r>
    </w:p>
    <w:p w14:paraId="43C836BC" w14:textId="77777777" w:rsidR="00BE647A" w:rsidRPr="00BE647A" w:rsidRDefault="00BE647A" w:rsidP="0039001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jc w:val="both"/>
        <w:rPr>
          <w:rFonts w:ascii="Consolas" w:eastAsia="Times New Roman" w:hAnsi="Consolas" w:cs="Courier New"/>
          <w:color w:val="333333"/>
          <w:spacing w:val="1"/>
        </w:rPr>
      </w:pPr>
      <w:proofErr w:type="gramStart"/>
      <w:r w:rsidRPr="00BE647A">
        <w:rPr>
          <w:rFonts w:ascii="Consolas" w:eastAsia="Times New Roman" w:hAnsi="Consolas" w:cs="Courier New"/>
          <w:color w:val="000000"/>
          <w:spacing w:val="1"/>
        </w:rPr>
        <w:t>console</w:t>
      </w:r>
      <w:r w:rsidRPr="00BE647A">
        <w:rPr>
          <w:rFonts w:ascii="Consolas" w:eastAsia="Times New Roman" w:hAnsi="Consolas" w:cs="Courier New"/>
          <w:color w:val="666600"/>
          <w:spacing w:val="1"/>
        </w:rPr>
        <w:t>.</w:t>
      </w:r>
      <w:r w:rsidRPr="00BE647A">
        <w:rPr>
          <w:rFonts w:ascii="Consolas" w:eastAsia="Times New Roman" w:hAnsi="Consolas" w:cs="Courier New"/>
          <w:color w:val="000000"/>
          <w:spacing w:val="1"/>
        </w:rPr>
        <w:t>log</w:t>
      </w:r>
      <w:r w:rsidRPr="00BE647A">
        <w:rPr>
          <w:rFonts w:ascii="Consolas" w:eastAsia="Times New Roman" w:hAnsi="Consolas" w:cs="Courier New"/>
          <w:color w:val="666600"/>
          <w:spacing w:val="1"/>
        </w:rPr>
        <w:t>(</w:t>
      </w:r>
      <w:proofErr w:type="gramEnd"/>
      <w:r w:rsidRPr="00BE647A">
        <w:rPr>
          <w:rFonts w:ascii="Consolas" w:eastAsia="Times New Roman" w:hAnsi="Consolas" w:cs="Courier New"/>
          <w:color w:val="006666"/>
          <w:spacing w:val="1"/>
        </w:rPr>
        <w:t>9</w:t>
      </w:r>
      <w:r w:rsidRPr="00BE647A">
        <w:rPr>
          <w:rFonts w:ascii="Consolas" w:eastAsia="Times New Roman" w:hAnsi="Consolas" w:cs="Courier New"/>
          <w:color w:val="666600"/>
          <w:spacing w:val="1"/>
        </w:rPr>
        <w:t>);</w:t>
      </w:r>
    </w:p>
    <w:p w14:paraId="72E8AF13" w14:textId="77777777" w:rsidR="00BE647A" w:rsidRPr="00BE647A" w:rsidRDefault="00BE647A" w:rsidP="0039001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jc w:val="both"/>
        <w:rPr>
          <w:rFonts w:ascii="Consolas" w:eastAsia="Times New Roman" w:hAnsi="Consolas" w:cs="Courier New"/>
          <w:color w:val="333333"/>
          <w:spacing w:val="1"/>
        </w:rPr>
      </w:pPr>
      <w:proofErr w:type="gramStart"/>
      <w:r w:rsidRPr="00BE647A">
        <w:rPr>
          <w:rFonts w:ascii="Consolas" w:eastAsia="Times New Roman" w:hAnsi="Consolas" w:cs="Courier New"/>
          <w:color w:val="000000"/>
          <w:spacing w:val="1"/>
        </w:rPr>
        <w:t>console</w:t>
      </w:r>
      <w:r w:rsidRPr="00BE647A">
        <w:rPr>
          <w:rFonts w:ascii="Consolas" w:eastAsia="Times New Roman" w:hAnsi="Consolas" w:cs="Courier New"/>
          <w:color w:val="666600"/>
          <w:spacing w:val="1"/>
        </w:rPr>
        <w:t>.</w:t>
      </w:r>
      <w:r w:rsidRPr="00BE647A">
        <w:rPr>
          <w:rFonts w:ascii="Consolas" w:eastAsia="Times New Roman" w:hAnsi="Consolas" w:cs="Courier New"/>
          <w:color w:val="000000"/>
          <w:spacing w:val="1"/>
        </w:rPr>
        <w:t>log</w:t>
      </w:r>
      <w:r w:rsidRPr="00BE647A">
        <w:rPr>
          <w:rFonts w:ascii="Consolas" w:eastAsia="Times New Roman" w:hAnsi="Consolas" w:cs="Courier New"/>
          <w:color w:val="666600"/>
          <w:spacing w:val="1"/>
        </w:rPr>
        <w:t>(</w:t>
      </w:r>
      <w:proofErr w:type="gramEnd"/>
      <w:r w:rsidRPr="00BE647A">
        <w:rPr>
          <w:rFonts w:ascii="Consolas" w:eastAsia="Times New Roman" w:hAnsi="Consolas" w:cs="Courier New"/>
          <w:color w:val="006666"/>
          <w:spacing w:val="1"/>
        </w:rPr>
        <w:t>10</w:t>
      </w:r>
      <w:r w:rsidRPr="00BE647A">
        <w:rPr>
          <w:rFonts w:ascii="Consolas" w:eastAsia="Times New Roman" w:hAnsi="Consolas" w:cs="Courier New"/>
          <w:color w:val="666600"/>
          <w:spacing w:val="1"/>
        </w:rPr>
        <w:t>);</w:t>
      </w:r>
    </w:p>
    <w:p w14:paraId="63915181" w14:textId="77777777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Bagaimana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jika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perlu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menampilkan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angka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1 sampai 100? Sudah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terbayang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repotnya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bukan? Maka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dari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itu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perlu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mempelajari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teknik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dapat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mengatasi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tersebut,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teknik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ini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disebut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 </w:t>
      </w:r>
      <w:r w:rsidRPr="00BE647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</w:rPr>
        <w:t>looping</w:t>
      </w: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. JavaScript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memiliki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banyak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opsi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untuk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melakukan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 </w:t>
      </w:r>
      <w:r w:rsidRPr="00BE647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</w:rPr>
        <w:t>looping</w:t>
      </w: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 atau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perulangan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kode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antara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lain:</w:t>
      </w:r>
    </w:p>
    <w:p w14:paraId="0351C7AC" w14:textId="77777777" w:rsidR="00BE647A" w:rsidRPr="00BE647A" w:rsidRDefault="00BE647A" w:rsidP="0039001B">
      <w:pPr>
        <w:pStyle w:val="Heading3"/>
        <w:shd w:val="clear" w:color="auto" w:fill="FFFFFF"/>
        <w:spacing w:before="0"/>
        <w:jc w:val="both"/>
        <w:rPr>
          <w:rFonts w:ascii="Open Sans" w:hAnsi="Open Sans" w:cs="Open Sans"/>
          <w:b/>
          <w:bCs/>
          <w:color w:val="3F3F46"/>
          <w:spacing w:val="1"/>
        </w:rPr>
      </w:pPr>
      <w:r w:rsidRPr="00BE647A">
        <w:rPr>
          <w:rFonts w:ascii="Open Sans" w:hAnsi="Open Sans" w:cs="Open Sans"/>
          <w:b/>
          <w:bCs/>
          <w:color w:val="3F3F46"/>
          <w:spacing w:val="1"/>
        </w:rPr>
        <w:t>For loop</w:t>
      </w:r>
    </w:p>
    <w:p w14:paraId="7365D511" w14:textId="77777777" w:rsidR="00BE647A" w:rsidRDefault="00BE647A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beberapa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loop pada JavaScript, “for”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digunakan.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seperti berikut:</w:t>
      </w:r>
    </w:p>
    <w:p w14:paraId="24ABE73D" w14:textId="77777777" w:rsidR="00BE647A" w:rsidRDefault="00BE647A" w:rsidP="0039001B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inisialisasi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test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perubahan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1D2D584" w14:textId="77777777" w:rsidR="00BE647A" w:rsidRDefault="00BE647A" w:rsidP="0039001B">
      <w:pPr>
        <w:pStyle w:val="l1"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do something</w:t>
      </w:r>
    </w:p>
    <w:p w14:paraId="4056184C" w14:textId="77777777" w:rsidR="00BE647A" w:rsidRDefault="00BE647A" w:rsidP="0039001B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lastRenderedPageBreak/>
        <w:t>}</w:t>
      </w:r>
    </w:p>
    <w:p w14:paraId="41EEF274" w14:textId="48539162" w:rsidR="00BE647A" w:rsidRDefault="00BE647A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Berikut ini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3CD098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for(</w:t>
      </w:r>
      <w:proofErr w:type="gramEnd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 xml:space="preserve">let </w:t>
      </w:r>
      <w:proofErr w:type="spellStart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0; </w:t>
      </w:r>
      <w:proofErr w:type="spellStart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 5; </w:t>
      </w:r>
      <w:proofErr w:type="spellStart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++) {</w:t>
      </w:r>
    </w:p>
    <w:p w14:paraId="131B0694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console.log(</w:t>
      </w:r>
      <w:proofErr w:type="spellStart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10A29CA6" w14:textId="799C2F62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96045ED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0D6762BA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0</w:t>
      </w:r>
    </w:p>
    <w:p w14:paraId="524333F0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1</w:t>
      </w:r>
    </w:p>
    <w:p w14:paraId="772C6B21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2</w:t>
      </w:r>
    </w:p>
    <w:p w14:paraId="7E16D53C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3</w:t>
      </w:r>
    </w:p>
    <w:p w14:paraId="48FD2595" w14:textId="4CFF4F90" w:rsidR="00BE647A" w:rsidRDefault="00BE647A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4</w:t>
      </w:r>
    </w:p>
    <w:p w14:paraId="4B9A95B1" w14:textId="77D2CE44" w:rsidR="00CE141C" w:rsidRDefault="00CE141C" w:rsidP="0039001B">
      <w:pPr>
        <w:jc w:val="both"/>
      </w:pPr>
    </w:p>
    <w:p w14:paraId="109F2009" w14:textId="77777777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Lebih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ringkas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bukan? Mungkin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kode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tersebut sulit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dipahami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jadi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mari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bahas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sedikit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sedikit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Terdapat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tiga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bagian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utama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dalam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sintaks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for di atas:</w:t>
      </w:r>
    </w:p>
    <w:p w14:paraId="439CA627" w14:textId="77777777" w:rsidR="00BE647A" w:rsidRPr="00BE647A" w:rsidRDefault="00BE647A" w:rsidP="003900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Pertama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variabel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Pr="00BE647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sebagai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 </w:t>
      </w:r>
      <w:r w:rsidRPr="00BE647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</w:rPr>
        <w:t>index</w:t>
      </w: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iterasi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variabel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ini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nilai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awal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dari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perulangan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.</w:t>
      </w:r>
    </w:p>
    <w:p w14:paraId="6B9EF870" w14:textId="77777777" w:rsidR="00BE647A" w:rsidRPr="00BE647A" w:rsidRDefault="00BE647A" w:rsidP="003900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Kedua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operasi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perbandingan. Pada bagian ini, JavaScript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melakukan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pengecekan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kondisi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apakah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perulangan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masih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perlu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dilakukan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bernilai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maka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kode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di dalam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blok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dijalankan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.</w:t>
      </w:r>
    </w:p>
    <w:p w14:paraId="4CADCB76" w14:textId="77777777" w:rsidR="00BE647A" w:rsidRPr="00BE647A" w:rsidRDefault="00BE647A" w:rsidP="003900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Ketiga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increment/decrement. Di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sini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melakukan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penambahan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atau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pengurangan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variabel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iterasi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. Jadi, pada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contoh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di atas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variabel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Pr="00BE647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ditambah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1 di setiap akhir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perulangan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Perubahan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nilai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ini penting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karena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jika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mengubah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nilainya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</w:t>
      </w: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lastRenderedPageBreak/>
        <w:t xml:space="preserve">proses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perulangan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dapat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terus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berjalan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selama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kondisinya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terpenuhi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.</w:t>
      </w:r>
    </w:p>
    <w:p w14:paraId="42634190" w14:textId="0C3CBAC7" w:rsid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JIka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diartikan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maka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kode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di atas bisa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dimaknai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“Jika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kurang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dari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5,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maka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tampilkan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nilai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.”</w:t>
      </w:r>
    </w:p>
    <w:p w14:paraId="3655A638" w14:textId="77777777" w:rsidR="00BE647A" w:rsidRPr="00BE647A" w:rsidRDefault="00BE647A" w:rsidP="0039001B">
      <w:pPr>
        <w:pStyle w:val="Heading3"/>
        <w:shd w:val="clear" w:color="auto" w:fill="FFFFFF"/>
        <w:spacing w:before="0"/>
        <w:jc w:val="both"/>
        <w:rPr>
          <w:rFonts w:ascii="Open Sans" w:hAnsi="Open Sans" w:cs="Open Sans"/>
          <w:b/>
          <w:bCs/>
          <w:color w:val="3F3F46"/>
          <w:spacing w:val="1"/>
        </w:rPr>
      </w:pPr>
      <w:r w:rsidRPr="00BE647A">
        <w:rPr>
          <w:rFonts w:ascii="Open Sans" w:hAnsi="Open Sans" w:cs="Open Sans"/>
          <w:b/>
          <w:bCs/>
          <w:color w:val="3F3F46"/>
          <w:spacing w:val="1"/>
        </w:rPr>
        <w:t>For of loop</w:t>
      </w:r>
    </w:p>
    <w:p w14:paraId="0ED68C09" w14:textId="77777777" w:rsidR="00BE647A" w:rsidRDefault="00BE647A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dalam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adalah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 of mulai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ECMAScript 2015 (ES6). Cara ini jauh lebih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modern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loop biasa.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of loop adalah seperti ini:</w:t>
      </w:r>
    </w:p>
    <w:p w14:paraId="57C6F901" w14:textId="77777777" w:rsidR="00BE647A" w:rsidRDefault="00BE647A" w:rsidP="0039001B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arrayItem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of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74B7D00" w14:textId="77777777" w:rsidR="00BE647A" w:rsidRDefault="00BE647A" w:rsidP="0039001B">
      <w:pPr>
        <w:pStyle w:val="l1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do something</w:t>
      </w:r>
    </w:p>
    <w:p w14:paraId="7607101C" w14:textId="77777777" w:rsidR="00BE647A" w:rsidRDefault="00BE647A" w:rsidP="0039001B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801FB56" w14:textId="77777777" w:rsidR="00BE647A" w:rsidRDefault="00BE647A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Yup,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tidak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untuk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Penjelasan tentang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lebih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bisa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dalam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13BAC7" w14:textId="77777777" w:rsidR="00BE647A" w:rsidRDefault="00BE647A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baru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seperti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“Hei JavaScript! Lakukan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proses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untuk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F14866" w14:textId="63DCB2D2" w:rsidR="00BE647A" w:rsidRDefault="00BE647A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Agak sulit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kata-kata,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dalam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langsung.</w:t>
      </w:r>
    </w:p>
    <w:p w14:paraId="70BE30CF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 xml:space="preserve">let </w:t>
      </w:r>
      <w:proofErr w:type="spellStart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["Luke", "Han", "Chewbacca", "Leia"];</w:t>
      </w:r>
    </w:p>
    <w:p w14:paraId="4B636F1B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0AA4D07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for(</w:t>
      </w:r>
      <w:proofErr w:type="gramEnd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 xml:space="preserve"> of </w:t>
      </w:r>
      <w:proofErr w:type="spellStart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) {</w:t>
      </w:r>
    </w:p>
    <w:p w14:paraId="6059E6CC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console.log(</w:t>
      </w:r>
      <w:proofErr w:type="spellStart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)</w:t>
      </w:r>
    </w:p>
    <w:p w14:paraId="73F81778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0FA93E00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ABC2C96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5007653C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Luke</w:t>
      </w:r>
    </w:p>
    <w:p w14:paraId="46C39A78" w14:textId="77777777" w:rsidR="00BE647A" w:rsidRPr="00BE647A" w:rsidRDefault="00BE647A" w:rsidP="0039001B">
      <w:pPr>
        <w:pStyle w:val="NormalWeb"/>
        <w:shd w:val="clear" w:color="auto" w:fill="FFFFFF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Han</w:t>
      </w:r>
    </w:p>
    <w:p w14:paraId="24C51FB9" w14:textId="5909C81B" w:rsidR="00BE647A" w:rsidRDefault="00BE647A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hAnsi="Open Sans" w:cs="Open Sans"/>
          <w:color w:val="52525B"/>
          <w:spacing w:val="1"/>
          <w:sz w:val="27"/>
          <w:szCs w:val="27"/>
        </w:rPr>
        <w:t>Chewbacca</w:t>
      </w:r>
    </w:p>
    <w:p w14:paraId="4DAA956B" w14:textId="77777777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Leia</w:t>
      </w:r>
    </w:p>
    <w:p w14:paraId="10D6239C" w14:textId="55DCDADF" w:rsid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*/</w:t>
      </w:r>
    </w:p>
    <w:p w14:paraId="44CFA9AB" w14:textId="77777777" w:rsidR="00BE647A" w:rsidRPr="00BE647A" w:rsidRDefault="00BE647A" w:rsidP="0039001B">
      <w:pPr>
        <w:pStyle w:val="Heading3"/>
        <w:shd w:val="clear" w:color="auto" w:fill="FFFFFF"/>
        <w:spacing w:before="0"/>
        <w:jc w:val="both"/>
        <w:rPr>
          <w:rFonts w:ascii="Open Sans" w:hAnsi="Open Sans" w:cs="Open Sans"/>
          <w:b/>
          <w:bCs/>
          <w:color w:val="3F3F46"/>
          <w:spacing w:val="1"/>
        </w:rPr>
      </w:pPr>
      <w:r w:rsidRPr="00BE647A">
        <w:rPr>
          <w:rFonts w:ascii="Open Sans" w:hAnsi="Open Sans" w:cs="Open Sans"/>
          <w:b/>
          <w:bCs/>
          <w:color w:val="3F3F46"/>
          <w:spacing w:val="1"/>
        </w:rPr>
        <w:t>While and do-while</w:t>
      </w:r>
    </w:p>
    <w:p w14:paraId="6DACEA92" w14:textId="77777777" w:rsidR="00BE647A" w:rsidRDefault="00BE647A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Metode lain untuk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adalah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seperti for,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dalam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</w:t>
      </w:r>
    </w:p>
    <w:p w14:paraId="1DAFE0FF" w14:textId="77777777" w:rsidR="00BE647A" w:rsidRDefault="00BE647A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Untuk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sampai 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bisa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seperti berikut:</w:t>
      </w:r>
    </w:p>
    <w:p w14:paraId="13B4C81E" w14:textId="0F12914E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let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= 1;</w:t>
      </w:r>
    </w:p>
    <w:p w14:paraId="196DEA43" w14:textId="77777777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while (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&lt;= 100) {</w:t>
      </w:r>
    </w:p>
    <w:p w14:paraId="28C0CB22" w14:textId="77777777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 console.log(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);</w:t>
      </w:r>
    </w:p>
    <w:p w14:paraId="073D9313" w14:textId="77777777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++;</w:t>
      </w:r>
    </w:p>
    <w:p w14:paraId="14C587F0" w14:textId="565D080B" w:rsid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}</w:t>
      </w:r>
    </w:p>
    <w:p w14:paraId="5D09767C" w14:textId="77777777" w:rsidR="00BE647A" w:rsidRDefault="00BE647A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Bisa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atas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tidak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ketergantungan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seperti pada for loop. Karena itu,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while lebih cocok digunakan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tidak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135C52" w14:textId="77777777" w:rsidR="00BE647A" w:rsidRDefault="00BE647A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adalah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do-while.</w:t>
      </w:r>
    </w:p>
    <w:p w14:paraId="4FFB78A6" w14:textId="4B458BA3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let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= 1;</w:t>
      </w:r>
    </w:p>
    <w:p w14:paraId="7D5058CF" w14:textId="77777777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do {</w:t>
      </w:r>
    </w:p>
    <w:p w14:paraId="0E6BFB9B" w14:textId="77777777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 console.log(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);</w:t>
      </w:r>
    </w:p>
    <w:p w14:paraId="5FA02D44" w14:textId="77777777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++;</w:t>
      </w:r>
    </w:p>
    <w:p w14:paraId="4A0A7C5D" w14:textId="1EF5803E" w:rsidR="00BE647A" w:rsidRPr="00BE647A" w:rsidRDefault="00BE647A" w:rsidP="0039001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} while (</w:t>
      </w:r>
      <w:proofErr w:type="spellStart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BE647A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&lt;= 100);</w:t>
      </w:r>
    </w:p>
    <w:p w14:paraId="6D3FF6B8" w14:textId="3AABA216" w:rsidR="00BE647A" w:rsidRDefault="0039001B" w:rsidP="0039001B">
      <w:pPr>
        <w:jc w:val="both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expression setelah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Ini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dalam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kali.</w:t>
      </w:r>
    </w:p>
    <w:p w14:paraId="372B0A70" w14:textId="77777777" w:rsidR="0039001B" w:rsidRPr="0039001B" w:rsidRDefault="0039001B" w:rsidP="0039001B">
      <w:pPr>
        <w:pStyle w:val="Heading3"/>
        <w:shd w:val="clear" w:color="auto" w:fill="FFFFFF"/>
        <w:spacing w:before="0"/>
        <w:jc w:val="both"/>
        <w:rPr>
          <w:rFonts w:ascii="Open Sans" w:hAnsi="Open Sans" w:cs="Open Sans"/>
          <w:b/>
          <w:bCs/>
          <w:color w:val="3F3F46"/>
          <w:spacing w:val="1"/>
        </w:rPr>
      </w:pPr>
      <w:r w:rsidRPr="0039001B">
        <w:rPr>
          <w:rFonts w:ascii="Open Sans" w:hAnsi="Open Sans" w:cs="Open Sans"/>
          <w:b/>
          <w:bCs/>
          <w:color w:val="3F3F46"/>
          <w:spacing w:val="1"/>
        </w:rPr>
        <w:t>Infinite loops</w:t>
      </w:r>
    </w:p>
    <w:p w14:paraId="093C4787" w14:textId="77777777" w:rsidR="0039001B" w:rsidRDefault="0039001B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yaitu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Infinite loop atau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endless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adalah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stucked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dalam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seperti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90BB8A" w14:textId="77777777" w:rsidR="0039001B" w:rsidRDefault="0039001B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berikut ini adalah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75F1F8" w14:textId="3A4A1A23" w:rsidR="0039001B" w:rsidRDefault="0039001B" w:rsidP="0039001B">
      <w:pPr>
        <w:jc w:val="both"/>
        <w:rPr>
          <w:b/>
          <w:bCs/>
        </w:rPr>
      </w:pPr>
      <w:r w:rsidRPr="0039001B">
        <w:rPr>
          <w:b/>
          <w:bCs/>
        </w:rPr>
        <w:t>While</w:t>
      </w:r>
    </w:p>
    <w:p w14:paraId="1CAD642E" w14:textId="77777777" w:rsidR="0039001B" w:rsidRPr="0039001B" w:rsidRDefault="0039001B" w:rsidP="003900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333333"/>
          <w:spacing w:val="1"/>
        </w:rPr>
      </w:pPr>
      <w:r w:rsidRPr="0039001B">
        <w:rPr>
          <w:rFonts w:ascii="Consolas" w:eastAsia="Times New Roman" w:hAnsi="Consolas" w:cs="Times New Roman"/>
          <w:color w:val="000088"/>
          <w:spacing w:val="1"/>
        </w:rPr>
        <w:t>let</w:t>
      </w:r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proofErr w:type="spellStart"/>
      <w:r w:rsidRPr="0039001B">
        <w:rPr>
          <w:rFonts w:ascii="Consolas" w:eastAsia="Times New Roman" w:hAnsi="Consolas" w:cs="Times New Roman"/>
          <w:color w:val="000000"/>
          <w:spacing w:val="1"/>
        </w:rPr>
        <w:t>i</w:t>
      </w:r>
      <w:proofErr w:type="spellEnd"/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=</w:t>
      </w:r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r w:rsidRPr="0039001B">
        <w:rPr>
          <w:rFonts w:ascii="Consolas" w:eastAsia="Times New Roman" w:hAnsi="Consolas" w:cs="Times New Roman"/>
          <w:color w:val="006666"/>
          <w:spacing w:val="1"/>
        </w:rPr>
        <w:t>1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;</w:t>
      </w:r>
    </w:p>
    <w:p w14:paraId="42E8F03C" w14:textId="77777777" w:rsidR="0039001B" w:rsidRPr="0039001B" w:rsidRDefault="0039001B" w:rsidP="0039001B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333333"/>
          <w:spacing w:val="1"/>
        </w:rPr>
      </w:pPr>
      <w:r w:rsidRPr="0039001B">
        <w:rPr>
          <w:rFonts w:ascii="Consolas" w:eastAsia="Times New Roman" w:hAnsi="Consolas" w:cs="Times New Roman"/>
          <w:color w:val="000000"/>
          <w:spacing w:val="1"/>
        </w:rPr>
        <w:t> </w:t>
      </w:r>
    </w:p>
    <w:p w14:paraId="7D5503A0" w14:textId="77777777" w:rsidR="0039001B" w:rsidRPr="0039001B" w:rsidRDefault="0039001B" w:rsidP="003900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333333"/>
          <w:spacing w:val="1"/>
        </w:rPr>
      </w:pPr>
      <w:r w:rsidRPr="0039001B">
        <w:rPr>
          <w:rFonts w:ascii="Consolas" w:eastAsia="Times New Roman" w:hAnsi="Consolas" w:cs="Times New Roman"/>
          <w:color w:val="000088"/>
          <w:spacing w:val="1"/>
        </w:rPr>
        <w:t>while</w:t>
      </w:r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(</w:t>
      </w:r>
      <w:proofErr w:type="spellStart"/>
      <w:r w:rsidRPr="0039001B">
        <w:rPr>
          <w:rFonts w:ascii="Consolas" w:eastAsia="Times New Roman" w:hAnsi="Consolas" w:cs="Times New Roman"/>
          <w:color w:val="000000"/>
          <w:spacing w:val="1"/>
        </w:rPr>
        <w:t>i</w:t>
      </w:r>
      <w:proofErr w:type="spellEnd"/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&lt;=</w:t>
      </w:r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r w:rsidRPr="0039001B">
        <w:rPr>
          <w:rFonts w:ascii="Consolas" w:eastAsia="Times New Roman" w:hAnsi="Consolas" w:cs="Times New Roman"/>
          <w:color w:val="006666"/>
          <w:spacing w:val="1"/>
        </w:rPr>
        <w:t>5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)</w:t>
      </w:r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{</w:t>
      </w:r>
    </w:p>
    <w:p w14:paraId="417900C5" w14:textId="77777777" w:rsidR="0039001B" w:rsidRPr="0039001B" w:rsidRDefault="0039001B" w:rsidP="0039001B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333333"/>
          <w:spacing w:val="1"/>
        </w:rPr>
      </w:pPr>
      <w:r w:rsidRPr="0039001B">
        <w:rPr>
          <w:rFonts w:ascii="Consolas" w:eastAsia="Times New Roman" w:hAnsi="Consolas" w:cs="Times New Roman"/>
          <w:color w:val="000000"/>
          <w:spacing w:val="1"/>
        </w:rPr>
        <w:t>console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.</w:t>
      </w:r>
      <w:r w:rsidRPr="0039001B">
        <w:rPr>
          <w:rFonts w:ascii="Consolas" w:eastAsia="Times New Roman" w:hAnsi="Consolas" w:cs="Times New Roman"/>
          <w:color w:val="000000"/>
          <w:spacing w:val="1"/>
        </w:rPr>
        <w:t>log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(</w:t>
      </w:r>
      <w:proofErr w:type="spellStart"/>
      <w:r w:rsidRPr="0039001B">
        <w:rPr>
          <w:rFonts w:ascii="Consolas" w:eastAsia="Times New Roman" w:hAnsi="Consolas" w:cs="Times New Roman"/>
          <w:color w:val="000000"/>
          <w:spacing w:val="1"/>
        </w:rPr>
        <w:t>i</w:t>
      </w:r>
      <w:proofErr w:type="spellEnd"/>
      <w:r w:rsidRPr="0039001B">
        <w:rPr>
          <w:rFonts w:ascii="Consolas" w:eastAsia="Times New Roman" w:hAnsi="Consolas" w:cs="Times New Roman"/>
          <w:color w:val="666600"/>
          <w:spacing w:val="1"/>
        </w:rPr>
        <w:t>);</w:t>
      </w:r>
    </w:p>
    <w:p w14:paraId="5A1F51EB" w14:textId="77777777" w:rsidR="0039001B" w:rsidRPr="0039001B" w:rsidRDefault="0039001B" w:rsidP="003900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333333"/>
          <w:spacing w:val="1"/>
        </w:rPr>
      </w:pPr>
      <w:r w:rsidRPr="0039001B">
        <w:rPr>
          <w:rFonts w:ascii="Consolas" w:eastAsia="Times New Roman" w:hAnsi="Consolas" w:cs="Times New Roman"/>
          <w:color w:val="666600"/>
          <w:spacing w:val="1"/>
        </w:rPr>
        <w:t>}</w:t>
      </w:r>
    </w:p>
    <w:p w14:paraId="47D9877B" w14:textId="42143AFF" w:rsidR="0039001B" w:rsidRDefault="0039001B" w:rsidP="0039001B">
      <w:pPr>
        <w:jc w:val="both"/>
        <w:rPr>
          <w:b/>
          <w:bCs/>
        </w:rPr>
      </w:pPr>
    </w:p>
    <w:p w14:paraId="1D281358" w14:textId="2310691E" w:rsidR="0039001B" w:rsidRDefault="0039001B" w:rsidP="0039001B">
      <w:pPr>
        <w:jc w:val="both"/>
        <w:rPr>
          <w:b/>
          <w:bCs/>
        </w:rPr>
      </w:pPr>
      <w:r w:rsidRPr="0039001B">
        <w:rPr>
          <w:b/>
          <w:bCs/>
        </w:rPr>
        <w:t>For</w:t>
      </w:r>
    </w:p>
    <w:p w14:paraId="0EED016F" w14:textId="77777777" w:rsidR="0039001B" w:rsidRPr="0039001B" w:rsidRDefault="0039001B" w:rsidP="003900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333333"/>
          <w:spacing w:val="1"/>
        </w:rPr>
      </w:pPr>
      <w:proofErr w:type="gramStart"/>
      <w:r w:rsidRPr="0039001B">
        <w:rPr>
          <w:rFonts w:ascii="Consolas" w:eastAsia="Times New Roman" w:hAnsi="Consolas" w:cs="Times New Roman"/>
          <w:color w:val="000088"/>
          <w:spacing w:val="1"/>
        </w:rPr>
        <w:t>for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(</w:t>
      </w:r>
      <w:proofErr w:type="gramEnd"/>
      <w:r w:rsidRPr="0039001B">
        <w:rPr>
          <w:rFonts w:ascii="Consolas" w:eastAsia="Times New Roman" w:hAnsi="Consolas" w:cs="Times New Roman"/>
          <w:color w:val="000088"/>
          <w:spacing w:val="1"/>
        </w:rPr>
        <w:t>let</w:t>
      </w:r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proofErr w:type="spellStart"/>
      <w:r w:rsidRPr="0039001B">
        <w:rPr>
          <w:rFonts w:ascii="Consolas" w:eastAsia="Times New Roman" w:hAnsi="Consolas" w:cs="Times New Roman"/>
          <w:color w:val="000000"/>
          <w:spacing w:val="1"/>
        </w:rPr>
        <w:t>i</w:t>
      </w:r>
      <w:proofErr w:type="spellEnd"/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=</w:t>
      </w:r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r w:rsidRPr="0039001B">
        <w:rPr>
          <w:rFonts w:ascii="Consolas" w:eastAsia="Times New Roman" w:hAnsi="Consolas" w:cs="Times New Roman"/>
          <w:color w:val="006666"/>
          <w:spacing w:val="1"/>
        </w:rPr>
        <w:t>1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;</w:t>
      </w:r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proofErr w:type="spellStart"/>
      <w:r w:rsidRPr="0039001B">
        <w:rPr>
          <w:rFonts w:ascii="Consolas" w:eastAsia="Times New Roman" w:hAnsi="Consolas" w:cs="Times New Roman"/>
          <w:color w:val="000000"/>
          <w:spacing w:val="1"/>
        </w:rPr>
        <w:t>i</w:t>
      </w:r>
      <w:proofErr w:type="spellEnd"/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&lt;=</w:t>
      </w:r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r w:rsidRPr="0039001B">
        <w:rPr>
          <w:rFonts w:ascii="Consolas" w:eastAsia="Times New Roman" w:hAnsi="Consolas" w:cs="Times New Roman"/>
          <w:color w:val="006666"/>
          <w:spacing w:val="1"/>
        </w:rPr>
        <w:t>5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;</w:t>
      </w:r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proofErr w:type="spellStart"/>
      <w:r w:rsidRPr="0039001B">
        <w:rPr>
          <w:rFonts w:ascii="Consolas" w:eastAsia="Times New Roman" w:hAnsi="Consolas" w:cs="Times New Roman"/>
          <w:color w:val="000000"/>
          <w:spacing w:val="1"/>
        </w:rPr>
        <w:t>i</w:t>
      </w:r>
      <w:proofErr w:type="spellEnd"/>
      <w:r w:rsidRPr="0039001B">
        <w:rPr>
          <w:rFonts w:ascii="Consolas" w:eastAsia="Times New Roman" w:hAnsi="Consolas" w:cs="Times New Roman"/>
          <w:color w:val="666600"/>
          <w:spacing w:val="1"/>
        </w:rPr>
        <w:t>=</w:t>
      </w:r>
      <w:r w:rsidRPr="0039001B">
        <w:rPr>
          <w:rFonts w:ascii="Consolas" w:eastAsia="Times New Roman" w:hAnsi="Consolas" w:cs="Times New Roman"/>
          <w:color w:val="006666"/>
          <w:spacing w:val="1"/>
        </w:rPr>
        <w:t>1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)</w:t>
      </w:r>
      <w:r w:rsidRPr="0039001B">
        <w:rPr>
          <w:rFonts w:ascii="Consolas" w:eastAsia="Times New Roman" w:hAnsi="Consolas" w:cs="Times New Roman"/>
          <w:color w:val="000000"/>
          <w:spacing w:val="1"/>
        </w:rPr>
        <w:t xml:space="preserve"> 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{</w:t>
      </w:r>
    </w:p>
    <w:p w14:paraId="355CB2CD" w14:textId="77777777" w:rsidR="0039001B" w:rsidRPr="0039001B" w:rsidRDefault="0039001B" w:rsidP="0039001B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333333"/>
          <w:spacing w:val="1"/>
        </w:rPr>
      </w:pPr>
      <w:r w:rsidRPr="0039001B">
        <w:rPr>
          <w:rFonts w:ascii="Consolas" w:eastAsia="Times New Roman" w:hAnsi="Consolas" w:cs="Times New Roman"/>
          <w:color w:val="000000"/>
          <w:spacing w:val="1"/>
        </w:rPr>
        <w:t>console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.</w:t>
      </w:r>
      <w:r w:rsidRPr="0039001B">
        <w:rPr>
          <w:rFonts w:ascii="Consolas" w:eastAsia="Times New Roman" w:hAnsi="Consolas" w:cs="Times New Roman"/>
          <w:color w:val="000000"/>
          <w:spacing w:val="1"/>
        </w:rPr>
        <w:t>log</w:t>
      </w:r>
      <w:r w:rsidRPr="0039001B">
        <w:rPr>
          <w:rFonts w:ascii="Consolas" w:eastAsia="Times New Roman" w:hAnsi="Consolas" w:cs="Times New Roman"/>
          <w:color w:val="666600"/>
          <w:spacing w:val="1"/>
        </w:rPr>
        <w:t>(</w:t>
      </w:r>
      <w:proofErr w:type="spellStart"/>
      <w:r w:rsidRPr="0039001B">
        <w:rPr>
          <w:rFonts w:ascii="Consolas" w:eastAsia="Times New Roman" w:hAnsi="Consolas" w:cs="Times New Roman"/>
          <w:color w:val="000000"/>
          <w:spacing w:val="1"/>
        </w:rPr>
        <w:t>i</w:t>
      </w:r>
      <w:proofErr w:type="spellEnd"/>
      <w:r w:rsidRPr="0039001B">
        <w:rPr>
          <w:rFonts w:ascii="Consolas" w:eastAsia="Times New Roman" w:hAnsi="Consolas" w:cs="Times New Roman"/>
          <w:color w:val="666600"/>
          <w:spacing w:val="1"/>
        </w:rPr>
        <w:t>);</w:t>
      </w:r>
    </w:p>
    <w:p w14:paraId="40443425" w14:textId="77777777" w:rsidR="0039001B" w:rsidRPr="0039001B" w:rsidRDefault="0039001B" w:rsidP="003900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333333"/>
          <w:spacing w:val="1"/>
        </w:rPr>
      </w:pPr>
      <w:r w:rsidRPr="0039001B">
        <w:rPr>
          <w:rFonts w:ascii="Consolas" w:eastAsia="Times New Roman" w:hAnsi="Consolas" w:cs="Times New Roman"/>
          <w:color w:val="666600"/>
          <w:spacing w:val="1"/>
        </w:rPr>
        <w:t>}</w:t>
      </w:r>
    </w:p>
    <w:p w14:paraId="479D57C0" w14:textId="6AC0CE68" w:rsidR="0039001B" w:rsidRDefault="0039001B" w:rsidP="0039001B">
      <w:pPr>
        <w:jc w:val="both"/>
        <w:rPr>
          <w:b/>
          <w:bCs/>
        </w:rPr>
      </w:pPr>
    </w:p>
    <w:p w14:paraId="285F0CE5" w14:textId="77777777" w:rsidR="0039001B" w:rsidRDefault="0039001B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atas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loop?</w:t>
      </w:r>
    </w:p>
    <w:p w14:paraId="617E793E" w14:textId="77777777" w:rsidR="0039001B" w:rsidRDefault="0039001B" w:rsidP="0039001B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adalah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selalu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&lt;=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ke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BB5057" w14:textId="77777777" w:rsidR="0039001B" w:rsidRPr="0039001B" w:rsidRDefault="0039001B" w:rsidP="0039001B">
      <w:pPr>
        <w:jc w:val="both"/>
        <w:rPr>
          <w:b/>
          <w:bCs/>
        </w:rPr>
      </w:pPr>
    </w:p>
    <w:sectPr w:rsidR="0039001B" w:rsidRPr="0039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8AA"/>
    <w:multiLevelType w:val="multilevel"/>
    <w:tmpl w:val="8B48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43D18"/>
    <w:multiLevelType w:val="multilevel"/>
    <w:tmpl w:val="16B4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F7F3D"/>
    <w:multiLevelType w:val="multilevel"/>
    <w:tmpl w:val="281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02319"/>
    <w:multiLevelType w:val="multilevel"/>
    <w:tmpl w:val="7FFC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56D12"/>
    <w:multiLevelType w:val="multilevel"/>
    <w:tmpl w:val="18F4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A696D"/>
    <w:multiLevelType w:val="multilevel"/>
    <w:tmpl w:val="88EA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7A"/>
    <w:rsid w:val="0039001B"/>
    <w:rsid w:val="00BE647A"/>
    <w:rsid w:val="00CE141C"/>
    <w:rsid w:val="00F8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8D9"/>
  <w15:chartTrackingRefBased/>
  <w15:docId w15:val="{37162159-563D-4E70-B5D9-8514D5ED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4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B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E647A"/>
  </w:style>
  <w:style w:type="character" w:customStyle="1" w:styleId="pun">
    <w:name w:val="pun"/>
    <w:basedOn w:val="DefaultParagraphFont"/>
    <w:rsid w:val="00BE647A"/>
  </w:style>
  <w:style w:type="character" w:customStyle="1" w:styleId="lit">
    <w:name w:val="lit"/>
    <w:basedOn w:val="DefaultParagraphFont"/>
    <w:rsid w:val="00BE647A"/>
  </w:style>
  <w:style w:type="paragraph" w:customStyle="1" w:styleId="l1">
    <w:name w:val="l1"/>
    <w:basedOn w:val="Normal"/>
    <w:rsid w:val="00B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B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B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B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B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B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B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B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B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647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4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BE647A"/>
  </w:style>
  <w:style w:type="character" w:customStyle="1" w:styleId="com">
    <w:name w:val="com"/>
    <w:basedOn w:val="DefaultParagraphFont"/>
    <w:rsid w:val="00BE647A"/>
  </w:style>
  <w:style w:type="paragraph" w:styleId="ListParagraph">
    <w:name w:val="List Paragraph"/>
    <w:basedOn w:val="Normal"/>
    <w:uiPriority w:val="34"/>
    <w:qFormat/>
    <w:rsid w:val="0039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774">
                  <w:marLeft w:val="0"/>
                  <w:marRight w:val="0"/>
                  <w:marTop w:val="0"/>
                  <w:marBottom w:val="0"/>
                  <w:divBdr>
                    <w:top w:val="single" w:sz="6" w:space="24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244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8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45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73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48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00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34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36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871922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618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0981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883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9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8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8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4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10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94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38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00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5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23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8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64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1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23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5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48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72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96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7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15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74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7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61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80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67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8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2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979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9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2519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2023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2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4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7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5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48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64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6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79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51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45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9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7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84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85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7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42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8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67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5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5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4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12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0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95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9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8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2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634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6000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7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4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0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7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13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8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26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7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986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4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96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76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32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98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0260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7254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2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1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7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2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79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1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77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38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05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29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1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27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9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12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4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2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448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3032">
                  <w:marLeft w:val="0"/>
                  <w:marRight w:val="0"/>
                  <w:marTop w:val="0"/>
                  <w:marBottom w:val="0"/>
                  <w:divBdr>
                    <w:top w:val="single" w:sz="6" w:space="24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152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Permana</dc:creator>
  <cp:keywords/>
  <dc:description/>
  <cp:lastModifiedBy>Teguh Permana</cp:lastModifiedBy>
  <cp:revision>2</cp:revision>
  <dcterms:created xsi:type="dcterms:W3CDTF">2023-11-07T11:10:00Z</dcterms:created>
  <dcterms:modified xsi:type="dcterms:W3CDTF">2023-11-07T11:41:00Z</dcterms:modified>
</cp:coreProperties>
</file>