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739E" w14:textId="61F2D29B" w:rsidR="00E93008" w:rsidRPr="00223438" w:rsidRDefault="00E93008" w:rsidP="00E93008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</w:p>
    <w:p w14:paraId="7CE4884A" w14:textId="77777777" w:rsidR="00E93008" w:rsidRDefault="00E93008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</w:p>
    <w:p w14:paraId="47A65A1D" w14:textId="39C2AFF1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E93008">
        <w:rPr>
          <w:rFonts w:asciiTheme="minorHAnsi" w:hAnsiTheme="minorHAnsi" w:cstheme="minorHAnsi"/>
          <w:color w:val="000000" w:themeColor="text1"/>
        </w:rPr>
        <w:t>8. Se trata de realizar el diseño de la base de datos en el modelo E/R para una cadena de hoteles.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Cada hotel (del que interesa almacenar su nombre, dirección, teléfono, año de construcción, etc.) se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 xml:space="preserve">encuentra clasificado </w:t>
      </w:r>
      <w:r w:rsidRPr="00E93008">
        <w:rPr>
          <w:rFonts w:asciiTheme="minorHAnsi" w:hAnsiTheme="minorHAnsi" w:cstheme="minorHAnsi"/>
          <w:color w:val="000000" w:themeColor="text1"/>
        </w:rPr>
        <w:t>obligatoriamente en una categoría (por ejemplo, tres estrellas) pudiendo bajar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o aumentar de categoría.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Cada categoría tiene asociada diversas informaciones, como, por ejemplo, el tipo de IVA que le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corresponde y la descripción.</w:t>
      </w:r>
    </w:p>
    <w:p w14:paraId="73C478B8" w14:textId="32329714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E93008">
        <w:rPr>
          <w:rFonts w:asciiTheme="minorHAnsi" w:hAnsiTheme="minorHAnsi" w:cstheme="minorHAnsi"/>
          <w:color w:val="000000" w:themeColor="text1"/>
        </w:rPr>
        <w:t>Los hoteles tiene</w:t>
      </w:r>
      <w:r w:rsidR="00E93008" w:rsidRPr="00E93008">
        <w:rPr>
          <w:rFonts w:asciiTheme="minorHAnsi" w:hAnsiTheme="minorHAnsi" w:cstheme="minorHAnsi"/>
          <w:color w:val="000000" w:themeColor="text1"/>
        </w:rPr>
        <w:t>n</w:t>
      </w:r>
      <w:r w:rsidRPr="00E93008">
        <w:rPr>
          <w:rFonts w:asciiTheme="minorHAnsi" w:hAnsiTheme="minorHAnsi" w:cstheme="minorHAnsi"/>
          <w:color w:val="000000" w:themeColor="text1"/>
        </w:rPr>
        <w:t xml:space="preserve"> diferente</w:t>
      </w:r>
      <w:r w:rsidRPr="00E93008">
        <w:rPr>
          <w:rFonts w:asciiTheme="minorHAnsi" w:hAnsiTheme="minorHAnsi" w:cstheme="minorHAnsi"/>
          <w:color w:val="000000" w:themeColor="text1"/>
        </w:rPr>
        <w:t>s clases de habitaciones (suites, dobles, individuales, etc.), que se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numeran de forma que se pueda identificar fácilmente la planta en la que se encuentran. Así pues,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de cada habitación se desea guardar el código y el tipo de habitación.</w:t>
      </w:r>
    </w:p>
    <w:p w14:paraId="78F3D79E" w14:textId="36F43934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E93008">
        <w:rPr>
          <w:rFonts w:asciiTheme="minorHAnsi" w:hAnsiTheme="minorHAnsi" w:cstheme="minorHAnsi"/>
          <w:color w:val="000000" w:themeColor="text1"/>
        </w:rPr>
        <w:t xml:space="preserve">Los particulares </w:t>
      </w:r>
      <w:r w:rsidRPr="00E93008">
        <w:rPr>
          <w:rFonts w:asciiTheme="minorHAnsi" w:hAnsiTheme="minorHAnsi" w:cstheme="minorHAnsi"/>
          <w:color w:val="000000" w:themeColor="text1"/>
        </w:rPr>
        <w:t>pueden realizar reservas de las habitaciones de los hoteles. En la reserva de los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particulares figurarán el nombre, la dirección y el teléfono.</w:t>
      </w:r>
    </w:p>
    <w:p w14:paraId="4FC3D482" w14:textId="08034017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E93008">
        <w:rPr>
          <w:rFonts w:asciiTheme="minorHAnsi" w:hAnsiTheme="minorHAnsi" w:cstheme="minorHAnsi"/>
          <w:color w:val="000000" w:themeColor="text1"/>
        </w:rPr>
        <w:t>Las agencias de viaje también pueden realizar reservas de las habitaciones. En caso de que la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reserva la realiza</w:t>
      </w:r>
      <w:r w:rsidRPr="00E93008">
        <w:rPr>
          <w:rFonts w:asciiTheme="minorHAnsi" w:hAnsiTheme="minorHAnsi" w:cstheme="minorHAnsi"/>
          <w:color w:val="000000" w:themeColor="text1"/>
        </w:rPr>
        <w:t xml:space="preserve"> una agencia de viajes, se necesitarán los mismos datos que para los particulares,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además del nombre de la persona para quien la agencia de viajes está realizando la reserva.</w:t>
      </w:r>
    </w:p>
    <w:p w14:paraId="7681A421" w14:textId="4926ED97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E93008">
        <w:rPr>
          <w:rFonts w:asciiTheme="minorHAnsi" w:hAnsiTheme="minorHAnsi" w:cstheme="minorHAnsi"/>
          <w:color w:val="000000" w:themeColor="text1"/>
        </w:rPr>
        <w:t>En los dos casos anteriores también se debe almacenar el precio de la reserva, la</w:t>
      </w:r>
      <w:r w:rsidRPr="00E93008">
        <w:rPr>
          <w:rFonts w:asciiTheme="minorHAnsi" w:hAnsiTheme="minorHAnsi" w:cstheme="minorHAnsi"/>
          <w:color w:val="000000" w:themeColor="text1"/>
        </w:rPr>
        <w:t xml:space="preserve"> fecha de inicio y la</w:t>
      </w:r>
      <w:r w:rsidR="00E93008">
        <w:rPr>
          <w:rFonts w:asciiTheme="minorHAnsi" w:hAnsiTheme="minorHAnsi" w:cstheme="minorHAnsi"/>
          <w:color w:val="000000" w:themeColor="text1"/>
        </w:rPr>
        <w:t xml:space="preserve"> </w:t>
      </w:r>
      <w:r w:rsidRPr="00E93008">
        <w:rPr>
          <w:rFonts w:asciiTheme="minorHAnsi" w:hAnsiTheme="minorHAnsi" w:cstheme="minorHAnsi"/>
          <w:color w:val="000000" w:themeColor="text1"/>
        </w:rPr>
        <w:t>fecha de fin de la reserva.</w:t>
      </w:r>
    </w:p>
    <w:p w14:paraId="66826FEF" w14:textId="1D0CDD12" w:rsidR="009C5860" w:rsidRPr="00E93008" w:rsidRDefault="00410040" w:rsidP="00E93008">
      <w:pPr>
        <w:pStyle w:val="Standard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E93008">
        <w:rPr>
          <w:rFonts w:asciiTheme="minorHAnsi" w:hAnsiTheme="minorHAnsi" w:cstheme="minorHAnsi"/>
          <w:color w:val="000000" w:themeColor="text1"/>
          <w:u w:val="single"/>
        </w:rPr>
        <w:t xml:space="preserve">NOTA: hay que hacer la </w:t>
      </w:r>
      <w:r w:rsidR="00E93008" w:rsidRPr="00E93008">
        <w:rPr>
          <w:rFonts w:asciiTheme="minorHAnsi" w:hAnsiTheme="minorHAnsi" w:cstheme="minorHAnsi"/>
          <w:color w:val="000000" w:themeColor="text1"/>
          <w:u w:val="single"/>
        </w:rPr>
        <w:t>especialización</w:t>
      </w:r>
      <w:r w:rsidRPr="00E93008">
        <w:rPr>
          <w:rFonts w:asciiTheme="minorHAnsi" w:hAnsiTheme="minorHAnsi" w:cstheme="minorHAnsi"/>
          <w:color w:val="000000" w:themeColor="text1"/>
          <w:u w:val="single"/>
        </w:rPr>
        <w:t>/</w:t>
      </w:r>
      <w:r w:rsidR="00E93008" w:rsidRPr="00E93008">
        <w:rPr>
          <w:rFonts w:asciiTheme="minorHAnsi" w:hAnsiTheme="minorHAnsi" w:cstheme="minorHAnsi"/>
          <w:color w:val="000000" w:themeColor="text1"/>
          <w:u w:val="single"/>
        </w:rPr>
        <w:t>generalización</w:t>
      </w:r>
      <w:r w:rsidRPr="00E93008">
        <w:rPr>
          <w:rFonts w:asciiTheme="minorHAnsi" w:hAnsiTheme="minorHAnsi" w:cstheme="minorHAnsi"/>
          <w:color w:val="000000" w:themeColor="text1"/>
          <w:u w:val="single"/>
        </w:rPr>
        <w:t xml:space="preserve"> correspondiente</w:t>
      </w:r>
      <w:r w:rsidR="00E93008" w:rsidRPr="00E93008">
        <w:rPr>
          <w:rFonts w:asciiTheme="minorHAnsi" w:hAnsiTheme="minorHAnsi" w:cstheme="minorHAnsi"/>
          <w:color w:val="000000" w:themeColor="text1"/>
          <w:u w:val="single"/>
        </w:rPr>
        <w:t>.</w:t>
      </w:r>
    </w:p>
    <w:p w14:paraId="350D1E09" w14:textId="77777777" w:rsidR="009C5860" w:rsidRPr="00E93008" w:rsidRDefault="009C5860" w:rsidP="00E93008">
      <w:pPr>
        <w:pStyle w:val="Standard"/>
        <w:jc w:val="both"/>
        <w:rPr>
          <w:rFonts w:asciiTheme="minorHAnsi" w:hAnsiTheme="minorHAnsi" w:cstheme="minorHAnsi"/>
          <w:color w:val="4472C4" w:themeColor="accent1"/>
        </w:rPr>
      </w:pPr>
    </w:p>
    <w:p w14:paraId="4520EF61" w14:textId="7B0BB4BC" w:rsidR="00161E28" w:rsidRDefault="00161E28">
      <w:pPr>
        <w:rPr>
          <w:rFonts w:asciiTheme="minorHAnsi" w:hAnsiTheme="minorHAnsi" w:cstheme="minorHAnsi"/>
          <w:color w:val="4472C4" w:themeColor="accent1"/>
        </w:rPr>
      </w:pPr>
      <w:r w:rsidRPr="00E93008">
        <w:rPr>
          <w:rFonts w:asciiTheme="minorHAnsi" w:hAnsiTheme="minorHAnsi" w:cstheme="minorHAnsi"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2D0E7C9E" wp14:editId="294D5302">
            <wp:simplePos x="0" y="0"/>
            <wp:positionH relativeFrom="column">
              <wp:posOffset>152400</wp:posOffset>
            </wp:positionH>
            <wp:positionV relativeFrom="paragraph">
              <wp:posOffset>694055</wp:posOffset>
            </wp:positionV>
            <wp:extent cx="6120000" cy="3096359"/>
            <wp:effectExtent l="0" t="0" r="0" b="879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9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4472C4" w:themeColor="accent1"/>
        </w:rPr>
        <w:br w:type="page"/>
      </w:r>
    </w:p>
    <w:p w14:paraId="177486C2" w14:textId="70B434BA" w:rsidR="00515089" w:rsidRPr="00515089" w:rsidRDefault="00515089" w:rsidP="00161E28">
      <w:pPr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515089">
        <w:rPr>
          <w:rFonts w:asciiTheme="minorHAnsi" w:hAnsiTheme="minorHAnsi" w:cstheme="minorHAnsi"/>
          <w:b/>
          <w:bCs/>
          <w:color w:val="4472C4" w:themeColor="accent1"/>
          <w:u w:val="single"/>
        </w:rPr>
        <w:lastRenderedPageBreak/>
        <w:t>Esquema E/R</w:t>
      </w:r>
    </w:p>
    <w:p w14:paraId="1B6B4242" w14:textId="77777777" w:rsidR="00515089" w:rsidRDefault="00515089" w:rsidP="00161E28">
      <w:pPr>
        <w:rPr>
          <w:rFonts w:asciiTheme="minorHAnsi" w:hAnsiTheme="minorHAnsi" w:cstheme="minorHAnsi"/>
          <w:color w:val="4472C4" w:themeColor="accent1"/>
        </w:rPr>
      </w:pPr>
    </w:p>
    <w:p w14:paraId="3EF6EA1E" w14:textId="5B7E4D9E" w:rsidR="009C5860" w:rsidRPr="00161E28" w:rsidRDefault="00410040" w:rsidP="00161E28">
      <w:pPr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>CATEGORIA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descripcion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, IVA)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</w:p>
    <w:p w14:paraId="21805785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53AA3BE4" w14:textId="77777777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 xml:space="preserve">HOTEL (nombre,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telefono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anio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cod_categoria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{nombre}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: </w:t>
      </w:r>
      <w:r w:rsidRPr="00161E28">
        <w:rPr>
          <w:rFonts w:asciiTheme="minorHAnsi" w:hAnsiTheme="minorHAnsi" w:cstheme="minorHAnsi"/>
          <w:color w:val="4472C4" w:themeColor="accent1"/>
        </w:rPr>
        <w:t>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cod_categoria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CATEGORIA.codigo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VNN: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cod_categoria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</w:p>
    <w:p w14:paraId="44C88AF8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5C883092" w14:textId="77777777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>HABITACION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tipo,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nombre_hotel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nombre_hotel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nombre_hotel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HOTEL.nombre</w:t>
      </w:r>
      <w:proofErr w:type="spellEnd"/>
    </w:p>
    <w:p w14:paraId="6FBC4121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41B8501" w14:textId="77777777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>CLIENTE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nombre,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telefono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</w:p>
    <w:p w14:paraId="4ECA2E23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3D58C616" w14:textId="77777777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>AGENCIA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nombre_persona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</w:t>
      </w:r>
      <w:r w:rsidRPr="00161E28">
        <w:rPr>
          <w:rFonts w:asciiTheme="minorHAnsi" w:hAnsiTheme="minorHAnsi" w:cstheme="minorHAnsi"/>
          <w:color w:val="4472C4" w:themeColor="accent1"/>
        </w:rPr>
        <w:t>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CLIENTE.dni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PARTICULAR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CLIENTE.dni</w:t>
      </w:r>
      <w:proofErr w:type="spellEnd"/>
    </w:p>
    <w:p w14:paraId="11B41DE0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5CA2CD76" w14:textId="0C6D6AAE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161E28">
        <w:rPr>
          <w:rFonts w:asciiTheme="minorHAnsi" w:hAnsiTheme="minorHAnsi" w:cstheme="minorHAnsi"/>
          <w:color w:val="4472C4" w:themeColor="accent1"/>
        </w:rPr>
        <w:t>RESERVA (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cod_habitacion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precio,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f_ini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f_fin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)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r w:rsidRPr="00161E28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cod_habitacion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}</w:t>
      </w:r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cod_habitacion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HABITACION.codigo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161E28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161E28">
        <w:rPr>
          <w:rFonts w:asciiTheme="minorHAnsi" w:hAnsiTheme="minorHAnsi" w:cstheme="minorHAnsi"/>
          <w:color w:val="4472C4" w:themeColor="accent1"/>
        </w:rPr>
        <w:t>CLIENTE.dni</w:t>
      </w:r>
      <w:proofErr w:type="spellEnd"/>
    </w:p>
    <w:p w14:paraId="6CB101EE" w14:textId="77777777" w:rsidR="009C5860" w:rsidRPr="00161E28" w:rsidRDefault="009C5860" w:rsidP="00161E28">
      <w:pPr>
        <w:pStyle w:val="Standard"/>
        <w:rPr>
          <w:rFonts w:asciiTheme="minorHAnsi" w:hAnsiTheme="minorHAnsi" w:cstheme="minorHAnsi"/>
          <w:color w:val="4472C4" w:themeColor="accent1"/>
          <w:u w:val="single"/>
        </w:rPr>
      </w:pPr>
    </w:p>
    <w:p w14:paraId="5DA3EE09" w14:textId="4E96DE61" w:rsidR="009C5860" w:rsidRPr="00161E28" w:rsidRDefault="00410040" w:rsidP="00161E28">
      <w:pPr>
        <w:pStyle w:val="Standard"/>
        <w:rPr>
          <w:rFonts w:asciiTheme="minorHAnsi" w:hAnsiTheme="minorHAnsi" w:cstheme="minorHAnsi"/>
          <w:color w:val="4472C4" w:themeColor="accent1"/>
          <w:u w:val="single"/>
        </w:rPr>
      </w:pPr>
      <w:r w:rsidRPr="00161E28">
        <w:rPr>
          <w:rFonts w:asciiTheme="minorHAnsi" w:hAnsiTheme="minorHAnsi" w:cstheme="minorHAnsi"/>
          <w:color w:val="4472C4" w:themeColor="accent1"/>
          <w:u w:val="single"/>
        </w:rPr>
        <w:t xml:space="preserve">NOTA: he </w:t>
      </w:r>
      <w:r w:rsidRPr="00161E28">
        <w:rPr>
          <w:rFonts w:asciiTheme="minorHAnsi" w:hAnsiTheme="minorHAnsi" w:cstheme="minorHAnsi"/>
          <w:color w:val="4472C4" w:themeColor="accent1"/>
          <w:u w:val="single"/>
        </w:rPr>
        <w:t xml:space="preserve">transformado la tabla HABITACION a tabla </w:t>
      </w:r>
      <w:r w:rsidR="00161E28" w:rsidRPr="00161E28">
        <w:rPr>
          <w:rFonts w:asciiTheme="minorHAnsi" w:hAnsiTheme="minorHAnsi" w:cstheme="minorHAnsi"/>
          <w:color w:val="4472C4" w:themeColor="accent1"/>
          <w:u w:val="single"/>
        </w:rPr>
        <w:t>débil</w:t>
      </w:r>
    </w:p>
    <w:p w14:paraId="74EFC2BB" w14:textId="77777777" w:rsidR="009C5860" w:rsidRPr="00E93008" w:rsidRDefault="009C5860" w:rsidP="00E93008">
      <w:pPr>
        <w:pStyle w:val="Standard"/>
        <w:jc w:val="both"/>
        <w:rPr>
          <w:rFonts w:asciiTheme="minorHAnsi" w:hAnsiTheme="minorHAnsi" w:cstheme="minorHAnsi"/>
          <w:color w:val="4472C4" w:themeColor="accent1"/>
        </w:rPr>
      </w:pPr>
    </w:p>
    <w:sectPr w:rsidR="009C5860" w:rsidRPr="00E93008" w:rsidSect="00E9300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DCCC" w14:textId="77777777" w:rsidR="00410040" w:rsidRDefault="00410040">
      <w:r>
        <w:separator/>
      </w:r>
    </w:p>
  </w:endnote>
  <w:endnote w:type="continuationSeparator" w:id="0">
    <w:p w14:paraId="51E6E6A8" w14:textId="77777777" w:rsidR="00410040" w:rsidRDefault="0041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FE81" w14:textId="77777777" w:rsidR="00410040" w:rsidRDefault="00410040">
      <w:r>
        <w:rPr>
          <w:color w:val="000000"/>
        </w:rPr>
        <w:separator/>
      </w:r>
    </w:p>
  </w:footnote>
  <w:footnote w:type="continuationSeparator" w:id="0">
    <w:p w14:paraId="290D1A69" w14:textId="77777777" w:rsidR="00410040" w:rsidRDefault="0041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5860"/>
    <w:rsid w:val="00161E28"/>
    <w:rsid w:val="00410040"/>
    <w:rsid w:val="00515089"/>
    <w:rsid w:val="009C5860"/>
    <w:rsid w:val="00E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E6A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4</cp:revision>
  <dcterms:created xsi:type="dcterms:W3CDTF">2021-11-04T15:57:00Z</dcterms:created>
  <dcterms:modified xsi:type="dcterms:W3CDTF">2021-11-04T15:58:00Z</dcterms:modified>
</cp:coreProperties>
</file>