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9791" w14:textId="77777777" w:rsidR="003C6B79" w:rsidRDefault="0098567F">
      <w:pPr>
        <w:pStyle w:val="Standard"/>
        <w:jc w:val="center"/>
      </w:pPr>
      <w:r>
        <w:rPr>
          <w:b/>
          <w:bCs/>
          <w:u w:val="single"/>
        </w:rPr>
        <w:t>Ejercicio Diseño lógico: Bodega de vinos</w:t>
      </w:r>
    </w:p>
    <w:p w14:paraId="125665DA" w14:textId="77777777" w:rsidR="003C6B79" w:rsidRDefault="003C6B79">
      <w:pPr>
        <w:pStyle w:val="Standard"/>
        <w:rPr>
          <w:u w:val="single"/>
        </w:rPr>
      </w:pPr>
    </w:p>
    <w:p w14:paraId="178E28C6" w14:textId="77777777" w:rsidR="003C6B79" w:rsidRDefault="0098567F">
      <w:pPr>
        <w:pStyle w:val="Standard"/>
      </w:pPr>
      <w:r>
        <w:t xml:space="preserve">CATADOR (nombre, </w:t>
      </w:r>
      <w:proofErr w:type="spellStart"/>
      <w:r>
        <w:t>medioComunicacion</w:t>
      </w:r>
      <w:proofErr w:type="spellEnd"/>
      <w:r>
        <w:t>)</w:t>
      </w:r>
      <w:r>
        <w:br/>
      </w:r>
      <w:proofErr w:type="gramStart"/>
      <w:r>
        <w:t>CP{</w:t>
      </w:r>
      <w:proofErr w:type="gramEnd"/>
      <w:r>
        <w:t>nombre}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4C512" wp14:editId="7EE92F5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25080"/>
            <wp:effectExtent l="0" t="0" r="0" b="387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25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BEFFD5" w14:textId="77777777" w:rsidR="003C6B79" w:rsidRDefault="003C6B79">
      <w:pPr>
        <w:pStyle w:val="Standard"/>
      </w:pPr>
    </w:p>
    <w:p w14:paraId="1169684C" w14:textId="77777777" w:rsidR="003C6B79" w:rsidRDefault="0098567F">
      <w:pPr>
        <w:pStyle w:val="Standard"/>
      </w:pPr>
      <w:r>
        <w:t>BODEGA (nombre)</w:t>
      </w:r>
    </w:p>
    <w:p w14:paraId="13D2DDE4" w14:textId="77777777" w:rsidR="003C6B79" w:rsidRDefault="0098567F">
      <w:pPr>
        <w:pStyle w:val="Standard"/>
      </w:pPr>
      <w:proofErr w:type="gramStart"/>
      <w:r>
        <w:t>CP{</w:t>
      </w:r>
      <w:proofErr w:type="gramEnd"/>
      <w:r>
        <w:t>nombre}</w:t>
      </w:r>
    </w:p>
    <w:p w14:paraId="1B9722BC" w14:textId="77777777" w:rsidR="003C6B79" w:rsidRDefault="003C6B79">
      <w:pPr>
        <w:pStyle w:val="Standard"/>
      </w:pPr>
    </w:p>
    <w:p w14:paraId="101C54E6" w14:textId="77777777" w:rsidR="003C6B79" w:rsidRDefault="0098567F">
      <w:pPr>
        <w:pStyle w:val="Standard"/>
      </w:pPr>
      <w:r>
        <w:t>EMPRESA (</w:t>
      </w:r>
      <w:proofErr w:type="spellStart"/>
      <w:proofErr w:type="gramStart"/>
      <w:r>
        <w:rPr>
          <w:shd w:val="clear" w:color="auto" w:fill="FFFF66"/>
        </w:rPr>
        <w:t>bodega</w:t>
      </w:r>
      <w:r>
        <w:t>,propietario</w:t>
      </w:r>
      <w:proofErr w:type="spellEnd"/>
      <w:proofErr w:type="gramEnd"/>
      <w:r>
        <w:t>)</w:t>
      </w:r>
    </w:p>
    <w:p w14:paraId="29F1C3CA" w14:textId="77777777" w:rsidR="003C6B79" w:rsidRDefault="0098567F">
      <w:pPr>
        <w:pStyle w:val="Standard"/>
      </w:pPr>
      <w:proofErr w:type="gramStart"/>
      <w:r>
        <w:t>CP{</w:t>
      </w:r>
      <w:proofErr w:type="gramEnd"/>
      <w:r>
        <w:rPr>
          <w:shd w:val="clear" w:color="auto" w:fill="FFFF66"/>
        </w:rPr>
        <w:t>bodega</w:t>
      </w:r>
      <w:r>
        <w:t>}</w:t>
      </w:r>
    </w:p>
    <w:p w14:paraId="3AF0D3C1" w14:textId="77777777" w:rsidR="003C6B79" w:rsidRDefault="0098567F">
      <w:pPr>
        <w:pStyle w:val="Standard"/>
      </w:pPr>
      <w:r>
        <w:t>Caj{</w:t>
      </w:r>
      <w:r>
        <w:rPr>
          <w:shd w:val="clear" w:color="auto" w:fill="FFFF66"/>
        </w:rPr>
        <w:t>bodega</w:t>
      </w:r>
      <w:r>
        <w:t xml:space="preserve">}-&gt; </w:t>
      </w:r>
      <w:proofErr w:type="spellStart"/>
      <w:r>
        <w:t>BODEGA.nombre</w:t>
      </w:r>
      <w:proofErr w:type="spellEnd"/>
    </w:p>
    <w:p w14:paraId="43F875DE" w14:textId="77777777" w:rsidR="003C6B79" w:rsidRDefault="003C6B79">
      <w:pPr>
        <w:pStyle w:val="Standard"/>
      </w:pPr>
    </w:p>
    <w:p w14:paraId="2DCEAEED" w14:textId="77777777" w:rsidR="003C6B79" w:rsidRDefault="0098567F">
      <w:pPr>
        <w:pStyle w:val="Standard"/>
      </w:pPr>
      <w:r>
        <w:t>COOPERATIVA (</w:t>
      </w:r>
      <w:proofErr w:type="spellStart"/>
      <w:proofErr w:type="gramStart"/>
      <w:r>
        <w:rPr>
          <w:shd w:val="clear" w:color="auto" w:fill="FFFF66"/>
        </w:rPr>
        <w:t>bodega</w:t>
      </w:r>
      <w:r>
        <w:t>,numCooperativa</w:t>
      </w:r>
      <w:proofErr w:type="spellEnd"/>
      <w:proofErr w:type="gramEnd"/>
      <w:r>
        <w:t>)</w:t>
      </w:r>
    </w:p>
    <w:p w14:paraId="6D197570" w14:textId="77777777" w:rsidR="003C6B79" w:rsidRDefault="0098567F">
      <w:pPr>
        <w:pStyle w:val="Standard"/>
      </w:pPr>
      <w:proofErr w:type="gramStart"/>
      <w:r>
        <w:t>CP{</w:t>
      </w:r>
      <w:proofErr w:type="gramEnd"/>
      <w:r>
        <w:rPr>
          <w:shd w:val="clear" w:color="auto" w:fill="FFFF66"/>
        </w:rPr>
        <w:t>bodega</w:t>
      </w:r>
      <w:r>
        <w:t>}</w:t>
      </w:r>
    </w:p>
    <w:p w14:paraId="04BB4480" w14:textId="77777777" w:rsidR="003C6B79" w:rsidRDefault="0098567F">
      <w:pPr>
        <w:pStyle w:val="Standard"/>
      </w:pPr>
      <w:r>
        <w:t>Caj{</w:t>
      </w:r>
      <w:r>
        <w:rPr>
          <w:shd w:val="clear" w:color="auto" w:fill="FFFF66"/>
        </w:rPr>
        <w:t>bodega</w:t>
      </w:r>
      <w:r>
        <w:t xml:space="preserve">}-&gt; </w:t>
      </w:r>
      <w:proofErr w:type="spellStart"/>
      <w:r>
        <w:t>BODEGA.nombre</w:t>
      </w:r>
      <w:proofErr w:type="spellEnd"/>
    </w:p>
    <w:p w14:paraId="1F3F8AE4" w14:textId="77777777" w:rsidR="003C6B79" w:rsidRDefault="003C6B79">
      <w:pPr>
        <w:pStyle w:val="Standard"/>
      </w:pPr>
    </w:p>
    <w:p w14:paraId="63BFFCA1" w14:textId="77777777" w:rsidR="003C6B79" w:rsidRDefault="0098567F">
      <w:pPr>
        <w:pStyle w:val="Standard"/>
      </w:pPr>
      <w:r>
        <w:rPr>
          <w:u w:val="single"/>
        </w:rPr>
        <w:t xml:space="preserve">RELACION </w:t>
      </w:r>
      <w:proofErr w:type="gramStart"/>
      <w:r>
        <w:rPr>
          <w:u w:val="single"/>
        </w:rPr>
        <w:t>1:N</w:t>
      </w:r>
      <w:proofErr w:type="gramEnd"/>
      <w:r>
        <w:rPr>
          <w:u w:val="single"/>
        </w:rPr>
        <w:t xml:space="preserve"> entre VINO y BODEGA</w:t>
      </w:r>
    </w:p>
    <w:p w14:paraId="574BA858" w14:textId="77777777" w:rsidR="003C6B79" w:rsidRDefault="0098567F">
      <w:pPr>
        <w:pStyle w:val="Standard"/>
      </w:pPr>
      <w:proofErr w:type="gramStart"/>
      <w:r>
        <w:t>VINO(</w:t>
      </w:r>
      <w:proofErr w:type="spellStart"/>
      <w:proofErr w:type="gramEnd"/>
      <w:r>
        <w:t>codigo,marca,tipo,año</w:t>
      </w:r>
      <w:proofErr w:type="spellEnd"/>
      <w:r>
        <w:t>,{</w:t>
      </w:r>
      <w:proofErr w:type="spellStart"/>
      <w:r>
        <w:t>tipoUva</w:t>
      </w:r>
      <w:proofErr w:type="spellEnd"/>
      <w:r>
        <w:t>},</w:t>
      </w:r>
      <w:proofErr w:type="spellStart"/>
      <w:r>
        <w:t>graduacion</w:t>
      </w:r>
      <w:proofErr w:type="spellEnd"/>
      <w:r>
        <w:t xml:space="preserve">, </w:t>
      </w:r>
      <w:r>
        <w:rPr>
          <w:shd w:val="clear" w:color="auto" w:fill="FFFF00"/>
        </w:rPr>
        <w:t>bodega</w:t>
      </w:r>
      <w:r>
        <w:t>)</w:t>
      </w:r>
    </w:p>
    <w:p w14:paraId="0C861B7A" w14:textId="77777777" w:rsidR="003C6B79" w:rsidRDefault="0098567F">
      <w:pPr>
        <w:pStyle w:val="Standard"/>
      </w:pPr>
      <w:proofErr w:type="gramStart"/>
      <w:r>
        <w:t>CP{</w:t>
      </w:r>
      <w:proofErr w:type="spellStart"/>
      <w:proofErr w:type="gramEnd"/>
      <w:r>
        <w:t>codigo</w:t>
      </w:r>
      <w:proofErr w:type="spellEnd"/>
      <w:r>
        <w:t>}</w:t>
      </w:r>
    </w:p>
    <w:p w14:paraId="0FD8D331" w14:textId="77777777" w:rsidR="003C6B79" w:rsidRDefault="0098567F">
      <w:pPr>
        <w:pStyle w:val="Standard"/>
      </w:pPr>
      <w:r>
        <w:t>Caj{</w:t>
      </w:r>
      <w:r>
        <w:rPr>
          <w:shd w:val="clear" w:color="auto" w:fill="FFF200"/>
        </w:rPr>
        <w:t>bodega</w:t>
      </w:r>
      <w:r>
        <w:t xml:space="preserve">}-&gt; </w:t>
      </w:r>
      <w:proofErr w:type="spellStart"/>
      <w:r>
        <w:t>BODEGA.nombre</w:t>
      </w:r>
      <w:proofErr w:type="spellEnd"/>
    </w:p>
    <w:p w14:paraId="0C2AB74D" w14:textId="77777777" w:rsidR="003C6B79" w:rsidRDefault="003C6B79">
      <w:pPr>
        <w:pStyle w:val="Standard"/>
        <w:rPr>
          <w:shd w:val="clear" w:color="auto" w:fill="FFFF00"/>
        </w:rPr>
      </w:pPr>
    </w:p>
    <w:p w14:paraId="5DC6B6CC" w14:textId="77777777" w:rsidR="003C6B79" w:rsidRDefault="0098567F">
      <w:pPr>
        <w:pStyle w:val="Standard"/>
      </w:pPr>
      <w:r>
        <w:rPr>
          <w:u w:val="single"/>
        </w:rPr>
        <w:t xml:space="preserve">RELACIÓN </w:t>
      </w:r>
      <w:proofErr w:type="gramStart"/>
      <w:r>
        <w:rPr>
          <w:u w:val="single"/>
        </w:rPr>
        <w:t>N:N</w:t>
      </w:r>
      <w:proofErr w:type="gramEnd"/>
      <w:r>
        <w:rPr>
          <w:u w:val="single"/>
        </w:rPr>
        <w:t xml:space="preserve"> entre VINO y CATADOR</w:t>
      </w:r>
    </w:p>
    <w:p w14:paraId="2B5FA84C" w14:textId="77777777" w:rsidR="003C6B79" w:rsidRDefault="0098567F">
      <w:pPr>
        <w:pStyle w:val="Standard"/>
      </w:pPr>
      <w:r>
        <w:t>CALIFICA (</w:t>
      </w:r>
      <w:proofErr w:type="spellStart"/>
      <w:proofErr w:type="gramStart"/>
      <w:r>
        <w:rPr>
          <w:shd w:val="clear" w:color="auto" w:fill="FFF200"/>
        </w:rPr>
        <w:t>vino</w:t>
      </w:r>
      <w:r>
        <w:t>,</w:t>
      </w:r>
      <w:r>
        <w:rPr>
          <w:shd w:val="clear" w:color="auto" w:fill="FAA61A"/>
        </w:rPr>
        <w:t>catador</w:t>
      </w:r>
      <w:proofErr w:type="spellEnd"/>
      <w:proofErr w:type="gramEnd"/>
      <w:r>
        <w:t>)</w:t>
      </w:r>
    </w:p>
    <w:p w14:paraId="0FC82C93" w14:textId="77777777" w:rsidR="003C6B79" w:rsidRDefault="0098567F">
      <w:pPr>
        <w:pStyle w:val="Standard"/>
      </w:pPr>
      <w:proofErr w:type="gramStart"/>
      <w:r>
        <w:t>CP{</w:t>
      </w:r>
      <w:proofErr w:type="spellStart"/>
      <w:proofErr w:type="gramEnd"/>
      <w:r>
        <w:rPr>
          <w:shd w:val="clear" w:color="auto" w:fill="FFF200"/>
        </w:rPr>
        <w:t>vino</w:t>
      </w:r>
      <w:r>
        <w:t>,</w:t>
      </w:r>
      <w:r>
        <w:rPr>
          <w:shd w:val="clear" w:color="auto" w:fill="FAA61A"/>
        </w:rPr>
        <w:t>catador</w:t>
      </w:r>
      <w:proofErr w:type="spellEnd"/>
      <w:r>
        <w:t>}</w:t>
      </w:r>
    </w:p>
    <w:p w14:paraId="0D62C964" w14:textId="77777777" w:rsidR="003C6B79" w:rsidRDefault="0098567F">
      <w:pPr>
        <w:pStyle w:val="Standard"/>
      </w:pPr>
      <w:r>
        <w:t>Caj{</w:t>
      </w:r>
      <w:r>
        <w:rPr>
          <w:shd w:val="clear" w:color="auto" w:fill="FFF200"/>
        </w:rPr>
        <w:t>vino</w:t>
      </w:r>
      <w:r>
        <w:t>}-&gt;</w:t>
      </w:r>
      <w:proofErr w:type="spellStart"/>
      <w:r>
        <w:t>VINO.codigo</w:t>
      </w:r>
      <w:proofErr w:type="spellEnd"/>
    </w:p>
    <w:p w14:paraId="21D4A778" w14:textId="77777777" w:rsidR="003C6B79" w:rsidRDefault="0098567F">
      <w:pPr>
        <w:pStyle w:val="Standard"/>
      </w:pPr>
      <w:r>
        <w:t>Caj{</w:t>
      </w:r>
      <w:r>
        <w:rPr>
          <w:shd w:val="clear" w:color="auto" w:fill="FAA61A"/>
        </w:rPr>
        <w:t>catador</w:t>
      </w:r>
      <w:r>
        <w:t>}-&gt;</w:t>
      </w:r>
      <w:proofErr w:type="spellStart"/>
      <w:r>
        <w:t>CATADOR.nombre</w:t>
      </w:r>
      <w:proofErr w:type="spellEnd"/>
    </w:p>
    <w:p w14:paraId="76296B86" w14:textId="77777777" w:rsidR="003C6B79" w:rsidRDefault="003C6B79">
      <w:pPr>
        <w:pStyle w:val="Standard"/>
        <w:rPr>
          <w:shd w:val="clear" w:color="auto" w:fill="FFFF66"/>
        </w:rPr>
      </w:pPr>
    </w:p>
    <w:p w14:paraId="2E0EF814" w14:textId="77777777" w:rsidR="003C6B79" w:rsidRDefault="0098567F">
      <w:pPr>
        <w:pStyle w:val="Standard"/>
      </w:pPr>
      <w:r>
        <w:rPr>
          <w:u w:val="single"/>
        </w:rPr>
        <w:t>RESTRICCIONES EXPLÍTICAS</w:t>
      </w:r>
    </w:p>
    <w:p w14:paraId="0F4FEF9C" w14:textId="77777777" w:rsidR="003C6B79" w:rsidRDefault="0098567F">
      <w:pPr>
        <w:pStyle w:val="Standard"/>
      </w:pPr>
      <w:r>
        <w:t>RI1: Un catador solo puede valorar 10 vinos</w:t>
      </w:r>
    </w:p>
    <w:p w14:paraId="08A7ED12" w14:textId="77777777" w:rsidR="003C6B79" w:rsidRDefault="0098567F">
      <w:pPr>
        <w:pStyle w:val="Standard"/>
      </w:pPr>
      <w:r>
        <w:t>RI2: Toda bodega o es cooperativa o es empresa (Total)</w:t>
      </w:r>
    </w:p>
    <w:p w14:paraId="2D3E8443" w14:textId="77777777" w:rsidR="003C6B79" w:rsidRDefault="0098567F">
      <w:pPr>
        <w:pStyle w:val="Standard"/>
      </w:pPr>
      <w:r>
        <w:t>RI3: La empresa no puede ser cooperativa, ni al revés. (Disjunta)</w:t>
      </w:r>
    </w:p>
    <w:sectPr w:rsidR="003C6B79" w:rsidSect="0011462A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9C03" w14:textId="77777777" w:rsidR="0098567F" w:rsidRDefault="0098567F">
      <w:r>
        <w:separator/>
      </w:r>
    </w:p>
  </w:endnote>
  <w:endnote w:type="continuationSeparator" w:id="0">
    <w:p w14:paraId="05971296" w14:textId="77777777" w:rsidR="0098567F" w:rsidRDefault="0098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5597" w14:textId="77777777" w:rsidR="0098567F" w:rsidRDefault="0098567F">
      <w:r>
        <w:rPr>
          <w:color w:val="000000"/>
        </w:rPr>
        <w:separator/>
      </w:r>
    </w:p>
  </w:footnote>
  <w:footnote w:type="continuationSeparator" w:id="0">
    <w:p w14:paraId="52F7B3AC" w14:textId="77777777" w:rsidR="0098567F" w:rsidRDefault="00985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C6B79"/>
    <w:rsid w:val="0011462A"/>
    <w:rsid w:val="003C6B79"/>
    <w:rsid w:val="0098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AAE0"/>
  <w15:docId w15:val="{83CC33DB-F11E-4DDD-A94E-3FF813FB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overflowPunct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Encabezamiento">
    <w:name w:val="Encabezamiento"/>
    <w:basedOn w:val="Standar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Pie">
    <w:name w:val="Pie"/>
    <w:basedOn w:val="Standard"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2</cp:revision>
  <dcterms:created xsi:type="dcterms:W3CDTF">2021-10-25T18:20:00Z</dcterms:created>
  <dcterms:modified xsi:type="dcterms:W3CDTF">2021-10-25T18:20:00Z</dcterms:modified>
</cp:coreProperties>
</file>