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83EE1" w14:textId="36A5B6FC" w:rsidR="0077407A" w:rsidRPr="008A45AB" w:rsidRDefault="008A45AB" w:rsidP="008A45AB">
      <w:pPr>
        <w:pStyle w:val="waifumain"/>
        <w:rPr>
          <w:sz w:val="144"/>
          <w:szCs w:val="144"/>
          <w:lang w:val="es-ES"/>
        </w:rPr>
      </w:pPr>
      <w:r w:rsidRPr="008A45AB">
        <w:rPr>
          <w:sz w:val="144"/>
          <w:szCs w:val="144"/>
          <w:lang w:val="es-ES"/>
        </w:rPr>
        <w:t>SIST:</w:t>
      </w:r>
      <w:r w:rsidR="009B3F38" w:rsidRPr="008A45AB">
        <w:rPr>
          <w:sz w:val="144"/>
          <w:szCs w:val="144"/>
          <w:lang w:val="es-ES"/>
        </w:rPr>
        <w:t xml:space="preserve"> </w:t>
      </w:r>
      <w:r w:rsidRPr="008A45AB">
        <w:rPr>
          <w:sz w:val="144"/>
          <w:szCs w:val="144"/>
          <w:lang w:val="es-ES"/>
        </w:rPr>
        <w:t>T</w:t>
      </w:r>
      <w:r w:rsidR="009B3F38" w:rsidRPr="008A45AB">
        <w:rPr>
          <w:sz w:val="144"/>
          <w:szCs w:val="144"/>
          <w:lang w:val="es-ES"/>
        </w:rPr>
        <w:t>ema 5</w:t>
      </w:r>
    </w:p>
    <w:p w14:paraId="10D4AD75" w14:textId="4A0F1F9F" w:rsidR="009B3F38" w:rsidRPr="0004502B" w:rsidRDefault="009B3F38" w:rsidP="008A45AB">
      <w:pPr>
        <w:jc w:val="both"/>
      </w:pPr>
    </w:p>
    <w:p w14:paraId="4B534D1A" w14:textId="7BC36491" w:rsidR="008B70E4" w:rsidRDefault="00716229" w:rsidP="008A45AB">
      <w:pPr>
        <w:pStyle w:val="waifutitle"/>
        <w:numPr>
          <w:ilvl w:val="0"/>
          <w:numId w:val="10"/>
        </w:numPr>
      </w:pPr>
      <w:r>
        <w:t>Particiones</w:t>
      </w:r>
    </w:p>
    <w:p w14:paraId="11F60763" w14:textId="2963961C" w:rsidR="00716229" w:rsidRDefault="00716229" w:rsidP="008A45AB">
      <w:pPr>
        <w:pStyle w:val="waifutext"/>
        <w:jc w:val="both"/>
      </w:pPr>
      <w:r>
        <w:t xml:space="preserve">Las particiones permiten </w:t>
      </w:r>
      <w:r w:rsidR="008A45AB">
        <w:t>realizar</w:t>
      </w:r>
      <w:r>
        <w:t xml:space="preserve"> divisiones lógicas en </w:t>
      </w:r>
      <w:r w:rsidR="008A45AB">
        <w:t>discos duros</w:t>
      </w:r>
      <w:r>
        <w:t>. Por ejemplo, se pueden tener dos SO en el mismo equipo, uno en cada partición (teniendo en cuenta el orden de Microsoft &gt; Linux).</w:t>
      </w:r>
    </w:p>
    <w:p w14:paraId="6ED93829" w14:textId="2E5AA9C0" w:rsidR="00716229" w:rsidRDefault="00716229" w:rsidP="008A45AB">
      <w:pPr>
        <w:pStyle w:val="waifutext"/>
        <w:jc w:val="both"/>
      </w:pPr>
      <w:r>
        <w:t xml:space="preserve">Particionar un disco puede proporcionar mejor </w:t>
      </w:r>
      <w:r w:rsidR="008A45AB">
        <w:t>rendimiento</w:t>
      </w:r>
      <w:r>
        <w:t xml:space="preserve"> ya que se puede acceder a la información de manera más rápida y eficiente.</w:t>
      </w:r>
    </w:p>
    <w:p w14:paraId="471FBE2D" w14:textId="27CF9965" w:rsidR="00716229" w:rsidRDefault="00716229" w:rsidP="008A45AB">
      <w:pPr>
        <w:pStyle w:val="waifutext"/>
        <w:jc w:val="both"/>
      </w:pPr>
    </w:p>
    <w:p w14:paraId="623C7162" w14:textId="77587488" w:rsidR="00716229" w:rsidRPr="008A45AB" w:rsidRDefault="00716229" w:rsidP="008A45AB">
      <w:pPr>
        <w:pStyle w:val="waifutext"/>
        <w:jc w:val="both"/>
        <w:rPr>
          <w:b/>
          <w:bCs/>
          <w:u w:val="single"/>
        </w:rPr>
      </w:pPr>
      <w:r w:rsidRPr="008A45AB">
        <w:rPr>
          <w:b/>
          <w:bCs/>
          <w:u w:val="single"/>
        </w:rPr>
        <w:t>Particiones primarias</w:t>
      </w:r>
    </w:p>
    <w:p w14:paraId="177B83BD" w14:textId="27043596" w:rsidR="00716229" w:rsidRDefault="00716229" w:rsidP="008A45AB">
      <w:pPr>
        <w:pStyle w:val="waifutext"/>
        <w:numPr>
          <w:ilvl w:val="0"/>
          <w:numId w:val="9"/>
        </w:numPr>
        <w:jc w:val="both"/>
      </w:pPr>
      <w:r>
        <w:t>Tienen una tabla de particiones, ubicada al final del MBR</w:t>
      </w:r>
    </w:p>
    <w:p w14:paraId="67888DFC" w14:textId="7E629DBA" w:rsidR="00716229" w:rsidRDefault="00716229" w:rsidP="008A45AB">
      <w:pPr>
        <w:pStyle w:val="waifutext"/>
        <w:numPr>
          <w:ilvl w:val="0"/>
          <w:numId w:val="9"/>
        </w:numPr>
        <w:jc w:val="both"/>
      </w:pPr>
      <w:r>
        <w:t>Destinadas a almacenar los SO</w:t>
      </w:r>
    </w:p>
    <w:p w14:paraId="2849D358" w14:textId="66ADDFFE" w:rsidR="00716229" w:rsidRDefault="00716229" w:rsidP="008A45AB">
      <w:pPr>
        <w:pStyle w:val="waifutext"/>
        <w:numPr>
          <w:ilvl w:val="0"/>
          <w:numId w:val="9"/>
        </w:numPr>
        <w:jc w:val="both"/>
      </w:pPr>
      <w:r>
        <w:t>Pueden existir hasta 4 particiones primarias en un mismo disco</w:t>
      </w:r>
    </w:p>
    <w:p w14:paraId="37770697" w14:textId="6C44973C" w:rsidR="00716229" w:rsidRDefault="00716229" w:rsidP="008A45AB">
      <w:pPr>
        <w:pStyle w:val="waifutext"/>
        <w:jc w:val="both"/>
      </w:pPr>
    </w:p>
    <w:p w14:paraId="1E6AC479" w14:textId="5AA31A4C" w:rsidR="00716229" w:rsidRPr="008A45AB" w:rsidRDefault="00716229" w:rsidP="008A45AB">
      <w:pPr>
        <w:pStyle w:val="waifutext"/>
        <w:jc w:val="both"/>
        <w:rPr>
          <w:b/>
          <w:bCs/>
          <w:u w:val="single"/>
        </w:rPr>
      </w:pPr>
      <w:r w:rsidRPr="008A45AB">
        <w:rPr>
          <w:b/>
          <w:bCs/>
          <w:u w:val="single"/>
        </w:rPr>
        <w:t>Partición extendida</w:t>
      </w:r>
    </w:p>
    <w:p w14:paraId="3E34BB23" w14:textId="520F568B" w:rsidR="00716229" w:rsidRDefault="00716229" w:rsidP="008A45AB">
      <w:pPr>
        <w:pStyle w:val="waifutext"/>
        <w:numPr>
          <w:ilvl w:val="0"/>
          <w:numId w:val="9"/>
        </w:numPr>
        <w:jc w:val="both"/>
      </w:pPr>
      <w:r>
        <w:t>Es un tipo de partición primaria especial, sólo puede existir una por disco</w:t>
      </w:r>
    </w:p>
    <w:p w14:paraId="3177ED50" w14:textId="6636E011" w:rsidR="00716229" w:rsidRDefault="00716229" w:rsidP="008A45AB">
      <w:pPr>
        <w:pStyle w:val="waifutext"/>
        <w:numPr>
          <w:ilvl w:val="0"/>
          <w:numId w:val="9"/>
        </w:numPr>
        <w:jc w:val="both"/>
      </w:pPr>
      <w:r>
        <w:t>Contienen las particiones lógicas</w:t>
      </w:r>
    </w:p>
    <w:p w14:paraId="623EE5B5" w14:textId="75186234" w:rsidR="00716229" w:rsidRDefault="00716229" w:rsidP="008A45AB">
      <w:pPr>
        <w:pStyle w:val="waifutext"/>
        <w:jc w:val="both"/>
      </w:pPr>
    </w:p>
    <w:p w14:paraId="437C616C" w14:textId="53FF9741" w:rsidR="00716229" w:rsidRPr="008A45AB" w:rsidRDefault="008A45AB" w:rsidP="008A45AB">
      <w:pPr>
        <w:pStyle w:val="waifutext"/>
        <w:jc w:val="both"/>
        <w:rPr>
          <w:b/>
          <w:bCs/>
          <w:u w:val="single"/>
        </w:rPr>
      </w:pPr>
      <w:r>
        <w:rPr>
          <w:b/>
          <w:bCs/>
          <w:u w:val="single"/>
        </w:rPr>
        <w:t>Particiones</w:t>
      </w:r>
      <w:r w:rsidR="00716229" w:rsidRPr="008A45AB">
        <w:rPr>
          <w:b/>
          <w:bCs/>
          <w:u w:val="single"/>
        </w:rPr>
        <w:t xml:space="preserve"> lógicas</w:t>
      </w:r>
    </w:p>
    <w:p w14:paraId="6249D1EB" w14:textId="5E0317A6" w:rsidR="00716229" w:rsidRDefault="00716229" w:rsidP="008A45AB">
      <w:pPr>
        <w:pStyle w:val="waifutext"/>
        <w:numPr>
          <w:ilvl w:val="0"/>
          <w:numId w:val="9"/>
        </w:numPr>
        <w:jc w:val="both"/>
      </w:pPr>
      <w:r>
        <w:t xml:space="preserve">Alojadas en la </w:t>
      </w:r>
      <w:r w:rsidR="008A45AB">
        <w:t>partición extendida</w:t>
      </w:r>
      <w:r>
        <w:t>, no pueden contener un SO</w:t>
      </w:r>
    </w:p>
    <w:p w14:paraId="333F0ABF" w14:textId="12E41528" w:rsidR="00716229" w:rsidRDefault="00716229" w:rsidP="008A45AB">
      <w:pPr>
        <w:pStyle w:val="waifutext"/>
        <w:numPr>
          <w:ilvl w:val="0"/>
          <w:numId w:val="9"/>
        </w:numPr>
        <w:jc w:val="both"/>
      </w:pPr>
      <w:r>
        <w:t xml:space="preserve">Pueden existir hasta 23 </w:t>
      </w:r>
      <w:r w:rsidR="008A45AB">
        <w:t>particiones</w:t>
      </w:r>
      <w:r>
        <w:t xml:space="preserve"> lógicas en una partición extendida</w:t>
      </w:r>
    </w:p>
    <w:p w14:paraId="7543989D" w14:textId="3D42A90F" w:rsidR="00716229" w:rsidRDefault="00716229" w:rsidP="008A45AB">
      <w:pPr>
        <w:pStyle w:val="waifutext"/>
        <w:jc w:val="both"/>
      </w:pPr>
    </w:p>
    <w:p w14:paraId="61A95608" w14:textId="2C118950" w:rsidR="00716229" w:rsidRDefault="00716229" w:rsidP="008A45AB">
      <w:pPr>
        <w:pStyle w:val="waifutext"/>
        <w:numPr>
          <w:ilvl w:val="0"/>
          <w:numId w:val="11"/>
        </w:numPr>
        <w:jc w:val="both"/>
      </w:pPr>
      <w:r>
        <w:t>La partición primaria que utiliza el equipo para arrancar se considera la partición activa</w:t>
      </w:r>
    </w:p>
    <w:p w14:paraId="0FA39FAA" w14:textId="14352937" w:rsidR="00CF36E1" w:rsidRDefault="00716229" w:rsidP="008A45AB">
      <w:pPr>
        <w:pStyle w:val="waifutext"/>
        <w:numPr>
          <w:ilvl w:val="0"/>
          <w:numId w:val="11"/>
        </w:numPr>
        <w:jc w:val="both"/>
      </w:pPr>
      <w:r>
        <w:t>Si existen varios SO en un mismo disco, la partición activa cargará un programa para elegir el SO que cargar.</w:t>
      </w:r>
      <w:r w:rsidR="008A45AB">
        <w:t xml:space="preserve"> </w:t>
      </w:r>
      <w:r>
        <w:t>En un momento determinado tan solo puede existir una partición activa</w:t>
      </w:r>
    </w:p>
    <w:p w14:paraId="6C18FF05" w14:textId="1E722075" w:rsidR="00CF36E1" w:rsidRDefault="00CF36E1" w:rsidP="008A45AB">
      <w:pPr>
        <w:pStyle w:val="waifutext"/>
        <w:numPr>
          <w:ilvl w:val="0"/>
          <w:numId w:val="11"/>
        </w:numPr>
        <w:jc w:val="both"/>
      </w:pPr>
      <w:r>
        <w:t xml:space="preserve">Linux reconoce a todos los SO. Windows solo reconoce a Windows </w:t>
      </w:r>
      <w:r w:rsidR="008A45AB">
        <w:t>más</w:t>
      </w:r>
      <w:r>
        <w:t xml:space="preserve"> antiguos.</w:t>
      </w:r>
    </w:p>
    <w:p w14:paraId="2EFA4864" w14:textId="77777777" w:rsidR="00CF36E1" w:rsidRDefault="00CF36E1" w:rsidP="008A45AB">
      <w:pPr>
        <w:jc w:val="both"/>
        <w:rPr>
          <w:rFonts w:ascii="Arial" w:hAnsi="Arial" w:cs="Arial"/>
          <w:sz w:val="24"/>
          <w:szCs w:val="24"/>
        </w:rPr>
      </w:pPr>
      <w:r>
        <w:br w:type="page"/>
      </w:r>
    </w:p>
    <w:p w14:paraId="1F1DA97F" w14:textId="7374A4CD" w:rsidR="00CF36E1" w:rsidRDefault="00CF36E1" w:rsidP="008A45AB">
      <w:pPr>
        <w:pStyle w:val="waifutitle"/>
        <w:numPr>
          <w:ilvl w:val="0"/>
          <w:numId w:val="10"/>
        </w:numPr>
      </w:pPr>
      <w:r>
        <w:lastRenderedPageBreak/>
        <w:t>Sistemas de archivos</w:t>
      </w:r>
    </w:p>
    <w:p w14:paraId="5CE3445B" w14:textId="51C99179" w:rsidR="00CF36E1" w:rsidRDefault="00CF36E1" w:rsidP="008A45AB">
      <w:pPr>
        <w:pStyle w:val="waifutext"/>
        <w:jc w:val="both"/>
      </w:pPr>
      <w:r>
        <w:t xml:space="preserve">Los sistemas de archivos definen la infraestructura </w:t>
      </w:r>
      <w:r w:rsidR="00C41C30">
        <w:t>lógica</w:t>
      </w:r>
      <w:r>
        <w:t xml:space="preserve"> de un disco para almacenar la información </w:t>
      </w:r>
      <w:r w:rsidR="00C42150">
        <w:t>y poder acceder a ella de forma eficiente.</w:t>
      </w:r>
    </w:p>
    <w:p w14:paraId="65848E82" w14:textId="295C1148" w:rsidR="00C42150" w:rsidRDefault="00C42150" w:rsidP="008A45AB">
      <w:pPr>
        <w:pStyle w:val="waifutext"/>
        <w:jc w:val="both"/>
      </w:pPr>
    </w:p>
    <w:p w14:paraId="4C0FBAE4" w14:textId="68277924" w:rsidR="00C42150" w:rsidRPr="008A45AB" w:rsidRDefault="00C42150" w:rsidP="008A45AB">
      <w:pPr>
        <w:pStyle w:val="waifutext"/>
        <w:jc w:val="both"/>
        <w:rPr>
          <w:b/>
          <w:bCs/>
          <w:u w:val="single"/>
        </w:rPr>
      </w:pPr>
      <w:r w:rsidRPr="008A45AB">
        <w:rPr>
          <w:b/>
          <w:bCs/>
          <w:u w:val="single"/>
        </w:rPr>
        <w:t>FAT 32</w:t>
      </w:r>
    </w:p>
    <w:p w14:paraId="4D5F56FC" w14:textId="27642898" w:rsidR="00C42150" w:rsidRDefault="00C42150" w:rsidP="008A45AB">
      <w:pPr>
        <w:pStyle w:val="waifutext"/>
        <w:jc w:val="both"/>
      </w:pPr>
      <w:r>
        <w:t>Sistema de archivos robusto y versátil (se puede utilizar en cualquier SO)</w:t>
      </w:r>
    </w:p>
    <w:p w14:paraId="48761401" w14:textId="3CE5D702" w:rsidR="00C42150" w:rsidRDefault="00C42150" w:rsidP="008A45AB">
      <w:pPr>
        <w:pStyle w:val="waifutext"/>
        <w:jc w:val="both"/>
      </w:pPr>
      <w:r>
        <w:t>Los USB funcionan con FAT32</w:t>
      </w:r>
    </w:p>
    <w:p w14:paraId="58762E88" w14:textId="1948931B" w:rsidR="00C42150" w:rsidRDefault="00C42150" w:rsidP="008A45AB">
      <w:pPr>
        <w:pStyle w:val="waifutext"/>
        <w:jc w:val="both"/>
      </w:pPr>
      <w:r>
        <w:t xml:space="preserve">No puede almacenar ficheros de </w:t>
      </w:r>
      <w:r w:rsidR="005278FC">
        <w:t>más</w:t>
      </w:r>
      <w:r>
        <w:t xml:space="preserve"> de 4GB ni hacer particiones de más de 8GB</w:t>
      </w:r>
    </w:p>
    <w:p w14:paraId="44E95C55" w14:textId="478807F6" w:rsidR="00C42150" w:rsidRDefault="00C42150" w:rsidP="008A45AB">
      <w:pPr>
        <w:pStyle w:val="waifutext"/>
        <w:jc w:val="both"/>
      </w:pPr>
    </w:p>
    <w:p w14:paraId="48A65576" w14:textId="30816CB0" w:rsidR="00C42150" w:rsidRPr="008A45AB" w:rsidRDefault="00C42150" w:rsidP="008A45AB">
      <w:pPr>
        <w:pStyle w:val="waifutext"/>
        <w:jc w:val="both"/>
        <w:rPr>
          <w:b/>
          <w:bCs/>
          <w:u w:val="single"/>
        </w:rPr>
      </w:pPr>
      <w:proofErr w:type="spellStart"/>
      <w:r w:rsidRPr="008A45AB">
        <w:rPr>
          <w:b/>
          <w:bCs/>
          <w:u w:val="single"/>
        </w:rPr>
        <w:t>exFAT</w:t>
      </w:r>
      <w:proofErr w:type="spellEnd"/>
    </w:p>
    <w:p w14:paraId="70337A6B" w14:textId="2182D467" w:rsidR="00C42150" w:rsidRDefault="00C42150" w:rsidP="008A45AB">
      <w:pPr>
        <w:pStyle w:val="waifutext"/>
        <w:jc w:val="both"/>
      </w:pPr>
      <w:r>
        <w:t>Actualización de FAT32 para eliminar la restricción de 4GB por archivo. Recomendable para unidades externas.</w:t>
      </w:r>
    </w:p>
    <w:p w14:paraId="331B2C5D" w14:textId="3481C76C" w:rsidR="00C42150" w:rsidRDefault="00C42150" w:rsidP="008A45AB">
      <w:pPr>
        <w:pStyle w:val="waifutext"/>
        <w:jc w:val="both"/>
      </w:pPr>
    </w:p>
    <w:p w14:paraId="71CC59B1" w14:textId="766FA8C7" w:rsidR="00C42150" w:rsidRPr="008A45AB" w:rsidRDefault="00C42150" w:rsidP="008A45AB">
      <w:pPr>
        <w:pStyle w:val="waifutext"/>
        <w:jc w:val="both"/>
        <w:rPr>
          <w:b/>
          <w:bCs/>
          <w:u w:val="single"/>
        </w:rPr>
      </w:pPr>
      <w:r w:rsidRPr="008A45AB">
        <w:rPr>
          <w:b/>
          <w:bCs/>
          <w:u w:val="single"/>
        </w:rPr>
        <w:t>NTFS</w:t>
      </w:r>
    </w:p>
    <w:p w14:paraId="34AAD135" w14:textId="59B962FD" w:rsidR="00C42150" w:rsidRDefault="00C42150" w:rsidP="008A45AB">
      <w:pPr>
        <w:pStyle w:val="waifutext"/>
        <w:jc w:val="both"/>
      </w:pPr>
      <w:r>
        <w:t>Limitación de archivo de 256TB</w:t>
      </w:r>
    </w:p>
    <w:p w14:paraId="38176FA8" w14:textId="1DDF74B9" w:rsidR="00C42150" w:rsidRDefault="00C42150" w:rsidP="008A45AB">
      <w:pPr>
        <w:pStyle w:val="waifutext"/>
        <w:jc w:val="both"/>
      </w:pPr>
      <w:r>
        <w:t>Solo compatible con Windows. MAC y Linux pueden leer, pero no escribir</w:t>
      </w:r>
    </w:p>
    <w:p w14:paraId="549A9197" w14:textId="48D01F01" w:rsidR="00C42150" w:rsidRDefault="00C42150" w:rsidP="008A45AB">
      <w:pPr>
        <w:pStyle w:val="waifutext"/>
        <w:jc w:val="both"/>
      </w:pPr>
    </w:p>
    <w:p w14:paraId="73423856" w14:textId="71083372" w:rsidR="00C42150" w:rsidRPr="008A45AB" w:rsidRDefault="00C42150" w:rsidP="008A45AB">
      <w:pPr>
        <w:pStyle w:val="waifutext"/>
        <w:jc w:val="both"/>
        <w:rPr>
          <w:b/>
          <w:bCs/>
          <w:u w:val="single"/>
        </w:rPr>
      </w:pPr>
      <w:r w:rsidRPr="008A45AB">
        <w:rPr>
          <w:b/>
          <w:bCs/>
          <w:u w:val="single"/>
        </w:rPr>
        <w:t>HFS+</w:t>
      </w:r>
    </w:p>
    <w:p w14:paraId="62AA859D" w14:textId="2CB8BB4B" w:rsidR="00C42150" w:rsidRDefault="00C42150" w:rsidP="008A45AB">
      <w:pPr>
        <w:pStyle w:val="waifutext"/>
        <w:jc w:val="both"/>
      </w:pPr>
      <w:r>
        <w:t xml:space="preserve">Sistema de archivos de Apple. Solo es compatible con MAX y Linux. Windows puede </w:t>
      </w:r>
      <w:r w:rsidR="008A45AB">
        <w:t>leer,</w:t>
      </w:r>
      <w:r>
        <w:t xml:space="preserve"> pero no escribir</w:t>
      </w:r>
    </w:p>
    <w:p w14:paraId="159228CC" w14:textId="2333E5A4" w:rsidR="00C42150" w:rsidRDefault="00C42150" w:rsidP="008A45AB">
      <w:pPr>
        <w:pStyle w:val="waifutext"/>
        <w:jc w:val="both"/>
      </w:pPr>
    </w:p>
    <w:p w14:paraId="18FD7BA7" w14:textId="5EDEED79" w:rsidR="00C42150" w:rsidRPr="008A45AB" w:rsidRDefault="00C42150" w:rsidP="008A45AB">
      <w:pPr>
        <w:pStyle w:val="waifutext"/>
        <w:jc w:val="both"/>
        <w:rPr>
          <w:b/>
          <w:bCs/>
          <w:u w:val="single"/>
        </w:rPr>
      </w:pPr>
      <w:r w:rsidRPr="008A45AB">
        <w:rPr>
          <w:b/>
          <w:bCs/>
          <w:u w:val="single"/>
        </w:rPr>
        <w:t>APFS</w:t>
      </w:r>
    </w:p>
    <w:p w14:paraId="5968E6A9" w14:textId="4C6828B7" w:rsidR="00C42150" w:rsidRDefault="00C42150" w:rsidP="008A45AB">
      <w:pPr>
        <w:pStyle w:val="waifutext"/>
        <w:jc w:val="both"/>
      </w:pPr>
      <w:r>
        <w:t>Sistema de archivos nuevo de Apple. Diseñado para equipos MAC que utilizan un disco SSD</w:t>
      </w:r>
    </w:p>
    <w:p w14:paraId="27680A21" w14:textId="5D596117" w:rsidR="00C42150" w:rsidRDefault="00C42150" w:rsidP="008A45AB">
      <w:pPr>
        <w:pStyle w:val="waifutext"/>
        <w:jc w:val="both"/>
      </w:pPr>
    </w:p>
    <w:p w14:paraId="48EE85AC" w14:textId="5CB882B8" w:rsidR="00C42150" w:rsidRPr="008A45AB" w:rsidRDefault="00C42150" w:rsidP="008A45AB">
      <w:pPr>
        <w:pStyle w:val="waifutext"/>
        <w:jc w:val="both"/>
        <w:rPr>
          <w:b/>
          <w:bCs/>
          <w:u w:val="single"/>
        </w:rPr>
      </w:pPr>
      <w:r w:rsidRPr="008A45AB">
        <w:rPr>
          <w:b/>
          <w:bCs/>
          <w:u w:val="single"/>
        </w:rPr>
        <w:t>EXT2, EXT3, EXT4</w:t>
      </w:r>
    </w:p>
    <w:p w14:paraId="2D7BAC9B" w14:textId="09689646" w:rsidR="00C42150" w:rsidRDefault="00C42150" w:rsidP="008A45AB">
      <w:pPr>
        <w:pStyle w:val="waifutext"/>
        <w:jc w:val="both"/>
      </w:pPr>
      <w:r>
        <w:t xml:space="preserve">16TB de tamaño máximo de archivo y 1ExB de partición. Únicamente funcionan en </w:t>
      </w:r>
      <w:r w:rsidR="008A45AB">
        <w:t>L</w:t>
      </w:r>
      <w:r>
        <w:t>inux</w:t>
      </w:r>
    </w:p>
    <w:p w14:paraId="25454CA4" w14:textId="6E99F509" w:rsidR="00C42150" w:rsidRDefault="00C42150" w:rsidP="008A45AB">
      <w:pPr>
        <w:pStyle w:val="waifutext"/>
        <w:jc w:val="both"/>
      </w:pPr>
    </w:p>
    <w:p w14:paraId="235A42B9" w14:textId="77777777" w:rsidR="00C42150" w:rsidRPr="0004502B" w:rsidRDefault="00C42150" w:rsidP="008A45AB">
      <w:pPr>
        <w:pStyle w:val="waifutext"/>
        <w:jc w:val="both"/>
      </w:pPr>
    </w:p>
    <w:sectPr w:rsidR="00C42150" w:rsidRPr="0004502B" w:rsidSect="00B44F9A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1056D" w14:textId="77777777" w:rsidR="0046577E" w:rsidRDefault="0046577E" w:rsidP="00B44F9A">
      <w:pPr>
        <w:spacing w:after="0" w:line="240" w:lineRule="auto"/>
      </w:pPr>
      <w:r>
        <w:separator/>
      </w:r>
    </w:p>
  </w:endnote>
  <w:endnote w:type="continuationSeparator" w:id="0">
    <w:p w14:paraId="78C60823" w14:textId="77777777" w:rsidR="0046577E" w:rsidRDefault="0046577E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35D93B39" w14:textId="77777777" w:rsidTr="00B44F9A">
      <w:trPr>
        <w:jc w:val="right"/>
      </w:trPr>
      <w:tc>
        <w:tcPr>
          <w:tcW w:w="4795" w:type="dxa"/>
          <w:vAlign w:val="center"/>
        </w:tcPr>
        <w:p w14:paraId="02A5E2E9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30FEB101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9C1CB9A" w14:textId="77777777" w:rsidR="00B44F9A" w:rsidRDefault="00B44F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7B9A5" w14:textId="77777777" w:rsidR="0046577E" w:rsidRDefault="0046577E" w:rsidP="00B44F9A">
      <w:pPr>
        <w:spacing w:after="0" w:line="240" w:lineRule="auto"/>
      </w:pPr>
      <w:r>
        <w:separator/>
      </w:r>
    </w:p>
  </w:footnote>
  <w:footnote w:type="continuationSeparator" w:id="0">
    <w:p w14:paraId="3B427246" w14:textId="77777777" w:rsidR="0046577E" w:rsidRDefault="0046577E" w:rsidP="00B44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E875"/>
      </v:shape>
    </w:pict>
  </w:numPicBullet>
  <w:abstractNum w:abstractNumId="0" w15:restartNumberingAfterBreak="0">
    <w:nsid w:val="00F60895"/>
    <w:multiLevelType w:val="hybridMultilevel"/>
    <w:tmpl w:val="407AD5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714B1"/>
    <w:multiLevelType w:val="hybridMultilevel"/>
    <w:tmpl w:val="ABD69CFC"/>
    <w:lvl w:ilvl="0" w:tplc="21C8730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2505"/>
    <w:multiLevelType w:val="hybridMultilevel"/>
    <w:tmpl w:val="EAE02F42"/>
    <w:lvl w:ilvl="0" w:tplc="5B94977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E339E"/>
    <w:multiLevelType w:val="hybridMultilevel"/>
    <w:tmpl w:val="F962B4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56720"/>
    <w:multiLevelType w:val="hybridMultilevel"/>
    <w:tmpl w:val="BFDCFA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45121"/>
    <w:multiLevelType w:val="hybridMultilevel"/>
    <w:tmpl w:val="2BBE71D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8F7967"/>
    <w:multiLevelType w:val="hybridMultilevel"/>
    <w:tmpl w:val="6CF2F9F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540C1"/>
    <w:multiLevelType w:val="hybridMultilevel"/>
    <w:tmpl w:val="059C9C68"/>
    <w:lvl w:ilvl="0" w:tplc="6324D2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96952"/>
    <w:multiLevelType w:val="hybridMultilevel"/>
    <w:tmpl w:val="7EFCED2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BC2633"/>
    <w:multiLevelType w:val="hybridMultilevel"/>
    <w:tmpl w:val="4E4E55E4"/>
    <w:lvl w:ilvl="0" w:tplc="BE485B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F0567"/>
    <w:multiLevelType w:val="hybridMultilevel"/>
    <w:tmpl w:val="7ECCBE9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9"/>
  </w:num>
  <w:num w:numId="8">
    <w:abstractNumId w:val="10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38"/>
    <w:rsid w:val="0004502B"/>
    <w:rsid w:val="0009761D"/>
    <w:rsid w:val="00164043"/>
    <w:rsid w:val="00201A2D"/>
    <w:rsid w:val="002711D5"/>
    <w:rsid w:val="002E4586"/>
    <w:rsid w:val="002F2479"/>
    <w:rsid w:val="003A30B3"/>
    <w:rsid w:val="00436097"/>
    <w:rsid w:val="0046577E"/>
    <w:rsid w:val="004B4C39"/>
    <w:rsid w:val="004E374F"/>
    <w:rsid w:val="004F0C5C"/>
    <w:rsid w:val="00510054"/>
    <w:rsid w:val="00513968"/>
    <w:rsid w:val="005278FC"/>
    <w:rsid w:val="00555552"/>
    <w:rsid w:val="006575BD"/>
    <w:rsid w:val="006C4FA3"/>
    <w:rsid w:val="00703A98"/>
    <w:rsid w:val="00716229"/>
    <w:rsid w:val="0079459B"/>
    <w:rsid w:val="008A45AB"/>
    <w:rsid w:val="008B70E4"/>
    <w:rsid w:val="00943816"/>
    <w:rsid w:val="009B3F38"/>
    <w:rsid w:val="009C252B"/>
    <w:rsid w:val="00A05A01"/>
    <w:rsid w:val="00A61E50"/>
    <w:rsid w:val="00A84FEB"/>
    <w:rsid w:val="00AD1654"/>
    <w:rsid w:val="00AD2258"/>
    <w:rsid w:val="00B44F9A"/>
    <w:rsid w:val="00B56945"/>
    <w:rsid w:val="00B740DF"/>
    <w:rsid w:val="00C41C30"/>
    <w:rsid w:val="00C42150"/>
    <w:rsid w:val="00C7353B"/>
    <w:rsid w:val="00CA27E6"/>
    <w:rsid w:val="00CF36E1"/>
    <w:rsid w:val="00D3657A"/>
    <w:rsid w:val="00D46A71"/>
    <w:rsid w:val="00DC0DF9"/>
    <w:rsid w:val="00F00830"/>
    <w:rsid w:val="00FE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A8D8"/>
  <w15:chartTrackingRefBased/>
  <w15:docId w15:val="{8AF9ED56-C4DC-4D6B-857B-C6550D19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Prrafodelista">
    <w:name w:val="List Paragraph"/>
    <w:basedOn w:val="Normal"/>
    <w:uiPriority w:val="34"/>
    <w:qFormat/>
    <w:rsid w:val="008B70E4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4215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4215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421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612</TotalTime>
  <Pages>1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11</cp:revision>
  <dcterms:created xsi:type="dcterms:W3CDTF">2022-02-28T21:35:00Z</dcterms:created>
  <dcterms:modified xsi:type="dcterms:W3CDTF">2022-03-12T22:57:00Z</dcterms:modified>
</cp:coreProperties>
</file>