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1CFD" w14:textId="42CE4001" w:rsidR="004B77EC" w:rsidRPr="000E5396" w:rsidRDefault="000E5396">
      <w:pPr>
        <w:rPr>
          <w:b/>
          <w:bCs/>
          <w:sz w:val="36"/>
          <w:szCs w:val="36"/>
          <w:u w:val="single"/>
        </w:rPr>
      </w:pPr>
      <w:r w:rsidRPr="000E5396">
        <w:rPr>
          <w:b/>
          <w:bCs/>
          <w:sz w:val="36"/>
          <w:szCs w:val="36"/>
          <w:u w:val="single"/>
        </w:rPr>
        <w:t>Unidad 3 – Procesamiento del lenguaje natural</w:t>
      </w:r>
    </w:p>
    <w:p w14:paraId="0E5AAEE1" w14:textId="77777777" w:rsidR="000E5396" w:rsidRPr="000E5396" w:rsidRDefault="000E5396">
      <w:pPr>
        <w:rPr>
          <w:b/>
          <w:bCs/>
          <w:sz w:val="36"/>
          <w:szCs w:val="36"/>
          <w:u w:val="single"/>
        </w:rPr>
      </w:pPr>
    </w:p>
    <w:p w14:paraId="69348460" w14:textId="3DF09204" w:rsidR="000E5396" w:rsidRDefault="000E5396" w:rsidP="000E53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E5396">
        <w:rPr>
          <w:b/>
          <w:bCs/>
          <w:sz w:val="28"/>
          <w:szCs w:val="28"/>
          <w:u w:val="single"/>
        </w:rPr>
        <w:t>Preprocesamiento de texto</w:t>
      </w:r>
    </w:p>
    <w:p w14:paraId="186D48F7" w14:textId="77777777" w:rsidR="000E5396" w:rsidRPr="000E5396" w:rsidRDefault="000E5396" w:rsidP="000E5396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1AF5A9B2" w14:textId="295E5284" w:rsidR="000E5396" w:rsidRDefault="000E5396" w:rsidP="000E5396">
      <w:pPr>
        <w:pStyle w:val="ListParagraph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r w:rsidRPr="000E5396">
        <w:rPr>
          <w:b/>
          <w:bCs/>
          <w:sz w:val="24"/>
          <w:szCs w:val="24"/>
        </w:rPr>
        <w:t>Introducción</w:t>
      </w:r>
    </w:p>
    <w:p w14:paraId="604DC435" w14:textId="64BA98B0" w:rsidR="000E5396" w:rsidRDefault="000E5396" w:rsidP="000E5396">
      <w:r>
        <w:t xml:space="preserve">El preprocesamiento de texto consiste en limpiar y prepara los datos de texto para su posterior uso en un contexto especifico. Es utilizado en </w:t>
      </w:r>
      <w:proofErr w:type="gramStart"/>
      <w:r>
        <w:t>todas la tareas</w:t>
      </w:r>
      <w:proofErr w:type="gramEnd"/>
      <w:r>
        <w:t xml:space="preserve"> del PLN, ya que estos datos incluyen mucho ruido y pueden varias. Su objetivo es reducir un texto a solo las palabras que realmente se necesitan.</w:t>
      </w:r>
    </w:p>
    <w:p w14:paraId="0C6E6766" w14:textId="24C9552F" w:rsidR="000E5396" w:rsidRDefault="000E5396" w:rsidP="000E5396">
      <w:r>
        <w:t xml:space="preserve">Las técnicas más comunes son: </w:t>
      </w:r>
      <w:proofErr w:type="spellStart"/>
      <w:r>
        <w:t>regex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, eliminación de caracteres y formato innecesario, </w:t>
      </w:r>
      <w:proofErr w:type="spellStart"/>
      <w:r>
        <w:t>tokenizacion</w:t>
      </w:r>
      <w:proofErr w:type="spellEnd"/>
      <w:r>
        <w:t xml:space="preserve"> y normalización</w:t>
      </w:r>
    </w:p>
    <w:p w14:paraId="54A3A45D" w14:textId="77777777" w:rsidR="000E5396" w:rsidRDefault="000E5396" w:rsidP="000E5396"/>
    <w:p w14:paraId="0D627F04" w14:textId="41D5020B" w:rsidR="000E5396" w:rsidRPr="00CB5EA3" w:rsidRDefault="000E5396" w:rsidP="00CB5EA3">
      <w:pPr>
        <w:pStyle w:val="ListParagraph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r w:rsidRPr="00CB5EA3">
        <w:rPr>
          <w:b/>
          <w:bCs/>
          <w:sz w:val="24"/>
          <w:szCs w:val="24"/>
        </w:rPr>
        <w:t>Eliminación de ruido</w:t>
      </w:r>
    </w:p>
    <w:p w14:paraId="079911B1" w14:textId="44C205F1" w:rsidR="000E5396" w:rsidRDefault="000E5396" w:rsidP="000E5396">
      <w:r>
        <w:t xml:space="preserve">El limpiado de texto se usa en una gran cantidad de ámbitos. Dependiendo del problema es posible que se quiera eliminar información no deseada como: puntuación y acentos, caracteres especiales, formato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7512216" w14:textId="0C21F5E7" w:rsidR="000E5396" w:rsidRDefault="000E5396" w:rsidP="000E5396">
      <w:r>
        <w:t>El tipo de ruido que se desea eliminar normalmente de la fuente (Web-</w:t>
      </w:r>
      <w:proofErr w:type="spellStart"/>
      <w:r>
        <w:t>scrapping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67917F32" w14:textId="290CB521" w:rsidR="000E5396" w:rsidRDefault="000E5396" w:rsidP="000E5396">
      <w:r>
        <w:t xml:space="preserve">El método </w:t>
      </w:r>
      <w:proofErr w:type="gramStart"/>
      <w:r>
        <w:t>‘.sub</w:t>
      </w:r>
      <w:proofErr w:type="gramEnd"/>
      <w:r>
        <w:t>()’ del modulo ‘re’ permite eliminar gran parte del ruido</w:t>
      </w:r>
    </w:p>
    <w:p w14:paraId="5DFE42D1" w14:textId="77777777" w:rsidR="00CB5EA3" w:rsidRDefault="00CB5EA3" w:rsidP="000E5396"/>
    <w:p w14:paraId="494CE960" w14:textId="3AEA36A6" w:rsidR="00CB5EA3" w:rsidRPr="00CB5EA3" w:rsidRDefault="00CB5EA3" w:rsidP="00CB5EA3">
      <w:pPr>
        <w:pStyle w:val="ListParagraph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proofErr w:type="spellStart"/>
      <w:r w:rsidRPr="00CB5EA3">
        <w:rPr>
          <w:b/>
          <w:bCs/>
          <w:sz w:val="24"/>
          <w:szCs w:val="24"/>
        </w:rPr>
        <w:t>Tokenización</w:t>
      </w:r>
      <w:proofErr w:type="spellEnd"/>
    </w:p>
    <w:p w14:paraId="6F5D8577" w14:textId="6CC72AC9" w:rsidR="00CB5EA3" w:rsidRDefault="00CB5EA3" w:rsidP="00CB5EA3">
      <w:r>
        <w:t xml:space="preserve">La </w:t>
      </w:r>
      <w:proofErr w:type="spellStart"/>
      <w:r>
        <w:t>tokenización</w:t>
      </w:r>
      <w:proofErr w:type="spellEnd"/>
      <w:r>
        <w:t xml:space="preserve"> consiste en dividir el texto en componentes más pequeños (token). Los tokens pueden ser palabras, frases, silabas, </w:t>
      </w:r>
      <w:proofErr w:type="spellStart"/>
      <w:r>
        <w:t>etc</w:t>
      </w:r>
      <w:proofErr w:type="spellEnd"/>
      <w:r>
        <w:t>…</w:t>
      </w:r>
    </w:p>
    <w:p w14:paraId="0D24FF44" w14:textId="2383E791" w:rsidR="00CB5EA3" w:rsidRDefault="00CB5EA3" w:rsidP="00CB5EA3">
      <w:r>
        <w:t xml:space="preserve">La librería </w:t>
      </w:r>
      <w:proofErr w:type="spellStart"/>
      <w:r>
        <w:t>nltk</w:t>
      </w:r>
      <w:proofErr w:type="spellEnd"/>
      <w:r>
        <w:t xml:space="preserve"> dispone de las funciones </w:t>
      </w:r>
      <w:proofErr w:type="spellStart"/>
      <w:r>
        <w:t>word_tokenize</w:t>
      </w:r>
      <w:proofErr w:type="spellEnd"/>
      <w:r>
        <w:t>(</w:t>
      </w:r>
      <w:proofErr w:type="spellStart"/>
      <w:r>
        <w:t>text</w:t>
      </w:r>
      <w:proofErr w:type="spellEnd"/>
      <w:r>
        <w:t xml:space="preserve">) y </w:t>
      </w:r>
      <w:proofErr w:type="spellStart"/>
      <w:r>
        <w:t>sent_tokenize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27880738" w14:textId="77777777" w:rsidR="00CB5EA3" w:rsidRDefault="00CB5EA3" w:rsidP="00CB5EA3"/>
    <w:p w14:paraId="45FE2404" w14:textId="75DB70BD" w:rsidR="00CB5EA3" w:rsidRPr="00CB5EA3" w:rsidRDefault="00CB5EA3" w:rsidP="00CB5EA3">
      <w:pPr>
        <w:pStyle w:val="ListParagraph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r w:rsidRPr="00CB5EA3">
        <w:rPr>
          <w:b/>
          <w:bCs/>
          <w:sz w:val="24"/>
          <w:szCs w:val="24"/>
        </w:rPr>
        <w:t>Normalización</w:t>
      </w:r>
    </w:p>
    <w:p w14:paraId="32C59329" w14:textId="145875F8" w:rsidR="00CB5EA3" w:rsidRDefault="00CB5EA3" w:rsidP="00CB5EA3">
      <w:r>
        <w:t>La normalización es un termino genérico que engloba varias tareas de preprocesamiento de texto:</w:t>
      </w:r>
    </w:p>
    <w:p w14:paraId="74D784BC" w14:textId="2B8F69AF" w:rsidR="00CB5EA3" w:rsidRDefault="00CB5EA3" w:rsidP="00CB5EA3">
      <w:pPr>
        <w:pStyle w:val="ListParagraph"/>
        <w:numPr>
          <w:ilvl w:val="0"/>
          <w:numId w:val="4"/>
        </w:numPr>
      </w:pPr>
      <w:r>
        <w:t xml:space="preserve">Pasar de mayúsculas a </w:t>
      </w:r>
      <w:proofErr w:type="spellStart"/>
      <w:r>
        <w:t>minuscular</w:t>
      </w:r>
      <w:proofErr w:type="spellEnd"/>
    </w:p>
    <w:p w14:paraId="30C0665C" w14:textId="3341C176" w:rsidR="00CB5EA3" w:rsidRDefault="00CB5EA3" w:rsidP="00CB5EA3">
      <w:pPr>
        <w:pStyle w:val="ListParagraph"/>
        <w:numPr>
          <w:ilvl w:val="0"/>
          <w:numId w:val="4"/>
        </w:numPr>
      </w:pPr>
      <w:r>
        <w:t>Eliminar palabras vacías (</w:t>
      </w:r>
      <w:proofErr w:type="spellStart"/>
      <w:r>
        <w:t>stopwords</w:t>
      </w:r>
      <w:proofErr w:type="spellEnd"/>
      <w:r>
        <w:t>)</w:t>
      </w:r>
    </w:p>
    <w:p w14:paraId="6ABA17B2" w14:textId="3EAB7768" w:rsidR="00CB5EA3" w:rsidRDefault="00CB5EA3" w:rsidP="00CB5EA3">
      <w:pPr>
        <w:pStyle w:val="ListParagraph"/>
        <w:numPr>
          <w:ilvl w:val="0"/>
          <w:numId w:val="4"/>
        </w:numPr>
      </w:pPr>
      <w:proofErr w:type="spellStart"/>
      <w:r>
        <w:t>Stemming</w:t>
      </w:r>
      <w:proofErr w:type="spellEnd"/>
      <w:r>
        <w:t>: eliminar prefijos y sufijos</w:t>
      </w:r>
    </w:p>
    <w:p w14:paraId="42AD7914" w14:textId="5E92BA5B" w:rsidR="00CB5EA3" w:rsidRDefault="00CB5EA3" w:rsidP="00CB5EA3">
      <w:pPr>
        <w:pStyle w:val="ListParagraph"/>
        <w:numPr>
          <w:ilvl w:val="0"/>
          <w:numId w:val="4"/>
        </w:numPr>
      </w:pPr>
      <w:r>
        <w:t>Lematización: remplazar un token de una palabra con su raíz.</w:t>
      </w:r>
    </w:p>
    <w:p w14:paraId="45EA8C52" w14:textId="77777777" w:rsidR="0036424A" w:rsidRDefault="0036424A" w:rsidP="0036424A"/>
    <w:p w14:paraId="2FFA0234" w14:textId="4740CC29" w:rsidR="0036424A" w:rsidRDefault="0036424A" w:rsidP="0036424A">
      <w:r>
        <w:t xml:space="preserve">Eliminar palabras irrelevantes (o </w:t>
      </w:r>
      <w:r w:rsidR="006C262A">
        <w:t>más</w:t>
      </w:r>
      <w:r>
        <w:t xml:space="preserve"> comunes) cuando no importa la estructura de la oración. Con </w:t>
      </w:r>
      <w:proofErr w:type="spellStart"/>
      <w:r>
        <w:t>nltk</w:t>
      </w:r>
      <w:proofErr w:type="spellEnd"/>
      <w:r>
        <w:t xml:space="preserve"> puedes importarlas con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(‘</w:t>
      </w:r>
      <w:proofErr w:type="spellStart"/>
      <w:r>
        <w:t>english</w:t>
      </w:r>
      <w:proofErr w:type="spellEnd"/>
      <w:r>
        <w:t>’))</w:t>
      </w:r>
    </w:p>
    <w:p w14:paraId="7BFDAA9A" w14:textId="2600824B" w:rsidR="00CB5EA3" w:rsidRDefault="0036424A" w:rsidP="00CB5EA3">
      <w:r>
        <w:lastRenderedPageBreak/>
        <w:t xml:space="preserve">La derivación elimina los prefijos y sufijos de las palabras, </w:t>
      </w:r>
      <w:proofErr w:type="spellStart"/>
      <w:r>
        <w:t>tuilizado</w:t>
      </w:r>
      <w:proofErr w:type="spellEnd"/>
      <w:r>
        <w:t xml:space="preserve"> normalmente por los motores de búsqueda para mejorar la coincidencia con la entrada del usuario. NLTK tiene un derivador llamado </w:t>
      </w:r>
      <w:proofErr w:type="spellStart"/>
      <w:r>
        <w:t>PorterStemmer</w:t>
      </w:r>
      <w:proofErr w:type="spellEnd"/>
    </w:p>
    <w:p w14:paraId="38B1E0A6" w14:textId="14EA9D31" w:rsidR="0036424A" w:rsidRDefault="0036424A" w:rsidP="00CB5EA3">
      <w:r>
        <w:t>La lematización es un proceso de conversión a su forma raíz. Es importante etiquetar las palabras con su parte del discurso (</w:t>
      </w:r>
      <w:proofErr w:type="spellStart"/>
      <w:r>
        <w:t>sustenativo</w:t>
      </w:r>
      <w:proofErr w:type="spellEnd"/>
      <w:r>
        <w:t xml:space="preserve">, verbo, </w:t>
      </w:r>
      <w:proofErr w:type="spellStart"/>
      <w:r>
        <w:t>etc</w:t>
      </w:r>
      <w:proofErr w:type="spellEnd"/>
      <w:r>
        <w:t>…)</w:t>
      </w:r>
    </w:p>
    <w:p w14:paraId="68DAF3B6" w14:textId="315CFFA8" w:rsidR="0036424A" w:rsidRDefault="0036424A" w:rsidP="00CB5EA3">
      <w:r>
        <w:t>Etiquetado de localización en el discurso (</w:t>
      </w:r>
      <w:proofErr w:type="spellStart"/>
      <w:r>
        <w:t>Part-of-Speech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>)</w:t>
      </w:r>
      <w:r w:rsidR="006C262A">
        <w:t xml:space="preserve"> permite mejorar el rendimiento de la lematización para saber que palabra ocupa cierto lugar en la cadena de texto. La librería </w:t>
      </w:r>
      <w:proofErr w:type="spellStart"/>
      <w:r w:rsidR="006C262A">
        <w:t>spacy</w:t>
      </w:r>
      <w:proofErr w:type="spellEnd"/>
      <w:r w:rsidR="006C262A">
        <w:t xml:space="preserve"> tiene funciones que identifican los términos (sustantivos, adjetivos, verbos, adverbios…)</w:t>
      </w:r>
    </w:p>
    <w:p w14:paraId="4023328A" w14:textId="77777777" w:rsidR="0036424A" w:rsidRDefault="0036424A" w:rsidP="00CB5EA3"/>
    <w:p w14:paraId="1ECE919E" w14:textId="77777777" w:rsidR="00CB5EA3" w:rsidRPr="000E5396" w:rsidRDefault="00CB5EA3" w:rsidP="00CB5EA3"/>
    <w:sectPr w:rsidR="00CB5EA3" w:rsidRPr="000E5396" w:rsidSect="002B6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250"/>
    <w:multiLevelType w:val="multilevel"/>
    <w:tmpl w:val="0C0A001F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526EDE"/>
    <w:multiLevelType w:val="hybridMultilevel"/>
    <w:tmpl w:val="D7FA36EE"/>
    <w:lvl w:ilvl="0" w:tplc="32BA6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75"/>
    <w:multiLevelType w:val="hybridMultilevel"/>
    <w:tmpl w:val="8946B4B0"/>
    <w:lvl w:ilvl="0" w:tplc="66FE7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4E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882174">
    <w:abstractNumId w:val="3"/>
  </w:num>
  <w:num w:numId="2" w16cid:durableId="552543577">
    <w:abstractNumId w:val="0"/>
  </w:num>
  <w:num w:numId="3" w16cid:durableId="1495608973">
    <w:abstractNumId w:val="1"/>
  </w:num>
  <w:num w:numId="4" w16cid:durableId="34212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A3"/>
    <w:rsid w:val="000E5396"/>
    <w:rsid w:val="002B6F4E"/>
    <w:rsid w:val="0036424A"/>
    <w:rsid w:val="004B77EC"/>
    <w:rsid w:val="006A6C31"/>
    <w:rsid w:val="006C262A"/>
    <w:rsid w:val="00A820A3"/>
    <w:rsid w:val="00CB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52F"/>
  <w15:chartTrackingRefBased/>
  <w15:docId w15:val="{141AAA19-5B74-4B7A-ADA2-90AAF447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96"/>
    <w:pPr>
      <w:ind w:left="720"/>
      <w:contextualSpacing/>
    </w:pPr>
  </w:style>
  <w:style w:type="numbering" w:customStyle="1" w:styleId="CurrentList1">
    <w:name w:val="Current List1"/>
    <w:uiPriority w:val="99"/>
    <w:rsid w:val="000E539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2024-01-22T16:06:00Z</dcterms:created>
  <dcterms:modified xsi:type="dcterms:W3CDTF">2024-01-22T16:41:00Z</dcterms:modified>
</cp:coreProperties>
</file>