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CFB0" w14:textId="3AFEFCA5" w:rsidR="004B77EC" w:rsidRPr="001915F6" w:rsidRDefault="00443EEF">
      <w:pPr>
        <w:rPr>
          <w:lang w:val="es-ES"/>
        </w:rPr>
      </w:pPr>
      <w:r w:rsidRPr="001915F6">
        <w:rPr>
          <w:lang w:val="es-ES"/>
        </w:rPr>
        <w:t>31/10/2023</w:t>
      </w:r>
    </w:p>
    <w:p w14:paraId="208A1CD9" w14:textId="566D903E" w:rsidR="00443EEF" w:rsidRPr="001915F6" w:rsidRDefault="00443EEF">
      <w:pPr>
        <w:rPr>
          <w:lang w:val="es-ES"/>
        </w:rPr>
      </w:pPr>
      <w:r w:rsidRPr="001915F6">
        <w:rPr>
          <w:lang w:val="es-ES"/>
        </w:rPr>
        <w:t>EC2</w:t>
      </w:r>
    </w:p>
    <w:p w14:paraId="6A7AC977" w14:textId="27B120E5" w:rsidR="00443EEF" w:rsidRPr="001915F6" w:rsidRDefault="00443EEF">
      <w:pPr>
        <w:rPr>
          <w:lang w:val="es-ES"/>
        </w:rPr>
      </w:pPr>
      <w:r w:rsidRPr="001915F6">
        <w:rPr>
          <w:lang w:val="es-ES"/>
        </w:rPr>
        <w:t>Caracteristicas:</w:t>
      </w:r>
    </w:p>
    <w:p w14:paraId="45093FD8" w14:textId="52DAC762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Escalabilidad vertical y horizontal</w:t>
      </w:r>
    </w:p>
    <w:p w14:paraId="15C9C8DD" w14:textId="56808B5B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 w:rsidRPr="001915F6">
        <w:rPr>
          <w:lang w:val="es-ES"/>
        </w:rPr>
        <w:t>Diversidad  de</w:t>
      </w:r>
      <w:proofErr w:type="gramEnd"/>
      <w:r w:rsidRPr="001915F6">
        <w:rPr>
          <w:lang w:val="es-ES"/>
        </w:rPr>
        <w:t xml:space="preserve"> recursos</w:t>
      </w:r>
    </w:p>
    <w:p w14:paraId="69DF0B6C" w14:textId="76E9EE44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Flexibilidad SO: (Windows solo tiene Windows Server)</w:t>
      </w:r>
    </w:p>
    <w:p w14:paraId="05AE202C" w14:textId="2FCA6ADF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Almacenamiento EBS: Elastic Block Store</w:t>
      </w:r>
    </w:p>
    <w:p w14:paraId="62B1287B" w14:textId="1B790244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Amazon VPC: red virtual para la instancia</w:t>
      </w:r>
    </w:p>
    <w:p w14:paraId="40F80285" w14:textId="1B07AFF0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Auto scaling y load balancing: Amazon Elactic load balancing para balancear automaticamente.</w:t>
      </w:r>
    </w:p>
    <w:p w14:paraId="2DE096B0" w14:textId="77777777" w:rsidR="00443EEF" w:rsidRPr="001915F6" w:rsidRDefault="00443EEF" w:rsidP="00443EEF">
      <w:pPr>
        <w:rPr>
          <w:lang w:val="es-ES"/>
        </w:rPr>
      </w:pPr>
    </w:p>
    <w:p w14:paraId="6DDE71D6" w14:textId="5F52EB9F" w:rsidR="00443EEF" w:rsidRPr="001915F6" w:rsidRDefault="00443EEF" w:rsidP="00443EEF">
      <w:pPr>
        <w:rPr>
          <w:lang w:val="es-ES"/>
        </w:rPr>
      </w:pPr>
      <w:r w:rsidRPr="001915F6">
        <w:rPr>
          <w:lang w:val="es-ES"/>
        </w:rPr>
        <w:t>Creacion Instancias EC2</w:t>
      </w:r>
    </w:p>
    <w:p w14:paraId="4FBDEA99" w14:textId="2B9F4161" w:rsidR="00443EEF" w:rsidRPr="001915F6" w:rsidRDefault="00443EEF" w:rsidP="00443EEF">
      <w:pPr>
        <w:pStyle w:val="ListParagraph"/>
        <w:numPr>
          <w:ilvl w:val="0"/>
          <w:numId w:val="2"/>
        </w:numPr>
        <w:rPr>
          <w:lang w:val="es-ES"/>
        </w:rPr>
      </w:pPr>
      <w:r w:rsidRPr="001915F6">
        <w:rPr>
          <w:lang w:val="es-ES"/>
        </w:rPr>
        <w:t>Buscar el servicio</w:t>
      </w:r>
    </w:p>
    <w:p w14:paraId="6AF71C36" w14:textId="413E296A" w:rsidR="00443EEF" w:rsidRPr="001915F6" w:rsidRDefault="00443EEF" w:rsidP="00443EEF">
      <w:pPr>
        <w:pStyle w:val="ListParagraph"/>
        <w:numPr>
          <w:ilvl w:val="0"/>
          <w:numId w:val="2"/>
        </w:numPr>
        <w:rPr>
          <w:lang w:val="es-ES"/>
        </w:rPr>
      </w:pPr>
      <w:r w:rsidRPr="001915F6">
        <w:rPr>
          <w:lang w:val="es-ES"/>
        </w:rPr>
        <w:t>Crear una instancia, configurando los parametros</w:t>
      </w:r>
    </w:p>
    <w:p w14:paraId="6FE70996" w14:textId="57CF4E29" w:rsidR="00443EEF" w:rsidRPr="001915F6" w:rsidRDefault="00443EEF" w:rsidP="00443EEF">
      <w:pPr>
        <w:pStyle w:val="ListParagraph"/>
        <w:numPr>
          <w:ilvl w:val="0"/>
          <w:numId w:val="2"/>
        </w:numPr>
        <w:rPr>
          <w:lang w:val="es-ES"/>
        </w:rPr>
      </w:pPr>
      <w:r w:rsidRPr="001915F6">
        <w:rPr>
          <w:lang w:val="es-ES"/>
        </w:rPr>
        <w:t>Se puede conectar via SSH con Linux, Windows RDP</w:t>
      </w:r>
    </w:p>
    <w:p w14:paraId="757926CF" w14:textId="77777777" w:rsidR="00443EEF" w:rsidRPr="001915F6" w:rsidRDefault="00443EEF" w:rsidP="00443EEF">
      <w:pPr>
        <w:rPr>
          <w:lang w:val="es-ES"/>
        </w:rPr>
      </w:pPr>
    </w:p>
    <w:p w14:paraId="646B731B" w14:textId="42464D85" w:rsidR="00443EEF" w:rsidRPr="001915F6" w:rsidRDefault="00443EEF" w:rsidP="00443EEF">
      <w:pPr>
        <w:rPr>
          <w:lang w:val="es-ES"/>
        </w:rPr>
      </w:pPr>
      <w:r w:rsidRPr="001915F6">
        <w:rPr>
          <w:lang w:val="es-ES"/>
        </w:rPr>
        <w:t>Elecciones a la hora de montar la EC2</w:t>
      </w:r>
    </w:p>
    <w:p w14:paraId="33FC6CA1" w14:textId="5F3CEC32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AMI (Amazon Machine): Plantilla a utilizer</w:t>
      </w:r>
    </w:p>
    <w:p w14:paraId="43C0947A" w14:textId="44451485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Tipo de instancia: RAM, CPU, almacenamietno</w:t>
      </w:r>
    </w:p>
    <w:p w14:paraId="5722896E" w14:textId="3F273AE8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 xml:space="preserve">Tipo de red (normalmente se asocial a una VPC). La IP varia cada vez que se reinicia la </w:t>
      </w:r>
      <w:proofErr w:type="gramStart"/>
      <w:r w:rsidRPr="001915F6">
        <w:rPr>
          <w:lang w:val="es-ES"/>
        </w:rPr>
        <w:t>instancia</w:t>
      </w:r>
      <w:proofErr w:type="gramEnd"/>
      <w:r w:rsidRPr="001915F6">
        <w:rPr>
          <w:lang w:val="es-ES"/>
        </w:rPr>
        <w:t xml:space="preserve"> pero Amazon tiene IP elasticas para asocias a instancia</w:t>
      </w:r>
    </w:p>
    <w:p w14:paraId="6E7EB667" w14:textId="7FAD53B0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Roles</w:t>
      </w:r>
    </w:p>
    <w:p w14:paraId="70A19CFB" w14:textId="1765F085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proofErr w:type="gramStart"/>
      <w:r w:rsidRPr="001915F6">
        <w:rPr>
          <w:lang w:val="es-ES"/>
        </w:rPr>
        <w:t>Datos usuario</w:t>
      </w:r>
      <w:proofErr w:type="gramEnd"/>
      <w:r w:rsidRPr="001915F6">
        <w:rPr>
          <w:lang w:val="es-ES"/>
        </w:rPr>
        <w:t>: especificar un script para lanzar en la creacion de la instancia</w:t>
      </w:r>
    </w:p>
    <w:p w14:paraId="003BFDE1" w14:textId="33E08573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Opciones de almacenamiento: EBS para el disco de arranque. Se puede seleccionar entre SSD y HDD. Tambien se puede seleccionar IOP. Tambien puedes tener almacenes de instancias. Para discos que no son de arranque se puede utilizer EFS o S3</w:t>
      </w:r>
    </w:p>
    <w:p w14:paraId="635B8A5B" w14:textId="79E63868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Etiquetas: pares clave-valor</w:t>
      </w:r>
      <w:r w:rsidR="0059298A" w:rsidRPr="001915F6">
        <w:rPr>
          <w:lang w:val="es-ES"/>
        </w:rPr>
        <w:t xml:space="preserve"> para nombrar la maquina y metadatos oportunes para identifacar la maquina</w:t>
      </w:r>
    </w:p>
    <w:p w14:paraId="259667D9" w14:textId="3C39B653" w:rsidR="0059298A" w:rsidRPr="001915F6" w:rsidRDefault="0059298A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Grupo de seguridad: reglas de cortafuegos</w:t>
      </w:r>
    </w:p>
    <w:p w14:paraId="6333E974" w14:textId="5CF2A036" w:rsidR="0059298A" w:rsidRPr="001915F6" w:rsidRDefault="0059298A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Par de claves: clace publica-privada para el acceso remote</w:t>
      </w:r>
    </w:p>
    <w:p w14:paraId="766335D4" w14:textId="77777777" w:rsidR="0059298A" w:rsidRPr="001915F6" w:rsidRDefault="0059298A" w:rsidP="0059298A">
      <w:pPr>
        <w:rPr>
          <w:lang w:val="es-ES"/>
        </w:rPr>
      </w:pPr>
    </w:p>
    <w:p w14:paraId="06ED8881" w14:textId="307D6933" w:rsidR="0059298A" w:rsidRPr="001915F6" w:rsidRDefault="0059298A" w:rsidP="0059298A">
      <w:pPr>
        <w:rPr>
          <w:lang w:val="es-ES"/>
        </w:rPr>
      </w:pPr>
      <w:r w:rsidRPr="001915F6">
        <w:rPr>
          <w:lang w:val="es-ES"/>
        </w:rPr>
        <w:t>Opciones para abaratar costes</w:t>
      </w:r>
    </w:p>
    <w:p w14:paraId="7CD857D5" w14:textId="2E6B86D2" w:rsidR="0059298A" w:rsidRPr="001915F6" w:rsidRDefault="0059298A" w:rsidP="0059298A">
      <w:pPr>
        <w:rPr>
          <w:lang w:val="es-ES"/>
        </w:rPr>
      </w:pPr>
      <w:r w:rsidRPr="001915F6">
        <w:rPr>
          <w:lang w:val="es-ES"/>
        </w:rPr>
        <w:t>Si la reservas para un año, es más barato que para un corto periodo.</w:t>
      </w:r>
    </w:p>
    <w:p w14:paraId="5B81115E" w14:textId="4F9352BB" w:rsidR="0059298A" w:rsidRPr="001915F6" w:rsidRDefault="0059298A" w:rsidP="0059298A">
      <w:pPr>
        <w:rPr>
          <w:lang w:val="es-ES"/>
        </w:rPr>
      </w:pPr>
      <w:r w:rsidRPr="001915F6">
        <w:rPr>
          <w:lang w:val="es-ES"/>
        </w:rPr>
        <w:t>Tambien existe una subasta de precios para las máquinas</w:t>
      </w:r>
    </w:p>
    <w:p w14:paraId="4D824232" w14:textId="193252D4" w:rsidR="001915F6" w:rsidRPr="001915F6" w:rsidRDefault="001915F6">
      <w:pPr>
        <w:rPr>
          <w:lang w:val="es-ES"/>
        </w:rPr>
      </w:pPr>
      <w:r w:rsidRPr="001915F6">
        <w:rPr>
          <w:lang w:val="es-ES"/>
        </w:rPr>
        <w:br w:type="page"/>
      </w:r>
    </w:p>
    <w:p w14:paraId="3AA0609D" w14:textId="5C80BD1D" w:rsidR="001915F6" w:rsidRPr="001915F6" w:rsidRDefault="001915F6" w:rsidP="0059298A">
      <w:pPr>
        <w:rPr>
          <w:lang w:val="es-ES"/>
        </w:rPr>
      </w:pPr>
      <w:r w:rsidRPr="001915F6">
        <w:rPr>
          <w:lang w:val="es-ES"/>
        </w:rPr>
        <w:lastRenderedPageBreak/>
        <w:t>07/11/2023</w:t>
      </w:r>
    </w:p>
    <w:p w14:paraId="2F3B2E57" w14:textId="22EF95B4" w:rsidR="001915F6" w:rsidRPr="001915F6" w:rsidRDefault="001915F6" w:rsidP="0059298A">
      <w:pPr>
        <w:rPr>
          <w:lang w:val="es-ES"/>
        </w:rPr>
      </w:pPr>
      <w:r w:rsidRPr="001915F6">
        <w:rPr>
          <w:lang w:val="es-ES"/>
        </w:rPr>
        <w:t>AWS CLI</w:t>
      </w:r>
    </w:p>
    <w:p w14:paraId="58CED1B4" w14:textId="77777777" w:rsidR="001915F6" w:rsidRPr="001915F6" w:rsidRDefault="001915F6" w:rsidP="0059298A">
      <w:pPr>
        <w:rPr>
          <w:lang w:val="es-ES"/>
        </w:rPr>
      </w:pPr>
    </w:p>
    <w:p w14:paraId="3DCA6F5F" w14:textId="4D2578C7" w:rsidR="001915F6" w:rsidRPr="001915F6" w:rsidRDefault="001915F6" w:rsidP="0059298A">
      <w:pPr>
        <w:rPr>
          <w:lang w:val="es-ES"/>
        </w:rPr>
      </w:pPr>
      <w:r w:rsidRPr="001915F6">
        <w:rPr>
          <w:lang w:val="es-ES"/>
        </w:rPr>
        <w:t>Configurar aws configure</w:t>
      </w:r>
    </w:p>
    <w:p w14:paraId="1149131B" w14:textId="66AB9566" w:rsidR="001915F6" w:rsidRDefault="001915F6" w:rsidP="0059298A">
      <w:pPr>
        <w:rPr>
          <w:lang w:val="es-ES"/>
        </w:rPr>
      </w:pPr>
      <w:r w:rsidRPr="001915F6">
        <w:rPr>
          <w:lang w:val="es-ES"/>
        </w:rPr>
        <w:t xml:space="preserve">Cuando se </w:t>
      </w:r>
      <w:r>
        <w:rPr>
          <w:lang w:val="es-ES"/>
        </w:rPr>
        <w:t>lanza</w:t>
      </w:r>
      <w:r w:rsidRPr="001915F6">
        <w:rPr>
          <w:lang w:val="es-ES"/>
        </w:rPr>
        <w:t xml:space="preserve"> el </w:t>
      </w:r>
      <w:r>
        <w:rPr>
          <w:lang w:val="es-ES"/>
        </w:rPr>
        <w:t>comando</w:t>
      </w:r>
      <w:r w:rsidRPr="001915F6">
        <w:rPr>
          <w:lang w:val="es-ES"/>
        </w:rPr>
        <w:t xml:space="preserve"> aws </w:t>
      </w:r>
      <w:r>
        <w:rPr>
          <w:lang w:val="es-ES"/>
        </w:rPr>
        <w:t xml:space="preserve">configure, se crean dos directoios con keys. </w:t>
      </w:r>
    </w:p>
    <w:p w14:paraId="0DEEB97E" w14:textId="24D8B260" w:rsidR="001915F6" w:rsidRDefault="001915F6" w:rsidP="0059298A">
      <w:pPr>
        <w:rPr>
          <w:lang w:val="es-ES"/>
        </w:rPr>
      </w:pPr>
      <w:proofErr w:type="gramStart"/>
      <w:r>
        <w:rPr>
          <w:lang w:val="es-ES"/>
        </w:rPr>
        <w:t>Los valores a rellenar</w:t>
      </w:r>
      <w:proofErr w:type="gramEnd"/>
      <w:r>
        <w:rPr>
          <w:lang w:val="es-ES"/>
        </w:rPr>
        <w:t xml:space="preserve"> se obtienen de la sesión del laboratorio.</w:t>
      </w:r>
    </w:p>
    <w:p w14:paraId="317DE5F6" w14:textId="4A6FCFEA" w:rsidR="001915F6" w:rsidRDefault="001915F6" w:rsidP="001915F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Details &gt; </w:t>
      </w:r>
      <w:proofErr w:type="gramStart"/>
      <w:r>
        <w:rPr>
          <w:lang w:val="es-ES"/>
        </w:rPr>
        <w:t>Show</w:t>
      </w:r>
      <w:proofErr w:type="gramEnd"/>
    </w:p>
    <w:p w14:paraId="021CDEE5" w14:textId="18AD7D07" w:rsidR="001915F6" w:rsidRPr="001915F6" w:rsidRDefault="001915F6" w:rsidP="001915F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AWS CLI &gt; </w:t>
      </w:r>
      <w:proofErr w:type="gramStart"/>
      <w:r>
        <w:rPr>
          <w:lang w:val="es-ES"/>
        </w:rPr>
        <w:t>show</w:t>
      </w:r>
      <w:proofErr w:type="gramEnd"/>
    </w:p>
    <w:sectPr w:rsidR="001915F6" w:rsidRPr="001915F6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05E0"/>
    <w:multiLevelType w:val="hybridMultilevel"/>
    <w:tmpl w:val="741C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1542D"/>
    <w:multiLevelType w:val="hybridMultilevel"/>
    <w:tmpl w:val="2EE42870"/>
    <w:lvl w:ilvl="0" w:tplc="D3309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F375F"/>
    <w:multiLevelType w:val="hybridMultilevel"/>
    <w:tmpl w:val="3A1C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6831">
    <w:abstractNumId w:val="1"/>
  </w:num>
  <w:num w:numId="2" w16cid:durableId="719478530">
    <w:abstractNumId w:val="2"/>
  </w:num>
  <w:num w:numId="3" w16cid:durableId="7659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B"/>
    <w:rsid w:val="0007726B"/>
    <w:rsid w:val="001915F6"/>
    <w:rsid w:val="002B1D9C"/>
    <w:rsid w:val="00443EEF"/>
    <w:rsid w:val="004B77EC"/>
    <w:rsid w:val="0059298A"/>
    <w:rsid w:val="006A6C31"/>
    <w:rsid w:val="007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6A14"/>
  <w15:chartTrackingRefBased/>
  <w15:docId w15:val="{27A0A095-4E8B-4E71-BE3C-2F96C1F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2023-10-31T15:06:00Z</dcterms:created>
  <dcterms:modified xsi:type="dcterms:W3CDTF">2023-11-07T15:59:00Z</dcterms:modified>
</cp:coreProperties>
</file>