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F8A6" w14:textId="1C9725F8" w:rsidR="004B77EC" w:rsidRPr="001A7CF6" w:rsidRDefault="001A7CF6">
      <w:r w:rsidRPr="001A7CF6">
        <w:t>12/12/2023</w:t>
      </w:r>
    </w:p>
    <w:p w14:paraId="0BFBCFD0" w14:textId="77777777" w:rsidR="001A7CF6" w:rsidRPr="001A7CF6" w:rsidRDefault="001A7CF6"/>
    <w:p w14:paraId="3D0E6D69" w14:textId="739F3F6E" w:rsidR="001A7CF6" w:rsidRPr="001A7CF6" w:rsidRDefault="001A7CF6">
      <w:r w:rsidRPr="001A7CF6">
        <w:t>Bases de datos en AWS</w:t>
      </w:r>
    </w:p>
    <w:p w14:paraId="2D4CDC25" w14:textId="7022F962" w:rsidR="001A7CF6" w:rsidRPr="001A7CF6" w:rsidRDefault="001A7CF6">
      <w:r w:rsidRPr="001A7CF6">
        <w:t>Se hacen a través del servicio RDS</w:t>
      </w:r>
    </w:p>
    <w:p w14:paraId="45D9F371" w14:textId="77777777" w:rsidR="001A7CF6" w:rsidRPr="001A7CF6" w:rsidRDefault="001A7CF6"/>
    <w:sectPr w:rsidR="001A7CF6" w:rsidRPr="001A7CF6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36"/>
    <w:rsid w:val="001A7CF6"/>
    <w:rsid w:val="004B77EC"/>
    <w:rsid w:val="006A6C31"/>
    <w:rsid w:val="00754722"/>
    <w:rsid w:val="00A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F24C"/>
  <w15:chartTrackingRefBased/>
  <w15:docId w15:val="{092A41D3-485C-4DCB-9005-232B73E9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2023-12-12T15:19:00Z</dcterms:created>
  <dcterms:modified xsi:type="dcterms:W3CDTF">2023-12-12T16:08:00Z</dcterms:modified>
</cp:coreProperties>
</file>