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94A5" w14:textId="32B825CA" w:rsidR="004B77EC" w:rsidRPr="00A35571" w:rsidRDefault="00412FAA" w:rsidP="003C35C9">
      <w:pPr>
        <w:ind w:firstLine="720"/>
        <w:rPr>
          <w:lang w:val="es-ES"/>
        </w:rPr>
      </w:pPr>
      <w:r w:rsidRPr="00A35571">
        <w:rPr>
          <w:lang w:val="es-ES"/>
        </w:rPr>
        <w:t>23/10/2023</w:t>
      </w:r>
    </w:p>
    <w:p w14:paraId="01D0DE1A" w14:textId="5EFF5AB4" w:rsidR="00412FAA" w:rsidRPr="00A35571" w:rsidRDefault="00412FAA">
      <w:pPr>
        <w:rPr>
          <w:lang w:val="es-ES"/>
        </w:rPr>
      </w:pPr>
      <w:r w:rsidRPr="00A35571">
        <w:rPr>
          <w:lang w:val="es-ES"/>
        </w:rPr>
        <w:t>Aprendizaje supervisado</w:t>
      </w:r>
    </w:p>
    <w:p w14:paraId="25CBC337" w14:textId="6CD6AE1B" w:rsidR="00412FAA" w:rsidRPr="00A35571" w:rsidRDefault="00412FAA" w:rsidP="00412FAA">
      <w:pPr>
        <w:pStyle w:val="ListParagraph"/>
        <w:numPr>
          <w:ilvl w:val="0"/>
          <w:numId w:val="1"/>
        </w:numPr>
        <w:rPr>
          <w:lang w:val="es-ES"/>
        </w:rPr>
      </w:pPr>
      <w:r w:rsidRPr="00A35571">
        <w:rPr>
          <w:lang w:val="es-ES"/>
        </w:rPr>
        <w:t>Regresión: valores continuos</w:t>
      </w:r>
    </w:p>
    <w:p w14:paraId="3D10FE94" w14:textId="63B9C723" w:rsidR="00412FAA" w:rsidRPr="00A35571" w:rsidRDefault="00412FAA" w:rsidP="00412FAA">
      <w:pPr>
        <w:pStyle w:val="ListParagraph"/>
        <w:numPr>
          <w:ilvl w:val="0"/>
          <w:numId w:val="1"/>
        </w:numPr>
        <w:rPr>
          <w:lang w:val="es-ES"/>
        </w:rPr>
      </w:pPr>
      <w:r w:rsidRPr="00A35571">
        <w:rPr>
          <w:lang w:val="es-ES"/>
        </w:rPr>
        <w:t xml:space="preserve">Clasificación: </w:t>
      </w:r>
      <w:proofErr w:type="gramStart"/>
      <w:r w:rsidRPr="00A35571">
        <w:rPr>
          <w:lang w:val="es-ES"/>
        </w:rPr>
        <w:t>target</w:t>
      </w:r>
      <w:proofErr w:type="gramEnd"/>
      <w:r w:rsidRPr="00A35571">
        <w:rPr>
          <w:lang w:val="es-ES"/>
        </w:rPr>
        <w:t xml:space="preserve"> discreto</w:t>
      </w:r>
    </w:p>
    <w:p w14:paraId="1CF014F3" w14:textId="77777777" w:rsidR="00412FAA" w:rsidRPr="00A35571" w:rsidRDefault="00412FAA" w:rsidP="00412FAA">
      <w:pPr>
        <w:rPr>
          <w:lang w:val="es-ES"/>
        </w:rPr>
      </w:pPr>
    </w:p>
    <w:p w14:paraId="3D34DAF0" w14:textId="4889A6E9" w:rsidR="00412FAA" w:rsidRPr="00A35571" w:rsidRDefault="00412FAA">
      <w:pPr>
        <w:rPr>
          <w:lang w:val="es-ES"/>
        </w:rPr>
      </w:pPr>
      <w:proofErr w:type="spellStart"/>
      <w:r w:rsidRPr="00A35571">
        <w:rPr>
          <w:lang w:val="es-ES"/>
        </w:rPr>
        <w:t>Unit</w:t>
      </w:r>
      <w:proofErr w:type="spellEnd"/>
      <w:r w:rsidRPr="00A35571">
        <w:rPr>
          <w:lang w:val="es-ES"/>
        </w:rPr>
        <w:t xml:space="preserve"> 2 – Pandas</w:t>
      </w:r>
    </w:p>
    <w:p w14:paraId="4BC9D359" w14:textId="3A8A2DD9" w:rsidR="00412FAA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Pandas es una librería para tartar con datos y machine </w:t>
      </w:r>
      <w:proofErr w:type="spellStart"/>
      <w:r w:rsidRPr="00A35571">
        <w:rPr>
          <w:lang w:val="es-ES"/>
        </w:rPr>
        <w:t>learning</w:t>
      </w:r>
      <w:proofErr w:type="spellEnd"/>
      <w:r w:rsidRPr="00A35571">
        <w:rPr>
          <w:lang w:val="es-ES"/>
        </w:rPr>
        <w:t>.</w:t>
      </w:r>
    </w:p>
    <w:p w14:paraId="41FEA229" w14:textId="7E80011A" w:rsidR="001329A5" w:rsidRPr="00A35571" w:rsidRDefault="001329A5">
      <w:pPr>
        <w:rPr>
          <w:lang w:val="es-ES"/>
        </w:rPr>
      </w:pPr>
      <w:proofErr w:type="spellStart"/>
      <w:r w:rsidRPr="00A35571">
        <w:rPr>
          <w:lang w:val="es-ES"/>
        </w:rPr>
        <w:t>DataFrame</w:t>
      </w:r>
      <w:proofErr w:type="spellEnd"/>
      <w:r w:rsidRPr="00A35571">
        <w:rPr>
          <w:lang w:val="es-ES"/>
        </w:rPr>
        <w:t xml:space="preserve"> es como una table con datos</w:t>
      </w:r>
    </w:p>
    <w:p w14:paraId="02850313" w14:textId="77E941EE" w:rsidR="001329A5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Para concatenar dos </w:t>
      </w:r>
      <w:proofErr w:type="spellStart"/>
      <w:r w:rsidRPr="00A35571">
        <w:rPr>
          <w:lang w:val="es-ES"/>
        </w:rPr>
        <w:t>dataframes</w:t>
      </w:r>
      <w:proofErr w:type="spellEnd"/>
      <w:r w:rsidRPr="00A35571">
        <w:rPr>
          <w:lang w:val="es-ES"/>
        </w:rPr>
        <w:t xml:space="preserve"> se utiliza el método </w:t>
      </w:r>
      <w:proofErr w:type="spellStart"/>
      <w:proofErr w:type="gramStart"/>
      <w:r w:rsidRPr="00A35571">
        <w:rPr>
          <w:lang w:val="es-ES"/>
        </w:rPr>
        <w:t>concat</w:t>
      </w:r>
      <w:proofErr w:type="spellEnd"/>
      <w:r w:rsidRPr="00A35571">
        <w:rPr>
          <w:lang w:val="es-ES"/>
        </w:rPr>
        <w:t>(</w:t>
      </w:r>
      <w:proofErr w:type="gramEnd"/>
      <w:r w:rsidRPr="00A35571">
        <w:rPr>
          <w:lang w:val="es-ES"/>
        </w:rPr>
        <w:t xml:space="preserve">). Aconsejable pasar el </w:t>
      </w:r>
      <w:proofErr w:type="spellStart"/>
      <w:r w:rsidRPr="00A35571">
        <w:rPr>
          <w:lang w:val="es-ES"/>
        </w:rPr>
        <w:t>parametro</w:t>
      </w:r>
      <w:proofErr w:type="spellEnd"/>
      <w:r w:rsidRPr="00A35571">
        <w:rPr>
          <w:lang w:val="es-ES"/>
        </w:rPr>
        <w:t xml:space="preserve"> ‘</w:t>
      </w:r>
      <w:proofErr w:type="spellStart"/>
      <w:r w:rsidRPr="00A35571">
        <w:rPr>
          <w:lang w:val="es-ES"/>
        </w:rPr>
        <w:t>ignore_index</w:t>
      </w:r>
      <w:proofErr w:type="spellEnd"/>
      <w:r w:rsidRPr="00A35571">
        <w:rPr>
          <w:lang w:val="es-ES"/>
        </w:rPr>
        <w:t xml:space="preserve"> = True’</w:t>
      </w:r>
    </w:p>
    <w:p w14:paraId="0E28A268" w14:textId="1155A3D7" w:rsidR="001329A5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Guardar un </w:t>
      </w:r>
      <w:proofErr w:type="spellStart"/>
      <w:r w:rsidRPr="00A35571">
        <w:rPr>
          <w:lang w:val="es-ES"/>
        </w:rPr>
        <w:t>DataFrame</w:t>
      </w:r>
      <w:proofErr w:type="spellEnd"/>
      <w:r w:rsidRPr="00A35571">
        <w:rPr>
          <w:lang w:val="es-ES"/>
        </w:rPr>
        <w:t xml:space="preserve"> a disco: </w:t>
      </w:r>
      <w:proofErr w:type="spellStart"/>
      <w:r w:rsidRPr="00A35571">
        <w:rPr>
          <w:lang w:val="es-ES"/>
        </w:rPr>
        <w:t>to_csv</w:t>
      </w:r>
      <w:proofErr w:type="spellEnd"/>
    </w:p>
    <w:p w14:paraId="62C8690E" w14:textId="7DA07FD9" w:rsidR="001329A5" w:rsidRPr="00A35571" w:rsidRDefault="001329A5">
      <w:pPr>
        <w:rPr>
          <w:lang w:val="es-ES"/>
        </w:rPr>
      </w:pPr>
      <w:r w:rsidRPr="00A35571">
        <w:rPr>
          <w:lang w:val="es-ES"/>
        </w:rPr>
        <w:t xml:space="preserve">Cargar un </w:t>
      </w:r>
      <w:proofErr w:type="spellStart"/>
      <w:r w:rsidRPr="00A35571">
        <w:rPr>
          <w:lang w:val="es-ES"/>
        </w:rPr>
        <w:t>DataFrame</w:t>
      </w:r>
      <w:proofErr w:type="spellEnd"/>
      <w:r w:rsidRPr="00A35571">
        <w:rPr>
          <w:lang w:val="es-ES"/>
        </w:rPr>
        <w:t xml:space="preserve"> desde disco: </w:t>
      </w:r>
      <w:proofErr w:type="spellStart"/>
      <w:r w:rsidRPr="00A35571">
        <w:rPr>
          <w:lang w:val="es-ES"/>
        </w:rPr>
        <w:t>read_csv</w:t>
      </w:r>
      <w:proofErr w:type="spellEnd"/>
    </w:p>
    <w:p w14:paraId="1B76D6F0" w14:textId="77777777" w:rsidR="001329A5" w:rsidRPr="00A35571" w:rsidRDefault="001329A5">
      <w:pPr>
        <w:rPr>
          <w:lang w:val="es-ES"/>
        </w:rPr>
      </w:pPr>
    </w:p>
    <w:p w14:paraId="2B9B5096" w14:textId="4F46979D" w:rsidR="001329A5" w:rsidRPr="00A35571" w:rsidRDefault="001329A5">
      <w:pPr>
        <w:rPr>
          <w:lang w:val="es-ES"/>
        </w:rPr>
      </w:pPr>
      <w:r w:rsidRPr="00A35571">
        <w:rPr>
          <w:lang w:val="es-ES"/>
        </w:rPr>
        <w:t>Funciones importantes</w:t>
      </w:r>
    </w:p>
    <w:p w14:paraId="29CB6A80" w14:textId="62E93828" w:rsidR="00A35571" w:rsidRPr="00A35571" w:rsidRDefault="001329A5">
      <w:pPr>
        <w:rPr>
          <w:lang w:val="es-ES"/>
        </w:rPr>
      </w:pPr>
      <w:proofErr w:type="spellStart"/>
      <w:proofErr w:type="gramStart"/>
      <w:r w:rsidRPr="00A35571">
        <w:rPr>
          <w:lang w:val="es-ES"/>
        </w:rPr>
        <w:t>Info</w:t>
      </w:r>
      <w:proofErr w:type="spellEnd"/>
      <w:r w:rsidRPr="00A35571">
        <w:rPr>
          <w:lang w:val="es-ES"/>
        </w:rPr>
        <w:t>(</w:t>
      </w:r>
      <w:proofErr w:type="gramEnd"/>
      <w:r w:rsidRPr="00A35571">
        <w:rPr>
          <w:lang w:val="es-ES"/>
        </w:rPr>
        <w:t xml:space="preserve">) -&gt; </w:t>
      </w:r>
      <w:r w:rsidR="00A35571" w:rsidRPr="00A35571">
        <w:rPr>
          <w:lang w:val="es-ES"/>
        </w:rPr>
        <w:t>información</w:t>
      </w:r>
      <w:r w:rsidRPr="00A35571">
        <w:rPr>
          <w:lang w:val="es-ES"/>
        </w:rPr>
        <w:t xml:space="preserve"> </w:t>
      </w:r>
      <w:r w:rsidR="00A35571" w:rsidRPr="00A35571">
        <w:rPr>
          <w:lang w:val="es-ES"/>
        </w:rPr>
        <w:t>básica</w:t>
      </w:r>
      <w:r w:rsidRPr="00A35571">
        <w:rPr>
          <w:lang w:val="es-ES"/>
        </w:rPr>
        <w:t xml:space="preserve"> general del data-</w:t>
      </w:r>
      <w:proofErr w:type="spellStart"/>
      <w:r w:rsidRPr="00A35571">
        <w:rPr>
          <w:lang w:val="es-ES"/>
        </w:rPr>
        <w:t>frame</w:t>
      </w:r>
      <w:proofErr w:type="spellEnd"/>
      <w:r w:rsidR="00A35571" w:rsidRPr="00A35571">
        <w:rPr>
          <w:lang w:val="es-ES"/>
        </w:rPr>
        <w:t>. Te indica el tipo del dato, si hay registro con ese dato nulo</w:t>
      </w:r>
    </w:p>
    <w:p w14:paraId="3AF451D0" w14:textId="0119996B" w:rsidR="00A35571" w:rsidRPr="00A35571" w:rsidRDefault="00A35571">
      <w:pPr>
        <w:rPr>
          <w:lang w:val="es-ES"/>
        </w:rPr>
      </w:pPr>
      <w:proofErr w:type="spellStart"/>
      <w:proofErr w:type="gramStart"/>
      <w:r w:rsidRPr="00A35571">
        <w:rPr>
          <w:lang w:val="es-ES"/>
        </w:rPr>
        <w:t>Shape</w:t>
      </w:r>
      <w:proofErr w:type="spellEnd"/>
      <w:r w:rsidRPr="00A35571">
        <w:rPr>
          <w:lang w:val="es-ES"/>
        </w:rPr>
        <w:t>(</w:t>
      </w:r>
      <w:proofErr w:type="gramEnd"/>
      <w:r w:rsidRPr="00A35571">
        <w:rPr>
          <w:lang w:val="es-ES"/>
        </w:rPr>
        <w:t>) -&gt; Numero de filas, numero de columnas</w:t>
      </w:r>
    </w:p>
    <w:p w14:paraId="20B78992" w14:textId="19CE689B" w:rsidR="00A35571" w:rsidRPr="00A35571" w:rsidRDefault="00A35571">
      <w:pPr>
        <w:rPr>
          <w:lang w:val="es-ES"/>
        </w:rPr>
      </w:pPr>
      <w:proofErr w:type="gramStart"/>
      <w:r w:rsidRPr="00A35571">
        <w:rPr>
          <w:lang w:val="es-ES"/>
        </w:rPr>
        <w:t>Head(</w:t>
      </w:r>
      <w:proofErr w:type="gramEnd"/>
      <w:r w:rsidRPr="00A35571">
        <w:rPr>
          <w:lang w:val="es-ES"/>
        </w:rPr>
        <w:t>) -&gt; x primeros registros</w:t>
      </w:r>
    </w:p>
    <w:p w14:paraId="4691EA8F" w14:textId="61D6805D" w:rsidR="00A35571" w:rsidRDefault="00A35571">
      <w:pPr>
        <w:rPr>
          <w:lang w:val="es-ES"/>
        </w:rPr>
      </w:pPr>
      <w:proofErr w:type="gramStart"/>
      <w:r w:rsidRPr="00A35571">
        <w:rPr>
          <w:lang w:val="es-ES"/>
        </w:rPr>
        <w:t>Tail(</w:t>
      </w:r>
      <w:proofErr w:type="gramEnd"/>
      <w:r w:rsidRPr="00A35571">
        <w:rPr>
          <w:lang w:val="es-ES"/>
        </w:rPr>
        <w:t>) -&gt; x últimos registros</w:t>
      </w:r>
    </w:p>
    <w:p w14:paraId="1F4F2661" w14:textId="7EF7CC22" w:rsidR="00A35571" w:rsidRDefault="00A35571">
      <w:pPr>
        <w:rPr>
          <w:lang w:val="es-ES"/>
        </w:rPr>
      </w:pPr>
      <w:proofErr w:type="gramStart"/>
      <w:r>
        <w:rPr>
          <w:lang w:val="es-ES"/>
        </w:rPr>
        <w:t>Describe(</w:t>
      </w:r>
      <w:proofErr w:type="gramEnd"/>
      <w:r>
        <w:rPr>
          <w:lang w:val="es-ES"/>
        </w:rPr>
        <w:t>) -&gt; de cada columna numérica te da datos estadísticos</w:t>
      </w:r>
    </w:p>
    <w:p w14:paraId="7519ECA5" w14:textId="038D37C0" w:rsidR="00A35571" w:rsidRDefault="00D2333B">
      <w:pPr>
        <w:rPr>
          <w:lang w:val="es-ES"/>
        </w:rPr>
      </w:pPr>
      <w:proofErr w:type="spellStart"/>
      <w:proofErr w:type="gramStart"/>
      <w:r>
        <w:rPr>
          <w:lang w:val="es-ES"/>
        </w:rPr>
        <w:t>corr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-&gt; </w:t>
      </w:r>
      <w:proofErr w:type="spellStart"/>
      <w:r>
        <w:rPr>
          <w:lang w:val="es-ES"/>
        </w:rPr>
        <w:t>correlation</w:t>
      </w:r>
      <w:proofErr w:type="spellEnd"/>
      <w:r>
        <w:rPr>
          <w:lang w:val="es-ES"/>
        </w:rPr>
        <w:t xml:space="preserve"> de los datos. Solo los datos numéricos cuidado</w:t>
      </w:r>
    </w:p>
    <w:p w14:paraId="375532B3" w14:textId="4B67AC7F" w:rsidR="00D2333B" w:rsidRDefault="00D2333B">
      <w:pPr>
        <w:rPr>
          <w:lang w:val="es-ES"/>
        </w:rPr>
      </w:pP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>() -&gt; Indicar las filas y las columnas que se deberán mostrar</w:t>
      </w:r>
    </w:p>
    <w:p w14:paraId="4C489E3F" w14:textId="0B7B36F7" w:rsidR="000C0029" w:rsidRDefault="000C0029">
      <w:pPr>
        <w:rPr>
          <w:lang w:val="es-ES"/>
        </w:rPr>
      </w:pPr>
      <w:proofErr w:type="spellStart"/>
      <w:r>
        <w:rPr>
          <w:lang w:val="es-ES"/>
        </w:rPr>
        <w:t>iloc</w:t>
      </w:r>
      <w:proofErr w:type="spellEnd"/>
      <w:r>
        <w:rPr>
          <w:lang w:val="es-ES"/>
        </w:rPr>
        <w:t xml:space="preserve">() -&gt; como </w:t>
      </w:r>
      <w:proofErr w:type="spellStart"/>
      <w:r>
        <w:rPr>
          <w:lang w:val="es-ES"/>
        </w:rPr>
        <w:t>loc</w:t>
      </w:r>
      <w:proofErr w:type="spellEnd"/>
      <w:r>
        <w:rPr>
          <w:lang w:val="es-ES"/>
        </w:rPr>
        <w:t>() pero con índices de las filas</w:t>
      </w:r>
    </w:p>
    <w:p w14:paraId="21D3F016" w14:textId="5573B24B" w:rsidR="000C0029" w:rsidRDefault="000C0029">
      <w:pPr>
        <w:rPr>
          <w:lang w:val="es-ES"/>
        </w:rPr>
      </w:pP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-&gt; nombre de las columnas</w:t>
      </w:r>
    </w:p>
    <w:p w14:paraId="58F39E36" w14:textId="07EA77EB" w:rsidR="000C0029" w:rsidRDefault="000C0029">
      <w:pPr>
        <w:rPr>
          <w:lang w:val="es-ES"/>
        </w:rPr>
      </w:pPr>
      <w:proofErr w:type="spellStart"/>
      <w:r>
        <w:rPr>
          <w:lang w:val="es-ES"/>
        </w:rPr>
        <w:t>rename</w:t>
      </w:r>
      <w:proofErr w:type="spellEnd"/>
      <w:r>
        <w:rPr>
          <w:lang w:val="es-ES"/>
        </w:rPr>
        <w:t>() -&gt; utilizar el parámetro ‘</w:t>
      </w:r>
      <w:proofErr w:type="spellStart"/>
      <w:r>
        <w:rPr>
          <w:lang w:val="es-ES"/>
        </w:rPr>
        <w:t>inplace</w:t>
      </w:r>
      <w:proofErr w:type="spellEnd"/>
      <w:r>
        <w:rPr>
          <w:lang w:val="es-ES"/>
        </w:rPr>
        <w:t>=True’ para modificar sin hacer la copia</w:t>
      </w:r>
    </w:p>
    <w:p w14:paraId="324F46FD" w14:textId="18027137" w:rsidR="000C0029" w:rsidRDefault="000C0029">
      <w:pPr>
        <w:rPr>
          <w:lang w:val="es-ES"/>
        </w:rPr>
      </w:pPr>
      <w:proofErr w:type="spellStart"/>
      <w:r>
        <w:rPr>
          <w:lang w:val="es-ES"/>
        </w:rPr>
        <w:t>reindex</w:t>
      </w:r>
      <w:proofErr w:type="spellEnd"/>
      <w:r>
        <w:rPr>
          <w:lang w:val="es-ES"/>
        </w:rPr>
        <w:t>() -&gt; cambiar el orden de las columnas</w:t>
      </w:r>
    </w:p>
    <w:p w14:paraId="055E8E97" w14:textId="64C3EC07" w:rsidR="000C0029" w:rsidRDefault="000C0029">
      <w:pPr>
        <w:rPr>
          <w:lang w:val="es-ES"/>
        </w:rPr>
      </w:pP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>() -&gt; inserta una nueva columna, se le puede pasar un nombre y un índice</w:t>
      </w:r>
    </w:p>
    <w:p w14:paraId="71D2815A" w14:textId="096E95BB" w:rsidR="000C0029" w:rsidRDefault="000C0029">
      <w:pPr>
        <w:rPr>
          <w:lang w:val="es-ES"/>
        </w:rPr>
      </w:pP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>()</w:t>
      </w:r>
    </w:p>
    <w:p w14:paraId="3B06A1C2" w14:textId="2F9CB199" w:rsidR="000C0029" w:rsidRDefault="000C0029">
      <w:pPr>
        <w:rPr>
          <w:lang w:val="es-ES"/>
        </w:rPr>
      </w:pPr>
      <w:r>
        <w:rPr>
          <w:lang w:val="es-ES"/>
        </w:rPr>
        <w:t xml:space="preserve">filtrado -&gt; </w:t>
      </w:r>
      <w:proofErr w:type="spellStart"/>
      <w:r>
        <w:rPr>
          <w:lang w:val="es-ES"/>
        </w:rPr>
        <w:t>df.column</w:t>
      </w:r>
      <w:proofErr w:type="spellEnd"/>
      <w:r>
        <w:rPr>
          <w:lang w:val="es-ES"/>
        </w:rPr>
        <w:t xml:space="preserve"> == ‘test</w:t>
      </w:r>
      <w:r w:rsidR="00462505">
        <w:rPr>
          <w:lang w:val="es-ES"/>
        </w:rPr>
        <w:t>’</w:t>
      </w:r>
    </w:p>
    <w:p w14:paraId="65EFE9B0" w14:textId="18CE9EE0" w:rsidR="00462505" w:rsidRDefault="00462505">
      <w:pPr>
        <w:rPr>
          <w:lang w:val="es-ES"/>
        </w:rPr>
      </w:pPr>
      <w:proofErr w:type="spellStart"/>
      <w:r>
        <w:rPr>
          <w:lang w:val="es-ES"/>
        </w:rPr>
        <w:t>df.column.unique</w:t>
      </w:r>
      <w:proofErr w:type="spellEnd"/>
      <w:r>
        <w:rPr>
          <w:lang w:val="es-ES"/>
        </w:rPr>
        <w:t>() -&gt; saber los valores únicos de una columna</w:t>
      </w:r>
    </w:p>
    <w:p w14:paraId="3FAF41F9" w14:textId="02577809" w:rsidR="00462505" w:rsidRDefault="00462505">
      <w:pPr>
        <w:rPr>
          <w:lang w:val="es-ES"/>
        </w:rPr>
      </w:pPr>
      <w:proofErr w:type="spellStart"/>
      <w:r>
        <w:rPr>
          <w:lang w:val="es-ES"/>
        </w:rPr>
        <w:t>df.isnull</w:t>
      </w:r>
      <w:proofErr w:type="spellEnd"/>
      <w:r>
        <w:rPr>
          <w:lang w:val="es-ES"/>
        </w:rPr>
        <w:t xml:space="preserve">() -&gt;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nulos</w:t>
      </w:r>
    </w:p>
    <w:p w14:paraId="763471DC" w14:textId="2C2E82C2" w:rsidR="00462505" w:rsidRDefault="00462505">
      <w:pPr>
        <w:rPr>
          <w:lang w:val="es-ES"/>
        </w:rPr>
      </w:pPr>
      <w:proofErr w:type="spellStart"/>
      <w:r>
        <w:rPr>
          <w:lang w:val="es-ES"/>
        </w:rPr>
        <w:t>dropna</w:t>
      </w:r>
      <w:proofErr w:type="spellEnd"/>
      <w:r>
        <w:rPr>
          <w:lang w:val="es-ES"/>
        </w:rPr>
        <w:t>() -&gt; eliminar los nulos</w:t>
      </w:r>
    </w:p>
    <w:p w14:paraId="43CB6EC7" w14:textId="77777777" w:rsidR="00D2333B" w:rsidRDefault="00D2333B">
      <w:pPr>
        <w:rPr>
          <w:lang w:val="es-ES"/>
        </w:rPr>
      </w:pPr>
    </w:p>
    <w:p w14:paraId="4A7FF5BE" w14:textId="5824A70A" w:rsidR="00D2333B" w:rsidRDefault="00D2333B">
      <w:pPr>
        <w:rPr>
          <w:lang w:val="es-ES"/>
        </w:rPr>
      </w:pPr>
      <w:r>
        <w:rPr>
          <w:lang w:val="es-ES"/>
        </w:rPr>
        <w:t>Nota:  a las columnas se puede acceder con corchetes o con punto</w:t>
      </w:r>
    </w:p>
    <w:p w14:paraId="20B886FE" w14:textId="621F7E09" w:rsidR="00B16908" w:rsidRDefault="00B16908">
      <w:pPr>
        <w:rPr>
          <w:lang w:val="es-ES"/>
        </w:rPr>
      </w:pPr>
      <w:r>
        <w:rPr>
          <w:lang w:val="es-ES"/>
        </w:rPr>
        <w:br w:type="page"/>
      </w:r>
    </w:p>
    <w:p w14:paraId="6D330F36" w14:textId="656A6977" w:rsidR="00B16908" w:rsidRDefault="00B16908">
      <w:pPr>
        <w:rPr>
          <w:lang w:val="es-ES"/>
        </w:rPr>
      </w:pPr>
      <w:r>
        <w:rPr>
          <w:lang w:val="es-ES"/>
        </w:rPr>
        <w:lastRenderedPageBreak/>
        <w:t>30/10/2023</w:t>
      </w:r>
    </w:p>
    <w:p w14:paraId="0D9EE16B" w14:textId="77777777" w:rsidR="00B16908" w:rsidRPr="00A35571" w:rsidRDefault="00B16908">
      <w:pPr>
        <w:rPr>
          <w:lang w:val="es-ES"/>
        </w:rPr>
      </w:pPr>
    </w:p>
    <w:sectPr w:rsidR="00B16908" w:rsidRPr="00A35571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1672C"/>
    <w:multiLevelType w:val="hybridMultilevel"/>
    <w:tmpl w:val="A8B6FA16"/>
    <w:lvl w:ilvl="0" w:tplc="67D23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A1"/>
    <w:rsid w:val="000C0029"/>
    <w:rsid w:val="001329A5"/>
    <w:rsid w:val="003C35C9"/>
    <w:rsid w:val="00412FAA"/>
    <w:rsid w:val="00462505"/>
    <w:rsid w:val="004B77EC"/>
    <w:rsid w:val="0065216C"/>
    <w:rsid w:val="006A6C31"/>
    <w:rsid w:val="00A35571"/>
    <w:rsid w:val="00A730A1"/>
    <w:rsid w:val="00AD6513"/>
    <w:rsid w:val="00B16908"/>
    <w:rsid w:val="00D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F808"/>
  <w15:chartTrackingRefBased/>
  <w15:docId w15:val="{09996FCD-90FA-4C35-A011-14B005C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2023-10-23T14:03:00Z</dcterms:created>
  <dcterms:modified xsi:type="dcterms:W3CDTF">2023-10-30T18:38:00Z</dcterms:modified>
</cp:coreProperties>
</file>