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8D" w:rsidRPr="00317BFD" w:rsidRDefault="00E01F0F" w:rsidP="00C30CE7">
      <w:pPr>
        <w:jc w:val="both"/>
        <w:rPr>
          <w:b/>
          <w:color w:val="1F3864" w:themeColor="accent1" w:themeShade="80"/>
          <w:sz w:val="28"/>
          <w:szCs w:val="20"/>
          <w:u w:val="single"/>
        </w:rPr>
      </w:pPr>
      <w:r>
        <w:rPr>
          <w:b/>
          <w:color w:val="1F3864" w:themeColor="accent1" w:themeShade="80"/>
          <w:sz w:val="28"/>
          <w:szCs w:val="20"/>
          <w:u w:val="single"/>
        </w:rPr>
        <w:t>ACTIVIDAD FINAL</w:t>
      </w:r>
      <w:r w:rsidR="00176D8D" w:rsidRPr="00317BFD">
        <w:rPr>
          <w:b/>
          <w:color w:val="1F3864" w:themeColor="accent1" w:themeShade="80"/>
          <w:sz w:val="28"/>
          <w:szCs w:val="20"/>
          <w:u w:val="single"/>
        </w:rPr>
        <w:t>:</w:t>
      </w:r>
    </w:p>
    <w:p w:rsidR="00FD029E" w:rsidRDefault="00773DA4" w:rsidP="009A2F96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Jorge</w:t>
      </w:r>
      <w:r w:rsidR="00FD029E">
        <w:rPr>
          <w:color w:val="1F3864" w:themeColor="accent1" w:themeShade="80"/>
          <w:sz w:val="24"/>
          <w:szCs w:val="24"/>
        </w:rPr>
        <w:t xml:space="preserve"> tiene un salario base de</w:t>
      </w:r>
      <w:r w:rsidR="00376581">
        <w:rPr>
          <w:color w:val="1F3864" w:themeColor="accent1" w:themeShade="80"/>
          <w:sz w:val="24"/>
          <w:szCs w:val="24"/>
        </w:rPr>
        <w:t xml:space="preserve"> </w:t>
      </w:r>
      <w:r>
        <w:rPr>
          <w:color w:val="1F3864" w:themeColor="accent1" w:themeShade="80"/>
          <w:sz w:val="24"/>
          <w:szCs w:val="24"/>
        </w:rPr>
        <w:t>1.580</w:t>
      </w:r>
      <w:r w:rsidR="00FD029E">
        <w:rPr>
          <w:color w:val="1F3864" w:themeColor="accent1" w:themeShade="80"/>
          <w:sz w:val="24"/>
          <w:szCs w:val="24"/>
        </w:rPr>
        <w:t xml:space="preserve"> € al mes y </w:t>
      </w:r>
      <w:r w:rsidR="00376581">
        <w:rPr>
          <w:color w:val="1F3864" w:themeColor="accent1" w:themeShade="80"/>
          <w:sz w:val="24"/>
          <w:szCs w:val="24"/>
        </w:rPr>
        <w:t xml:space="preserve">2 pagas extraordinarias de </w:t>
      </w:r>
      <w:r w:rsidR="003226F0">
        <w:rPr>
          <w:color w:val="1F3864" w:themeColor="accent1" w:themeShade="80"/>
          <w:sz w:val="24"/>
          <w:szCs w:val="24"/>
        </w:rPr>
        <w:t>1.</w:t>
      </w:r>
      <w:r>
        <w:rPr>
          <w:color w:val="1F3864" w:themeColor="accent1" w:themeShade="80"/>
          <w:sz w:val="24"/>
          <w:szCs w:val="24"/>
        </w:rPr>
        <w:t>30</w:t>
      </w:r>
      <w:r w:rsidR="003226F0">
        <w:rPr>
          <w:color w:val="1F3864" w:themeColor="accent1" w:themeShade="80"/>
          <w:sz w:val="24"/>
          <w:szCs w:val="24"/>
        </w:rPr>
        <w:t>0 €</w:t>
      </w:r>
      <w:r w:rsidR="00376581">
        <w:rPr>
          <w:color w:val="1F3864" w:themeColor="accent1" w:themeShade="80"/>
          <w:sz w:val="24"/>
          <w:szCs w:val="24"/>
        </w:rPr>
        <w:t xml:space="preserve"> que se abonan el 30</w:t>
      </w:r>
      <w:r w:rsidR="00FD029E">
        <w:rPr>
          <w:color w:val="1F3864" w:themeColor="accent1" w:themeShade="80"/>
          <w:sz w:val="24"/>
          <w:szCs w:val="24"/>
        </w:rPr>
        <w:t xml:space="preserve"> de junio y el 31 de diciembre, l</w:t>
      </w:r>
      <w:r w:rsidR="00376581">
        <w:rPr>
          <w:color w:val="1F3864" w:themeColor="accent1" w:themeShade="80"/>
          <w:sz w:val="24"/>
          <w:szCs w:val="24"/>
        </w:rPr>
        <w:t xml:space="preserve">as pagas se devengan semestralmente. </w:t>
      </w:r>
    </w:p>
    <w:p w:rsidR="00B107FD" w:rsidRDefault="00376581" w:rsidP="009A2F96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Hasta el momento del despido, el trabajador ha disfrutado de</w:t>
      </w:r>
      <w:r w:rsidR="003226F0">
        <w:rPr>
          <w:color w:val="1F3864" w:themeColor="accent1" w:themeShade="80"/>
          <w:sz w:val="24"/>
          <w:szCs w:val="24"/>
        </w:rPr>
        <w:t xml:space="preserve"> </w:t>
      </w:r>
      <w:r w:rsidR="00773DA4">
        <w:rPr>
          <w:color w:val="1F3864" w:themeColor="accent1" w:themeShade="80"/>
          <w:sz w:val="24"/>
          <w:szCs w:val="24"/>
        </w:rPr>
        <w:t>15</w:t>
      </w:r>
      <w:r>
        <w:rPr>
          <w:color w:val="1F3864" w:themeColor="accent1" w:themeShade="80"/>
          <w:sz w:val="24"/>
          <w:szCs w:val="24"/>
        </w:rPr>
        <w:t xml:space="preserve"> días de vacaciones del total de 30 días naturales a los que tiene derecho por convenio.</w:t>
      </w:r>
    </w:p>
    <w:p w:rsidR="00B107FD" w:rsidRPr="007F379B" w:rsidRDefault="00B107FD" w:rsidP="00B107FD">
      <w:pPr>
        <w:pStyle w:val="Prrafodelista"/>
        <w:numPr>
          <w:ilvl w:val="0"/>
          <w:numId w:val="17"/>
        </w:numPr>
        <w:ind w:left="360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Salario al día con Pagas extra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Sdía=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1580 x 12+1300 x 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360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Sdíá=5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9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89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$</m:t>
          </m:r>
        </m:oMath>
      </m:oMathPara>
    </w:p>
    <w:p w:rsidR="00B107FD" w:rsidRDefault="00B107FD" w:rsidP="009A2F96">
      <w:pPr>
        <w:jc w:val="both"/>
        <w:rPr>
          <w:color w:val="1F3864" w:themeColor="accent1" w:themeShade="80"/>
          <w:sz w:val="24"/>
          <w:szCs w:val="24"/>
        </w:rPr>
      </w:pPr>
    </w:p>
    <w:p w:rsidR="00376581" w:rsidRDefault="00FD029E" w:rsidP="009A2F96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  <w:szCs w:val="24"/>
        </w:rPr>
      </w:pPr>
      <w:r w:rsidRPr="00773DA4">
        <w:rPr>
          <w:color w:val="1F3864" w:themeColor="accent1" w:themeShade="80"/>
          <w:sz w:val="24"/>
          <w:szCs w:val="24"/>
        </w:rPr>
        <w:t xml:space="preserve">El 22 de </w:t>
      </w:r>
      <w:r w:rsidR="00773DA4" w:rsidRPr="00773DA4">
        <w:rPr>
          <w:color w:val="1F3864" w:themeColor="accent1" w:themeShade="80"/>
          <w:sz w:val="24"/>
          <w:szCs w:val="24"/>
        </w:rPr>
        <w:t>agosto</w:t>
      </w:r>
      <w:r w:rsidRPr="00773DA4">
        <w:rPr>
          <w:color w:val="1F3864" w:themeColor="accent1" w:themeShade="80"/>
          <w:sz w:val="24"/>
          <w:szCs w:val="24"/>
        </w:rPr>
        <w:t xml:space="preserve"> se le notifica un despido disciplinario, ya que se le ha ido informando con amonestaciones y no ha cambiado la actitud.</w:t>
      </w:r>
      <w:r w:rsidR="00773DA4">
        <w:rPr>
          <w:color w:val="1F3864" w:themeColor="accent1" w:themeShade="80"/>
          <w:sz w:val="24"/>
          <w:szCs w:val="24"/>
        </w:rPr>
        <w:t xml:space="preserve"> </w:t>
      </w:r>
      <w:r w:rsidR="00376581" w:rsidRPr="00773DA4">
        <w:rPr>
          <w:color w:val="1F3864" w:themeColor="accent1" w:themeShade="80"/>
          <w:sz w:val="24"/>
          <w:szCs w:val="24"/>
        </w:rPr>
        <w:t>¿A qué indemnizaciones tiene derecho? ¿Cuánto le pagarán de finiquito?</w:t>
      </w:r>
    </w:p>
    <w:p w:rsidR="00B107FD" w:rsidRPr="007F379B" w:rsidRDefault="00B107FD" w:rsidP="00B107FD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Salario de mes de Agosto</w:t>
      </w:r>
    </w:p>
    <w:p w:rsidR="00B107FD" w:rsidRPr="007F379B" w:rsidRDefault="00B107FD" w:rsidP="00B107FD">
      <w:pPr>
        <w:ind w:left="1418"/>
        <w:jc w:val="both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Sagosto=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1580 x 22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Sagosto=1158,67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$</m:t>
          </m:r>
        </m:oMath>
      </m:oMathPara>
    </w:p>
    <w:p w:rsidR="00B107FD" w:rsidRPr="007F379B" w:rsidRDefault="00B107FD" w:rsidP="00B107FD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Paga extra proporcional</w:t>
      </w:r>
    </w:p>
    <w:p w:rsidR="00B107FD" w:rsidRPr="007F379B" w:rsidRDefault="00B107FD" w:rsidP="00B107FD">
      <w:pPr>
        <w:ind w:left="1418"/>
        <w:jc w:val="both"/>
        <w:rPr>
          <w:rFonts w:eastAsiaTheme="minorEastAsia"/>
          <w:b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Pextra=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1300 x 53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184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→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Pextra=374,46$</m:t>
          </m:r>
        </m:oMath>
      </m:oMathPara>
    </w:p>
    <w:p w:rsidR="00B107FD" w:rsidRPr="007F379B" w:rsidRDefault="00B107FD" w:rsidP="00B107FD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Vacaciones</w:t>
      </w:r>
    </w:p>
    <w:p w:rsidR="00817BAE" w:rsidRPr="007F379B" w:rsidRDefault="00817BAE" w:rsidP="00817BAE">
      <w:pPr>
        <w:ind w:left="1418"/>
        <w:jc w:val="both"/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Vacaciones=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234 x 30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365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→Vacaciones=19,23 días</m:t>
          </m:r>
        </m:oMath>
      </m:oMathPara>
    </w:p>
    <w:p w:rsidR="00115F5C" w:rsidRPr="007F379B" w:rsidRDefault="00115F5C" w:rsidP="00817BAE">
      <w:pPr>
        <w:ind w:left="1418"/>
        <w:jc w:val="both"/>
        <w:rPr>
          <w:rFonts w:eastAsiaTheme="minorEastAsia"/>
          <w:b/>
          <w:color w:val="000000" w:themeColor="text1"/>
          <w:sz w:val="24"/>
          <w:szCs w:val="24"/>
        </w:rPr>
      </w:pPr>
      <w:r w:rsidRPr="007F379B">
        <w:rPr>
          <w:rFonts w:eastAsiaTheme="minorEastAsia"/>
          <w:color w:val="000000" w:themeColor="text1"/>
          <w:sz w:val="24"/>
          <w:szCs w:val="24"/>
        </w:rPr>
        <w:t xml:space="preserve">Ha disfrutado de 15 días de vacaciones por lo que le quedan 15 – 19,23 = 4,23 días por disfrutar. Lo que equivale a 4,23 x </w:t>
      </w:r>
      <w:r w:rsidR="00D8336E">
        <w:rPr>
          <w:rFonts w:eastAsiaTheme="minorEastAsia"/>
          <w:color w:val="000000" w:themeColor="text1"/>
          <w:sz w:val="24"/>
          <w:szCs w:val="24"/>
        </w:rPr>
        <w:t>59,89</w:t>
      </w:r>
      <w:r w:rsidRPr="007F379B">
        <w:rPr>
          <w:rFonts w:eastAsiaTheme="minorEastAsia"/>
          <w:color w:val="000000" w:themeColor="text1"/>
          <w:sz w:val="24"/>
          <w:szCs w:val="24"/>
        </w:rPr>
        <w:t xml:space="preserve"> = </w:t>
      </w:r>
      <w:r w:rsidRPr="007F379B">
        <w:rPr>
          <w:rFonts w:eastAsiaTheme="minorEastAsia"/>
          <w:b/>
          <w:color w:val="000000" w:themeColor="text1"/>
          <w:sz w:val="24"/>
          <w:szCs w:val="24"/>
        </w:rPr>
        <w:t>2</w:t>
      </w:r>
      <w:r w:rsidR="00D8336E">
        <w:rPr>
          <w:rFonts w:eastAsiaTheme="minorEastAsia"/>
          <w:b/>
          <w:color w:val="000000" w:themeColor="text1"/>
          <w:sz w:val="24"/>
          <w:szCs w:val="24"/>
        </w:rPr>
        <w:t>53,33</w:t>
      </w:r>
      <w:r w:rsidRPr="007F379B">
        <w:rPr>
          <w:rFonts w:eastAsiaTheme="minorEastAsia"/>
          <w:b/>
          <w:color w:val="000000" w:themeColor="text1"/>
          <w:sz w:val="24"/>
          <w:szCs w:val="24"/>
        </w:rPr>
        <w:t>$</w:t>
      </w:r>
    </w:p>
    <w:p w:rsidR="00115F5C" w:rsidRPr="007F379B" w:rsidRDefault="00115F5C" w:rsidP="00115F5C">
      <w:pPr>
        <w:pStyle w:val="Prrafodelista"/>
        <w:numPr>
          <w:ilvl w:val="0"/>
          <w:numId w:val="17"/>
        </w:numPr>
        <w:jc w:val="both"/>
        <w:rPr>
          <w:b/>
          <w:color w:val="000000" w:themeColor="text1"/>
          <w:sz w:val="24"/>
          <w:szCs w:val="24"/>
        </w:rPr>
      </w:pPr>
      <w:r w:rsidRPr="007F379B">
        <w:rPr>
          <w:b/>
          <w:color w:val="000000" w:themeColor="text1"/>
          <w:sz w:val="24"/>
          <w:szCs w:val="24"/>
        </w:rPr>
        <w:t>Total</w:t>
      </w:r>
    </w:p>
    <w:p w:rsidR="00115F5C" w:rsidRPr="007F379B" w:rsidRDefault="00115F5C" w:rsidP="00115F5C">
      <w:pPr>
        <w:pStyle w:val="Prrafodelista"/>
        <w:ind w:left="1440"/>
        <w:jc w:val="both"/>
        <w:rPr>
          <w:b/>
          <w:color w:val="000000" w:themeColor="text1"/>
          <w:sz w:val="24"/>
          <w:szCs w:val="24"/>
          <w:u w:val="single"/>
        </w:rPr>
      </w:pPr>
      <w:r w:rsidRPr="007F379B">
        <w:rPr>
          <w:b/>
          <w:color w:val="000000" w:themeColor="text1"/>
          <w:sz w:val="24"/>
          <w:szCs w:val="24"/>
        </w:rPr>
        <w:t>1158,67 + 374,46 + 2</w:t>
      </w:r>
      <w:r w:rsidR="00D8336E">
        <w:rPr>
          <w:b/>
          <w:color w:val="000000" w:themeColor="text1"/>
          <w:sz w:val="24"/>
          <w:szCs w:val="24"/>
        </w:rPr>
        <w:t>53,33</w:t>
      </w:r>
      <w:r w:rsidRPr="007F379B">
        <w:rPr>
          <w:b/>
          <w:color w:val="000000" w:themeColor="text1"/>
          <w:sz w:val="24"/>
          <w:szCs w:val="24"/>
        </w:rPr>
        <w:t xml:space="preserve"> = </w:t>
      </w:r>
      <w:r w:rsidRPr="007F379B">
        <w:rPr>
          <w:b/>
          <w:color w:val="000000" w:themeColor="text1"/>
          <w:sz w:val="24"/>
          <w:szCs w:val="24"/>
          <w:u w:val="single"/>
        </w:rPr>
        <w:t>17</w:t>
      </w:r>
      <w:r w:rsidR="00D8336E">
        <w:rPr>
          <w:b/>
          <w:color w:val="000000" w:themeColor="text1"/>
          <w:sz w:val="24"/>
          <w:szCs w:val="24"/>
          <w:u w:val="single"/>
        </w:rPr>
        <w:t>86</w:t>
      </w:r>
      <w:r w:rsidRPr="007F379B">
        <w:rPr>
          <w:b/>
          <w:color w:val="000000" w:themeColor="text1"/>
          <w:sz w:val="24"/>
          <w:szCs w:val="24"/>
          <w:u w:val="single"/>
        </w:rPr>
        <w:t>,</w:t>
      </w:r>
      <w:r w:rsidR="00D8336E">
        <w:rPr>
          <w:b/>
          <w:color w:val="000000" w:themeColor="text1"/>
          <w:sz w:val="24"/>
          <w:szCs w:val="24"/>
          <w:u w:val="single"/>
        </w:rPr>
        <w:t>46</w:t>
      </w:r>
      <w:r w:rsidRPr="007F379B">
        <w:rPr>
          <w:b/>
          <w:color w:val="000000" w:themeColor="text1"/>
          <w:sz w:val="24"/>
          <w:szCs w:val="24"/>
          <w:u w:val="single"/>
        </w:rPr>
        <w:t>$</w:t>
      </w:r>
    </w:p>
    <w:p w:rsidR="00115F5C" w:rsidRDefault="00115F5C" w:rsidP="00115F5C">
      <w:pPr>
        <w:pStyle w:val="Prrafodelista"/>
        <w:ind w:left="1440"/>
        <w:jc w:val="both"/>
        <w:rPr>
          <w:b/>
          <w:color w:val="1F3864" w:themeColor="accent1" w:themeShade="80"/>
          <w:sz w:val="24"/>
          <w:szCs w:val="24"/>
        </w:rPr>
      </w:pPr>
    </w:p>
    <w:p w:rsidR="00115F5C" w:rsidRPr="007F379B" w:rsidRDefault="00115F5C" w:rsidP="00115F5C">
      <w:pPr>
        <w:pStyle w:val="Prrafodelista"/>
        <w:numPr>
          <w:ilvl w:val="0"/>
          <w:numId w:val="18"/>
        </w:numPr>
        <w:jc w:val="both"/>
        <w:rPr>
          <w:b/>
          <w:color w:val="000000" w:themeColor="text1"/>
          <w:sz w:val="24"/>
          <w:szCs w:val="24"/>
        </w:rPr>
      </w:pPr>
      <w:r w:rsidRPr="007F379B">
        <w:rPr>
          <w:b/>
          <w:color w:val="000000" w:themeColor="text1"/>
          <w:sz w:val="24"/>
          <w:szCs w:val="24"/>
        </w:rPr>
        <w:t>El finiquito que le corresponde a Jorge en el caso A) es de 1</w:t>
      </w:r>
      <w:r w:rsidR="00E11E40">
        <w:rPr>
          <w:b/>
          <w:color w:val="000000" w:themeColor="text1"/>
          <w:sz w:val="24"/>
          <w:szCs w:val="24"/>
        </w:rPr>
        <w:t xml:space="preserve"> </w:t>
      </w:r>
      <w:r w:rsidRPr="007F379B">
        <w:rPr>
          <w:b/>
          <w:color w:val="000000" w:themeColor="text1"/>
          <w:sz w:val="24"/>
          <w:szCs w:val="24"/>
        </w:rPr>
        <w:t>775,17 euros.</w:t>
      </w:r>
    </w:p>
    <w:p w:rsidR="00115F5C" w:rsidRPr="007F379B" w:rsidRDefault="00115F5C" w:rsidP="00115F5C">
      <w:pPr>
        <w:pStyle w:val="Prrafodelista"/>
        <w:numPr>
          <w:ilvl w:val="0"/>
          <w:numId w:val="18"/>
        </w:numPr>
        <w:jc w:val="both"/>
        <w:rPr>
          <w:b/>
          <w:color w:val="000000" w:themeColor="text1"/>
          <w:sz w:val="24"/>
          <w:szCs w:val="24"/>
        </w:rPr>
      </w:pPr>
      <w:r w:rsidRPr="007F379B">
        <w:rPr>
          <w:b/>
          <w:color w:val="000000" w:themeColor="text1"/>
          <w:sz w:val="24"/>
          <w:szCs w:val="24"/>
        </w:rPr>
        <w:t>A Jorge no le corresponde ninguna indemnización</w:t>
      </w:r>
      <w:r w:rsidR="00723E8E" w:rsidRPr="007F379B">
        <w:rPr>
          <w:b/>
          <w:color w:val="000000" w:themeColor="text1"/>
          <w:sz w:val="24"/>
          <w:szCs w:val="24"/>
        </w:rPr>
        <w:t xml:space="preserve"> en el caso A)</w:t>
      </w:r>
      <w:r w:rsidRPr="007F379B">
        <w:rPr>
          <w:b/>
          <w:color w:val="000000" w:themeColor="text1"/>
          <w:sz w:val="24"/>
          <w:szCs w:val="24"/>
        </w:rPr>
        <w:t xml:space="preserve"> puesto que se tratado de un despido disciplinario.</w:t>
      </w:r>
    </w:p>
    <w:p w:rsidR="008B3C4D" w:rsidRDefault="008B3C4D" w:rsidP="008B3C4D">
      <w:pPr>
        <w:pStyle w:val="Prrafodelista"/>
        <w:jc w:val="both"/>
        <w:rPr>
          <w:color w:val="1F3864" w:themeColor="accent1" w:themeShade="80"/>
          <w:sz w:val="24"/>
          <w:szCs w:val="24"/>
        </w:rPr>
      </w:pPr>
    </w:p>
    <w:p w:rsidR="00773DA4" w:rsidRDefault="00773DA4" w:rsidP="009A2F96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Si </w:t>
      </w:r>
      <w:r w:rsidRPr="006F6298">
        <w:rPr>
          <w:color w:val="1F3864" w:themeColor="accent1" w:themeShade="80"/>
          <w:sz w:val="24"/>
          <w:szCs w:val="24"/>
        </w:rPr>
        <w:t>lleva trabajando de 2.014 y le despiden de manera objetiva en diciembre 2.018. ¿Cuál es la indemnización</w:t>
      </w:r>
      <w:r>
        <w:rPr>
          <w:color w:val="1F3864" w:themeColor="accent1" w:themeShade="80"/>
          <w:sz w:val="24"/>
          <w:szCs w:val="24"/>
        </w:rPr>
        <w:t>?</w:t>
      </w:r>
    </w:p>
    <w:p w:rsidR="007F379B" w:rsidRPr="007F379B" w:rsidRDefault="007F379B" w:rsidP="007F379B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Máximo de días en un despido objetivo</w:t>
      </w:r>
    </w:p>
    <w:p w:rsidR="007F379B" w:rsidRPr="007F379B" w:rsidRDefault="007F379B" w:rsidP="007F379B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12 x 30 = 360 días</w:t>
      </w:r>
    </w:p>
    <w:p w:rsidR="007F379B" w:rsidRPr="007F379B" w:rsidRDefault="007F379B" w:rsidP="007F379B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Máximo de días por año trabajado</w:t>
      </w:r>
    </w:p>
    <w:p w:rsidR="007F379B" w:rsidRPr="007F379B" w:rsidRDefault="007F379B" w:rsidP="007F379B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>20 x 5 = 100 días</w:t>
      </w:r>
    </w:p>
    <w:p w:rsidR="007F379B" w:rsidRPr="007F379B" w:rsidRDefault="007F379B" w:rsidP="007F379B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F379B">
        <w:rPr>
          <w:color w:val="000000" w:themeColor="text1"/>
          <w:sz w:val="24"/>
          <w:szCs w:val="24"/>
        </w:rPr>
        <w:t xml:space="preserve">100 &lt; 360 por lo que 100 x </w:t>
      </w:r>
      <w:r w:rsidR="00FE4085">
        <w:rPr>
          <w:color w:val="000000" w:themeColor="text1"/>
          <w:sz w:val="24"/>
          <w:szCs w:val="24"/>
        </w:rPr>
        <w:t>59,89</w:t>
      </w:r>
      <w:r w:rsidRPr="007F379B">
        <w:rPr>
          <w:color w:val="000000" w:themeColor="text1"/>
          <w:sz w:val="24"/>
          <w:szCs w:val="24"/>
        </w:rPr>
        <w:t xml:space="preserve"> = 5</w:t>
      </w:r>
      <w:r w:rsidR="00FE4085">
        <w:rPr>
          <w:color w:val="000000" w:themeColor="text1"/>
          <w:sz w:val="24"/>
          <w:szCs w:val="24"/>
        </w:rPr>
        <w:t>989</w:t>
      </w:r>
      <w:r w:rsidRPr="007F379B">
        <w:rPr>
          <w:color w:val="000000" w:themeColor="text1"/>
          <w:sz w:val="24"/>
          <w:szCs w:val="24"/>
        </w:rPr>
        <w:t>$</w:t>
      </w:r>
    </w:p>
    <w:p w:rsidR="007F379B" w:rsidRPr="007F379B" w:rsidRDefault="007F379B" w:rsidP="007F379B">
      <w:pPr>
        <w:pStyle w:val="Prrafodelista"/>
        <w:numPr>
          <w:ilvl w:val="0"/>
          <w:numId w:val="20"/>
        </w:numPr>
        <w:jc w:val="both"/>
        <w:rPr>
          <w:b/>
          <w:color w:val="000000" w:themeColor="text1"/>
          <w:sz w:val="24"/>
          <w:szCs w:val="24"/>
        </w:rPr>
      </w:pPr>
      <w:r w:rsidRPr="007F379B">
        <w:rPr>
          <w:b/>
          <w:color w:val="000000" w:themeColor="text1"/>
          <w:sz w:val="24"/>
          <w:szCs w:val="24"/>
        </w:rPr>
        <w:t xml:space="preserve">A Jorge le corresponde </w:t>
      </w:r>
      <w:r w:rsidR="00F87681">
        <w:rPr>
          <w:b/>
          <w:color w:val="000000" w:themeColor="text1"/>
          <w:sz w:val="24"/>
          <w:szCs w:val="24"/>
        </w:rPr>
        <w:t xml:space="preserve">una indemnización de  </w:t>
      </w:r>
      <w:r w:rsidRPr="007F379B">
        <w:rPr>
          <w:b/>
          <w:color w:val="000000" w:themeColor="text1"/>
          <w:sz w:val="24"/>
          <w:szCs w:val="24"/>
        </w:rPr>
        <w:t>5</w:t>
      </w:r>
      <w:r w:rsidR="00FE4085">
        <w:rPr>
          <w:b/>
          <w:color w:val="000000" w:themeColor="text1"/>
          <w:sz w:val="24"/>
          <w:szCs w:val="24"/>
        </w:rPr>
        <w:t>989</w:t>
      </w:r>
      <w:r w:rsidRPr="007F379B">
        <w:rPr>
          <w:b/>
          <w:color w:val="000000" w:themeColor="text1"/>
          <w:sz w:val="24"/>
          <w:szCs w:val="24"/>
        </w:rPr>
        <w:t xml:space="preserve"> euros en el caso B)</w:t>
      </w:r>
    </w:p>
    <w:p w:rsidR="000F7066" w:rsidRDefault="000F7066" w:rsidP="000F7066">
      <w:pPr>
        <w:pStyle w:val="Prrafodelista"/>
        <w:jc w:val="both"/>
        <w:rPr>
          <w:color w:val="1F3864" w:themeColor="accent1" w:themeShade="80"/>
          <w:sz w:val="24"/>
          <w:szCs w:val="24"/>
        </w:rPr>
      </w:pPr>
    </w:p>
    <w:p w:rsidR="00773DA4" w:rsidRDefault="00773DA4" w:rsidP="009A2F96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Si lleva trabajando con un contrato de obra y servicio desde enero de 2.016 y se acaba el contrato en diciembre de 2.018, ¿Cuál es la indemnización?</w:t>
      </w:r>
    </w:p>
    <w:p w:rsidR="00D02BD7" w:rsidRDefault="00D02BD7" w:rsidP="00D02BD7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D02BD7">
        <w:rPr>
          <w:color w:val="000000" w:themeColor="text1"/>
          <w:sz w:val="24"/>
          <w:szCs w:val="24"/>
        </w:rPr>
        <w:t>Días por año trabajado</w:t>
      </w:r>
    </w:p>
    <w:p w:rsidR="00D02BD7" w:rsidRPr="00D02BD7" w:rsidRDefault="00D02BD7" w:rsidP="00D02BD7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 w:rsidRPr="00D02BD7">
        <w:rPr>
          <w:color w:val="000000" w:themeColor="text1"/>
          <w:sz w:val="24"/>
          <w:szCs w:val="24"/>
        </w:rPr>
        <w:t>12 x 3 = 36 días</w:t>
      </w:r>
    </w:p>
    <w:p w:rsidR="00D02BD7" w:rsidRPr="00D02BD7" w:rsidRDefault="00D02BD7" w:rsidP="00D02BD7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D02BD7">
        <w:rPr>
          <w:color w:val="000000" w:themeColor="text1"/>
          <w:sz w:val="24"/>
          <w:szCs w:val="24"/>
        </w:rPr>
        <w:t>36 x 5</w:t>
      </w:r>
      <w:r w:rsidR="005161BA">
        <w:rPr>
          <w:color w:val="000000" w:themeColor="text1"/>
          <w:sz w:val="24"/>
          <w:szCs w:val="24"/>
        </w:rPr>
        <w:t>9,89</w:t>
      </w:r>
      <w:r w:rsidRPr="00D02BD7">
        <w:rPr>
          <w:color w:val="000000" w:themeColor="text1"/>
          <w:sz w:val="24"/>
          <w:szCs w:val="24"/>
        </w:rPr>
        <w:t xml:space="preserve"> = 2</w:t>
      </w:r>
      <w:r w:rsidR="005161BA">
        <w:rPr>
          <w:color w:val="000000" w:themeColor="text1"/>
          <w:sz w:val="24"/>
          <w:szCs w:val="24"/>
        </w:rPr>
        <w:t>156,04</w:t>
      </w:r>
      <w:r w:rsidR="00F87681">
        <w:rPr>
          <w:color w:val="000000" w:themeColor="text1"/>
          <w:sz w:val="24"/>
          <w:szCs w:val="24"/>
        </w:rPr>
        <w:t>$</w:t>
      </w:r>
    </w:p>
    <w:p w:rsidR="00D02BD7" w:rsidRPr="00D03842" w:rsidRDefault="00D02BD7" w:rsidP="00D02BD7">
      <w:pPr>
        <w:pStyle w:val="Prrafodelista"/>
        <w:numPr>
          <w:ilvl w:val="0"/>
          <w:numId w:val="20"/>
        </w:numPr>
        <w:jc w:val="both"/>
        <w:rPr>
          <w:b/>
          <w:color w:val="000000" w:themeColor="text1"/>
          <w:sz w:val="24"/>
          <w:szCs w:val="24"/>
        </w:rPr>
      </w:pPr>
      <w:r w:rsidRPr="00D03842">
        <w:rPr>
          <w:b/>
          <w:color w:val="000000" w:themeColor="text1"/>
          <w:sz w:val="24"/>
          <w:szCs w:val="24"/>
        </w:rPr>
        <w:t xml:space="preserve">A Jorge le corresponde una indemnización de </w:t>
      </w:r>
      <w:r w:rsidR="00F87681" w:rsidRPr="00D03842">
        <w:rPr>
          <w:b/>
          <w:color w:val="000000" w:themeColor="text1"/>
          <w:sz w:val="24"/>
          <w:szCs w:val="24"/>
        </w:rPr>
        <w:t>2</w:t>
      </w:r>
      <w:r w:rsidR="00D03842">
        <w:rPr>
          <w:b/>
          <w:color w:val="000000" w:themeColor="text1"/>
          <w:sz w:val="24"/>
          <w:szCs w:val="24"/>
        </w:rPr>
        <w:t xml:space="preserve"> </w:t>
      </w:r>
      <w:r w:rsidR="005161BA">
        <w:rPr>
          <w:b/>
          <w:color w:val="000000" w:themeColor="text1"/>
          <w:sz w:val="24"/>
          <w:szCs w:val="24"/>
        </w:rPr>
        <w:t>156</w:t>
      </w:r>
      <w:r w:rsidR="00F87681" w:rsidRPr="00D03842">
        <w:rPr>
          <w:b/>
          <w:color w:val="000000" w:themeColor="text1"/>
          <w:sz w:val="24"/>
          <w:szCs w:val="24"/>
        </w:rPr>
        <w:t>,</w:t>
      </w:r>
      <w:r w:rsidR="005161BA">
        <w:rPr>
          <w:b/>
          <w:color w:val="000000" w:themeColor="text1"/>
          <w:sz w:val="24"/>
          <w:szCs w:val="24"/>
        </w:rPr>
        <w:t>04</w:t>
      </w:r>
      <w:r w:rsidR="00F87681" w:rsidRPr="00D03842">
        <w:rPr>
          <w:b/>
          <w:color w:val="000000" w:themeColor="text1"/>
          <w:sz w:val="24"/>
          <w:szCs w:val="24"/>
        </w:rPr>
        <w:t xml:space="preserve"> </w:t>
      </w:r>
      <w:r w:rsidRPr="00D03842">
        <w:rPr>
          <w:b/>
          <w:color w:val="000000" w:themeColor="text1"/>
          <w:sz w:val="24"/>
          <w:szCs w:val="24"/>
        </w:rPr>
        <w:t>euros en el caso C)</w:t>
      </w:r>
    </w:p>
    <w:p w:rsidR="008B3C4D" w:rsidRPr="00D02BD7" w:rsidRDefault="008B3C4D" w:rsidP="00D02BD7">
      <w:pPr>
        <w:jc w:val="both"/>
        <w:rPr>
          <w:color w:val="1F3864" w:themeColor="accent1" w:themeShade="80"/>
          <w:sz w:val="24"/>
          <w:szCs w:val="24"/>
        </w:rPr>
      </w:pPr>
    </w:p>
    <w:p w:rsidR="00CB1CAF" w:rsidRDefault="00CB1CAF" w:rsidP="00CB1CAF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Si </w:t>
      </w:r>
      <w:r w:rsidRPr="006F6298">
        <w:rPr>
          <w:color w:val="1F3864" w:themeColor="accent1" w:themeShade="80"/>
          <w:sz w:val="24"/>
          <w:szCs w:val="24"/>
        </w:rPr>
        <w:t>ha trabajado en la</w:t>
      </w:r>
      <w:r>
        <w:rPr>
          <w:color w:val="1F3864" w:themeColor="accent1" w:themeShade="80"/>
          <w:sz w:val="24"/>
          <w:szCs w:val="24"/>
        </w:rPr>
        <w:t xml:space="preserve"> empresa desde enero de 2.015 a diciembre de 2.018, l</w:t>
      </w:r>
      <w:r w:rsidRPr="00773DA4">
        <w:rPr>
          <w:color w:val="1F3864" w:themeColor="accent1" w:themeShade="80"/>
          <w:sz w:val="24"/>
          <w:szCs w:val="24"/>
        </w:rPr>
        <w:t xml:space="preserve">e </w:t>
      </w:r>
      <w:r>
        <w:rPr>
          <w:color w:val="1F3864" w:themeColor="accent1" w:themeShade="80"/>
          <w:sz w:val="24"/>
          <w:szCs w:val="24"/>
        </w:rPr>
        <w:t>despidieron de f</w:t>
      </w:r>
      <w:r w:rsidRPr="00773DA4">
        <w:rPr>
          <w:color w:val="1F3864" w:themeColor="accent1" w:themeShade="80"/>
          <w:sz w:val="24"/>
          <w:szCs w:val="24"/>
        </w:rPr>
        <w:t>orma improcedente. ¿Qué indemnización le corresponde?</w:t>
      </w:r>
    </w:p>
    <w:p w:rsidR="00787C0E" w:rsidRDefault="00787C0E" w:rsidP="00787C0E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787C0E">
        <w:rPr>
          <w:color w:val="000000" w:themeColor="text1"/>
          <w:sz w:val="24"/>
          <w:szCs w:val="24"/>
        </w:rPr>
        <w:t>Máximo por despido improcedente después de 2012</w:t>
      </w:r>
    </w:p>
    <w:p w:rsidR="00787C0E" w:rsidRDefault="00787C0E" w:rsidP="00787C0E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24 x 30 = 720 días</w:t>
      </w:r>
    </w:p>
    <w:p w:rsidR="00787C0E" w:rsidRDefault="00787C0E" w:rsidP="00787C0E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Máximo días por año trabajado</w:t>
      </w:r>
      <w:r w:rsidR="00A1563C">
        <w:rPr>
          <w:color w:val="000000" w:themeColor="text1"/>
          <w:sz w:val="24"/>
          <w:szCs w:val="24"/>
        </w:rPr>
        <w:t xml:space="preserve"> después de 2012</w:t>
      </w:r>
    </w:p>
    <w:p w:rsidR="00787C0E" w:rsidRDefault="00787C0E" w:rsidP="00787C0E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33 x 4 = 132 días</w:t>
      </w:r>
    </w:p>
    <w:p w:rsidR="00787C0E" w:rsidRDefault="00787C0E" w:rsidP="00787C0E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132 &lt; 720 por lo que 132 x 5</w:t>
      </w:r>
      <w:r w:rsidR="005A2F79">
        <w:rPr>
          <w:color w:val="000000" w:themeColor="text1"/>
          <w:sz w:val="24"/>
          <w:szCs w:val="24"/>
        </w:rPr>
        <w:t>9,89</w:t>
      </w:r>
      <w:r>
        <w:rPr>
          <w:color w:val="000000" w:themeColor="text1"/>
          <w:sz w:val="24"/>
          <w:szCs w:val="24"/>
        </w:rPr>
        <w:t xml:space="preserve"> = 7</w:t>
      </w:r>
      <w:r w:rsidR="007041FA">
        <w:rPr>
          <w:color w:val="000000" w:themeColor="text1"/>
          <w:sz w:val="24"/>
          <w:szCs w:val="24"/>
        </w:rPr>
        <w:t xml:space="preserve"> </w:t>
      </w:r>
      <w:r w:rsidR="005A2F79">
        <w:rPr>
          <w:color w:val="000000" w:themeColor="text1"/>
          <w:sz w:val="24"/>
          <w:szCs w:val="24"/>
        </w:rPr>
        <w:t>905</w:t>
      </w:r>
      <w:r>
        <w:rPr>
          <w:color w:val="000000" w:themeColor="text1"/>
          <w:sz w:val="24"/>
          <w:szCs w:val="24"/>
        </w:rPr>
        <w:t>,</w:t>
      </w:r>
      <w:r w:rsidR="005A2F79">
        <w:rPr>
          <w:color w:val="000000" w:themeColor="text1"/>
          <w:sz w:val="24"/>
          <w:szCs w:val="24"/>
        </w:rPr>
        <w:t>48</w:t>
      </w:r>
      <w:r>
        <w:rPr>
          <w:color w:val="000000" w:themeColor="text1"/>
          <w:sz w:val="24"/>
          <w:szCs w:val="24"/>
        </w:rPr>
        <w:t>$</w:t>
      </w:r>
    </w:p>
    <w:p w:rsidR="00787C0E" w:rsidRPr="00D03842" w:rsidRDefault="00787C0E" w:rsidP="00787C0E">
      <w:pPr>
        <w:pStyle w:val="Prrafodelista"/>
        <w:numPr>
          <w:ilvl w:val="0"/>
          <w:numId w:val="20"/>
        </w:numPr>
        <w:jc w:val="both"/>
        <w:rPr>
          <w:b/>
          <w:color w:val="000000" w:themeColor="text1"/>
          <w:sz w:val="24"/>
          <w:szCs w:val="24"/>
        </w:rPr>
      </w:pPr>
      <w:r w:rsidRPr="00D03842">
        <w:rPr>
          <w:b/>
          <w:color w:val="000000" w:themeColor="text1"/>
          <w:sz w:val="24"/>
          <w:szCs w:val="24"/>
        </w:rPr>
        <w:t>A Jorge le corresponde una indemnización de 7</w:t>
      </w:r>
      <w:r w:rsidR="00D03842">
        <w:rPr>
          <w:b/>
          <w:color w:val="000000" w:themeColor="text1"/>
          <w:sz w:val="24"/>
          <w:szCs w:val="24"/>
        </w:rPr>
        <w:t xml:space="preserve"> </w:t>
      </w:r>
      <w:r w:rsidR="005A2F79">
        <w:rPr>
          <w:b/>
          <w:color w:val="000000" w:themeColor="text1"/>
          <w:sz w:val="24"/>
          <w:szCs w:val="24"/>
        </w:rPr>
        <w:t>905,48</w:t>
      </w:r>
      <w:r w:rsidRPr="00D03842">
        <w:rPr>
          <w:b/>
          <w:color w:val="000000" w:themeColor="text1"/>
          <w:sz w:val="24"/>
          <w:szCs w:val="24"/>
        </w:rPr>
        <w:t xml:space="preserve"> euros en el caso D)</w:t>
      </w:r>
    </w:p>
    <w:p w:rsidR="00787C0E" w:rsidRDefault="00787C0E" w:rsidP="00787C0E">
      <w:pPr>
        <w:pStyle w:val="Prrafodelista"/>
        <w:ind w:left="1069"/>
        <w:jc w:val="both"/>
        <w:rPr>
          <w:color w:val="1F3864" w:themeColor="accent1" w:themeShade="80"/>
          <w:sz w:val="24"/>
          <w:szCs w:val="24"/>
        </w:rPr>
      </w:pPr>
    </w:p>
    <w:p w:rsidR="00920C69" w:rsidRPr="00773DA4" w:rsidRDefault="00920C69" w:rsidP="00920C69">
      <w:pPr>
        <w:pStyle w:val="Prrafodelista"/>
        <w:jc w:val="both"/>
        <w:rPr>
          <w:color w:val="1F3864" w:themeColor="accent1" w:themeShade="80"/>
          <w:sz w:val="24"/>
          <w:szCs w:val="24"/>
        </w:rPr>
      </w:pPr>
    </w:p>
    <w:p w:rsidR="00CB1CAF" w:rsidRDefault="00CB1CAF" w:rsidP="00CB1CAF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Si ha trabajado en la empresa desde enero de 1.996 a diciembre de 2.010, l</w:t>
      </w:r>
      <w:r w:rsidRPr="00773DA4">
        <w:rPr>
          <w:color w:val="1F3864" w:themeColor="accent1" w:themeShade="80"/>
          <w:sz w:val="24"/>
          <w:szCs w:val="24"/>
        </w:rPr>
        <w:t xml:space="preserve">e </w:t>
      </w:r>
      <w:r>
        <w:rPr>
          <w:color w:val="1F3864" w:themeColor="accent1" w:themeShade="80"/>
          <w:sz w:val="24"/>
          <w:szCs w:val="24"/>
        </w:rPr>
        <w:t>despidieron de f</w:t>
      </w:r>
      <w:r w:rsidRPr="00773DA4">
        <w:rPr>
          <w:color w:val="1F3864" w:themeColor="accent1" w:themeShade="80"/>
          <w:sz w:val="24"/>
          <w:szCs w:val="24"/>
        </w:rPr>
        <w:t>orma i</w:t>
      </w:r>
      <w:r w:rsidRPr="006F6298">
        <w:rPr>
          <w:color w:val="1F3864" w:themeColor="accent1" w:themeShade="80"/>
          <w:sz w:val="24"/>
          <w:szCs w:val="24"/>
        </w:rPr>
        <w:t>mprocedent</w:t>
      </w:r>
      <w:r w:rsidRPr="00773DA4">
        <w:rPr>
          <w:color w:val="1F3864" w:themeColor="accent1" w:themeShade="80"/>
          <w:sz w:val="24"/>
          <w:szCs w:val="24"/>
        </w:rPr>
        <w:t>e. ¿Qué indemnización le corresponde?</w:t>
      </w:r>
    </w:p>
    <w:p w:rsidR="00A1563C" w:rsidRDefault="00A1563C" w:rsidP="00A1563C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A1563C">
        <w:rPr>
          <w:color w:val="000000" w:themeColor="text1"/>
          <w:sz w:val="24"/>
          <w:szCs w:val="24"/>
        </w:rPr>
        <w:t>Máximo por despido improcedente antes de 2012</w:t>
      </w:r>
    </w:p>
    <w:p w:rsidR="00A1563C" w:rsidRDefault="00A1563C" w:rsidP="00A1563C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42 x 30 = 1260 días</w:t>
      </w:r>
    </w:p>
    <w:p w:rsidR="00A1563C" w:rsidRDefault="00A1563C" w:rsidP="00A1563C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Máximo días por año trabajado antes de 2012</w:t>
      </w:r>
    </w:p>
    <w:p w:rsidR="00A1563C" w:rsidRDefault="00A1563C" w:rsidP="00A1563C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45 x 1</w:t>
      </w:r>
      <w:r w:rsidR="00EE1372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 = </w:t>
      </w:r>
      <w:r w:rsidR="00EE1372">
        <w:rPr>
          <w:color w:val="000000" w:themeColor="text1"/>
          <w:sz w:val="24"/>
          <w:szCs w:val="24"/>
        </w:rPr>
        <w:t>675</w:t>
      </w:r>
      <w:r w:rsidR="00A43268">
        <w:rPr>
          <w:color w:val="000000" w:themeColor="text1"/>
          <w:sz w:val="24"/>
          <w:szCs w:val="24"/>
        </w:rPr>
        <w:t xml:space="preserve"> día</w:t>
      </w:r>
      <w:r>
        <w:rPr>
          <w:color w:val="000000" w:themeColor="text1"/>
          <w:sz w:val="24"/>
          <w:szCs w:val="24"/>
        </w:rPr>
        <w:t>s</w:t>
      </w:r>
    </w:p>
    <w:p w:rsidR="00A1563C" w:rsidRDefault="00EE1372" w:rsidP="00A1563C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675</w:t>
      </w:r>
      <w:r w:rsidR="00A43268">
        <w:rPr>
          <w:color w:val="000000" w:themeColor="text1"/>
          <w:sz w:val="24"/>
          <w:szCs w:val="24"/>
        </w:rPr>
        <w:t xml:space="preserve"> &lt; 1260 por lo que </w:t>
      </w:r>
      <w:r>
        <w:rPr>
          <w:color w:val="000000" w:themeColor="text1"/>
          <w:sz w:val="24"/>
          <w:szCs w:val="24"/>
        </w:rPr>
        <w:t>675</w:t>
      </w:r>
      <w:r w:rsidR="00A1563C" w:rsidRPr="00A1563C">
        <w:rPr>
          <w:color w:val="000000" w:themeColor="text1"/>
          <w:sz w:val="24"/>
          <w:szCs w:val="24"/>
        </w:rPr>
        <w:t xml:space="preserve"> x 5</w:t>
      </w:r>
      <w:r w:rsidR="007041FA">
        <w:rPr>
          <w:color w:val="000000" w:themeColor="text1"/>
          <w:sz w:val="24"/>
          <w:szCs w:val="24"/>
        </w:rPr>
        <w:t>9</w:t>
      </w:r>
      <w:r w:rsidR="00A1563C" w:rsidRPr="00A1563C">
        <w:rPr>
          <w:color w:val="000000" w:themeColor="text1"/>
          <w:sz w:val="24"/>
          <w:szCs w:val="24"/>
        </w:rPr>
        <w:t>,</w:t>
      </w:r>
      <w:r w:rsidR="007041FA">
        <w:rPr>
          <w:color w:val="000000" w:themeColor="text1"/>
          <w:sz w:val="24"/>
          <w:szCs w:val="24"/>
        </w:rPr>
        <w:t>89</w:t>
      </w:r>
      <w:r w:rsidR="00A1563C" w:rsidRPr="00A1563C">
        <w:rPr>
          <w:color w:val="000000" w:themeColor="text1"/>
          <w:sz w:val="24"/>
          <w:szCs w:val="24"/>
        </w:rPr>
        <w:t xml:space="preserve"> = </w:t>
      </w:r>
      <w:r w:rsidR="007041FA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0</w:t>
      </w:r>
      <w:r w:rsidR="007041F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425</w:t>
      </w:r>
      <w:r w:rsidR="007041FA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>75</w:t>
      </w:r>
      <w:r w:rsidR="00A43268">
        <w:rPr>
          <w:color w:val="000000" w:themeColor="text1"/>
          <w:sz w:val="24"/>
          <w:szCs w:val="24"/>
        </w:rPr>
        <w:t>$</w:t>
      </w:r>
    </w:p>
    <w:p w:rsidR="00A1563C" w:rsidRPr="00D03842" w:rsidRDefault="00A43268" w:rsidP="00A1563C">
      <w:pPr>
        <w:pStyle w:val="Prrafodelista"/>
        <w:numPr>
          <w:ilvl w:val="0"/>
          <w:numId w:val="20"/>
        </w:numPr>
        <w:jc w:val="both"/>
        <w:rPr>
          <w:b/>
          <w:color w:val="000000" w:themeColor="text1"/>
          <w:sz w:val="24"/>
          <w:szCs w:val="24"/>
        </w:rPr>
      </w:pPr>
      <w:r w:rsidRPr="00D03842">
        <w:rPr>
          <w:b/>
          <w:color w:val="000000" w:themeColor="text1"/>
          <w:sz w:val="24"/>
          <w:szCs w:val="24"/>
        </w:rPr>
        <w:t xml:space="preserve">A Jorge le corresponde una indemnización de </w:t>
      </w:r>
      <w:r w:rsidRPr="00D03842">
        <w:rPr>
          <w:b/>
          <w:color w:val="000000" w:themeColor="text1"/>
          <w:sz w:val="24"/>
          <w:szCs w:val="24"/>
        </w:rPr>
        <w:t>4</w:t>
      </w:r>
      <w:r w:rsidR="00EE1372">
        <w:rPr>
          <w:b/>
          <w:color w:val="000000" w:themeColor="text1"/>
          <w:sz w:val="24"/>
          <w:szCs w:val="24"/>
        </w:rPr>
        <w:t>0</w:t>
      </w:r>
      <w:r w:rsidR="00D03842" w:rsidRPr="00D03842">
        <w:rPr>
          <w:b/>
          <w:color w:val="000000" w:themeColor="text1"/>
          <w:sz w:val="24"/>
          <w:szCs w:val="24"/>
        </w:rPr>
        <w:t xml:space="preserve"> </w:t>
      </w:r>
      <w:r w:rsidR="00EE1372">
        <w:rPr>
          <w:b/>
          <w:color w:val="000000" w:themeColor="text1"/>
          <w:sz w:val="24"/>
          <w:szCs w:val="24"/>
        </w:rPr>
        <w:t>425</w:t>
      </w:r>
      <w:r w:rsidR="007041FA">
        <w:rPr>
          <w:b/>
          <w:color w:val="000000" w:themeColor="text1"/>
          <w:sz w:val="24"/>
          <w:szCs w:val="24"/>
        </w:rPr>
        <w:t>,</w:t>
      </w:r>
      <w:r w:rsidR="00EE1372">
        <w:rPr>
          <w:b/>
          <w:color w:val="000000" w:themeColor="text1"/>
          <w:sz w:val="24"/>
          <w:szCs w:val="24"/>
        </w:rPr>
        <w:t>75</w:t>
      </w:r>
      <w:bookmarkStart w:id="0" w:name="_GoBack"/>
      <w:bookmarkEnd w:id="0"/>
      <w:r w:rsidRPr="00D03842">
        <w:rPr>
          <w:b/>
          <w:color w:val="000000" w:themeColor="text1"/>
          <w:sz w:val="24"/>
          <w:szCs w:val="24"/>
        </w:rPr>
        <w:t xml:space="preserve"> euros en el caso E)</w:t>
      </w:r>
    </w:p>
    <w:p w:rsidR="00920C69" w:rsidRPr="00773DA4" w:rsidRDefault="00920C69" w:rsidP="00920C69">
      <w:pPr>
        <w:pStyle w:val="Prrafodelista"/>
        <w:jc w:val="both"/>
        <w:rPr>
          <w:color w:val="1F3864" w:themeColor="accent1" w:themeShade="80"/>
          <w:sz w:val="24"/>
          <w:szCs w:val="24"/>
        </w:rPr>
      </w:pPr>
    </w:p>
    <w:p w:rsidR="00CB1CAF" w:rsidRDefault="00CB1CAF" w:rsidP="00CB1CAF">
      <w:pPr>
        <w:pStyle w:val="Prrafodelista"/>
        <w:numPr>
          <w:ilvl w:val="0"/>
          <w:numId w:val="7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Si ha trabajado en la empresa desde enero de 2.000 a diciembre de 2.018, l</w:t>
      </w:r>
      <w:r w:rsidRPr="00773DA4">
        <w:rPr>
          <w:color w:val="1F3864" w:themeColor="accent1" w:themeShade="80"/>
          <w:sz w:val="24"/>
          <w:szCs w:val="24"/>
        </w:rPr>
        <w:t xml:space="preserve">e </w:t>
      </w:r>
      <w:r>
        <w:rPr>
          <w:color w:val="1F3864" w:themeColor="accent1" w:themeShade="80"/>
          <w:sz w:val="24"/>
          <w:szCs w:val="24"/>
        </w:rPr>
        <w:t>despidieron de f</w:t>
      </w:r>
      <w:r w:rsidRPr="00773DA4">
        <w:rPr>
          <w:color w:val="1F3864" w:themeColor="accent1" w:themeShade="80"/>
          <w:sz w:val="24"/>
          <w:szCs w:val="24"/>
        </w:rPr>
        <w:t>orma improcedente. ¿Qué indemnización le corresponde?</w:t>
      </w:r>
    </w:p>
    <w:p w:rsidR="00A43268" w:rsidRDefault="00A43268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 w:rsidRPr="00A43268">
        <w:rPr>
          <w:color w:val="000000" w:themeColor="text1"/>
          <w:sz w:val="24"/>
          <w:szCs w:val="24"/>
        </w:rPr>
        <w:t>Máximo por despido improcedente antes de 2012</w:t>
      </w:r>
    </w:p>
    <w:p w:rsidR="00A43268" w:rsidRDefault="00A43268" w:rsidP="00A43268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42 x 30 = 1260 días</w:t>
      </w:r>
    </w:p>
    <w:p w:rsidR="00A43268" w:rsidRDefault="00A43268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Máximo días por año trabajado antes de 2012</w:t>
      </w:r>
    </w:p>
    <w:p w:rsidR="00A43268" w:rsidRDefault="00A43268" w:rsidP="00A43268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45 x 12 = 540 días</w:t>
      </w:r>
    </w:p>
    <w:p w:rsidR="00A43268" w:rsidRDefault="00A43268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540 &lt; 1260 por lo que 540 x 5</w:t>
      </w:r>
      <w:r w:rsidR="00C94B0B">
        <w:rPr>
          <w:color w:val="000000" w:themeColor="text1"/>
          <w:sz w:val="24"/>
          <w:szCs w:val="24"/>
        </w:rPr>
        <w:t>9,89</w:t>
      </w:r>
      <w:r>
        <w:rPr>
          <w:color w:val="000000" w:themeColor="text1"/>
          <w:sz w:val="24"/>
          <w:szCs w:val="24"/>
        </w:rPr>
        <w:t xml:space="preserve"> = 3</w:t>
      </w:r>
      <w:r w:rsidR="00C94B0B">
        <w:rPr>
          <w:color w:val="000000" w:themeColor="text1"/>
          <w:sz w:val="24"/>
          <w:szCs w:val="24"/>
        </w:rPr>
        <w:t>2 340,60</w:t>
      </w:r>
      <w:r>
        <w:rPr>
          <w:color w:val="000000" w:themeColor="text1"/>
          <w:sz w:val="24"/>
          <w:szCs w:val="24"/>
        </w:rPr>
        <w:t>$</w:t>
      </w:r>
    </w:p>
    <w:p w:rsidR="00A43268" w:rsidRDefault="00A43268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Máximo por despido improcedente después de 2012</w:t>
      </w:r>
    </w:p>
    <w:p w:rsidR="00A43268" w:rsidRDefault="00A43268" w:rsidP="00A43268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24 x 30 = 720 días</w:t>
      </w:r>
    </w:p>
    <w:p w:rsidR="00A43268" w:rsidRDefault="00A43268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Máximo días por año trabajado después de 2012</w:t>
      </w:r>
    </w:p>
    <w:p w:rsidR="00A43268" w:rsidRDefault="00A43268" w:rsidP="00A43268">
      <w:pPr>
        <w:pStyle w:val="Prrafodelista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33 x 7 = 231 días</w:t>
      </w:r>
    </w:p>
    <w:p w:rsidR="00A43268" w:rsidRDefault="00A43268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231 &lt; 720 por lo que 231 x 5</w:t>
      </w:r>
      <w:r w:rsidR="00C94B0B">
        <w:rPr>
          <w:color w:val="000000" w:themeColor="text1"/>
          <w:sz w:val="24"/>
          <w:szCs w:val="24"/>
        </w:rPr>
        <w:t>9,89</w:t>
      </w:r>
      <w:r>
        <w:rPr>
          <w:color w:val="000000" w:themeColor="text1"/>
          <w:sz w:val="24"/>
          <w:szCs w:val="24"/>
        </w:rPr>
        <w:t xml:space="preserve"> =</w:t>
      </w:r>
      <w:r w:rsidR="00D03842">
        <w:rPr>
          <w:color w:val="000000" w:themeColor="text1"/>
          <w:sz w:val="24"/>
          <w:szCs w:val="24"/>
        </w:rPr>
        <w:t xml:space="preserve"> 13 </w:t>
      </w:r>
      <w:r w:rsidR="00C94B0B">
        <w:rPr>
          <w:color w:val="000000" w:themeColor="text1"/>
          <w:sz w:val="24"/>
          <w:szCs w:val="24"/>
        </w:rPr>
        <w:t>834</w:t>
      </w:r>
      <w:r w:rsidR="00D03842">
        <w:rPr>
          <w:color w:val="000000" w:themeColor="text1"/>
          <w:sz w:val="24"/>
          <w:szCs w:val="24"/>
        </w:rPr>
        <w:t>,</w:t>
      </w:r>
      <w:r w:rsidR="00C94B0B">
        <w:rPr>
          <w:color w:val="000000" w:themeColor="text1"/>
          <w:sz w:val="24"/>
          <w:szCs w:val="24"/>
        </w:rPr>
        <w:t>59</w:t>
      </w:r>
      <w:r w:rsidR="00D03842">
        <w:rPr>
          <w:color w:val="000000" w:themeColor="text1"/>
          <w:sz w:val="24"/>
          <w:szCs w:val="24"/>
        </w:rPr>
        <w:t>$</w:t>
      </w:r>
    </w:p>
    <w:p w:rsidR="00D03842" w:rsidRDefault="00D03842" w:rsidP="00A43268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TOTAL: 3</w:t>
      </w:r>
      <w:r w:rsidR="00C94B0B">
        <w:rPr>
          <w:color w:val="000000" w:themeColor="text1"/>
          <w:sz w:val="24"/>
          <w:szCs w:val="24"/>
        </w:rPr>
        <w:t>2 340,60</w:t>
      </w:r>
      <w:r>
        <w:rPr>
          <w:color w:val="000000" w:themeColor="text1"/>
          <w:sz w:val="24"/>
          <w:szCs w:val="24"/>
        </w:rPr>
        <w:t xml:space="preserve"> + 13</w:t>
      </w:r>
      <w:r w:rsidR="00C94B0B">
        <w:rPr>
          <w:color w:val="000000" w:themeColor="text1"/>
          <w:sz w:val="24"/>
          <w:szCs w:val="24"/>
        </w:rPr>
        <w:t xml:space="preserve"> 834,59</w:t>
      </w:r>
      <w:r>
        <w:rPr>
          <w:color w:val="000000" w:themeColor="text1"/>
          <w:sz w:val="24"/>
          <w:szCs w:val="24"/>
        </w:rPr>
        <w:t xml:space="preserve"> = 4</w:t>
      </w:r>
      <w:r w:rsidR="00C94B0B">
        <w:rPr>
          <w:color w:val="000000" w:themeColor="text1"/>
          <w:sz w:val="24"/>
          <w:szCs w:val="24"/>
        </w:rPr>
        <w:t>6 175,19</w:t>
      </w:r>
      <w:r>
        <w:rPr>
          <w:color w:val="000000" w:themeColor="text1"/>
          <w:sz w:val="24"/>
          <w:szCs w:val="24"/>
        </w:rPr>
        <w:t>$</w:t>
      </w:r>
    </w:p>
    <w:p w:rsidR="00D03842" w:rsidRPr="00D03842" w:rsidRDefault="00D03842" w:rsidP="00D03842">
      <w:pPr>
        <w:pStyle w:val="Prrafodelista"/>
        <w:numPr>
          <w:ilvl w:val="0"/>
          <w:numId w:val="20"/>
        </w:numPr>
        <w:jc w:val="both"/>
        <w:rPr>
          <w:b/>
          <w:color w:val="000000" w:themeColor="text1"/>
          <w:sz w:val="24"/>
          <w:szCs w:val="24"/>
        </w:rPr>
      </w:pPr>
      <w:r w:rsidRPr="00D03842">
        <w:rPr>
          <w:b/>
          <w:color w:val="000000" w:themeColor="text1"/>
          <w:sz w:val="24"/>
          <w:szCs w:val="24"/>
        </w:rPr>
        <w:t>A Jorge le corresponde una indemnización de 4</w:t>
      </w:r>
      <w:r w:rsidR="00C94B0B">
        <w:rPr>
          <w:b/>
          <w:color w:val="000000" w:themeColor="text1"/>
          <w:sz w:val="24"/>
          <w:szCs w:val="24"/>
        </w:rPr>
        <w:t>6</w:t>
      </w:r>
      <w:r w:rsidRPr="00D03842">
        <w:rPr>
          <w:b/>
          <w:color w:val="000000" w:themeColor="text1"/>
          <w:sz w:val="24"/>
          <w:szCs w:val="24"/>
        </w:rPr>
        <w:t xml:space="preserve"> 1</w:t>
      </w:r>
      <w:r w:rsidR="00C94B0B">
        <w:rPr>
          <w:b/>
          <w:color w:val="000000" w:themeColor="text1"/>
          <w:sz w:val="24"/>
          <w:szCs w:val="24"/>
        </w:rPr>
        <w:t>75,19</w:t>
      </w:r>
      <w:r w:rsidRPr="00D03842">
        <w:rPr>
          <w:b/>
          <w:color w:val="000000" w:themeColor="text1"/>
          <w:sz w:val="24"/>
          <w:szCs w:val="24"/>
        </w:rPr>
        <w:t xml:space="preserve"> euros en el caso F)</w:t>
      </w:r>
    </w:p>
    <w:p w:rsidR="003525FC" w:rsidRPr="00FD029E" w:rsidRDefault="003525FC" w:rsidP="00773DA4">
      <w:pPr>
        <w:tabs>
          <w:tab w:val="right" w:leader="dot" w:pos="9072"/>
        </w:tabs>
        <w:spacing w:before="120"/>
        <w:jc w:val="both"/>
        <w:rPr>
          <w:b/>
          <w:sz w:val="24"/>
          <w:szCs w:val="24"/>
        </w:rPr>
      </w:pPr>
    </w:p>
    <w:sectPr w:rsidR="003525FC" w:rsidRPr="00FD029E" w:rsidSect="005A2F2F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87B" w:rsidRDefault="0005787B" w:rsidP="005A2F2F">
      <w:pPr>
        <w:spacing w:after="0" w:line="240" w:lineRule="auto"/>
      </w:pPr>
      <w:r>
        <w:separator/>
      </w:r>
    </w:p>
  </w:endnote>
  <w:endnote w:type="continuationSeparator" w:id="0">
    <w:p w:rsidR="0005787B" w:rsidRDefault="0005787B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842" w:rsidRDefault="00D03842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Julián B. Sánchez López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E1372" w:rsidRPr="00EE137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D03842" w:rsidRDefault="00D03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87B" w:rsidRDefault="0005787B" w:rsidP="005A2F2F">
      <w:pPr>
        <w:spacing w:after="0" w:line="240" w:lineRule="auto"/>
      </w:pPr>
      <w:r>
        <w:separator/>
      </w:r>
    </w:p>
  </w:footnote>
  <w:footnote w:type="continuationSeparator" w:id="0">
    <w:p w:rsidR="0005787B" w:rsidRDefault="0005787B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F2F" w:rsidRDefault="0093698D">
    <w:pPr>
      <w:pStyle w:val="Encabezado"/>
    </w:pPr>
    <w:r w:rsidRPr="0093698D">
      <w:rPr>
        <w:noProof/>
        <w:color w:val="4472C4" w:themeColor="accent1"/>
        <w:sz w:val="20"/>
        <w:szCs w:val="20"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3698D" w:rsidRPr="0093698D" w:rsidRDefault="00397A5C">
                              <w:pPr>
                                <w:pStyle w:val="Encabezado"/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ACTIVIDADES TEMA </w:t>
                              </w:r>
                              <w:r w:rsidR="00C843EE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 xml:space="preserve">5 </w:t>
                              </w:r>
                              <w:r w:rsidR="00317BF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- de fo</w:t>
                              </w:r>
                              <w:r w:rsidR="0093698D" w:rsidRPr="0093698D"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rmación y orientación laboral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98D" w:rsidRPr="0093698D" w:rsidRDefault="00397A5C">
                        <w:pPr>
                          <w:pStyle w:val="Encabezado"/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 xml:space="preserve">ACTIVIDADES TEMA </w:t>
                        </w:r>
                        <w:r w:rsidR="00C843EE">
                          <w:rPr>
                            <w:b/>
                            <w:caps/>
                            <w:color w:val="FFFFFF" w:themeColor="background1"/>
                          </w:rPr>
                          <w:t xml:space="preserve">5 </w:t>
                        </w:r>
                        <w:r w:rsidR="00317BFD">
                          <w:rPr>
                            <w:b/>
                            <w:caps/>
                            <w:color w:val="FFFFFF" w:themeColor="background1"/>
                          </w:rPr>
                          <w:t>- de fo</w:t>
                        </w:r>
                        <w:r w:rsidR="0093698D" w:rsidRPr="0093698D">
                          <w:rPr>
                            <w:b/>
                            <w:caps/>
                            <w:color w:val="FFFFFF" w:themeColor="background1"/>
                          </w:rPr>
                          <w:t>rmación y orientación laboral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4C8F"/>
      </v:shape>
    </w:pict>
  </w:numPicBullet>
  <w:abstractNum w:abstractNumId="0">
    <w:nsid w:val="1CD5416A"/>
    <w:multiLevelType w:val="hybridMultilevel"/>
    <w:tmpl w:val="729892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209AC"/>
    <w:multiLevelType w:val="hybridMultilevel"/>
    <w:tmpl w:val="186C36C0"/>
    <w:lvl w:ilvl="0" w:tplc="0C0A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E733495"/>
    <w:multiLevelType w:val="hybridMultilevel"/>
    <w:tmpl w:val="EC2AB73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1697F"/>
    <w:multiLevelType w:val="hybridMultilevel"/>
    <w:tmpl w:val="8618F1AA"/>
    <w:lvl w:ilvl="0" w:tplc="3C32B8C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EA5"/>
    <w:multiLevelType w:val="hybridMultilevel"/>
    <w:tmpl w:val="C4F0CC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6B07F1"/>
    <w:multiLevelType w:val="hybridMultilevel"/>
    <w:tmpl w:val="BBFA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85C7C"/>
    <w:multiLevelType w:val="hybridMultilevel"/>
    <w:tmpl w:val="A3A8D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47789"/>
    <w:multiLevelType w:val="hybridMultilevel"/>
    <w:tmpl w:val="1FB815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30542"/>
    <w:multiLevelType w:val="hybridMultilevel"/>
    <w:tmpl w:val="EA9C02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40CCB"/>
    <w:multiLevelType w:val="hybridMultilevel"/>
    <w:tmpl w:val="E0DE1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E2D96"/>
    <w:multiLevelType w:val="hybridMultilevel"/>
    <w:tmpl w:val="1D1C46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C218D"/>
    <w:multiLevelType w:val="hybridMultilevel"/>
    <w:tmpl w:val="CC6E1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53924"/>
    <w:multiLevelType w:val="hybridMultilevel"/>
    <w:tmpl w:val="54943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C5C71"/>
    <w:multiLevelType w:val="hybridMultilevel"/>
    <w:tmpl w:val="3B68568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65D01CC9"/>
    <w:multiLevelType w:val="hybridMultilevel"/>
    <w:tmpl w:val="18A4B70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7F90916"/>
    <w:multiLevelType w:val="hybridMultilevel"/>
    <w:tmpl w:val="C8FAC9CA"/>
    <w:lvl w:ilvl="0" w:tplc="FC722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33B30"/>
    <w:multiLevelType w:val="hybridMultilevel"/>
    <w:tmpl w:val="A77E0F1A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C320A9"/>
    <w:multiLevelType w:val="hybridMultilevel"/>
    <w:tmpl w:val="6F2C6394"/>
    <w:lvl w:ilvl="0" w:tplc="E98C439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D626B"/>
    <w:multiLevelType w:val="hybridMultilevel"/>
    <w:tmpl w:val="CCDA5FD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4"/>
  </w:num>
  <w:num w:numId="6">
    <w:abstractNumId w:val="9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11"/>
  </w:num>
  <w:num w:numId="12">
    <w:abstractNumId w:val="13"/>
  </w:num>
  <w:num w:numId="13">
    <w:abstractNumId w:val="15"/>
  </w:num>
  <w:num w:numId="14">
    <w:abstractNumId w:val="2"/>
  </w:num>
  <w:num w:numId="15">
    <w:abstractNumId w:val="3"/>
  </w:num>
  <w:num w:numId="16">
    <w:abstractNumId w:val="18"/>
  </w:num>
  <w:num w:numId="17">
    <w:abstractNumId w:val="4"/>
  </w:num>
  <w:num w:numId="18">
    <w:abstractNumId w:val="17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2F"/>
    <w:rsid w:val="0000020E"/>
    <w:rsid w:val="000116AF"/>
    <w:rsid w:val="00026D0E"/>
    <w:rsid w:val="00034D14"/>
    <w:rsid w:val="00036E76"/>
    <w:rsid w:val="0005787B"/>
    <w:rsid w:val="00080240"/>
    <w:rsid w:val="00080B25"/>
    <w:rsid w:val="00084951"/>
    <w:rsid w:val="0009519A"/>
    <w:rsid w:val="000A5D8E"/>
    <w:rsid w:val="000A784F"/>
    <w:rsid w:val="000B31AB"/>
    <w:rsid w:val="000E18DB"/>
    <w:rsid w:val="000F7066"/>
    <w:rsid w:val="00115F5C"/>
    <w:rsid w:val="001263E6"/>
    <w:rsid w:val="0016668D"/>
    <w:rsid w:val="00176D8D"/>
    <w:rsid w:val="00183B97"/>
    <w:rsid w:val="001F04C4"/>
    <w:rsid w:val="002049DD"/>
    <w:rsid w:val="002460E9"/>
    <w:rsid w:val="002841D5"/>
    <w:rsid w:val="002E546E"/>
    <w:rsid w:val="00307558"/>
    <w:rsid w:val="00317BFD"/>
    <w:rsid w:val="003226F0"/>
    <w:rsid w:val="00326416"/>
    <w:rsid w:val="003525FC"/>
    <w:rsid w:val="00376581"/>
    <w:rsid w:val="00397A5C"/>
    <w:rsid w:val="003A72F6"/>
    <w:rsid w:val="003D6629"/>
    <w:rsid w:val="003F4BC3"/>
    <w:rsid w:val="00411957"/>
    <w:rsid w:val="00414DB6"/>
    <w:rsid w:val="00424F49"/>
    <w:rsid w:val="004775EF"/>
    <w:rsid w:val="00490138"/>
    <w:rsid w:val="00497F4C"/>
    <w:rsid w:val="004B6954"/>
    <w:rsid w:val="004C016D"/>
    <w:rsid w:val="004E1017"/>
    <w:rsid w:val="00505563"/>
    <w:rsid w:val="005161BA"/>
    <w:rsid w:val="00543B4F"/>
    <w:rsid w:val="00566AEA"/>
    <w:rsid w:val="00576067"/>
    <w:rsid w:val="00585BF0"/>
    <w:rsid w:val="0059625D"/>
    <w:rsid w:val="005A2F2F"/>
    <w:rsid w:val="005A2F79"/>
    <w:rsid w:val="005F6EA8"/>
    <w:rsid w:val="0062087B"/>
    <w:rsid w:val="00624CBE"/>
    <w:rsid w:val="00631684"/>
    <w:rsid w:val="00650286"/>
    <w:rsid w:val="00667C05"/>
    <w:rsid w:val="0067182A"/>
    <w:rsid w:val="0067269A"/>
    <w:rsid w:val="00685669"/>
    <w:rsid w:val="006B272A"/>
    <w:rsid w:val="006B74B0"/>
    <w:rsid w:val="006D6054"/>
    <w:rsid w:val="006F6298"/>
    <w:rsid w:val="007041FA"/>
    <w:rsid w:val="00723E8E"/>
    <w:rsid w:val="0072538D"/>
    <w:rsid w:val="00760832"/>
    <w:rsid w:val="007653A4"/>
    <w:rsid w:val="00773DA4"/>
    <w:rsid w:val="00782248"/>
    <w:rsid w:val="00787C0E"/>
    <w:rsid w:val="00792A61"/>
    <w:rsid w:val="007B1ACA"/>
    <w:rsid w:val="007F379B"/>
    <w:rsid w:val="008104EA"/>
    <w:rsid w:val="00817BAE"/>
    <w:rsid w:val="00827FC8"/>
    <w:rsid w:val="00872872"/>
    <w:rsid w:val="008757DB"/>
    <w:rsid w:val="00897192"/>
    <w:rsid w:val="008B3C4D"/>
    <w:rsid w:val="008E2BCD"/>
    <w:rsid w:val="00913A7C"/>
    <w:rsid w:val="00920838"/>
    <w:rsid w:val="00920C69"/>
    <w:rsid w:val="00930BDE"/>
    <w:rsid w:val="00933B98"/>
    <w:rsid w:val="0093698D"/>
    <w:rsid w:val="00982C3A"/>
    <w:rsid w:val="009A2F96"/>
    <w:rsid w:val="009E0820"/>
    <w:rsid w:val="00A1398C"/>
    <w:rsid w:val="00A1563C"/>
    <w:rsid w:val="00A43268"/>
    <w:rsid w:val="00A62D01"/>
    <w:rsid w:val="00A64BE9"/>
    <w:rsid w:val="00A7006C"/>
    <w:rsid w:val="00A87FCA"/>
    <w:rsid w:val="00A96308"/>
    <w:rsid w:val="00A9714B"/>
    <w:rsid w:val="00A973A4"/>
    <w:rsid w:val="00B06672"/>
    <w:rsid w:val="00B107FD"/>
    <w:rsid w:val="00B140F0"/>
    <w:rsid w:val="00B169B9"/>
    <w:rsid w:val="00B17A78"/>
    <w:rsid w:val="00B36050"/>
    <w:rsid w:val="00B43A54"/>
    <w:rsid w:val="00B5328A"/>
    <w:rsid w:val="00B839C5"/>
    <w:rsid w:val="00BF6D91"/>
    <w:rsid w:val="00C30CE7"/>
    <w:rsid w:val="00C549E6"/>
    <w:rsid w:val="00C843EE"/>
    <w:rsid w:val="00C94B0B"/>
    <w:rsid w:val="00CA0D46"/>
    <w:rsid w:val="00CB1CAF"/>
    <w:rsid w:val="00CC70CC"/>
    <w:rsid w:val="00D02BD7"/>
    <w:rsid w:val="00D03842"/>
    <w:rsid w:val="00D254CB"/>
    <w:rsid w:val="00D56A67"/>
    <w:rsid w:val="00D6606D"/>
    <w:rsid w:val="00D8336E"/>
    <w:rsid w:val="00D94D52"/>
    <w:rsid w:val="00DC71DC"/>
    <w:rsid w:val="00DD5FC6"/>
    <w:rsid w:val="00E0070A"/>
    <w:rsid w:val="00E01F0F"/>
    <w:rsid w:val="00E11E40"/>
    <w:rsid w:val="00E434A2"/>
    <w:rsid w:val="00E51D8E"/>
    <w:rsid w:val="00E54FBA"/>
    <w:rsid w:val="00EB29F7"/>
    <w:rsid w:val="00EC63A0"/>
    <w:rsid w:val="00ED330A"/>
    <w:rsid w:val="00ED7BB6"/>
    <w:rsid w:val="00EE1372"/>
    <w:rsid w:val="00EF4A71"/>
    <w:rsid w:val="00F10D7F"/>
    <w:rsid w:val="00F21602"/>
    <w:rsid w:val="00F322B3"/>
    <w:rsid w:val="00F57E18"/>
    <w:rsid w:val="00F61E7C"/>
    <w:rsid w:val="00F803CA"/>
    <w:rsid w:val="00F84605"/>
    <w:rsid w:val="00F87681"/>
    <w:rsid w:val="00FD029E"/>
    <w:rsid w:val="00FE16EF"/>
    <w:rsid w:val="00FE4085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table" w:customStyle="1" w:styleId="GridTable4Accent5">
    <w:name w:val="Grid Table 4 Accent 5"/>
    <w:basedOn w:val="Tablanormal"/>
    <w:uiPriority w:val="49"/>
    <w:rsid w:val="00B43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A784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765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table" w:customStyle="1" w:styleId="GridTable4Accent5">
    <w:name w:val="Grid Table 4 Accent 5"/>
    <w:basedOn w:val="Tablanormal"/>
    <w:uiPriority w:val="49"/>
    <w:rsid w:val="00B43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0A784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765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A8"/>
    <w:rsid w:val="00C67D7F"/>
    <w:rsid w:val="00E0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64A8"/>
    <w:rPr>
      <w:color w:val="808080"/>
    </w:rPr>
  </w:style>
  <w:style w:type="paragraph" w:customStyle="1" w:styleId="E3DAC3CCACB34EF0A3494DCFC4A85CD0">
    <w:name w:val="E3DAC3CCACB34EF0A3494DCFC4A85CD0"/>
    <w:rsid w:val="00E064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64A8"/>
    <w:rPr>
      <w:color w:val="808080"/>
    </w:rPr>
  </w:style>
  <w:style w:type="paragraph" w:customStyle="1" w:styleId="E3DAC3CCACB34EF0A3494DCFC4A85CD0">
    <w:name w:val="E3DAC3CCACB34EF0A3494DCFC4A85CD0"/>
    <w:rsid w:val="00E06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5EE8-D648-4782-AEEC-173AFA0F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5 - de formación y orientación laboral</vt:lpstr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5 - de formación y orientación laboral</dc:title>
  <dc:creator>FORMACIÓN Y ORIENTACIÓN LABORAL – CURSO 2018-2019</dc:creator>
  <cp:lastModifiedBy>GRADO MEDIO</cp:lastModifiedBy>
  <cp:revision>12</cp:revision>
  <dcterms:created xsi:type="dcterms:W3CDTF">2020-01-22T10:43:00Z</dcterms:created>
  <dcterms:modified xsi:type="dcterms:W3CDTF">2020-01-22T11:03:00Z</dcterms:modified>
</cp:coreProperties>
</file>