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A18CC" w14:textId="77777777" w:rsidR="00305F66" w:rsidRPr="009B476F" w:rsidRDefault="009B476F" w:rsidP="009B476F">
      <w:pPr>
        <w:jc w:val="center"/>
        <w:rPr>
          <w:b/>
          <w:color w:val="F79646" w:themeColor="accent6"/>
          <w:sz w:val="7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9B476F">
        <w:rPr>
          <w:b/>
          <w:color w:val="F79646" w:themeColor="accent6"/>
          <w:sz w:val="7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FOL: Tema 5 Actividades 1-5</w:t>
      </w:r>
    </w:p>
    <w:p w14:paraId="19262C0B" w14:textId="77777777" w:rsidR="009B476F" w:rsidRPr="007A529F" w:rsidRDefault="009B476F" w:rsidP="007A529F">
      <w:pPr>
        <w:jc w:val="both"/>
        <w:rPr>
          <w:b/>
          <w:color w:val="000000" w:themeColor="text1"/>
          <w:sz w:val="28"/>
          <w:szCs w:val="20"/>
          <w:u w:val="single"/>
        </w:rPr>
      </w:pPr>
      <w:r w:rsidRPr="007A529F">
        <w:rPr>
          <w:b/>
          <w:color w:val="000000" w:themeColor="text1"/>
          <w:sz w:val="28"/>
          <w:szCs w:val="20"/>
          <w:u w:val="single"/>
        </w:rPr>
        <w:t>ACTIVIDAD 1:</w:t>
      </w:r>
    </w:p>
    <w:p w14:paraId="687464FB" w14:textId="77777777" w:rsidR="009B476F" w:rsidRPr="007A529F" w:rsidRDefault="009B476F" w:rsidP="007A529F">
      <w:pPr>
        <w:jc w:val="both"/>
        <w:rPr>
          <w:color w:val="000000" w:themeColor="text1"/>
          <w:sz w:val="24"/>
          <w:szCs w:val="20"/>
        </w:rPr>
      </w:pPr>
      <w:r w:rsidRPr="007A529F">
        <w:rPr>
          <w:color w:val="000000" w:themeColor="text1"/>
          <w:sz w:val="24"/>
          <w:szCs w:val="20"/>
        </w:rPr>
        <w:t xml:space="preserve">Ismael trabaja en Segovia como técnico de comercio de una empresa multinacional. El jefe le ha propuesto marcharse a la empresa que tienen en Londres, durante seis meses, para explicar a los técnicos ingleses las características del mercado español. Ismael piensa que, como está soltero, le viene muy bien para su currículum aceptar la propuesta, y además cree que ganará un poco más que en España. ¿Puedes explicarle cuáles son sus derechos en este caso? </w:t>
      </w:r>
    </w:p>
    <w:p w14:paraId="5452D9DC" w14:textId="77777777" w:rsidR="009B476F" w:rsidRPr="007A529F" w:rsidRDefault="009B476F" w:rsidP="007A529F">
      <w:pPr>
        <w:pStyle w:val="Prrafodelista"/>
        <w:numPr>
          <w:ilvl w:val="0"/>
          <w:numId w:val="1"/>
        </w:numPr>
        <w:jc w:val="both"/>
        <w:rPr>
          <w:color w:val="002060"/>
        </w:rPr>
      </w:pPr>
      <w:r w:rsidRPr="007A529F">
        <w:rPr>
          <w:color w:val="002060"/>
        </w:rPr>
        <w:t>El primer derecho que tiene Ismael a ser comunicado sobre el desplazamiento con 5 días de antelación de que se produzca.</w:t>
      </w:r>
    </w:p>
    <w:p w14:paraId="097C9D40" w14:textId="77777777" w:rsidR="009B476F" w:rsidRPr="007A529F" w:rsidRDefault="009B476F" w:rsidP="007A529F">
      <w:pPr>
        <w:pStyle w:val="Prrafodelista"/>
        <w:jc w:val="both"/>
        <w:rPr>
          <w:color w:val="002060"/>
        </w:rPr>
      </w:pPr>
      <w:r w:rsidRPr="007A529F">
        <w:rPr>
          <w:color w:val="002060"/>
        </w:rPr>
        <w:t xml:space="preserve">Una vez se realice la comunicación de este, </w:t>
      </w:r>
      <w:r w:rsidR="00B1047F" w:rsidRPr="007A529F">
        <w:rPr>
          <w:color w:val="002060"/>
        </w:rPr>
        <w:t>Ismael</w:t>
      </w:r>
      <w:r w:rsidRPr="007A529F">
        <w:rPr>
          <w:color w:val="002060"/>
        </w:rPr>
        <w:t xml:space="preserve"> tendrá el derecho de aceptar la propuesta o declinarla. Si decide aceptar la propuesta percibirá los gatos de viaje y dietas. </w:t>
      </w:r>
      <w:r w:rsidR="00B1047F" w:rsidRPr="007A529F">
        <w:rPr>
          <w:color w:val="002060"/>
        </w:rPr>
        <w:t>Además</w:t>
      </w:r>
      <w:r w:rsidRPr="007A529F">
        <w:rPr>
          <w:color w:val="002060"/>
        </w:rPr>
        <w:t xml:space="preserve"> tendrá derecho a un permiso remunerado de 4 </w:t>
      </w:r>
      <w:r w:rsidR="00F2546B" w:rsidRPr="007A529F">
        <w:rPr>
          <w:color w:val="002060"/>
        </w:rPr>
        <w:t>días</w:t>
      </w:r>
      <w:r w:rsidRPr="007A529F">
        <w:rPr>
          <w:color w:val="002060"/>
        </w:rPr>
        <w:t xml:space="preserve"> por cada </w:t>
      </w:r>
      <w:r w:rsidR="00B1047F" w:rsidRPr="007A529F">
        <w:rPr>
          <w:color w:val="002060"/>
        </w:rPr>
        <w:t xml:space="preserve">3 meses trabajados, es decir, 8 </w:t>
      </w:r>
      <w:r w:rsidR="00F2546B" w:rsidRPr="007A529F">
        <w:rPr>
          <w:color w:val="002060"/>
        </w:rPr>
        <w:t>días</w:t>
      </w:r>
      <w:r w:rsidR="00B1047F" w:rsidRPr="007A529F">
        <w:rPr>
          <w:color w:val="002060"/>
        </w:rPr>
        <w:t xml:space="preserve"> en total.</w:t>
      </w:r>
    </w:p>
    <w:p w14:paraId="0CA948F1" w14:textId="77777777" w:rsidR="00B1047F" w:rsidRPr="007A529F" w:rsidRDefault="00B1047F" w:rsidP="007A529F">
      <w:pPr>
        <w:pStyle w:val="Prrafodelista"/>
        <w:jc w:val="both"/>
        <w:rPr>
          <w:color w:val="002060"/>
        </w:rPr>
      </w:pPr>
      <w:r w:rsidRPr="007A529F">
        <w:rPr>
          <w:color w:val="002060"/>
        </w:rPr>
        <w:t>En caso de declinar la propuesta podrá recurrir al Juzgado de lo Social en caso de ser necesario</w:t>
      </w:r>
      <w:r w:rsidR="00AC3C97">
        <w:rPr>
          <w:color w:val="002060"/>
        </w:rPr>
        <w:t>.</w:t>
      </w:r>
    </w:p>
    <w:p w14:paraId="555FEADD" w14:textId="77777777" w:rsidR="00364606" w:rsidRPr="007A529F" w:rsidRDefault="00364606" w:rsidP="007A529F">
      <w:pPr>
        <w:jc w:val="both"/>
        <w:rPr>
          <w:b/>
          <w:color w:val="000000" w:themeColor="text1"/>
          <w:sz w:val="28"/>
          <w:szCs w:val="20"/>
          <w:u w:val="single"/>
        </w:rPr>
      </w:pPr>
      <w:r w:rsidRPr="007A529F">
        <w:rPr>
          <w:b/>
          <w:color w:val="000000" w:themeColor="text1"/>
          <w:sz w:val="28"/>
          <w:szCs w:val="20"/>
          <w:u w:val="single"/>
        </w:rPr>
        <w:t>ACTIVIDAD 2:</w:t>
      </w:r>
    </w:p>
    <w:p w14:paraId="5BC20BA8" w14:textId="77777777" w:rsidR="00364606" w:rsidRPr="007A529F" w:rsidRDefault="00364606" w:rsidP="007A529F">
      <w:pPr>
        <w:jc w:val="both"/>
        <w:rPr>
          <w:color w:val="000000" w:themeColor="text1"/>
          <w:sz w:val="24"/>
          <w:szCs w:val="24"/>
        </w:rPr>
      </w:pPr>
      <w:r w:rsidRPr="007A529F">
        <w:rPr>
          <w:color w:val="000000" w:themeColor="text1"/>
          <w:sz w:val="24"/>
          <w:szCs w:val="24"/>
        </w:rPr>
        <w:t>Sandra trabaja como auxiliar en la empresa KALAMA, S.L. Su jefe le ha pedido que, durante una semana, baje al almacén a colocar mercancía, porque está enfermo el compañero encargado. ¿Debe aceptar?</w:t>
      </w:r>
    </w:p>
    <w:p w14:paraId="3E461109" w14:textId="77777777" w:rsidR="00AE12D6" w:rsidRPr="007A529F" w:rsidRDefault="00AE12D6" w:rsidP="007A529F">
      <w:pPr>
        <w:pStyle w:val="Prrafodelista"/>
        <w:numPr>
          <w:ilvl w:val="0"/>
          <w:numId w:val="1"/>
        </w:numPr>
        <w:jc w:val="both"/>
        <w:rPr>
          <w:color w:val="002060"/>
        </w:rPr>
      </w:pPr>
      <w:r w:rsidRPr="007A529F">
        <w:rPr>
          <w:color w:val="002060"/>
        </w:rPr>
        <w:t>Sandra no tiene la obligación de aceptar puesto que supone un cambio de categoría inferior a las que realiza normalmente y este cambio puede suponer un menosprecio a su dignidad personal o profesional.</w:t>
      </w:r>
    </w:p>
    <w:p w14:paraId="21085A6B" w14:textId="77777777" w:rsidR="00AE12D6" w:rsidRPr="007A529F" w:rsidRDefault="00AE12D6" w:rsidP="007A529F">
      <w:pPr>
        <w:pStyle w:val="Prrafodelista"/>
        <w:jc w:val="both"/>
        <w:rPr>
          <w:color w:val="002060"/>
        </w:rPr>
      </w:pPr>
      <w:r w:rsidRPr="007A529F">
        <w:rPr>
          <w:color w:val="002060"/>
        </w:rPr>
        <w:t>También está en su derecho de aceptar la propuesta y mantener el salario que originalmente cobra</w:t>
      </w:r>
      <w:r w:rsidR="00AC3C97">
        <w:rPr>
          <w:color w:val="002060"/>
        </w:rPr>
        <w:t>.</w:t>
      </w:r>
    </w:p>
    <w:p w14:paraId="58816DAC" w14:textId="77777777" w:rsidR="00A526AD" w:rsidRPr="007A529F" w:rsidRDefault="00A526AD" w:rsidP="007A529F">
      <w:pPr>
        <w:jc w:val="both"/>
        <w:rPr>
          <w:b/>
          <w:color w:val="000000" w:themeColor="text1"/>
          <w:sz w:val="28"/>
          <w:szCs w:val="20"/>
          <w:u w:val="single"/>
        </w:rPr>
      </w:pPr>
      <w:r w:rsidRPr="007A529F">
        <w:rPr>
          <w:b/>
          <w:color w:val="000000" w:themeColor="text1"/>
          <w:sz w:val="28"/>
          <w:szCs w:val="20"/>
          <w:u w:val="single"/>
        </w:rPr>
        <w:t>ACTIVIDAD 3:</w:t>
      </w:r>
    </w:p>
    <w:p w14:paraId="78593F2A" w14:textId="77777777" w:rsidR="00A526AD" w:rsidRPr="007A529F" w:rsidRDefault="00A526AD" w:rsidP="007A529F">
      <w:pPr>
        <w:jc w:val="both"/>
        <w:rPr>
          <w:color w:val="000000" w:themeColor="text1"/>
          <w:sz w:val="24"/>
          <w:szCs w:val="24"/>
        </w:rPr>
      </w:pPr>
      <w:r w:rsidRPr="007A529F">
        <w:rPr>
          <w:color w:val="000000" w:themeColor="text1"/>
          <w:sz w:val="24"/>
          <w:szCs w:val="24"/>
        </w:rPr>
        <w:t>Javier trabaja como técnico informático en una empresa de comunicaciones, pero en realidad lleva 7 meses desempeñando las tareas de su jefe que se ha ido a poner en marcha un centro que la empresa ha abierto en China y sigue cobrando lo mismo que antes. ¿Qué puede hacer Javier?</w:t>
      </w:r>
    </w:p>
    <w:p w14:paraId="12D92CBD" w14:textId="77777777" w:rsidR="00F2546B" w:rsidRPr="007A529F" w:rsidRDefault="00112021" w:rsidP="007A529F">
      <w:pPr>
        <w:pStyle w:val="Prrafodelista"/>
        <w:numPr>
          <w:ilvl w:val="0"/>
          <w:numId w:val="1"/>
        </w:numPr>
        <w:jc w:val="both"/>
        <w:rPr>
          <w:color w:val="002060"/>
        </w:rPr>
      </w:pPr>
      <w:r w:rsidRPr="007A529F">
        <w:rPr>
          <w:color w:val="002060"/>
        </w:rPr>
        <w:t xml:space="preserve">Javier ha desempeñado las funciones de su jefe durante </w:t>
      </w:r>
      <w:r w:rsidR="00F2546B" w:rsidRPr="007A529F">
        <w:rPr>
          <w:color w:val="002060"/>
        </w:rPr>
        <w:t>más</w:t>
      </w:r>
      <w:r w:rsidRPr="007A529F">
        <w:rPr>
          <w:color w:val="002060"/>
        </w:rPr>
        <w:t xml:space="preserve"> de 6 meses por lo que </w:t>
      </w:r>
      <w:r w:rsidR="00F2546B" w:rsidRPr="007A529F">
        <w:rPr>
          <w:color w:val="002060"/>
        </w:rPr>
        <w:t>está</w:t>
      </w:r>
      <w:r w:rsidRPr="007A529F">
        <w:rPr>
          <w:color w:val="002060"/>
        </w:rPr>
        <w:t xml:space="preserve"> en su derecho de solicitar un ascenso de categoría, </w:t>
      </w:r>
      <w:r w:rsidR="00F2546B" w:rsidRPr="007A529F">
        <w:rPr>
          <w:color w:val="002060"/>
        </w:rPr>
        <w:t>ejerciendo</w:t>
      </w:r>
      <w:r w:rsidRPr="007A529F">
        <w:rPr>
          <w:color w:val="002060"/>
        </w:rPr>
        <w:t xml:space="preserve"> </w:t>
      </w:r>
      <w:r w:rsidR="00F2546B" w:rsidRPr="007A529F">
        <w:rPr>
          <w:color w:val="002060"/>
        </w:rPr>
        <w:t>así</w:t>
      </w:r>
      <w:r w:rsidRPr="007A529F">
        <w:rPr>
          <w:color w:val="002060"/>
        </w:rPr>
        <w:t xml:space="preserve"> su derecho a cobrar el salario correspondiente a esta categoría profesional.</w:t>
      </w:r>
    </w:p>
    <w:p w14:paraId="30961984" w14:textId="77777777" w:rsidR="00A526AD" w:rsidRPr="007A529F" w:rsidRDefault="00A526AD" w:rsidP="007A529F">
      <w:pPr>
        <w:jc w:val="both"/>
        <w:rPr>
          <w:color w:val="000000" w:themeColor="text1"/>
        </w:rPr>
      </w:pPr>
    </w:p>
    <w:p w14:paraId="095DA20A" w14:textId="77777777" w:rsidR="00F2546B" w:rsidRPr="007A529F" w:rsidRDefault="00F2546B" w:rsidP="007A529F">
      <w:pPr>
        <w:jc w:val="both"/>
        <w:rPr>
          <w:b/>
          <w:color w:val="000000" w:themeColor="text1"/>
          <w:sz w:val="28"/>
          <w:szCs w:val="20"/>
          <w:u w:val="single"/>
        </w:rPr>
      </w:pPr>
      <w:r w:rsidRPr="007A529F">
        <w:rPr>
          <w:b/>
          <w:color w:val="000000" w:themeColor="text1"/>
          <w:sz w:val="28"/>
          <w:szCs w:val="20"/>
          <w:u w:val="single"/>
        </w:rPr>
        <w:lastRenderedPageBreak/>
        <w:t>ACTIVIDAD 4:</w:t>
      </w:r>
    </w:p>
    <w:p w14:paraId="681E1F3D" w14:textId="77777777" w:rsidR="00F2546B" w:rsidRPr="007A529F" w:rsidRDefault="00F2546B" w:rsidP="007A529F">
      <w:pPr>
        <w:jc w:val="both"/>
        <w:rPr>
          <w:color w:val="000000" w:themeColor="text1"/>
          <w:sz w:val="24"/>
          <w:szCs w:val="24"/>
        </w:rPr>
      </w:pPr>
      <w:r w:rsidRPr="007A529F">
        <w:rPr>
          <w:color w:val="000000" w:themeColor="text1"/>
          <w:sz w:val="24"/>
          <w:szCs w:val="24"/>
        </w:rPr>
        <w:t xml:space="preserve">La empresa MOSA, S.A. comunica a sus trabajadores que el próximo mes va a cambiar sus instalaciones a otra localidad que se encuentra a 80 km de la actual. ¿Qué pueden hacer sus trabajadores? </w:t>
      </w:r>
    </w:p>
    <w:p w14:paraId="66A15D8B" w14:textId="77777777" w:rsidR="00F2546B" w:rsidRPr="007A529F" w:rsidRDefault="00F2546B" w:rsidP="007A529F">
      <w:pPr>
        <w:pStyle w:val="Prrafodelista"/>
        <w:numPr>
          <w:ilvl w:val="0"/>
          <w:numId w:val="1"/>
        </w:numPr>
        <w:jc w:val="both"/>
        <w:rPr>
          <w:color w:val="002060"/>
        </w:rPr>
      </w:pPr>
      <w:r w:rsidRPr="007A529F">
        <w:rPr>
          <w:color w:val="002060"/>
        </w:rPr>
        <w:t xml:space="preserve">Los trabajadores deben ser comunicados con un plazo de 30 </w:t>
      </w:r>
      <w:r w:rsidR="009003F0" w:rsidRPr="007A529F">
        <w:rPr>
          <w:color w:val="002060"/>
        </w:rPr>
        <w:t>días</w:t>
      </w:r>
      <w:r w:rsidRPr="007A529F">
        <w:rPr>
          <w:color w:val="002060"/>
        </w:rPr>
        <w:t xml:space="preserve"> de antelación, además, al ser </w:t>
      </w:r>
      <w:r w:rsidR="009003F0" w:rsidRPr="007A529F">
        <w:rPr>
          <w:color w:val="002060"/>
        </w:rPr>
        <w:t>un</w:t>
      </w:r>
      <w:r w:rsidRPr="007A529F">
        <w:rPr>
          <w:color w:val="002060"/>
        </w:rPr>
        <w:t xml:space="preserve"> traslado colectivo ser debe abrir un periodo de consultas de 15 </w:t>
      </w:r>
      <w:r w:rsidR="009003F0" w:rsidRPr="007A529F">
        <w:rPr>
          <w:color w:val="002060"/>
        </w:rPr>
        <w:t>días</w:t>
      </w:r>
      <w:r w:rsidRPr="007A529F">
        <w:rPr>
          <w:color w:val="002060"/>
        </w:rPr>
        <w:t>.</w:t>
      </w:r>
    </w:p>
    <w:p w14:paraId="578E9D66" w14:textId="77777777" w:rsidR="00F2546B" w:rsidRPr="007A529F" w:rsidRDefault="009003F0" w:rsidP="007A529F">
      <w:pPr>
        <w:pStyle w:val="Prrafodelista"/>
        <w:jc w:val="both"/>
        <w:rPr>
          <w:color w:val="002060"/>
        </w:rPr>
      </w:pPr>
      <w:r w:rsidRPr="007A529F">
        <w:rPr>
          <w:color w:val="002060"/>
        </w:rPr>
        <w:t>Una vez notificado los trabajadores estarán en su derecho de aceptar el trasladado y recibir una compensación, trasladarse y recurrir al Juzgado la decisión de traslado o pedir a la empresa la extinción del contrato y percibir 20 días de salario por año trabajado</w:t>
      </w:r>
      <w:r w:rsidR="00AC3C97">
        <w:rPr>
          <w:color w:val="002060"/>
        </w:rPr>
        <w:t>.</w:t>
      </w:r>
    </w:p>
    <w:p w14:paraId="15392E38" w14:textId="77777777" w:rsidR="00834F02" w:rsidRPr="007A529F" w:rsidRDefault="00834F02" w:rsidP="007A529F">
      <w:pPr>
        <w:jc w:val="both"/>
        <w:rPr>
          <w:b/>
          <w:color w:val="000000" w:themeColor="text1"/>
          <w:sz w:val="28"/>
          <w:szCs w:val="20"/>
          <w:u w:val="single"/>
        </w:rPr>
      </w:pPr>
      <w:r w:rsidRPr="007A529F">
        <w:rPr>
          <w:b/>
          <w:color w:val="000000" w:themeColor="text1"/>
          <w:sz w:val="28"/>
          <w:szCs w:val="20"/>
          <w:u w:val="single"/>
        </w:rPr>
        <w:t>ACTIVIDAD 5:</w:t>
      </w:r>
    </w:p>
    <w:p w14:paraId="4DAEDDDB" w14:textId="77777777" w:rsidR="00834F02" w:rsidRPr="007A529F" w:rsidRDefault="00834F02" w:rsidP="007A529F">
      <w:pPr>
        <w:jc w:val="both"/>
        <w:rPr>
          <w:color w:val="000000" w:themeColor="text1"/>
          <w:sz w:val="24"/>
          <w:szCs w:val="24"/>
        </w:rPr>
      </w:pPr>
      <w:r w:rsidRPr="007A529F">
        <w:rPr>
          <w:color w:val="000000" w:themeColor="text1"/>
          <w:sz w:val="24"/>
          <w:szCs w:val="24"/>
        </w:rPr>
        <w:t>El jefe comunica a Borja, asesor de telecomunicaciones, que pasado mañana debe irse a trabajar durante 5 meses al centro que tienen en Roma. ¿Debe aceptarlo? ¿Qué derechos tiene Borja si acepta?</w:t>
      </w:r>
    </w:p>
    <w:p w14:paraId="4881E749" w14:textId="77777777" w:rsidR="00834F02" w:rsidRPr="007A529F" w:rsidRDefault="007A529F" w:rsidP="007A529F">
      <w:pPr>
        <w:pStyle w:val="Prrafodelista"/>
        <w:numPr>
          <w:ilvl w:val="0"/>
          <w:numId w:val="1"/>
        </w:numPr>
        <w:jc w:val="both"/>
        <w:rPr>
          <w:color w:val="002060"/>
        </w:rPr>
      </w:pPr>
      <w:r w:rsidRPr="007A529F">
        <w:rPr>
          <w:color w:val="002060"/>
        </w:rPr>
        <w:t>Borja no está obligado a aceptar el desplazamiento</w:t>
      </w:r>
      <w:r w:rsidR="00AC3C97">
        <w:rPr>
          <w:color w:val="002060"/>
        </w:rPr>
        <w:t xml:space="preserve"> ya que debi</w:t>
      </w:r>
      <w:r w:rsidR="00AC3C97" w:rsidRPr="00AC3C97">
        <w:rPr>
          <w:color w:val="002060"/>
        </w:rPr>
        <w:t xml:space="preserve">ó </w:t>
      </w:r>
      <w:r w:rsidR="00AC3C97">
        <w:rPr>
          <w:color w:val="002060"/>
        </w:rPr>
        <w:t xml:space="preserve">ser avisado con 5 días laborales de antelación del mismo. </w:t>
      </w:r>
      <w:r w:rsidRPr="007A529F">
        <w:rPr>
          <w:color w:val="002060"/>
        </w:rPr>
        <w:t>Puede recurrir al Juzgado de lo Social en caso de ser necesario.</w:t>
      </w:r>
    </w:p>
    <w:p w14:paraId="3A92B55C" w14:textId="77777777" w:rsidR="007A529F" w:rsidRDefault="007A529F" w:rsidP="007A529F">
      <w:pPr>
        <w:pStyle w:val="Prrafodelista"/>
        <w:numPr>
          <w:ilvl w:val="0"/>
          <w:numId w:val="1"/>
        </w:numPr>
        <w:jc w:val="both"/>
        <w:rPr>
          <w:color w:val="002060"/>
        </w:rPr>
      </w:pPr>
      <w:r w:rsidRPr="007A529F">
        <w:rPr>
          <w:color w:val="002060"/>
        </w:rPr>
        <w:t>Si acepta Borja tiene los derechos de ser recibi</w:t>
      </w:r>
      <w:r w:rsidR="00AC3C97">
        <w:rPr>
          <w:color w:val="002060"/>
        </w:rPr>
        <w:t>r</w:t>
      </w:r>
      <w:r w:rsidRPr="007A529F">
        <w:rPr>
          <w:color w:val="002060"/>
        </w:rPr>
        <w:t xml:space="preserve"> los gastos de viajes y dietas </w:t>
      </w:r>
      <w:r w:rsidR="00AC3C97">
        <w:rPr>
          <w:color w:val="002060"/>
        </w:rPr>
        <w:t>además,</w:t>
      </w:r>
      <w:r w:rsidRPr="007A529F">
        <w:rPr>
          <w:color w:val="002060"/>
        </w:rPr>
        <w:t xml:space="preserve"> podrá disfrutar cada 3 meses de un permiso de 4 días remunerado</w:t>
      </w:r>
      <w:r w:rsidR="00AC3C97">
        <w:rPr>
          <w:color w:val="002060"/>
        </w:rPr>
        <w:t>s</w:t>
      </w:r>
      <w:r w:rsidRPr="007A529F">
        <w:rPr>
          <w:color w:val="002060"/>
        </w:rPr>
        <w:t xml:space="preserve"> por la empresa</w:t>
      </w:r>
      <w:r w:rsidR="00AC3C97">
        <w:rPr>
          <w:color w:val="002060"/>
        </w:rPr>
        <w:t>.</w:t>
      </w:r>
    </w:p>
    <w:p w14:paraId="29445C18" w14:textId="77777777" w:rsidR="00623481" w:rsidRDefault="00623481" w:rsidP="00623481">
      <w:pPr>
        <w:jc w:val="both"/>
        <w:rPr>
          <w:color w:val="002060"/>
        </w:rPr>
      </w:pPr>
    </w:p>
    <w:p w14:paraId="3E8DDE1C" w14:textId="6F1F86ED" w:rsidR="00623481" w:rsidRDefault="00FD161E" w:rsidP="00623481">
      <w:pPr>
        <w:jc w:val="both"/>
        <w:rPr>
          <w:color w:val="002060"/>
        </w:rPr>
      </w:pPr>
      <w:r>
        <w:rPr>
          <w:color w:val="002060"/>
        </w:rPr>
        <w:t>Actividad 6</w:t>
      </w:r>
    </w:p>
    <w:p w14:paraId="2788215E" w14:textId="0220ADFB" w:rsidR="00FD161E" w:rsidRDefault="00BD0633" w:rsidP="00623481">
      <w:pPr>
        <w:jc w:val="both"/>
        <w:rPr>
          <w:color w:val="002060"/>
        </w:rPr>
      </w:pPr>
      <w:r>
        <w:rPr>
          <w:color w:val="002060"/>
        </w:rPr>
        <w:t>2010</w:t>
      </w:r>
    </w:p>
    <w:p w14:paraId="3ABF2850" w14:textId="3409C523" w:rsidR="00BD0633" w:rsidRDefault="00BD0633" w:rsidP="00623481">
      <w:pPr>
        <w:jc w:val="both"/>
        <w:rPr>
          <w:color w:val="002060"/>
        </w:rPr>
      </w:pPr>
      <w:r>
        <w:rPr>
          <w:color w:val="002060"/>
        </w:rPr>
        <w:t>Sb: 800</w:t>
      </w:r>
      <w:r w:rsidR="002E0F1A">
        <w:rPr>
          <w:color w:val="002060"/>
        </w:rPr>
        <w:t>$</w:t>
      </w:r>
    </w:p>
    <w:p w14:paraId="6ABA1DFA" w14:textId="75DC92B3" w:rsidR="00BD0633" w:rsidRDefault="00BD0633" w:rsidP="00623481">
      <w:pPr>
        <w:jc w:val="both"/>
        <w:rPr>
          <w:color w:val="002060"/>
        </w:rPr>
      </w:pPr>
      <w:r>
        <w:rPr>
          <w:color w:val="002060"/>
        </w:rPr>
        <w:t xml:space="preserve">2Pe: </w:t>
      </w:r>
      <w:r w:rsidR="002E0F1A">
        <w:rPr>
          <w:color w:val="002060"/>
        </w:rPr>
        <w:t>1600$</w:t>
      </w:r>
    </w:p>
    <w:p w14:paraId="29F4C5B4" w14:textId="61D09742" w:rsidR="002E0F1A" w:rsidRDefault="002E0F1A" w:rsidP="00623481">
      <w:pPr>
        <w:jc w:val="both"/>
        <w:rPr>
          <w:color w:val="002060"/>
        </w:rPr>
      </w:pPr>
      <w:proofErr w:type="spellStart"/>
      <w:r>
        <w:rPr>
          <w:color w:val="002060"/>
        </w:rPr>
        <w:t>Indem</w:t>
      </w:r>
      <w:proofErr w:type="spellEnd"/>
      <w:r>
        <w:rPr>
          <w:color w:val="002060"/>
        </w:rPr>
        <w:t>: 20 días de Sb/año. Max 9 meses</w:t>
      </w:r>
    </w:p>
    <w:p w14:paraId="1A47A0C3" w14:textId="48EF0DE4" w:rsidR="002E0F1A" w:rsidRDefault="002E0F1A" w:rsidP="00623481">
      <w:pPr>
        <w:jc w:val="both"/>
        <w:rPr>
          <w:color w:val="002060"/>
        </w:rPr>
      </w:pPr>
    </w:p>
    <w:p w14:paraId="15F4AE62" w14:textId="77777777" w:rsidR="002E0F1A" w:rsidRDefault="002E0F1A" w:rsidP="00623481">
      <w:pPr>
        <w:jc w:val="both"/>
        <w:rPr>
          <w:color w:val="002060"/>
        </w:rPr>
      </w:pPr>
      <w:bookmarkStart w:id="0" w:name="_GoBack"/>
      <w:bookmarkEnd w:id="0"/>
    </w:p>
    <w:p w14:paraId="195864CB" w14:textId="77777777" w:rsidR="00FD161E" w:rsidRPr="00623481" w:rsidRDefault="00FD161E" w:rsidP="00623481">
      <w:pPr>
        <w:jc w:val="both"/>
        <w:rPr>
          <w:color w:val="002060"/>
        </w:rPr>
      </w:pPr>
    </w:p>
    <w:sectPr w:rsidR="00FD161E" w:rsidRPr="0062348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F3116" w14:textId="77777777" w:rsidR="00F56421" w:rsidRDefault="00F56421" w:rsidP="00E80146">
      <w:pPr>
        <w:spacing w:after="0" w:line="240" w:lineRule="auto"/>
      </w:pPr>
      <w:r>
        <w:separator/>
      </w:r>
    </w:p>
  </w:endnote>
  <w:endnote w:type="continuationSeparator" w:id="0">
    <w:p w14:paraId="3C5685D5" w14:textId="77777777" w:rsidR="00F56421" w:rsidRDefault="00F56421" w:rsidP="00E80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91320" w14:textId="77777777" w:rsidR="00E80146" w:rsidRDefault="003325F6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Julián</w:t>
    </w:r>
    <w:r w:rsidR="00E80146">
      <w:rPr>
        <w:rFonts w:asciiTheme="majorHAnsi" w:eastAsiaTheme="majorEastAsia" w:hAnsiTheme="majorHAnsi" w:cstheme="majorBidi"/>
      </w:rPr>
      <w:t xml:space="preserve"> B. </w:t>
    </w:r>
    <w:r>
      <w:rPr>
        <w:rFonts w:asciiTheme="majorHAnsi" w:eastAsiaTheme="majorEastAsia" w:hAnsiTheme="majorHAnsi" w:cstheme="majorBidi"/>
      </w:rPr>
      <w:t>Sánchez</w:t>
    </w:r>
    <w:r w:rsidR="00E80146"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t>López</w:t>
    </w:r>
    <w:r w:rsidR="00E80146">
      <w:rPr>
        <w:rFonts w:asciiTheme="majorHAnsi" w:eastAsiaTheme="majorEastAsia" w:hAnsiTheme="majorHAnsi" w:cstheme="majorBidi"/>
      </w:rPr>
      <w:ptab w:relativeTo="margin" w:alignment="right" w:leader="none"/>
    </w:r>
    <w:r w:rsidR="00E80146">
      <w:rPr>
        <w:rFonts w:asciiTheme="majorHAnsi" w:eastAsiaTheme="majorEastAsia" w:hAnsiTheme="majorHAnsi" w:cstheme="majorBidi"/>
      </w:rPr>
      <w:t xml:space="preserve">Página </w:t>
    </w:r>
    <w:r w:rsidR="00E80146">
      <w:rPr>
        <w:rFonts w:eastAsiaTheme="minorEastAsia"/>
      </w:rPr>
      <w:fldChar w:fldCharType="begin"/>
    </w:r>
    <w:r w:rsidR="00E80146">
      <w:instrText>PAGE   \* MERGEFORMAT</w:instrText>
    </w:r>
    <w:r w:rsidR="00E80146">
      <w:rPr>
        <w:rFonts w:eastAsiaTheme="minorEastAsia"/>
      </w:rPr>
      <w:fldChar w:fldCharType="separate"/>
    </w:r>
    <w:r w:rsidRPr="003325F6">
      <w:rPr>
        <w:rFonts w:asciiTheme="majorHAnsi" w:eastAsiaTheme="majorEastAsia" w:hAnsiTheme="majorHAnsi" w:cstheme="majorBidi"/>
        <w:noProof/>
      </w:rPr>
      <w:t>1</w:t>
    </w:r>
    <w:r w:rsidR="00E80146">
      <w:rPr>
        <w:rFonts w:asciiTheme="majorHAnsi" w:eastAsiaTheme="majorEastAsia" w:hAnsiTheme="majorHAnsi" w:cstheme="majorBidi"/>
      </w:rPr>
      <w:fldChar w:fldCharType="end"/>
    </w:r>
  </w:p>
  <w:p w14:paraId="308F9A8D" w14:textId="77777777" w:rsidR="00E80146" w:rsidRDefault="00E801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DB51F" w14:textId="77777777" w:rsidR="00F56421" w:rsidRDefault="00F56421" w:rsidP="00E80146">
      <w:pPr>
        <w:spacing w:after="0" w:line="240" w:lineRule="auto"/>
      </w:pPr>
      <w:r>
        <w:separator/>
      </w:r>
    </w:p>
  </w:footnote>
  <w:footnote w:type="continuationSeparator" w:id="0">
    <w:p w14:paraId="1DAE8831" w14:textId="77777777" w:rsidR="00F56421" w:rsidRDefault="00F56421" w:rsidP="00E80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168B3"/>
    <w:multiLevelType w:val="hybridMultilevel"/>
    <w:tmpl w:val="DC4E3B0A"/>
    <w:lvl w:ilvl="0" w:tplc="0DB64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1F1"/>
    <w:rsid w:val="000604F8"/>
    <w:rsid w:val="00112021"/>
    <w:rsid w:val="002E0F1A"/>
    <w:rsid w:val="003325F6"/>
    <w:rsid w:val="00364606"/>
    <w:rsid w:val="00377E09"/>
    <w:rsid w:val="003F4D99"/>
    <w:rsid w:val="00623481"/>
    <w:rsid w:val="007721F1"/>
    <w:rsid w:val="007A529F"/>
    <w:rsid w:val="007F090F"/>
    <w:rsid w:val="00834F02"/>
    <w:rsid w:val="009003F0"/>
    <w:rsid w:val="009B476F"/>
    <w:rsid w:val="00A526AD"/>
    <w:rsid w:val="00AC3C97"/>
    <w:rsid w:val="00AE12D6"/>
    <w:rsid w:val="00B1047F"/>
    <w:rsid w:val="00BD0633"/>
    <w:rsid w:val="00D07C1E"/>
    <w:rsid w:val="00E80146"/>
    <w:rsid w:val="00F2546B"/>
    <w:rsid w:val="00F56421"/>
    <w:rsid w:val="00FD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0638"/>
  <w15:docId w15:val="{0B5124BC-BCDA-4484-8C10-CF6A8AB1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7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01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146"/>
  </w:style>
  <w:style w:type="paragraph" w:styleId="Piedepgina">
    <w:name w:val="footer"/>
    <w:basedOn w:val="Normal"/>
    <w:link w:val="PiedepginaCar"/>
    <w:uiPriority w:val="99"/>
    <w:unhideWhenUsed/>
    <w:rsid w:val="00E801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146"/>
  </w:style>
  <w:style w:type="paragraph" w:styleId="Textodeglobo">
    <w:name w:val="Balloon Text"/>
    <w:basedOn w:val="Normal"/>
    <w:link w:val="TextodegloboCar"/>
    <w:uiPriority w:val="99"/>
    <w:semiHidden/>
    <w:unhideWhenUsed/>
    <w:rsid w:val="00E8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2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B8E54-37C6-404C-B18C-8DD9F7B887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GRADO MEDIO</dc:creator>
  <cp:keywords/>
  <dc:description/>
  <cp:lastModifiedBy>JulianBSanchezLopez@gmail.com</cp:lastModifiedBy>
  <cp:revision>17</cp:revision>
  <dcterms:created xsi:type="dcterms:W3CDTF">2020-01-08T10:07:00Z</dcterms:created>
  <dcterms:modified xsi:type="dcterms:W3CDTF">2020-01-13T09:40:00Z</dcterms:modified>
</cp:coreProperties>
</file>