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07A" w:rsidRPr="003358E8" w:rsidRDefault="00377462" w:rsidP="00377462">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358E8">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MMEI: Tema 3</w:t>
      </w:r>
    </w:p>
    <w:p w:rsidR="00377462" w:rsidRPr="003358E8" w:rsidRDefault="00377462" w:rsidP="00377462">
      <w:pPr>
        <w:pStyle w:val="Prrafodelista"/>
        <w:numPr>
          <w:ilvl w:val="0"/>
          <w:numId w:val="1"/>
        </w:numPr>
        <w:rPr>
          <w:b/>
          <w:bCs/>
          <w:sz w:val="28"/>
          <w:szCs w:val="28"/>
          <w:u w:val="single" w:color="FF0000"/>
        </w:rPr>
      </w:pPr>
      <w:r w:rsidRPr="003358E8">
        <w:rPr>
          <w:b/>
          <w:bCs/>
          <w:sz w:val="28"/>
          <w:szCs w:val="28"/>
          <w:u w:val="single" w:color="FF0000"/>
        </w:rPr>
        <w:t>Caja:</w:t>
      </w:r>
    </w:p>
    <w:p w:rsidR="00377462" w:rsidRPr="003358E8" w:rsidRDefault="00377462" w:rsidP="00377462">
      <w:pPr>
        <w:pStyle w:val="Prrafodelista"/>
        <w:numPr>
          <w:ilvl w:val="0"/>
          <w:numId w:val="2"/>
        </w:numPr>
      </w:pPr>
      <w:r w:rsidRPr="003358E8">
        <w:t>Formato.</w:t>
      </w:r>
    </w:p>
    <w:p w:rsidR="00377462" w:rsidRPr="003358E8" w:rsidRDefault="00377462" w:rsidP="00377462">
      <w:pPr>
        <w:pStyle w:val="Prrafodelista"/>
        <w:numPr>
          <w:ilvl w:val="0"/>
          <w:numId w:val="2"/>
        </w:numPr>
      </w:pPr>
      <w:r w:rsidRPr="003358E8">
        <w:t>Rigidez: Son usualmente de aluminio con las partes externas de plástico.</w:t>
      </w:r>
    </w:p>
    <w:p w:rsidR="00377462" w:rsidRPr="003358E8" w:rsidRDefault="00377462" w:rsidP="00377462">
      <w:pPr>
        <w:pStyle w:val="Prrafodelista"/>
        <w:numPr>
          <w:ilvl w:val="0"/>
          <w:numId w:val="2"/>
        </w:numPr>
      </w:pPr>
      <w:r w:rsidRPr="003358E8">
        <w:t>Ventilación: Parte muy importante, un PC usualmente sufre menos estrés que un portátil. Si la caja tiene solo un ventilador este se encarga de que el aire circule (expulsa el aire de entro de la caja hacia afuera). Si hubiera otro ventilador se encargaría de introducir aire desde el exterior</w:t>
      </w:r>
    </w:p>
    <w:p w:rsidR="00377462" w:rsidRPr="003358E8" w:rsidRDefault="00377462" w:rsidP="00377462">
      <w:pPr>
        <w:pStyle w:val="Prrafodelista"/>
        <w:numPr>
          <w:ilvl w:val="0"/>
          <w:numId w:val="2"/>
        </w:numPr>
      </w:pPr>
      <w:r w:rsidRPr="003358E8">
        <w:t>Peso</w:t>
      </w:r>
    </w:p>
    <w:p w:rsidR="00377462" w:rsidRPr="003358E8" w:rsidRDefault="007B4C48" w:rsidP="00377462">
      <w:pPr>
        <w:pStyle w:val="Prrafodelista"/>
        <w:numPr>
          <w:ilvl w:val="0"/>
          <w:numId w:val="1"/>
        </w:numPr>
        <w:rPr>
          <w:b/>
          <w:bCs/>
          <w:sz w:val="28"/>
          <w:szCs w:val="28"/>
          <w:u w:val="single" w:color="FF0000"/>
        </w:rPr>
      </w:pPr>
      <w:r w:rsidRPr="003358E8">
        <w:rPr>
          <w:noProof/>
        </w:rPr>
        <w:drawing>
          <wp:anchor distT="0" distB="0" distL="114300" distR="114300" simplePos="0" relativeHeight="251658240" behindDoc="0" locked="0" layoutInCell="1" allowOverlap="1">
            <wp:simplePos x="0" y="0"/>
            <wp:positionH relativeFrom="column">
              <wp:posOffset>4343400</wp:posOffset>
            </wp:positionH>
            <wp:positionV relativeFrom="paragraph">
              <wp:posOffset>187325</wp:posOffset>
            </wp:positionV>
            <wp:extent cx="2019300" cy="204787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30033" t="17308"/>
                    <a:stretch/>
                  </pic:blipFill>
                  <pic:spPr bwMode="auto">
                    <a:xfrm>
                      <a:off x="0" y="0"/>
                      <a:ext cx="2019300" cy="2047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7462" w:rsidRPr="003358E8">
        <w:rPr>
          <w:b/>
          <w:bCs/>
          <w:sz w:val="28"/>
          <w:szCs w:val="28"/>
          <w:u w:val="single" w:color="FF0000"/>
        </w:rPr>
        <w:t>Fuente de alimentación</w:t>
      </w:r>
    </w:p>
    <w:p w:rsidR="00377462" w:rsidRPr="003358E8" w:rsidRDefault="00377462" w:rsidP="00377462">
      <w:pPr>
        <w:pStyle w:val="Prrafodelista"/>
        <w:numPr>
          <w:ilvl w:val="0"/>
          <w:numId w:val="2"/>
        </w:numPr>
      </w:pPr>
      <w:r w:rsidRPr="003358E8">
        <w:t>Potencia (W)</w:t>
      </w:r>
    </w:p>
    <w:p w:rsidR="007B4C48" w:rsidRPr="003358E8" w:rsidRDefault="00377462" w:rsidP="007B4C48">
      <w:pPr>
        <w:pStyle w:val="Prrafodelista"/>
        <w:numPr>
          <w:ilvl w:val="0"/>
          <w:numId w:val="2"/>
        </w:numPr>
      </w:pPr>
      <w:r w:rsidRPr="003358E8">
        <w:t>Calidad</w:t>
      </w:r>
      <w:r w:rsidR="007B4C48" w:rsidRPr="003358E8">
        <w:t>: Las fuentes de alimentación tienen un regulador y un</w:t>
      </w:r>
      <w:r w:rsidR="007B4C48" w:rsidRPr="003358E8">
        <w:br/>
        <w:t>filtro que evitan que se fundan las demás partes</w:t>
      </w:r>
      <w:r w:rsidR="007B4C48" w:rsidRPr="003358E8">
        <w:br/>
        <w:t>en caso de subida de tensión.</w:t>
      </w:r>
    </w:p>
    <w:p w:rsidR="007B4C48" w:rsidRPr="003358E8" w:rsidRDefault="007B4C48" w:rsidP="007B4C48">
      <w:pPr>
        <w:pStyle w:val="Prrafodelista"/>
        <w:ind w:left="1080"/>
      </w:pPr>
    </w:p>
    <w:p w:rsidR="007B4C48" w:rsidRPr="003358E8" w:rsidRDefault="007B4C48" w:rsidP="007B4C48">
      <w:pPr>
        <w:pStyle w:val="Prrafodelista"/>
        <w:numPr>
          <w:ilvl w:val="0"/>
          <w:numId w:val="3"/>
        </w:numPr>
      </w:pPr>
      <w:r w:rsidRPr="003358E8">
        <w:rPr>
          <w:noProof/>
        </w:rPr>
        <w:drawing>
          <wp:anchor distT="0" distB="0" distL="114300" distR="114300" simplePos="0" relativeHeight="251659264" behindDoc="0" locked="0" layoutInCell="1" allowOverlap="1">
            <wp:simplePos x="0" y="0"/>
            <wp:positionH relativeFrom="column">
              <wp:posOffset>2533650</wp:posOffset>
            </wp:positionH>
            <wp:positionV relativeFrom="paragraph">
              <wp:posOffset>186055</wp:posOffset>
            </wp:positionV>
            <wp:extent cx="1371600" cy="393700"/>
            <wp:effectExtent l="0" t="0" r="0"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393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8E8">
        <w:t>Fuente AT: tiene un interruptor que deja de suministrar</w:t>
      </w:r>
      <w:r w:rsidRPr="003358E8">
        <w:br/>
        <w:t>corriente eléctrica al ordenador</w:t>
      </w:r>
      <w:r w:rsidRPr="003358E8">
        <w:br/>
      </w:r>
    </w:p>
    <w:p w:rsidR="007B4C48" w:rsidRPr="003358E8" w:rsidRDefault="007B4C48" w:rsidP="007B4C48">
      <w:pPr>
        <w:pStyle w:val="Prrafodelista"/>
        <w:numPr>
          <w:ilvl w:val="0"/>
          <w:numId w:val="3"/>
        </w:numPr>
      </w:pPr>
      <w:r w:rsidRPr="003358E8">
        <w:rPr>
          <w:noProof/>
        </w:rPr>
        <w:drawing>
          <wp:anchor distT="0" distB="0" distL="114300" distR="114300" simplePos="0" relativeHeight="251660288" behindDoc="0" locked="0" layoutInCell="1" allowOverlap="1">
            <wp:simplePos x="0" y="0"/>
            <wp:positionH relativeFrom="column">
              <wp:posOffset>2766695</wp:posOffset>
            </wp:positionH>
            <wp:positionV relativeFrom="paragraph">
              <wp:posOffset>167108</wp:posOffset>
            </wp:positionV>
            <wp:extent cx="1138809" cy="466725"/>
            <wp:effectExtent l="0" t="0" r="444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8809"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358E8">
        <w:t>Fuente ATX (AT extendida)</w:t>
      </w:r>
      <w:r w:rsidR="004843C2" w:rsidRPr="003358E8">
        <w:t xml:space="preserve"> T</w:t>
      </w:r>
      <w:r w:rsidRPr="003358E8">
        <w:t>iene un puente para poder</w:t>
      </w:r>
      <w:r w:rsidRPr="003358E8">
        <w:br/>
        <w:t>encender el ordenador por Software</w:t>
      </w:r>
      <w:r w:rsidR="004843C2" w:rsidRPr="003358E8">
        <w:br/>
      </w:r>
      <w:r w:rsidRPr="003358E8">
        <w:br/>
      </w:r>
    </w:p>
    <w:p w:rsidR="009207E4" w:rsidRPr="003358E8" w:rsidRDefault="009207E4" w:rsidP="004843C2">
      <w:pPr>
        <w:pStyle w:val="Prrafodelista"/>
        <w:numPr>
          <w:ilvl w:val="0"/>
          <w:numId w:val="2"/>
        </w:numPr>
      </w:pPr>
      <w:r w:rsidRPr="003358E8">
        <w:t xml:space="preserve">Antiguamente los ventiladores de las FA se encontraban en la parte trasera, pero esto </w:t>
      </w:r>
      <w:proofErr w:type="spellStart"/>
      <w:r w:rsidRPr="003358E8">
        <w:t>hacia</w:t>
      </w:r>
      <w:proofErr w:type="spellEnd"/>
      <w:r w:rsidRPr="003358E8">
        <w:t xml:space="preserve"> que tuvieran que ser más pequeños y a cause de ello hacían más ruido</w:t>
      </w:r>
    </w:p>
    <w:p w:rsidR="00FA392D" w:rsidRPr="003358E8" w:rsidRDefault="00FA392D" w:rsidP="004843C2">
      <w:pPr>
        <w:pStyle w:val="Prrafodelista"/>
        <w:numPr>
          <w:ilvl w:val="0"/>
          <w:numId w:val="2"/>
        </w:numPr>
      </w:pPr>
      <w:r w:rsidRPr="003358E8">
        <w:rPr>
          <w:noProof/>
        </w:rPr>
        <w:drawing>
          <wp:anchor distT="0" distB="0" distL="114300" distR="114300" simplePos="0" relativeHeight="251661312" behindDoc="0" locked="0" layoutInCell="1" allowOverlap="1" wp14:anchorId="031ED31E">
            <wp:simplePos x="0" y="0"/>
            <wp:positionH relativeFrom="column">
              <wp:posOffset>2600512</wp:posOffset>
            </wp:positionH>
            <wp:positionV relativeFrom="paragraph">
              <wp:posOffset>139700</wp:posOffset>
            </wp:positionV>
            <wp:extent cx="1076325" cy="852318"/>
            <wp:effectExtent l="0" t="0" r="0" b="508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76325" cy="852318"/>
                    </a:xfrm>
                    <a:prstGeom prst="rect">
                      <a:avLst/>
                    </a:prstGeom>
                  </pic:spPr>
                </pic:pic>
              </a:graphicData>
            </a:graphic>
            <wp14:sizeRelH relativeFrom="margin">
              <wp14:pctWidth>0</wp14:pctWidth>
            </wp14:sizeRelH>
            <wp14:sizeRelV relativeFrom="margin">
              <wp14:pctHeight>0</wp14:pctHeight>
            </wp14:sizeRelV>
          </wp:anchor>
        </w:drawing>
      </w:r>
      <w:r w:rsidR="009207E4" w:rsidRPr="003358E8">
        <w:t>Pueden tener además un conector de alimentación hembra que se usaba para el monitor junto al conector normal y el interruptor</w:t>
      </w:r>
      <w:r w:rsidRPr="003358E8">
        <w:br/>
      </w:r>
    </w:p>
    <w:p w:rsidR="009207E4" w:rsidRPr="003358E8" w:rsidRDefault="009207E4" w:rsidP="00FA392D"/>
    <w:p w:rsidR="004843C2" w:rsidRPr="003358E8" w:rsidRDefault="004843C2" w:rsidP="004843C2">
      <w:pPr>
        <w:pStyle w:val="Prrafodelista"/>
        <w:numPr>
          <w:ilvl w:val="0"/>
          <w:numId w:val="2"/>
        </w:numPr>
      </w:pPr>
      <w:r w:rsidRPr="003358E8">
        <w:t>Todas las fuentes de alimentación tienen los siguientes conectores:</w:t>
      </w:r>
    </w:p>
    <w:p w:rsidR="004843C2" w:rsidRPr="003358E8" w:rsidRDefault="004843C2" w:rsidP="004843C2">
      <w:pPr>
        <w:pStyle w:val="Prrafodelista"/>
        <w:ind w:left="1080"/>
      </w:pPr>
      <w:r w:rsidRPr="003358E8">
        <w:t>ATX 12V 20/24p</w:t>
      </w:r>
      <w:r w:rsidR="00847067" w:rsidRPr="003358E8">
        <w:t>(1)</w:t>
      </w:r>
      <w:r w:rsidR="00567FD0" w:rsidRPr="003358E8">
        <w:tab/>
      </w:r>
      <w:r w:rsidR="00567FD0" w:rsidRPr="003358E8">
        <w:tab/>
        <w:t>Molex(2)</w:t>
      </w:r>
      <w:r w:rsidR="00567FD0" w:rsidRPr="003358E8">
        <w:tab/>
      </w:r>
      <w:r w:rsidR="00567FD0" w:rsidRPr="003358E8">
        <w:tab/>
      </w:r>
      <w:proofErr w:type="spellStart"/>
      <w:r w:rsidR="00567FD0" w:rsidRPr="003358E8">
        <w:t>Berg</w:t>
      </w:r>
      <w:proofErr w:type="spellEnd"/>
      <w:r w:rsidR="00567FD0" w:rsidRPr="003358E8">
        <w:t>: utilizados para disquetes(1)</w:t>
      </w:r>
      <w:r w:rsidR="00567FD0" w:rsidRPr="003358E8">
        <w:br/>
      </w:r>
      <w:r w:rsidR="00847067" w:rsidRPr="003358E8">
        <w:t>ATX 12V 4p(1</w:t>
      </w:r>
      <w:r w:rsidR="00567FD0" w:rsidRPr="003358E8">
        <w:t>)</w:t>
      </w:r>
      <w:r w:rsidR="00567FD0" w:rsidRPr="003358E8">
        <w:tab/>
      </w:r>
      <w:r w:rsidR="00567FD0" w:rsidRPr="003358E8">
        <w:tab/>
      </w:r>
      <w:r w:rsidR="00847067" w:rsidRPr="003358E8">
        <w:t>Alimentación SATA(2)</w:t>
      </w:r>
      <w:r w:rsidR="00567FD0" w:rsidRPr="003358E8">
        <w:t xml:space="preserve"> </w:t>
      </w:r>
      <w:r w:rsidR="00847067" w:rsidRPr="003358E8">
        <w:br/>
      </w:r>
    </w:p>
    <w:p w:rsidR="00847067" w:rsidRPr="003358E8" w:rsidRDefault="00847067" w:rsidP="004843C2">
      <w:pPr>
        <w:pStyle w:val="Prrafodelista"/>
        <w:ind w:left="1080"/>
      </w:pPr>
      <w:r w:rsidRPr="003358E8">
        <w:t>Pueden además tener:</w:t>
      </w:r>
      <w:r w:rsidR="00567FD0" w:rsidRPr="003358E8">
        <w:br/>
        <w:t>PEG 8/6p</w:t>
      </w:r>
      <w:r w:rsidR="00567FD0" w:rsidRPr="003358E8">
        <w:br/>
        <w:t>EATX 12V 8p</w:t>
      </w:r>
      <w:r w:rsidR="007C0B01" w:rsidRPr="003358E8">
        <w:br/>
      </w:r>
    </w:p>
    <w:p w:rsidR="007C0B01" w:rsidRPr="003358E8" w:rsidRDefault="007C0B01" w:rsidP="007C0B01">
      <w:pPr>
        <w:pStyle w:val="Prrafodelista"/>
        <w:numPr>
          <w:ilvl w:val="0"/>
          <w:numId w:val="1"/>
        </w:numPr>
        <w:rPr>
          <w:b/>
          <w:bCs/>
          <w:u w:val="single"/>
        </w:rPr>
      </w:pPr>
      <w:r w:rsidRPr="003358E8">
        <w:rPr>
          <w:noProof/>
        </w:rPr>
        <w:drawing>
          <wp:anchor distT="0" distB="0" distL="114300" distR="114300" simplePos="0" relativeHeight="251662336" behindDoc="0" locked="0" layoutInCell="1" allowOverlap="1">
            <wp:simplePos x="0" y="0"/>
            <wp:positionH relativeFrom="column">
              <wp:posOffset>3676650</wp:posOffset>
            </wp:positionH>
            <wp:positionV relativeFrom="paragraph">
              <wp:posOffset>23495</wp:posOffset>
            </wp:positionV>
            <wp:extent cx="3209925" cy="2173776"/>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21737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8E8">
        <w:rPr>
          <w:b/>
          <w:bCs/>
          <w:u w:val="single"/>
        </w:rPr>
        <w:t>Fuente de alimentación de portátiles</w:t>
      </w:r>
    </w:p>
    <w:p w:rsidR="007C0B01" w:rsidRPr="003358E8" w:rsidRDefault="007C0B01" w:rsidP="007C0B01">
      <w:pPr>
        <w:pStyle w:val="Prrafodelista"/>
        <w:numPr>
          <w:ilvl w:val="0"/>
          <w:numId w:val="2"/>
        </w:numPr>
      </w:pPr>
      <w:r w:rsidRPr="003358E8">
        <w:t>Baterías.</w:t>
      </w:r>
    </w:p>
    <w:p w:rsidR="007C0B01" w:rsidRPr="003358E8" w:rsidRDefault="007C0B01" w:rsidP="007C0B01">
      <w:pPr>
        <w:pStyle w:val="Prrafodelista"/>
        <w:numPr>
          <w:ilvl w:val="1"/>
          <w:numId w:val="2"/>
        </w:numPr>
      </w:pPr>
      <w:r w:rsidRPr="003358E8">
        <w:t>Compuestas por unas celdas, a más celdas</w:t>
      </w:r>
      <w:r w:rsidRPr="003358E8">
        <w:br/>
        <w:t>más duración tendrá la batería. La capacidad</w:t>
      </w:r>
      <w:r w:rsidRPr="003358E8">
        <w:br/>
        <w:t>de estas celdas se mide en mAh.</w:t>
      </w:r>
    </w:p>
    <w:p w:rsidR="007C0B01" w:rsidRPr="003358E8" w:rsidRDefault="007C0B01" w:rsidP="007C0B01">
      <w:pPr>
        <w:pStyle w:val="Prrafodelista"/>
        <w:numPr>
          <w:ilvl w:val="1"/>
          <w:numId w:val="2"/>
        </w:numPr>
      </w:pPr>
      <w:r w:rsidRPr="003358E8">
        <w:t>Lo que indica fiablemente la duración</w:t>
      </w:r>
      <w:r w:rsidRPr="003358E8">
        <w:br/>
        <w:t>es la densidad de energía (</w:t>
      </w:r>
      <w:proofErr w:type="spellStart"/>
      <w:r w:rsidRPr="003358E8">
        <w:t>WHr</w:t>
      </w:r>
      <w:proofErr w:type="spellEnd"/>
      <w:r w:rsidRPr="003358E8">
        <w:t>)</w:t>
      </w:r>
    </w:p>
    <w:p w:rsidR="00D63253" w:rsidRPr="003358E8" w:rsidRDefault="007C0B01" w:rsidP="007C0B01">
      <w:pPr>
        <w:pStyle w:val="Prrafodelista"/>
        <w:numPr>
          <w:ilvl w:val="1"/>
          <w:numId w:val="2"/>
        </w:numPr>
      </w:pPr>
      <w:r w:rsidRPr="003358E8">
        <w:t>Usualmente son de iones de Litio</w:t>
      </w:r>
      <w:r w:rsidRPr="003358E8">
        <w:br/>
        <w:t>(o similar)</w:t>
      </w:r>
    </w:p>
    <w:p w:rsidR="00D63253" w:rsidRPr="003358E8" w:rsidRDefault="00D63253" w:rsidP="003358E8">
      <w:pPr>
        <w:pStyle w:val="Prrafodelista"/>
        <w:rPr>
          <w:b/>
          <w:bCs/>
          <w:sz w:val="28"/>
          <w:szCs w:val="28"/>
          <w:u w:val="single" w:color="FF0000"/>
        </w:rPr>
      </w:pPr>
      <w:r w:rsidRPr="003358E8">
        <w:rPr>
          <w:b/>
          <w:bCs/>
          <w:sz w:val="28"/>
          <w:szCs w:val="28"/>
          <w:u w:val="single" w:color="FF0000"/>
        </w:rPr>
        <w:br w:type="page"/>
      </w:r>
    </w:p>
    <w:p w:rsidR="007C0B01" w:rsidRPr="003358E8" w:rsidRDefault="003358E8" w:rsidP="003358E8">
      <w:pPr>
        <w:pStyle w:val="Prrafodelista"/>
        <w:numPr>
          <w:ilvl w:val="0"/>
          <w:numId w:val="1"/>
        </w:numPr>
        <w:rPr>
          <w:b/>
          <w:bCs/>
          <w:sz w:val="28"/>
          <w:szCs w:val="28"/>
          <w:u w:val="single" w:color="FF0000"/>
        </w:rPr>
      </w:pPr>
      <w:r w:rsidRPr="003358E8">
        <w:rPr>
          <w:b/>
          <w:bCs/>
          <w:sz w:val="28"/>
          <w:szCs w:val="28"/>
          <w:u w:val="single" w:color="FF0000"/>
        </w:rPr>
        <w:lastRenderedPageBreak/>
        <w:t>Microprocesador</w:t>
      </w:r>
    </w:p>
    <w:p w:rsidR="003358E8" w:rsidRPr="003358E8" w:rsidRDefault="003358E8" w:rsidP="003358E8">
      <w:pPr>
        <w:pStyle w:val="Prrafodelista"/>
        <w:numPr>
          <w:ilvl w:val="0"/>
          <w:numId w:val="2"/>
        </w:numPr>
      </w:pPr>
      <w:r w:rsidRPr="003358E8">
        <w:t>Arquitectura de los microprocesadores</w:t>
      </w:r>
    </w:p>
    <w:p w:rsidR="003358E8" w:rsidRPr="003358E8" w:rsidRDefault="003358E8" w:rsidP="003358E8">
      <w:pPr>
        <w:pStyle w:val="Prrafodelista"/>
        <w:numPr>
          <w:ilvl w:val="1"/>
          <w:numId w:val="2"/>
        </w:numPr>
      </w:pPr>
      <w:r w:rsidRPr="003358E8">
        <w:t>CISC: Juego de instrucciones amplio con instrucciones complejas que requerían varios ciclos de reloj</w:t>
      </w:r>
    </w:p>
    <w:p w:rsidR="003358E8" w:rsidRPr="003358E8" w:rsidRDefault="003358E8" w:rsidP="003358E8">
      <w:pPr>
        <w:pStyle w:val="Prrafodelista"/>
        <w:numPr>
          <w:ilvl w:val="1"/>
          <w:numId w:val="2"/>
        </w:numPr>
      </w:pPr>
      <w:r w:rsidRPr="003358E8">
        <w:t>RISC: Juego de instrucciones simple, se ejecutan en un ciclo de reloj</w:t>
      </w:r>
    </w:p>
    <w:p w:rsidR="003358E8" w:rsidRPr="003358E8" w:rsidRDefault="003358E8" w:rsidP="003358E8">
      <w:pPr>
        <w:pStyle w:val="Prrafodelista"/>
        <w:numPr>
          <w:ilvl w:val="1"/>
          <w:numId w:val="2"/>
        </w:numPr>
      </w:pPr>
      <w:r w:rsidRPr="003358E8">
        <w:t>SIMD: procesadores híbridos, más usados usualmente. Predomina la arquitectura RISC</w:t>
      </w:r>
    </w:p>
    <w:p w:rsidR="003358E8" w:rsidRPr="003358E8" w:rsidRDefault="003358E8" w:rsidP="003358E8">
      <w:pPr>
        <w:pStyle w:val="Prrafodelista"/>
        <w:numPr>
          <w:ilvl w:val="1"/>
          <w:numId w:val="2"/>
        </w:numPr>
      </w:pPr>
      <w:r w:rsidRPr="003358E8">
        <w:t>Procesadores segmentados: los cuales permiten ejecutar múltiples instrucciones en paralelo EPIC)</w:t>
      </w:r>
    </w:p>
    <w:p w:rsidR="003358E8" w:rsidRPr="003358E8" w:rsidRDefault="003358E8" w:rsidP="003358E8">
      <w:pPr>
        <w:pStyle w:val="Prrafodelista"/>
        <w:numPr>
          <w:ilvl w:val="0"/>
          <w:numId w:val="4"/>
        </w:numPr>
      </w:pPr>
      <w:r w:rsidRPr="003358E8">
        <w:t>RISC es más complejo de programar con lenguaje de bajo nivel.</w:t>
      </w:r>
      <w:r w:rsidRPr="003358E8">
        <w:br/>
      </w:r>
    </w:p>
    <w:p w:rsidR="003358E8" w:rsidRPr="003358E8" w:rsidRDefault="003358E8" w:rsidP="003358E8">
      <w:pPr>
        <w:pStyle w:val="Prrafodelista"/>
        <w:numPr>
          <w:ilvl w:val="0"/>
          <w:numId w:val="2"/>
        </w:numPr>
      </w:pPr>
      <w:r w:rsidRPr="003358E8">
        <w:t>Características del microprocesador</w:t>
      </w:r>
    </w:p>
    <w:p w:rsidR="003358E8" w:rsidRPr="003358E8" w:rsidRDefault="003358E8" w:rsidP="003358E8">
      <w:pPr>
        <w:pStyle w:val="Prrafodelista"/>
        <w:numPr>
          <w:ilvl w:val="1"/>
          <w:numId w:val="2"/>
        </w:numPr>
      </w:pPr>
      <w:r w:rsidRPr="003358E8">
        <w:t>Nivel de integración: a mayor nivel, menos espacio hay entre los componentes y es más rápido.</w:t>
      </w:r>
    </w:p>
    <w:p w:rsidR="003358E8" w:rsidRDefault="003358E8" w:rsidP="003358E8">
      <w:pPr>
        <w:pStyle w:val="Prrafodelista"/>
        <w:numPr>
          <w:ilvl w:val="1"/>
          <w:numId w:val="2"/>
        </w:numPr>
      </w:pPr>
      <w:r w:rsidRPr="003358E8">
        <w:t xml:space="preserve">Frecuencia del reloj: </w:t>
      </w:r>
      <w:r w:rsidR="00EF2EF1">
        <w:t>Son los ciclos de reloj (MHz/GHz)</w:t>
      </w:r>
    </w:p>
    <w:p w:rsidR="00EF2EF1" w:rsidRDefault="00EF2EF1" w:rsidP="003358E8">
      <w:pPr>
        <w:pStyle w:val="Prrafodelista"/>
        <w:numPr>
          <w:ilvl w:val="1"/>
          <w:numId w:val="2"/>
        </w:numPr>
      </w:pPr>
      <w:r>
        <w:t>Velocidad de ejecución de las instrucciones: medido en MIPS</w:t>
      </w:r>
    </w:p>
    <w:p w:rsidR="00EF2EF1" w:rsidRDefault="00EF2EF1" w:rsidP="003358E8">
      <w:pPr>
        <w:pStyle w:val="Prrafodelista"/>
        <w:numPr>
          <w:ilvl w:val="1"/>
          <w:numId w:val="2"/>
        </w:numPr>
      </w:pPr>
      <w:r>
        <w:t>Juego de instrucciones: las instrucciones que el ordenador puede utilizar</w:t>
      </w:r>
    </w:p>
    <w:p w:rsidR="00EF2EF1" w:rsidRDefault="00EF2EF1" w:rsidP="003358E8">
      <w:pPr>
        <w:pStyle w:val="Prrafodelista"/>
        <w:numPr>
          <w:ilvl w:val="1"/>
          <w:numId w:val="2"/>
        </w:numPr>
      </w:pPr>
      <w:r>
        <w:t>Longitud de palabra: cantidad máxima de información que puede leer en un acceso a la memoria (16b→32b→64b)</w:t>
      </w:r>
    </w:p>
    <w:p w:rsidR="00EF2EF1" w:rsidRDefault="00EF2EF1" w:rsidP="003358E8">
      <w:pPr>
        <w:pStyle w:val="Prrafodelista"/>
        <w:numPr>
          <w:ilvl w:val="1"/>
          <w:numId w:val="2"/>
        </w:numPr>
      </w:pPr>
      <w:r>
        <w:t>Velocidad de bus del sistema: comunica la CPU con la RAM</w:t>
      </w:r>
    </w:p>
    <w:p w:rsidR="003358E8" w:rsidRDefault="00EF2EF1" w:rsidP="003358E8">
      <w:pPr>
        <w:pStyle w:val="Prrafodelista"/>
        <w:numPr>
          <w:ilvl w:val="1"/>
          <w:numId w:val="2"/>
        </w:numPr>
      </w:pPr>
      <w:r>
        <w:t>Número de núcleos: un microprocesador puede estar constituido por varios microprocesadores</w:t>
      </w:r>
    </w:p>
    <w:p w:rsidR="00D254B9" w:rsidRPr="002A479A" w:rsidRDefault="00D254B9" w:rsidP="002A479A">
      <w:pPr>
        <w:pStyle w:val="Prrafodelista"/>
        <w:numPr>
          <w:ilvl w:val="0"/>
          <w:numId w:val="1"/>
        </w:numPr>
        <w:rPr>
          <w:b/>
          <w:bCs/>
          <w:sz w:val="28"/>
          <w:szCs w:val="28"/>
          <w:u w:val="single" w:color="FF0000"/>
        </w:rPr>
      </w:pPr>
      <w:r w:rsidRPr="002A479A">
        <w:rPr>
          <w:b/>
          <w:bCs/>
          <w:sz w:val="28"/>
          <w:szCs w:val="28"/>
          <w:u w:val="single" w:color="FF0000"/>
        </w:rPr>
        <w:t>Si</w:t>
      </w:r>
      <w:r w:rsidR="002A479A">
        <w:rPr>
          <w:b/>
          <w:bCs/>
          <w:sz w:val="28"/>
          <w:szCs w:val="28"/>
          <w:u w:val="single" w:color="FF0000"/>
        </w:rPr>
        <w:t>s</w:t>
      </w:r>
      <w:r w:rsidRPr="002A479A">
        <w:rPr>
          <w:b/>
          <w:bCs/>
          <w:sz w:val="28"/>
          <w:szCs w:val="28"/>
          <w:u w:val="single" w:color="FF0000"/>
        </w:rPr>
        <w:t>tema de refrigeración</w:t>
      </w:r>
    </w:p>
    <w:p w:rsidR="00D254B9" w:rsidRDefault="00D254B9" w:rsidP="00D254B9">
      <w:pPr>
        <w:pStyle w:val="Prrafodelista"/>
        <w:numPr>
          <w:ilvl w:val="0"/>
          <w:numId w:val="2"/>
        </w:numPr>
      </w:pPr>
      <w:r>
        <w:t>Refrigeración pasiva: no tiene elementos móviles</w:t>
      </w:r>
    </w:p>
    <w:p w:rsidR="00D254B9" w:rsidRDefault="00D254B9" w:rsidP="00D254B9">
      <w:pPr>
        <w:pStyle w:val="Prrafodelista"/>
        <w:numPr>
          <w:ilvl w:val="1"/>
          <w:numId w:val="2"/>
        </w:numPr>
      </w:pPr>
      <w:r>
        <w:t>Disipador: contra más superficie, más calor podrá disipar</w:t>
      </w:r>
    </w:p>
    <w:p w:rsidR="00D254B9" w:rsidRDefault="00D254B9" w:rsidP="00D254B9">
      <w:pPr>
        <w:pStyle w:val="Prrafodelista"/>
        <w:numPr>
          <w:ilvl w:val="1"/>
          <w:numId w:val="2"/>
        </w:numPr>
      </w:pPr>
      <w:r>
        <w:t xml:space="preserve">Pasta térmica (aleación de plata): rellena los huecos entre las superficies del </w:t>
      </w:r>
      <w:proofErr w:type="spellStart"/>
      <w:r>
        <w:t>micropocesador</w:t>
      </w:r>
      <w:proofErr w:type="spellEnd"/>
      <w:r>
        <w:t xml:space="preserve"> y el disipador</w:t>
      </w:r>
    </w:p>
    <w:p w:rsidR="00D254B9" w:rsidRDefault="00D254B9" w:rsidP="00D254B9">
      <w:pPr>
        <w:pStyle w:val="Prrafodelista"/>
        <w:numPr>
          <w:ilvl w:val="0"/>
          <w:numId w:val="2"/>
        </w:numPr>
      </w:pPr>
      <w:r>
        <w:t>Refrigeración activa: contiene partes móviles</w:t>
      </w:r>
    </w:p>
    <w:p w:rsidR="00D254B9" w:rsidRDefault="00D254B9" w:rsidP="00D254B9">
      <w:pPr>
        <w:pStyle w:val="Prrafodelista"/>
        <w:numPr>
          <w:ilvl w:val="1"/>
          <w:numId w:val="2"/>
        </w:numPr>
      </w:pPr>
      <w:r>
        <w:t>Ventiladores</w:t>
      </w:r>
    </w:p>
    <w:p w:rsidR="00D254B9" w:rsidRDefault="00D254B9" w:rsidP="00D254B9">
      <w:pPr>
        <w:pStyle w:val="Prrafodelista"/>
        <w:numPr>
          <w:ilvl w:val="1"/>
          <w:numId w:val="2"/>
        </w:numPr>
      </w:pPr>
      <w:r>
        <w:t>Refrigeración líquida</w:t>
      </w:r>
      <w:r w:rsidR="002A479A">
        <w:t>: Utiliza generalmente anticongelante como líquido. Tiene una bomba para mover el agua y un radiador para enfría el agua caliente.</w:t>
      </w:r>
    </w:p>
    <w:p w:rsidR="00181B79" w:rsidRDefault="00181B79">
      <w:pPr>
        <w:rPr>
          <w:b/>
          <w:bCs/>
          <w:sz w:val="28"/>
          <w:szCs w:val="28"/>
          <w:u w:val="single" w:color="FF0000"/>
        </w:rPr>
      </w:pPr>
      <w:r>
        <w:rPr>
          <w:b/>
          <w:bCs/>
          <w:sz w:val="28"/>
          <w:szCs w:val="28"/>
          <w:u w:val="single" w:color="FF0000"/>
        </w:rPr>
        <w:br w:type="page"/>
      </w:r>
    </w:p>
    <w:p w:rsidR="002A479A" w:rsidRPr="002A479A" w:rsidRDefault="002A479A" w:rsidP="002A479A">
      <w:pPr>
        <w:pStyle w:val="Prrafodelista"/>
        <w:numPr>
          <w:ilvl w:val="0"/>
          <w:numId w:val="1"/>
        </w:numPr>
        <w:rPr>
          <w:b/>
          <w:bCs/>
          <w:sz w:val="28"/>
          <w:szCs w:val="28"/>
          <w:u w:val="single" w:color="FF0000"/>
        </w:rPr>
      </w:pPr>
      <w:r w:rsidRPr="002A479A">
        <w:rPr>
          <w:b/>
          <w:bCs/>
          <w:sz w:val="28"/>
          <w:szCs w:val="28"/>
          <w:u w:val="single" w:color="FF0000"/>
        </w:rPr>
        <w:lastRenderedPageBreak/>
        <w:t>Memoria RAM</w:t>
      </w:r>
    </w:p>
    <w:p w:rsidR="002A479A" w:rsidRDefault="002A479A" w:rsidP="002A479A">
      <w:pPr>
        <w:pStyle w:val="Prrafodelista"/>
        <w:numPr>
          <w:ilvl w:val="0"/>
          <w:numId w:val="2"/>
        </w:numPr>
      </w:pPr>
      <w:r>
        <w:t>Memoria principal del ordenador, en ella se almacenan datos y programas en ejecución</w:t>
      </w:r>
    </w:p>
    <w:p w:rsidR="002A479A" w:rsidRDefault="002A479A" w:rsidP="002A479A">
      <w:pPr>
        <w:pStyle w:val="Prrafodelista"/>
        <w:numPr>
          <w:ilvl w:val="0"/>
          <w:numId w:val="2"/>
        </w:numPr>
      </w:pPr>
      <w:r>
        <w:t>Es volátil, necesita de corriente eléctrica. Se diferencia entre DRAM (dinámica) en la que los datos se descargan y la información se debe refrescar. La SRAM (estática) no requiere que se refresquen estos datos</w:t>
      </w:r>
    </w:p>
    <w:p w:rsidR="002A479A" w:rsidRDefault="002A479A" w:rsidP="002A479A">
      <w:pPr>
        <w:pStyle w:val="Prrafodelista"/>
        <w:numPr>
          <w:ilvl w:val="0"/>
          <w:numId w:val="2"/>
        </w:numPr>
      </w:pPr>
      <w:r>
        <w:t>Capacidad: medida en bytes (múltiplo de 8 bits)</w:t>
      </w:r>
    </w:p>
    <w:p w:rsidR="002A479A" w:rsidRDefault="002A479A" w:rsidP="002A479A">
      <w:pPr>
        <w:pStyle w:val="Prrafodelista"/>
        <w:numPr>
          <w:ilvl w:val="0"/>
          <w:numId w:val="2"/>
        </w:numPr>
      </w:pPr>
      <w:r>
        <w:t>Velocidad de acceso (medido en nanosegundos): tiempo que necesita para hacer una operación en la memoria</w:t>
      </w:r>
    </w:p>
    <w:p w:rsidR="002A479A" w:rsidRDefault="002A479A" w:rsidP="002A479A">
      <w:pPr>
        <w:pStyle w:val="Prrafodelista"/>
        <w:numPr>
          <w:ilvl w:val="0"/>
          <w:numId w:val="2"/>
        </w:numPr>
      </w:pPr>
      <w:r>
        <w:t>Frecuencia del reloj (medido en megahercios): cantidad de veces por segundo que se puede acceder a la memoria</w:t>
      </w:r>
    </w:p>
    <w:p w:rsidR="002A479A" w:rsidRDefault="002A479A" w:rsidP="002A479A">
      <w:pPr>
        <w:pStyle w:val="Prrafodelista"/>
        <w:numPr>
          <w:ilvl w:val="0"/>
          <w:numId w:val="2"/>
        </w:numPr>
      </w:pPr>
      <w:r>
        <w:t>Latencia (CL): tiempo mínimo para volver a escribir en el mismo elemento de memoria</w:t>
      </w:r>
    </w:p>
    <w:p w:rsidR="002A479A" w:rsidRDefault="002A479A" w:rsidP="002A479A">
      <w:pPr>
        <w:pStyle w:val="Prrafodelista"/>
        <w:numPr>
          <w:ilvl w:val="0"/>
          <w:numId w:val="2"/>
        </w:numPr>
      </w:pPr>
      <w:r>
        <w:t>Tasa de transferencia (medido en MB/s): número de datos que se pueden leer o escribir</w:t>
      </w:r>
    </w:p>
    <w:p w:rsidR="002A479A" w:rsidRDefault="002A479A" w:rsidP="002A479A">
      <w:pPr>
        <w:pStyle w:val="Prrafodelista"/>
        <w:numPr>
          <w:ilvl w:val="0"/>
          <w:numId w:val="5"/>
        </w:numPr>
      </w:pPr>
      <w:r>
        <w:t>Tipos de módulos</w:t>
      </w:r>
    </w:p>
    <w:p w:rsidR="00181B79" w:rsidRDefault="00181B79" w:rsidP="00181B79">
      <w:pPr>
        <w:pStyle w:val="Prrafodelista"/>
        <w:numPr>
          <w:ilvl w:val="1"/>
          <w:numId w:val="5"/>
        </w:numPr>
      </w:pPr>
      <w:r>
        <w:t>SIMM (EDO)</w:t>
      </w:r>
    </w:p>
    <w:p w:rsidR="00181B79" w:rsidRDefault="00181B79" w:rsidP="00181B79">
      <w:pPr>
        <w:pStyle w:val="Prrafodelista"/>
        <w:numPr>
          <w:ilvl w:val="1"/>
          <w:numId w:val="5"/>
        </w:numPr>
      </w:pPr>
      <w:r>
        <w:t>DIMM (SDR/DDR/DDR2…)</w:t>
      </w:r>
    </w:p>
    <w:p w:rsidR="00181B79" w:rsidRDefault="00181B79" w:rsidP="00181B79">
      <w:pPr>
        <w:pStyle w:val="Prrafodelista"/>
        <w:numPr>
          <w:ilvl w:val="1"/>
          <w:numId w:val="5"/>
        </w:numPr>
      </w:pPr>
      <w:r>
        <w:t>SO-DIMM (para portátiles)</w:t>
      </w:r>
    </w:p>
    <w:p w:rsidR="00181B79" w:rsidRDefault="00181B79" w:rsidP="00181B79">
      <w:pPr>
        <w:pStyle w:val="Prrafodelista"/>
        <w:numPr>
          <w:ilvl w:val="1"/>
          <w:numId w:val="5"/>
        </w:numPr>
      </w:pPr>
      <w:r>
        <w:t>Micro-DIMM: para móviles</w:t>
      </w:r>
    </w:p>
    <w:p w:rsidR="00181B79" w:rsidRDefault="00181B79" w:rsidP="00181B79">
      <w:pPr>
        <w:pStyle w:val="Prrafodelista"/>
        <w:numPr>
          <w:ilvl w:val="1"/>
          <w:numId w:val="5"/>
        </w:numPr>
      </w:pPr>
      <w:r>
        <w:t xml:space="preserve">RIMM: parecida a la DIMM pero se </w:t>
      </w:r>
      <w:proofErr w:type="spellStart"/>
      <w:r>
        <w:t>dejo</w:t>
      </w:r>
      <w:proofErr w:type="spellEnd"/>
      <w:r>
        <w:t xml:space="preserve"> de utilizar al ser caras</w:t>
      </w:r>
      <w:r>
        <w:br/>
      </w:r>
    </w:p>
    <w:p w:rsidR="00181B79" w:rsidRDefault="00181B79" w:rsidP="00181B79">
      <w:pPr>
        <w:pStyle w:val="Prrafodelista"/>
        <w:numPr>
          <w:ilvl w:val="0"/>
          <w:numId w:val="5"/>
        </w:numPr>
      </w:pPr>
      <w:r>
        <w:t>Tipos de memoria (Según la tecnología usada)</w:t>
      </w:r>
    </w:p>
    <w:p w:rsidR="00181B79" w:rsidRDefault="00181B79" w:rsidP="00181B79">
      <w:pPr>
        <w:pStyle w:val="Prrafodelista"/>
        <w:numPr>
          <w:ilvl w:val="0"/>
          <w:numId w:val="2"/>
        </w:numPr>
      </w:pPr>
      <w:r>
        <w:t>SRAM: utilizada sólo para la memoria caché y los registros</w:t>
      </w:r>
    </w:p>
    <w:p w:rsidR="00181B79" w:rsidRDefault="00181B79" w:rsidP="00181B79">
      <w:pPr>
        <w:pStyle w:val="Prrafodelista"/>
        <w:numPr>
          <w:ilvl w:val="0"/>
          <w:numId w:val="2"/>
        </w:numPr>
      </w:pPr>
      <w:r>
        <w:t>DRAM: utilizada como memoria principal del ordenador</w:t>
      </w:r>
    </w:p>
    <w:p w:rsidR="00181B79" w:rsidRDefault="00181B79" w:rsidP="00181B79">
      <w:pPr>
        <w:pStyle w:val="Prrafodelista"/>
        <w:numPr>
          <w:ilvl w:val="1"/>
          <w:numId w:val="2"/>
        </w:numPr>
      </w:pPr>
      <w:r>
        <w:t>SDR (single): acceso a un bloque de memoria por ciclo</w:t>
      </w:r>
    </w:p>
    <w:p w:rsidR="00181B79" w:rsidRDefault="00181B79" w:rsidP="00181B79">
      <w:pPr>
        <w:pStyle w:val="Prrafodelista"/>
        <w:numPr>
          <w:ilvl w:val="1"/>
          <w:numId w:val="2"/>
        </w:numPr>
      </w:pPr>
      <w:r w:rsidRPr="00181B79">
        <w:t>DDR (</w:t>
      </w:r>
      <w:proofErr w:type="spellStart"/>
      <w:r w:rsidRPr="00181B79">
        <w:t>double</w:t>
      </w:r>
      <w:proofErr w:type="spellEnd"/>
      <w:r w:rsidRPr="00181B79">
        <w:t xml:space="preserve">): accede a dos </w:t>
      </w:r>
      <w:r>
        <w:t>bloques de memoria por ciclo</w:t>
      </w:r>
    </w:p>
    <w:p w:rsidR="00181B79" w:rsidRDefault="00181B79" w:rsidP="00181B79">
      <w:pPr>
        <w:pStyle w:val="Prrafodelista"/>
        <w:numPr>
          <w:ilvl w:val="1"/>
          <w:numId w:val="2"/>
        </w:numPr>
      </w:pPr>
      <w:r>
        <w:t>DDR2: accede a 4 bloques de memoria por ciclo</w:t>
      </w:r>
    </w:p>
    <w:p w:rsidR="00181B79" w:rsidRDefault="00181B79" w:rsidP="00181B79">
      <w:pPr>
        <w:pStyle w:val="Prrafodelista"/>
        <w:numPr>
          <w:ilvl w:val="1"/>
          <w:numId w:val="2"/>
        </w:numPr>
      </w:pPr>
      <w:r>
        <w:t>DDR3: accede a 8 bloques de memoria por ciclo</w:t>
      </w:r>
    </w:p>
    <w:p w:rsidR="00181B79" w:rsidRDefault="00181B79" w:rsidP="00181B79">
      <w:pPr>
        <w:pStyle w:val="Prrafodelista"/>
        <w:numPr>
          <w:ilvl w:val="1"/>
          <w:numId w:val="2"/>
        </w:numPr>
      </w:pPr>
      <w:r>
        <w:t>DDR4: accede a 8 bloques de memoria por ciclo</w:t>
      </w:r>
    </w:p>
    <w:p w:rsidR="00E04236" w:rsidRDefault="00181B79" w:rsidP="00E04236">
      <w:pPr>
        <w:pStyle w:val="Prrafodelista"/>
        <w:numPr>
          <w:ilvl w:val="1"/>
          <w:numId w:val="2"/>
        </w:numPr>
      </w:pPr>
      <w:r>
        <w:t>GDDR: memoria para las gráficas</w:t>
      </w:r>
    </w:p>
    <w:p w:rsidR="00E04236" w:rsidRDefault="00E04236" w:rsidP="00E04236"/>
    <w:p w:rsidR="00E04236" w:rsidRPr="00E04236" w:rsidRDefault="00E04236" w:rsidP="00E04236">
      <w:pPr>
        <w:pStyle w:val="Prrafodelista"/>
        <w:numPr>
          <w:ilvl w:val="0"/>
          <w:numId w:val="4"/>
        </w:numPr>
        <w:ind w:left="851" w:hanging="284"/>
      </w:pPr>
      <w:r>
        <w:t>Existen las memorias ECC, las cuales permiten detectar errores de datos y corregirlos gracias a un bit extra. Utilizado para servidores.</w:t>
      </w:r>
    </w:p>
    <w:p w:rsidR="00181B79" w:rsidRDefault="00181B79" w:rsidP="003652EB"/>
    <w:p w:rsidR="003652EB" w:rsidRDefault="003652EB" w:rsidP="003652EB">
      <w:pPr>
        <w:pStyle w:val="Prrafodelista"/>
        <w:numPr>
          <w:ilvl w:val="0"/>
          <w:numId w:val="4"/>
        </w:numPr>
        <w:ind w:left="851" w:hanging="284"/>
      </w:pPr>
      <w:r>
        <w:t>Formulas relacionadas con la RAM</w:t>
      </w:r>
    </w:p>
    <w:p w:rsidR="003652EB" w:rsidRDefault="003652EB" w:rsidP="003652EB">
      <w:pPr>
        <w:pStyle w:val="Prrafodelista"/>
        <w:numPr>
          <w:ilvl w:val="0"/>
          <w:numId w:val="6"/>
        </w:numPr>
      </w:pPr>
      <w:r>
        <w:t>Tasa de transferencia = Frecuencia efectiva x Ancho del bus → T</w:t>
      </w:r>
      <w:r>
        <w:rPr>
          <w:vertAlign w:val="subscript"/>
        </w:rPr>
        <w:t>T</w:t>
      </w:r>
      <w:r>
        <w:t>= F</w:t>
      </w:r>
      <w:r>
        <w:rPr>
          <w:vertAlign w:val="subscript"/>
        </w:rPr>
        <w:t>e</w:t>
      </w:r>
      <w:r>
        <w:t xml:space="preserve"> x A</w:t>
      </w:r>
      <w:r>
        <w:rPr>
          <w:vertAlign w:val="subscript"/>
        </w:rPr>
        <w:t>BUS</w:t>
      </w:r>
      <w:r>
        <w:t xml:space="preserve"> (siempre 8B =64b)</w:t>
      </w:r>
    </w:p>
    <w:p w:rsidR="001E6E45" w:rsidRDefault="003652EB" w:rsidP="003652EB">
      <w:pPr>
        <w:pStyle w:val="Prrafodelista"/>
        <w:numPr>
          <w:ilvl w:val="0"/>
          <w:numId w:val="6"/>
        </w:numPr>
      </w:pPr>
      <w:r>
        <w:t>Frecuencia del reloj = Frecuencia efectiva / nº accesos → F</w:t>
      </w:r>
      <w:r>
        <w:rPr>
          <w:vertAlign w:val="subscript"/>
        </w:rPr>
        <w:t>CLK</w:t>
      </w:r>
      <w:r>
        <w:t xml:space="preserve"> = F</w:t>
      </w:r>
      <w:r>
        <w:rPr>
          <w:vertAlign w:val="subscript"/>
        </w:rPr>
        <w:t xml:space="preserve">e </w:t>
      </w:r>
      <w:r>
        <w:t xml:space="preserve">x </w:t>
      </w:r>
      <w:proofErr w:type="spellStart"/>
      <w:r>
        <w:t>Nº</w:t>
      </w:r>
      <w:r>
        <w:rPr>
          <w:vertAlign w:val="subscript"/>
        </w:rPr>
        <w:t>acc</w:t>
      </w:r>
      <w:proofErr w:type="spellEnd"/>
      <w:r>
        <w:t xml:space="preserve"> (</w:t>
      </w:r>
      <w:r w:rsidR="00C5504D">
        <w:t>DDR son 2, DDR2 son 4,DDR 3 son 8)</w:t>
      </w:r>
    </w:p>
    <w:p w:rsidR="001E6E45" w:rsidRDefault="001E6E45">
      <w:r>
        <w:br w:type="page"/>
      </w:r>
    </w:p>
    <w:p w:rsidR="003652EB" w:rsidRDefault="001E6E45" w:rsidP="001E6E45">
      <w:pPr>
        <w:pStyle w:val="Prrafodelista"/>
        <w:numPr>
          <w:ilvl w:val="0"/>
          <w:numId w:val="1"/>
        </w:numPr>
        <w:rPr>
          <w:b/>
          <w:bCs/>
          <w:sz w:val="28"/>
          <w:szCs w:val="28"/>
          <w:u w:val="single" w:color="FF0000"/>
        </w:rPr>
      </w:pPr>
      <w:r w:rsidRPr="001E6E45">
        <w:rPr>
          <w:b/>
          <w:bCs/>
          <w:sz w:val="28"/>
          <w:szCs w:val="28"/>
          <w:u w:val="single" w:color="FF0000"/>
        </w:rPr>
        <w:lastRenderedPageBreak/>
        <w:t>Dispositivos de almacenamiento</w:t>
      </w:r>
    </w:p>
    <w:p w:rsidR="001E6E45" w:rsidRDefault="001E6E45" w:rsidP="001E6E45">
      <w:pPr>
        <w:pStyle w:val="Prrafodelista"/>
        <w:numPr>
          <w:ilvl w:val="0"/>
          <w:numId w:val="2"/>
        </w:numPr>
      </w:pPr>
      <w:r>
        <w:t>Existen cuatro tipos de dispositivos de almacenamiento: Magnéticos, Ópticos, Magneto-ópticos y Flash</w:t>
      </w:r>
    </w:p>
    <w:p w:rsidR="001E6E45" w:rsidRDefault="001E6E45" w:rsidP="001E6E45">
      <w:pPr>
        <w:pStyle w:val="Prrafodelista"/>
        <w:numPr>
          <w:ilvl w:val="0"/>
          <w:numId w:val="7"/>
        </w:numPr>
      </w:pPr>
      <w:r w:rsidRPr="00F43BA4">
        <w:rPr>
          <w:b/>
          <w:bCs/>
          <w:u w:val="single"/>
        </w:rPr>
        <w:t>Magnéticos:</w:t>
      </w:r>
      <w:r>
        <w:t xml:space="preserve"> Son los Discos duros. La información se graba a través de campos magnéticos</w:t>
      </w:r>
    </w:p>
    <w:p w:rsidR="001E6E45" w:rsidRDefault="001E6E45" w:rsidP="001E6E45">
      <w:pPr>
        <w:jc w:val="center"/>
      </w:pPr>
      <w:r>
        <w:rPr>
          <w:noProof/>
        </w:rPr>
        <w:drawing>
          <wp:inline distT="0" distB="0" distL="0" distR="0" wp14:anchorId="557C2E1A" wp14:editId="600329E6">
            <wp:extent cx="2057400" cy="2219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7400" cy="2219325"/>
                    </a:xfrm>
                    <a:prstGeom prst="rect">
                      <a:avLst/>
                    </a:prstGeom>
                  </pic:spPr>
                </pic:pic>
              </a:graphicData>
            </a:graphic>
          </wp:inline>
        </w:drawing>
      </w:r>
    </w:p>
    <w:p w:rsidR="00D72B3A" w:rsidRDefault="00D72B3A" w:rsidP="00D72B3A">
      <w:pPr>
        <w:tabs>
          <w:tab w:val="left" w:pos="960"/>
        </w:tabs>
      </w:pPr>
      <w:r>
        <w:tab/>
        <w:t>El cabezal se posiciona sobre una celda y crea un campo magnético sobre la celda. Pueden ser.</w:t>
      </w:r>
    </w:p>
    <w:p w:rsidR="00D72B3A" w:rsidRDefault="00D72B3A" w:rsidP="00A0501C">
      <w:pPr>
        <w:pStyle w:val="Prrafodelista"/>
        <w:numPr>
          <w:ilvl w:val="0"/>
          <w:numId w:val="2"/>
        </w:numPr>
        <w:tabs>
          <w:tab w:val="left" w:pos="960"/>
        </w:tabs>
      </w:pPr>
      <w:r>
        <w:t xml:space="preserve">Discos Duros: Pueden ser IDE 40p con alimentación </w:t>
      </w:r>
      <w:r w:rsidR="00255BF6">
        <w:t xml:space="preserve">Molex </w:t>
      </w:r>
      <w:r>
        <w:t>o pueden ser SATA</w:t>
      </w:r>
      <w:r w:rsidR="00255BF6">
        <w:t>. Partes</w:t>
      </w:r>
    </w:p>
    <w:p w:rsidR="00255BF6" w:rsidRDefault="00255BF6" w:rsidP="00255BF6">
      <w:pPr>
        <w:pStyle w:val="Prrafodelista"/>
        <w:numPr>
          <w:ilvl w:val="2"/>
          <w:numId w:val="2"/>
        </w:numPr>
        <w:tabs>
          <w:tab w:val="left" w:pos="960"/>
        </w:tabs>
      </w:pPr>
      <w:r>
        <w:t>Sectores: división del disco en radiales, es la cantidad mínima de información que se puede acceder (512b)</w:t>
      </w:r>
    </w:p>
    <w:p w:rsidR="00255BF6" w:rsidRDefault="00255BF6" w:rsidP="00255BF6">
      <w:pPr>
        <w:pStyle w:val="Prrafodelista"/>
        <w:numPr>
          <w:ilvl w:val="2"/>
          <w:numId w:val="2"/>
        </w:numPr>
        <w:tabs>
          <w:tab w:val="left" w:pos="960"/>
        </w:tabs>
      </w:pPr>
      <w:r>
        <w:t xml:space="preserve">Pistas: son los círculos concéntricos </w:t>
      </w:r>
    </w:p>
    <w:p w:rsidR="00255BF6" w:rsidRDefault="00255BF6" w:rsidP="00255BF6">
      <w:pPr>
        <w:pStyle w:val="Prrafodelista"/>
        <w:numPr>
          <w:ilvl w:val="2"/>
          <w:numId w:val="2"/>
        </w:numPr>
        <w:tabs>
          <w:tab w:val="left" w:pos="960"/>
        </w:tabs>
      </w:pPr>
      <w:r>
        <w:t>Cilindros: las pistas de varios cilindros utilizadas para almacenar memoria más eficiente mente</w:t>
      </w:r>
    </w:p>
    <w:p w:rsidR="00255BF6" w:rsidRDefault="00255BF6" w:rsidP="00255BF6">
      <w:pPr>
        <w:pStyle w:val="Prrafodelista"/>
        <w:numPr>
          <w:ilvl w:val="1"/>
          <w:numId w:val="2"/>
        </w:numPr>
        <w:tabs>
          <w:tab w:val="left" w:pos="960"/>
        </w:tabs>
      </w:pPr>
      <w:r>
        <w:t>Información importante del disco</w:t>
      </w:r>
    </w:p>
    <w:p w:rsidR="00255BF6" w:rsidRDefault="00255BF6" w:rsidP="00255BF6">
      <w:pPr>
        <w:pStyle w:val="Prrafodelista"/>
        <w:numPr>
          <w:ilvl w:val="2"/>
          <w:numId w:val="2"/>
        </w:numPr>
        <w:tabs>
          <w:tab w:val="left" w:pos="960"/>
        </w:tabs>
      </w:pPr>
      <w:r>
        <w:t>Marca (Seagate, WD…)</w:t>
      </w:r>
    </w:p>
    <w:p w:rsidR="00255BF6" w:rsidRDefault="00255BF6" w:rsidP="00255BF6">
      <w:pPr>
        <w:pStyle w:val="Prrafodelista"/>
        <w:numPr>
          <w:ilvl w:val="2"/>
          <w:numId w:val="2"/>
        </w:numPr>
        <w:tabs>
          <w:tab w:val="left" w:pos="960"/>
        </w:tabs>
      </w:pPr>
      <w:r>
        <w:t>Tamaño (capacidad de almacenamiento)</w:t>
      </w:r>
    </w:p>
    <w:p w:rsidR="00255BF6" w:rsidRDefault="00255BF6" w:rsidP="00255BF6">
      <w:pPr>
        <w:pStyle w:val="Prrafodelista"/>
        <w:numPr>
          <w:ilvl w:val="2"/>
          <w:numId w:val="2"/>
        </w:numPr>
        <w:tabs>
          <w:tab w:val="left" w:pos="960"/>
        </w:tabs>
      </w:pPr>
      <w:r>
        <w:t>IDE o SATA</w:t>
      </w:r>
    </w:p>
    <w:p w:rsidR="00255BF6" w:rsidRDefault="00255BF6" w:rsidP="00255BF6">
      <w:pPr>
        <w:pStyle w:val="Prrafodelista"/>
        <w:numPr>
          <w:ilvl w:val="2"/>
          <w:numId w:val="2"/>
        </w:numPr>
        <w:tabs>
          <w:tab w:val="left" w:pos="960"/>
        </w:tabs>
      </w:pPr>
      <w:r>
        <w:t xml:space="preserve">IDE Jumpers para indicar si es maestro o esclavo o cable </w:t>
      </w:r>
      <w:proofErr w:type="spellStart"/>
      <w:r>
        <w:t>select</w:t>
      </w:r>
      <w:proofErr w:type="spellEnd"/>
    </w:p>
    <w:p w:rsidR="00255BF6" w:rsidRDefault="00255BF6" w:rsidP="00255BF6">
      <w:pPr>
        <w:pStyle w:val="Prrafodelista"/>
        <w:numPr>
          <w:ilvl w:val="2"/>
          <w:numId w:val="2"/>
        </w:numPr>
        <w:tabs>
          <w:tab w:val="left" w:pos="960"/>
        </w:tabs>
      </w:pPr>
      <w:r>
        <w:t>SATA Jumpers para reducir la velocidad de transmisión para una placa antigua (SATA1 = 1.5 GB/s, SATA2 = 3 GB/s, SATA3 = 6GB/s</w:t>
      </w:r>
    </w:p>
    <w:p w:rsidR="00A0501C" w:rsidRDefault="00A0501C" w:rsidP="00A0501C">
      <w:pPr>
        <w:pStyle w:val="Prrafodelista"/>
        <w:numPr>
          <w:ilvl w:val="0"/>
          <w:numId w:val="2"/>
        </w:numPr>
        <w:tabs>
          <w:tab w:val="left" w:pos="960"/>
        </w:tabs>
      </w:pPr>
      <w:r>
        <w:t xml:space="preserve">Disqueteras: conectadas por un IDE 34p y un </w:t>
      </w:r>
      <w:proofErr w:type="spellStart"/>
      <w:r>
        <w:t>berg</w:t>
      </w:r>
      <w:proofErr w:type="spellEnd"/>
      <w:r>
        <w:t xml:space="preserve"> de 4p</w:t>
      </w:r>
    </w:p>
    <w:p w:rsidR="00F43BA4" w:rsidRPr="00F43BA4" w:rsidRDefault="00F43BA4" w:rsidP="00F43BA4">
      <w:pPr>
        <w:pStyle w:val="Prrafodelista"/>
        <w:numPr>
          <w:ilvl w:val="0"/>
          <w:numId w:val="7"/>
        </w:numPr>
        <w:rPr>
          <w:b/>
          <w:bCs/>
          <w:u w:val="single"/>
        </w:rPr>
      </w:pPr>
      <w:r w:rsidRPr="00F43BA4">
        <w:rPr>
          <w:b/>
          <w:bCs/>
          <w:u w:val="single"/>
        </w:rPr>
        <w:t>Ópticos</w:t>
      </w:r>
      <w:r>
        <w:rPr>
          <w:b/>
          <w:bCs/>
          <w:u w:val="single"/>
        </w:rPr>
        <w:t>:</w:t>
      </w:r>
      <w:r>
        <w:t xml:space="preserve"> Manipulan la información a través de medios ópticos un láser es el encargado de grabar y leer.</w:t>
      </w:r>
    </w:p>
    <w:p w:rsidR="00F43BA4" w:rsidRDefault="00F43BA4" w:rsidP="00F43BA4">
      <w:pPr>
        <w:jc w:val="center"/>
      </w:pPr>
      <w:r>
        <w:rPr>
          <w:noProof/>
        </w:rPr>
        <w:drawing>
          <wp:inline distT="0" distB="0" distL="0" distR="0" wp14:anchorId="73EF9B32" wp14:editId="29997653">
            <wp:extent cx="3400425" cy="29718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425" cy="2971800"/>
                    </a:xfrm>
                    <a:prstGeom prst="rect">
                      <a:avLst/>
                    </a:prstGeom>
                  </pic:spPr>
                </pic:pic>
              </a:graphicData>
            </a:graphic>
          </wp:inline>
        </w:drawing>
      </w:r>
    </w:p>
    <w:p w:rsidR="00F43BA4" w:rsidRDefault="00F43BA4" w:rsidP="00F43BA4">
      <w:pPr>
        <w:tabs>
          <w:tab w:val="left" w:pos="960"/>
        </w:tabs>
      </w:pPr>
      <w:r>
        <w:tab/>
        <w:t xml:space="preserve">Se encuentran los CD (hasta 900mb), DVD (entre 4,7 a 17 Gb) y </w:t>
      </w:r>
      <w:proofErr w:type="spellStart"/>
      <w:r>
        <w:t>BlueRay</w:t>
      </w:r>
      <w:proofErr w:type="spellEnd"/>
      <w:r>
        <w:t xml:space="preserve"> (hasta 25Gb)</w:t>
      </w:r>
    </w:p>
    <w:p w:rsidR="006F38FC" w:rsidRDefault="006F38FC" w:rsidP="00F43BA4">
      <w:pPr>
        <w:tabs>
          <w:tab w:val="left" w:pos="960"/>
        </w:tabs>
      </w:pPr>
    </w:p>
    <w:p w:rsidR="006F38FC" w:rsidRDefault="006F38FC" w:rsidP="002A0536">
      <w:pPr>
        <w:pStyle w:val="Prrafodelista"/>
        <w:numPr>
          <w:ilvl w:val="0"/>
          <w:numId w:val="7"/>
        </w:numPr>
      </w:pPr>
      <w:r w:rsidRPr="002A0536">
        <w:rPr>
          <w:b/>
          <w:bCs/>
          <w:u w:val="single"/>
        </w:rPr>
        <w:lastRenderedPageBreak/>
        <w:t>Magneto-ópticos:</w:t>
      </w:r>
      <w:r>
        <w:t xml:space="preserve"> Los dispositivos tienen un campo magnético donde se almacena la </w:t>
      </w:r>
      <w:r w:rsidR="002A0536">
        <w:t>información,</w:t>
      </w:r>
      <w:r>
        <w:t xml:space="preserve"> pero esta se lee y escribe a través de un láser.</w:t>
      </w:r>
    </w:p>
    <w:p w:rsidR="006F38FC" w:rsidRPr="002A0536" w:rsidRDefault="002A0536" w:rsidP="002A0536">
      <w:pPr>
        <w:pStyle w:val="Prrafodelista"/>
        <w:numPr>
          <w:ilvl w:val="0"/>
          <w:numId w:val="7"/>
        </w:numPr>
        <w:rPr>
          <w:b/>
          <w:bCs/>
          <w:u w:val="single"/>
        </w:rPr>
      </w:pPr>
      <w:r w:rsidRPr="002A0536">
        <w:rPr>
          <w:b/>
          <w:bCs/>
          <w:u w:val="single"/>
        </w:rPr>
        <w:t>Dispositivos flash:</w:t>
      </w:r>
      <w:r>
        <w:rPr>
          <w:b/>
          <w:bCs/>
          <w:u w:val="single"/>
        </w:rPr>
        <w:t xml:space="preserve"> </w:t>
      </w:r>
      <w:r>
        <w:t>Lectores de tarjetas, estas memorias están basadas en la memoria EEPROM y de ahí evoluciono a los SSD.</w:t>
      </w:r>
    </w:p>
    <w:p w:rsidR="002A0536" w:rsidRDefault="002A0536" w:rsidP="002A0536">
      <w:pPr>
        <w:pStyle w:val="Prrafodelista"/>
        <w:numPr>
          <w:ilvl w:val="0"/>
          <w:numId w:val="1"/>
        </w:numPr>
        <w:rPr>
          <w:b/>
          <w:bCs/>
          <w:sz w:val="28"/>
          <w:szCs w:val="28"/>
          <w:u w:val="single" w:color="FF0000"/>
        </w:rPr>
      </w:pPr>
      <w:r w:rsidRPr="002A0536">
        <w:rPr>
          <w:b/>
          <w:bCs/>
          <w:sz w:val="28"/>
          <w:szCs w:val="28"/>
          <w:u w:val="single" w:color="FF0000"/>
        </w:rPr>
        <w:t>Tarjetas de expansión</w:t>
      </w:r>
    </w:p>
    <w:p w:rsidR="002A0536" w:rsidRDefault="002A0536" w:rsidP="002A0536">
      <w:pPr>
        <w:pStyle w:val="Prrafodelista"/>
        <w:numPr>
          <w:ilvl w:val="0"/>
          <w:numId w:val="2"/>
        </w:numPr>
      </w:pPr>
      <w:r>
        <w:t>Tarjeta gráfica: Puede ir conectada a un AGP o PCIe x16. Fabricantes de la GPU de la gráfica ATI o NVIDIA.  Tiene una memoria especial GDDR dedicada a la tarjeta o si está integrada puede coger esa memoria de la memoria RAM</w:t>
      </w:r>
    </w:p>
    <w:p w:rsidR="002A0536" w:rsidRDefault="002A0536" w:rsidP="002A0536">
      <w:pPr>
        <w:pStyle w:val="Prrafodelista"/>
        <w:numPr>
          <w:ilvl w:val="0"/>
          <w:numId w:val="2"/>
        </w:numPr>
      </w:pPr>
      <w:r>
        <w:t>Tarjeta de sonido: conector analógico digital. Se conecta a un PCI o PCIe. Rosa (micrófono), verde (altavoz), y azul (entrada digital)</w:t>
      </w:r>
    </w:p>
    <w:p w:rsidR="002A0536" w:rsidRDefault="002A0536" w:rsidP="002A0536">
      <w:pPr>
        <w:pStyle w:val="Prrafodelista"/>
        <w:numPr>
          <w:ilvl w:val="0"/>
          <w:numId w:val="2"/>
        </w:numPr>
      </w:pPr>
      <w:r>
        <w:t>Tarjetas de red: tipo Ethernet con un conector RJ-45</w:t>
      </w:r>
    </w:p>
    <w:p w:rsidR="002A0536" w:rsidRDefault="002A0536" w:rsidP="002A0536">
      <w:pPr>
        <w:pStyle w:val="Prrafodelista"/>
        <w:numPr>
          <w:ilvl w:val="0"/>
          <w:numId w:val="2"/>
        </w:numPr>
      </w:pPr>
      <w:r>
        <w:t>Tarjeta módem: para poder conectarte a la línea de teléfono a través de un ordenado. Conector RJ-11</w:t>
      </w:r>
    </w:p>
    <w:p w:rsidR="002A0536" w:rsidRDefault="002A0536" w:rsidP="002A0536">
      <w:pPr>
        <w:pStyle w:val="Prrafodelista"/>
        <w:numPr>
          <w:ilvl w:val="0"/>
          <w:numId w:val="2"/>
        </w:numPr>
      </w:pPr>
      <w:r>
        <w:t>Tarjeta capturadora de televisión: utilizada mayormente para ecografías</w:t>
      </w:r>
    </w:p>
    <w:p w:rsidR="002A0536" w:rsidRPr="002A0536" w:rsidRDefault="002A0536" w:rsidP="002A0536">
      <w:pPr>
        <w:pStyle w:val="Prrafodelista"/>
        <w:numPr>
          <w:ilvl w:val="0"/>
          <w:numId w:val="2"/>
        </w:numPr>
      </w:pPr>
      <w:r>
        <w:t xml:space="preserve">Tarjeta de expansión de puertos: para añadir todo tipo de puertos al PC (USB, COM, </w:t>
      </w:r>
      <w:proofErr w:type="spellStart"/>
      <w:r>
        <w:t>fire</w:t>
      </w:r>
      <w:bookmarkStart w:id="0" w:name="_GoBack"/>
      <w:bookmarkEnd w:id="0"/>
      <w:r>
        <w:t>wire</w:t>
      </w:r>
      <w:proofErr w:type="spellEnd"/>
      <w:r>
        <w:t>..)</w:t>
      </w:r>
    </w:p>
    <w:sectPr w:rsidR="002A0536" w:rsidRPr="002A0536" w:rsidSect="0037746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93DC"/>
      </v:shape>
    </w:pict>
  </w:numPicBullet>
  <w:abstractNum w:abstractNumId="0" w15:restartNumberingAfterBreak="0">
    <w:nsid w:val="02371A19"/>
    <w:multiLevelType w:val="hybridMultilevel"/>
    <w:tmpl w:val="67FA6002"/>
    <w:lvl w:ilvl="0" w:tplc="0C0A0007">
      <w:start w:val="1"/>
      <w:numFmt w:val="bullet"/>
      <w:lvlText w:val=""/>
      <w:lvlPicBulletId w:val="0"/>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1E4E52FB"/>
    <w:multiLevelType w:val="hybridMultilevel"/>
    <w:tmpl w:val="1292CEA2"/>
    <w:lvl w:ilvl="0" w:tplc="0C0A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6E091E"/>
    <w:multiLevelType w:val="hybridMultilevel"/>
    <w:tmpl w:val="FA6C907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A5B19E2"/>
    <w:multiLevelType w:val="hybridMultilevel"/>
    <w:tmpl w:val="B61AA8C0"/>
    <w:lvl w:ilvl="0" w:tplc="0C0A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BA16FA2"/>
    <w:multiLevelType w:val="hybridMultilevel"/>
    <w:tmpl w:val="7012F3D0"/>
    <w:lvl w:ilvl="0" w:tplc="836087C0">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582460"/>
    <w:multiLevelType w:val="hybridMultilevel"/>
    <w:tmpl w:val="CF3810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034AC6"/>
    <w:multiLevelType w:val="hybridMultilevel"/>
    <w:tmpl w:val="92487B1E"/>
    <w:lvl w:ilvl="0" w:tplc="0C0A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62"/>
    <w:rsid w:val="0009761D"/>
    <w:rsid w:val="00181B79"/>
    <w:rsid w:val="001E6E45"/>
    <w:rsid w:val="00255BF6"/>
    <w:rsid w:val="0026214C"/>
    <w:rsid w:val="002A0536"/>
    <w:rsid w:val="002A479A"/>
    <w:rsid w:val="003358E8"/>
    <w:rsid w:val="003652EB"/>
    <w:rsid w:val="00377462"/>
    <w:rsid w:val="004843C2"/>
    <w:rsid w:val="00555552"/>
    <w:rsid w:val="00567FD0"/>
    <w:rsid w:val="006F38FC"/>
    <w:rsid w:val="007B37C6"/>
    <w:rsid w:val="007B4C48"/>
    <w:rsid w:val="007C0B01"/>
    <w:rsid w:val="00847067"/>
    <w:rsid w:val="009207E4"/>
    <w:rsid w:val="00A0501C"/>
    <w:rsid w:val="00C5504D"/>
    <w:rsid w:val="00D254B9"/>
    <w:rsid w:val="00D46A71"/>
    <w:rsid w:val="00D63253"/>
    <w:rsid w:val="00D72B3A"/>
    <w:rsid w:val="00DC0DF9"/>
    <w:rsid w:val="00E04236"/>
    <w:rsid w:val="00EF2EF1"/>
    <w:rsid w:val="00F43BA4"/>
    <w:rsid w:val="00FA392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8224"/>
  <w15:chartTrackingRefBased/>
  <w15:docId w15:val="{824309F3-A5CE-4A9A-B2AF-C6B0BE76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7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1063</Words>
  <Characters>5849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16</cp:revision>
  <dcterms:created xsi:type="dcterms:W3CDTF">2019-10-22T15:19:00Z</dcterms:created>
  <dcterms:modified xsi:type="dcterms:W3CDTF">2019-11-12T17:13:00Z</dcterms:modified>
</cp:coreProperties>
</file>