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A14" w:rsidRDefault="00CD44EF">
      <w:pPr>
        <w:rPr>
          <w:sz w:val="32"/>
          <w:u w:val="single" w:color="FF0000"/>
        </w:rPr>
      </w:pPr>
      <w:r w:rsidRPr="00CD44EF">
        <w:rPr>
          <w:sz w:val="32"/>
          <w:u w:val="single" w:color="FF0000"/>
        </w:rPr>
        <w:t>Ejercicios Redes Tema 1</w:t>
      </w:r>
    </w:p>
    <w:p w:rsidR="00CD44EF" w:rsidRDefault="00CD44EF" w:rsidP="00CD44EF">
      <w:r w:rsidRPr="00CD44EF">
        <w:rPr>
          <w:b/>
          <w:sz w:val="24"/>
          <w:u w:val="single"/>
        </w:rPr>
        <w:t>Ejercicio 1</w:t>
      </w:r>
      <w:r>
        <w:br/>
        <w:t>Imagina que deseas hablar por Skype. Enumera los pasos que debes seguir para conseguir esto, es decir, el protocolo de comunicación utilizado en este caso. Si es posible pon otro ejemplo de comunicación que utilices en tu vida cotidiana.</w:t>
      </w:r>
    </w:p>
    <w:p w:rsidR="00CD44EF" w:rsidRPr="001663EF" w:rsidRDefault="00CD44EF" w:rsidP="00CD44EF">
      <w:pPr>
        <w:pStyle w:val="Prrafodelista"/>
        <w:numPr>
          <w:ilvl w:val="0"/>
          <w:numId w:val="1"/>
        </w:numPr>
        <w:rPr>
          <w:color w:val="002060"/>
        </w:rPr>
      </w:pPr>
      <w:r w:rsidRPr="001663EF">
        <w:rPr>
          <w:color w:val="002060"/>
        </w:rPr>
        <w:t>Protocolo de comunicación para hablar por Skype:</w:t>
      </w:r>
    </w:p>
    <w:p w:rsidR="00CD44EF" w:rsidRPr="001663EF" w:rsidRDefault="00CD44EF" w:rsidP="00CD44EF">
      <w:pPr>
        <w:pStyle w:val="Prrafodelista"/>
        <w:numPr>
          <w:ilvl w:val="1"/>
          <w:numId w:val="1"/>
        </w:numPr>
        <w:rPr>
          <w:color w:val="002060"/>
        </w:rPr>
      </w:pPr>
      <w:r w:rsidRPr="001663EF">
        <w:rPr>
          <w:color w:val="002060"/>
        </w:rPr>
        <w:t>Encender el dispositivo que desees utilizar para comunicarte</w:t>
      </w:r>
    </w:p>
    <w:p w:rsidR="00CD44EF" w:rsidRPr="001663EF" w:rsidRDefault="00CD44EF" w:rsidP="00CD44EF">
      <w:pPr>
        <w:pStyle w:val="Prrafodelista"/>
        <w:numPr>
          <w:ilvl w:val="1"/>
          <w:numId w:val="1"/>
        </w:numPr>
        <w:rPr>
          <w:color w:val="002060"/>
        </w:rPr>
      </w:pPr>
      <w:r w:rsidRPr="001663EF">
        <w:rPr>
          <w:color w:val="002060"/>
        </w:rPr>
        <w:t>Comprobar si hay conexión a Internet. Si no</w:t>
      </w:r>
      <w:r w:rsidR="00037D7D" w:rsidRPr="001663EF">
        <w:rPr>
          <w:color w:val="002060"/>
        </w:rPr>
        <w:t xml:space="preserve"> hay, finalizar proceso.</w:t>
      </w:r>
    </w:p>
    <w:p w:rsidR="00CD44EF" w:rsidRPr="001663EF" w:rsidRDefault="00CD44EF" w:rsidP="00CD44EF">
      <w:pPr>
        <w:pStyle w:val="Prrafodelista"/>
        <w:numPr>
          <w:ilvl w:val="1"/>
          <w:numId w:val="1"/>
        </w:numPr>
        <w:rPr>
          <w:color w:val="002060"/>
        </w:rPr>
      </w:pPr>
      <w:r w:rsidRPr="001663EF">
        <w:rPr>
          <w:color w:val="002060"/>
        </w:rPr>
        <w:t xml:space="preserve">Abrir el programa e iniciar sesión </w:t>
      </w:r>
    </w:p>
    <w:p w:rsidR="00037D7D" w:rsidRPr="001663EF" w:rsidRDefault="00037D7D" w:rsidP="00CD44EF">
      <w:pPr>
        <w:pStyle w:val="Prrafodelista"/>
        <w:numPr>
          <w:ilvl w:val="1"/>
          <w:numId w:val="1"/>
        </w:numPr>
        <w:rPr>
          <w:color w:val="002060"/>
        </w:rPr>
      </w:pPr>
      <w:r w:rsidRPr="001663EF">
        <w:rPr>
          <w:color w:val="002060"/>
        </w:rPr>
        <w:t>Buscar al usuario que se desee llamar</w:t>
      </w:r>
    </w:p>
    <w:p w:rsidR="00037D7D" w:rsidRPr="001663EF" w:rsidRDefault="00037D7D" w:rsidP="00CD44EF">
      <w:pPr>
        <w:pStyle w:val="Prrafodelista"/>
        <w:numPr>
          <w:ilvl w:val="1"/>
          <w:numId w:val="1"/>
        </w:numPr>
        <w:rPr>
          <w:color w:val="002060"/>
        </w:rPr>
      </w:pPr>
      <w:r w:rsidRPr="001663EF">
        <w:rPr>
          <w:color w:val="002060"/>
        </w:rPr>
        <w:t>Seleccionar la opción de “realizar llamada”</w:t>
      </w:r>
    </w:p>
    <w:p w:rsidR="00037D7D" w:rsidRPr="001663EF" w:rsidRDefault="00037D7D" w:rsidP="00CD44EF">
      <w:pPr>
        <w:pStyle w:val="Prrafodelista"/>
        <w:numPr>
          <w:ilvl w:val="1"/>
          <w:numId w:val="1"/>
        </w:numPr>
        <w:rPr>
          <w:color w:val="002060"/>
        </w:rPr>
      </w:pPr>
      <w:r w:rsidRPr="001663EF">
        <w:rPr>
          <w:color w:val="002060"/>
        </w:rPr>
        <w:t>Esperar tonos. Si no hay ningún tono volver al paso 2</w:t>
      </w:r>
    </w:p>
    <w:p w:rsidR="00037D7D" w:rsidRPr="001663EF" w:rsidRDefault="00037D7D" w:rsidP="00CD44EF">
      <w:pPr>
        <w:pStyle w:val="Prrafodelista"/>
        <w:numPr>
          <w:ilvl w:val="1"/>
          <w:numId w:val="1"/>
        </w:numPr>
        <w:rPr>
          <w:color w:val="002060"/>
        </w:rPr>
      </w:pPr>
      <w:r w:rsidRPr="001663EF">
        <w:rPr>
          <w:color w:val="002060"/>
        </w:rPr>
        <w:t>Si no contesta el otro usuario, ir a paso 9</w:t>
      </w:r>
    </w:p>
    <w:p w:rsidR="00037D7D" w:rsidRPr="001663EF" w:rsidRDefault="00037D7D" w:rsidP="00CD44EF">
      <w:pPr>
        <w:pStyle w:val="Prrafodelista"/>
        <w:numPr>
          <w:ilvl w:val="1"/>
          <w:numId w:val="1"/>
        </w:numPr>
        <w:rPr>
          <w:color w:val="002060"/>
        </w:rPr>
      </w:pPr>
      <w:r w:rsidRPr="001663EF">
        <w:rPr>
          <w:color w:val="002060"/>
        </w:rPr>
        <w:t>Hablar con la persona deseada cuando esta conteste</w:t>
      </w:r>
    </w:p>
    <w:p w:rsidR="00037D7D" w:rsidRPr="001663EF" w:rsidRDefault="00037D7D" w:rsidP="00CD44EF">
      <w:pPr>
        <w:pStyle w:val="Prrafodelista"/>
        <w:numPr>
          <w:ilvl w:val="1"/>
          <w:numId w:val="1"/>
        </w:numPr>
        <w:rPr>
          <w:color w:val="002060"/>
        </w:rPr>
      </w:pPr>
      <w:r w:rsidRPr="001663EF">
        <w:rPr>
          <w:color w:val="002060"/>
        </w:rPr>
        <w:t>Pulsar la opción de finalizar llamada cuando se dé por finalizada.</w:t>
      </w:r>
    </w:p>
    <w:p w:rsidR="00037D7D" w:rsidRPr="001663EF" w:rsidRDefault="00037D7D" w:rsidP="00037D7D">
      <w:pPr>
        <w:pStyle w:val="Prrafodelista"/>
        <w:numPr>
          <w:ilvl w:val="0"/>
          <w:numId w:val="1"/>
        </w:numPr>
        <w:rPr>
          <w:color w:val="002060"/>
        </w:rPr>
      </w:pPr>
      <w:r w:rsidRPr="001663EF">
        <w:rPr>
          <w:color w:val="002060"/>
        </w:rPr>
        <w:t>En mi vida cotidiana uso otros tipos de comunicación como pueden ser enviar mensaje a través de WhatsApp o Discord, hablar con otras personas</w:t>
      </w:r>
      <w:r w:rsidR="001F3D98">
        <w:rPr>
          <w:color w:val="002060"/>
        </w:rPr>
        <w:t xml:space="preserve"> o grupos</w:t>
      </w:r>
      <w:r w:rsidRPr="001663EF">
        <w:rPr>
          <w:color w:val="002060"/>
        </w:rPr>
        <w:t xml:space="preserve"> a través de esta última o simplemente hablar con otra persona cara a cara</w:t>
      </w:r>
      <w:r w:rsidR="001F3D98">
        <w:rPr>
          <w:color w:val="002060"/>
        </w:rPr>
        <w:t>.</w:t>
      </w:r>
    </w:p>
    <w:p w:rsidR="00037D7D" w:rsidRDefault="00037D7D" w:rsidP="00037D7D">
      <w:r w:rsidRPr="00037D7D">
        <w:rPr>
          <w:b/>
          <w:sz w:val="24"/>
          <w:u w:val="single"/>
        </w:rPr>
        <w:t>Ejercicio 2</w:t>
      </w:r>
      <w:r>
        <w:rPr>
          <w:b/>
          <w:sz w:val="24"/>
          <w:u w:val="single"/>
        </w:rPr>
        <w:br/>
      </w:r>
      <w:r>
        <w:t>Para las redes de transmisión de datos que utilizas en tu vida diaria, enumera los servicios de comunicación que ofrecen. Indica también otros servicios no ofrecidos que consideres puedan resultar prácticos o beneficiosos para las personas.</w:t>
      </w:r>
    </w:p>
    <w:p w:rsidR="00037D7D" w:rsidRPr="001663EF" w:rsidRDefault="00037D7D" w:rsidP="00037D7D">
      <w:pPr>
        <w:pStyle w:val="Prrafodelista"/>
        <w:numPr>
          <w:ilvl w:val="0"/>
          <w:numId w:val="1"/>
        </w:numPr>
        <w:rPr>
          <w:color w:val="002060"/>
        </w:rPr>
      </w:pPr>
      <w:r w:rsidRPr="001663EF">
        <w:rPr>
          <w:color w:val="002060"/>
        </w:rPr>
        <w:t>Las redes de transmisión de datos que utilizo diariamente me proporcionan servicios de transmisión de voz, transmisión de datos e imágenes, llamadas grupales, asistencia técnica en caso de avería</w:t>
      </w:r>
      <w:r w:rsidR="001F3D98">
        <w:rPr>
          <w:color w:val="002060"/>
        </w:rPr>
        <w:t>, establecimiento de llamada y tarificación.</w:t>
      </w:r>
    </w:p>
    <w:p w:rsidR="000E3E61" w:rsidRPr="001663EF" w:rsidRDefault="000E3E61" w:rsidP="00037D7D">
      <w:pPr>
        <w:pStyle w:val="Prrafodelista"/>
        <w:numPr>
          <w:ilvl w:val="0"/>
          <w:numId w:val="1"/>
        </w:numPr>
        <w:rPr>
          <w:color w:val="002060"/>
        </w:rPr>
      </w:pPr>
      <w:r w:rsidRPr="001663EF">
        <w:rPr>
          <w:color w:val="002060"/>
        </w:rPr>
        <w:t>Considero que algunos de los servicios prácticos que pueden ofrecer sería algún tipo de seguro o garantía de que siempre vas a poder disponer de una red para comunicarte y que esta sea fiable. También sería beneficioso para los usuarios que estas redes de transmisión ofrecieran algún tipo de seguridad reforzada para garantizarte el poder enviar tus datos de una forma segura.</w:t>
      </w:r>
    </w:p>
    <w:p w:rsidR="00644846" w:rsidRDefault="00644846">
      <w:pPr>
        <w:rPr>
          <w:b/>
          <w:sz w:val="24"/>
          <w:u w:val="single"/>
        </w:rPr>
      </w:pPr>
      <w:r>
        <w:rPr>
          <w:b/>
          <w:sz w:val="24"/>
          <w:u w:val="single"/>
        </w:rPr>
        <w:br w:type="page"/>
      </w:r>
    </w:p>
    <w:p w:rsidR="009E5195" w:rsidRDefault="000E3E61" w:rsidP="000E3E61">
      <w:r w:rsidRPr="009E5195">
        <w:rPr>
          <w:b/>
          <w:sz w:val="24"/>
          <w:u w:val="single"/>
        </w:rPr>
        <w:lastRenderedPageBreak/>
        <w:t>Ejer</w:t>
      </w:r>
      <w:r w:rsidR="009E5195" w:rsidRPr="009E5195">
        <w:rPr>
          <w:b/>
          <w:sz w:val="24"/>
          <w:u w:val="single"/>
        </w:rPr>
        <w:t>cicio 3</w:t>
      </w:r>
    </w:p>
    <w:p w:rsidR="009E5195" w:rsidRDefault="009E5195" w:rsidP="000E3E61">
      <w:r>
        <w:t>En una red de difusión ocurre lo mismo que cuando se habla a través de una radio o walkie-talkie: solamente puede hablar una persona cada vez. Explica qué protocolos se pueden utilizar para que los ordenadores que forman parte de una red transmitan en orden y sin interrumpirse.</w:t>
      </w:r>
    </w:p>
    <w:p w:rsidR="001663EF" w:rsidRPr="00DB3084" w:rsidRDefault="001663EF" w:rsidP="001663EF">
      <w:pPr>
        <w:pStyle w:val="Prrafodelista"/>
        <w:numPr>
          <w:ilvl w:val="0"/>
          <w:numId w:val="1"/>
        </w:numPr>
        <w:rPr>
          <w:color w:val="002060"/>
        </w:rPr>
      </w:pPr>
      <w:r w:rsidRPr="00DB3084">
        <w:rPr>
          <w:color w:val="002060"/>
        </w:rPr>
        <w:t xml:space="preserve">Protocolo de red de difusión </w:t>
      </w:r>
    </w:p>
    <w:p w:rsidR="001663EF" w:rsidRPr="00DB3084" w:rsidRDefault="00F0074D" w:rsidP="001663EF">
      <w:pPr>
        <w:pStyle w:val="Prrafodelista"/>
        <w:numPr>
          <w:ilvl w:val="0"/>
          <w:numId w:val="3"/>
        </w:numPr>
        <w:rPr>
          <w:color w:val="002060"/>
        </w:rPr>
      </w:pPr>
      <w:r w:rsidRPr="00DB3084">
        <w:rPr>
          <w:color w:val="002060"/>
        </w:rPr>
        <w:t>Encender el ordenador</w:t>
      </w:r>
    </w:p>
    <w:p w:rsidR="00F0074D" w:rsidRPr="00DB3084" w:rsidRDefault="00F0074D" w:rsidP="001663EF">
      <w:pPr>
        <w:pStyle w:val="Prrafodelista"/>
        <w:numPr>
          <w:ilvl w:val="0"/>
          <w:numId w:val="3"/>
        </w:numPr>
        <w:rPr>
          <w:color w:val="002060"/>
        </w:rPr>
      </w:pPr>
      <w:r w:rsidRPr="00DB3084">
        <w:rPr>
          <w:color w:val="002060"/>
        </w:rPr>
        <w:t>Conectarte a un servidor de difusión</w:t>
      </w:r>
    </w:p>
    <w:p w:rsidR="00F0074D" w:rsidRPr="00DB3084" w:rsidRDefault="00F0074D" w:rsidP="001663EF">
      <w:pPr>
        <w:pStyle w:val="Prrafodelista"/>
        <w:numPr>
          <w:ilvl w:val="0"/>
          <w:numId w:val="3"/>
        </w:numPr>
        <w:rPr>
          <w:color w:val="002060"/>
        </w:rPr>
      </w:pPr>
      <w:r w:rsidRPr="00DB3084">
        <w:rPr>
          <w:color w:val="002060"/>
        </w:rPr>
        <w:t>Esperar en una cola a que sea tu turno de difundir el archivo</w:t>
      </w:r>
      <w:r w:rsidR="00644846">
        <w:rPr>
          <w:color w:val="002060"/>
        </w:rPr>
        <w:t xml:space="preserve"> o información que se desee</w:t>
      </w:r>
    </w:p>
    <w:p w:rsidR="00F0074D" w:rsidRPr="00DB3084" w:rsidRDefault="00F0074D" w:rsidP="001663EF">
      <w:pPr>
        <w:pStyle w:val="Prrafodelista"/>
        <w:numPr>
          <w:ilvl w:val="0"/>
          <w:numId w:val="3"/>
        </w:numPr>
        <w:rPr>
          <w:color w:val="002060"/>
        </w:rPr>
      </w:pPr>
      <w:r w:rsidRPr="00DB3084">
        <w:rPr>
          <w:color w:val="002060"/>
        </w:rPr>
        <w:t>Cargar el archivo que se desee ser difundido</w:t>
      </w:r>
    </w:p>
    <w:p w:rsidR="00F0074D" w:rsidRPr="00DB3084" w:rsidRDefault="00F0074D" w:rsidP="001663EF">
      <w:pPr>
        <w:pStyle w:val="Prrafodelista"/>
        <w:numPr>
          <w:ilvl w:val="0"/>
          <w:numId w:val="3"/>
        </w:numPr>
        <w:rPr>
          <w:color w:val="002060"/>
        </w:rPr>
      </w:pPr>
      <w:r w:rsidRPr="00DB3084">
        <w:rPr>
          <w:color w:val="002060"/>
        </w:rPr>
        <w:t xml:space="preserve">Si es tu turno de difusión y no se ha cargado ningún archivo </w:t>
      </w:r>
      <w:r w:rsidR="001F3D98" w:rsidRPr="00DB3084">
        <w:rPr>
          <w:color w:val="002060"/>
        </w:rPr>
        <w:t>volver</w:t>
      </w:r>
      <w:r w:rsidRPr="00DB3084">
        <w:rPr>
          <w:color w:val="002060"/>
        </w:rPr>
        <w:t xml:space="preserve"> al paso 3.</w:t>
      </w:r>
    </w:p>
    <w:p w:rsidR="00F0074D" w:rsidRPr="00DB3084" w:rsidRDefault="00F0074D" w:rsidP="001663EF">
      <w:pPr>
        <w:pStyle w:val="Prrafodelista"/>
        <w:numPr>
          <w:ilvl w:val="0"/>
          <w:numId w:val="3"/>
        </w:numPr>
        <w:rPr>
          <w:color w:val="002060"/>
        </w:rPr>
      </w:pPr>
      <w:r w:rsidRPr="00DB3084">
        <w:rPr>
          <w:color w:val="002060"/>
        </w:rPr>
        <w:t xml:space="preserve">Si es tu turno y </w:t>
      </w:r>
      <w:r w:rsidR="00644846">
        <w:rPr>
          <w:color w:val="002060"/>
        </w:rPr>
        <w:t>se ha cargado</w:t>
      </w:r>
      <w:r w:rsidRPr="00DB3084">
        <w:rPr>
          <w:color w:val="002060"/>
        </w:rPr>
        <w:t xml:space="preserve"> el archivo satisfactoriamente</w:t>
      </w:r>
      <w:r w:rsidR="00644846">
        <w:rPr>
          <w:color w:val="002060"/>
        </w:rPr>
        <w:t xml:space="preserve"> al servidor</w:t>
      </w:r>
      <w:r w:rsidRPr="00DB3084">
        <w:rPr>
          <w:color w:val="002060"/>
        </w:rPr>
        <w:t xml:space="preserve">, proceder al </w:t>
      </w:r>
      <w:r w:rsidR="00DB3084" w:rsidRPr="00DB3084">
        <w:rPr>
          <w:color w:val="002060"/>
        </w:rPr>
        <w:t>envío</w:t>
      </w:r>
      <w:r w:rsidR="00644846">
        <w:rPr>
          <w:color w:val="002060"/>
        </w:rPr>
        <w:t xml:space="preserve"> y difusión del mismo</w:t>
      </w:r>
      <w:r w:rsidR="00DB3084" w:rsidRPr="00DB3084">
        <w:rPr>
          <w:color w:val="002060"/>
        </w:rPr>
        <w:t>.</w:t>
      </w:r>
    </w:p>
    <w:p w:rsidR="00DB3084" w:rsidRPr="00644846" w:rsidRDefault="00DB3084" w:rsidP="00DB3084">
      <w:pPr>
        <w:pStyle w:val="Prrafodelista"/>
        <w:numPr>
          <w:ilvl w:val="0"/>
          <w:numId w:val="3"/>
        </w:numPr>
        <w:rPr>
          <w:color w:val="002060"/>
        </w:rPr>
      </w:pPr>
      <w:r w:rsidRPr="00DB3084">
        <w:rPr>
          <w:color w:val="002060"/>
        </w:rPr>
        <w:t>Desconectarte del servidor una vez acabada la difusión.</w:t>
      </w:r>
      <w:bookmarkStart w:id="0" w:name="_GoBack"/>
      <w:bookmarkEnd w:id="0"/>
    </w:p>
    <w:sectPr w:rsidR="00DB3084" w:rsidRPr="0064484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1DD" w:rsidRDefault="007B01DD" w:rsidP="00644846">
      <w:pPr>
        <w:spacing w:after="0" w:line="240" w:lineRule="auto"/>
      </w:pPr>
      <w:r>
        <w:separator/>
      </w:r>
    </w:p>
  </w:endnote>
  <w:endnote w:type="continuationSeparator" w:id="0">
    <w:p w:rsidR="007B01DD" w:rsidRDefault="007B01DD" w:rsidP="0064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846" w:rsidRPr="00644846" w:rsidRDefault="00644846" w:rsidP="00644846">
    <w:pPr>
      <w:jc w:val="right"/>
      <w:rPr>
        <w:color w:val="002060"/>
      </w:rPr>
    </w:pPr>
    <w:r>
      <w:rPr>
        <w:color w:val="002060"/>
      </w:rPr>
      <w:t>Julián B. Sánchez López</w:t>
    </w:r>
    <w:r>
      <w:rPr>
        <w:color w:val="002060"/>
      </w:rPr>
      <w:tab/>
    </w:r>
    <w:r>
      <w:rPr>
        <w:color w:val="002060"/>
      </w:rPr>
      <w:tab/>
    </w:r>
    <w:sdt>
      <w:sdtPr>
        <w:id w:val="1010097948"/>
        <w:docPartObj>
          <w:docPartGallery w:val="Page Numbers (Bottom of Page)"/>
          <w:docPartUnique/>
        </w:docPartObj>
      </w:sdtPr>
      <w:sdtEndPr>
        <w:rPr>
          <w:color w:val="002060"/>
        </w:rPr>
      </w:sdtEndPr>
      <w:sdtContent>
        <w:r w:rsidRPr="00644846">
          <w:rPr>
            <w:color w:val="002060"/>
          </w:rPr>
          <w:fldChar w:fldCharType="begin"/>
        </w:r>
        <w:r w:rsidRPr="00644846">
          <w:rPr>
            <w:color w:val="002060"/>
          </w:rPr>
          <w:instrText>PAGE   \* MERGEFORMAT</w:instrText>
        </w:r>
        <w:r w:rsidRPr="00644846">
          <w:rPr>
            <w:color w:val="002060"/>
          </w:rPr>
          <w:fldChar w:fldCharType="separate"/>
        </w:r>
        <w:r w:rsidRPr="00644846">
          <w:rPr>
            <w:color w:val="002060"/>
          </w:rPr>
          <w:t>2</w:t>
        </w:r>
        <w:r w:rsidRPr="00644846">
          <w:rPr>
            <w:color w:val="002060"/>
          </w:rPr>
          <w:fldChar w:fldCharType="end"/>
        </w:r>
      </w:sdtContent>
    </w:sdt>
  </w:p>
  <w:p w:rsidR="00644846" w:rsidRDefault="006448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1DD" w:rsidRDefault="007B01DD" w:rsidP="00644846">
      <w:pPr>
        <w:spacing w:after="0" w:line="240" w:lineRule="auto"/>
      </w:pPr>
      <w:r>
        <w:separator/>
      </w:r>
    </w:p>
  </w:footnote>
  <w:footnote w:type="continuationSeparator" w:id="0">
    <w:p w:rsidR="007B01DD" w:rsidRDefault="007B01DD" w:rsidP="00644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1C8A"/>
    <w:multiLevelType w:val="hybridMultilevel"/>
    <w:tmpl w:val="80884052"/>
    <w:lvl w:ilvl="0" w:tplc="AC36232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130597"/>
    <w:multiLevelType w:val="hybridMultilevel"/>
    <w:tmpl w:val="412A42FA"/>
    <w:lvl w:ilvl="0" w:tplc="0C0A0011">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75743161"/>
    <w:multiLevelType w:val="hybridMultilevel"/>
    <w:tmpl w:val="428688D0"/>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4EF"/>
    <w:rsid w:val="00037D7D"/>
    <w:rsid w:val="000B3C4C"/>
    <w:rsid w:val="000E3E61"/>
    <w:rsid w:val="001663EF"/>
    <w:rsid w:val="001951C4"/>
    <w:rsid w:val="001F3D98"/>
    <w:rsid w:val="00215330"/>
    <w:rsid w:val="00644846"/>
    <w:rsid w:val="007B01DD"/>
    <w:rsid w:val="009E5195"/>
    <w:rsid w:val="00CD44EF"/>
    <w:rsid w:val="00D9280F"/>
    <w:rsid w:val="00DB3084"/>
    <w:rsid w:val="00F007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0EC47"/>
  <w15:docId w15:val="{50944076-6D9A-44F2-824A-CBEBAC0E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44EF"/>
    <w:pPr>
      <w:ind w:left="720"/>
      <w:contextualSpacing/>
    </w:pPr>
  </w:style>
  <w:style w:type="paragraph" w:styleId="Encabezado">
    <w:name w:val="header"/>
    <w:basedOn w:val="Normal"/>
    <w:link w:val="EncabezadoCar"/>
    <w:uiPriority w:val="99"/>
    <w:unhideWhenUsed/>
    <w:rsid w:val="006448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46"/>
  </w:style>
  <w:style w:type="paragraph" w:styleId="Piedepgina">
    <w:name w:val="footer"/>
    <w:basedOn w:val="Normal"/>
    <w:link w:val="PiedepginaCar"/>
    <w:uiPriority w:val="99"/>
    <w:unhideWhenUsed/>
    <w:rsid w:val="006448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407</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GRADO MEDIO</dc:creator>
  <cp:lastModifiedBy>julian</cp:lastModifiedBy>
  <cp:revision>7</cp:revision>
  <dcterms:created xsi:type="dcterms:W3CDTF">2019-09-18T08:19:00Z</dcterms:created>
  <dcterms:modified xsi:type="dcterms:W3CDTF">2019-09-18T15:07:00Z</dcterms:modified>
</cp:coreProperties>
</file>