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92473" w14:textId="60D23FDB" w:rsidR="0077407A" w:rsidRDefault="004B2D0E" w:rsidP="004B2D0E">
      <w:pPr>
        <w:jc w:val="center"/>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B2D0E">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SOM: </w:t>
      </w:r>
      <w:proofErr w:type="spellStart"/>
      <w:r w:rsidRPr="004B2D0E">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Tema</w:t>
      </w:r>
      <w:proofErr w:type="spellEnd"/>
      <w:r w:rsidRPr="004B2D0E">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7</w:t>
      </w:r>
    </w:p>
    <w:p w14:paraId="6213A0BE" w14:textId="5789DDEC" w:rsidR="004B2D0E" w:rsidRDefault="004B2D0E" w:rsidP="004B2D0E">
      <w:pPr>
        <w:pStyle w:val="Prrafodelista"/>
        <w:numPr>
          <w:ilvl w:val="0"/>
          <w:numId w:val="1"/>
        </w:numPr>
        <w:rPr>
          <w:b/>
          <w:bCs/>
        </w:rPr>
      </w:pPr>
      <w:r w:rsidRPr="004B2D0E">
        <w:rPr>
          <w:b/>
          <w:bCs/>
        </w:rPr>
        <w:t>¿Existe en todos los sistemas de archivos el directorio raíz?</w:t>
      </w:r>
    </w:p>
    <w:p w14:paraId="5F138EF5" w14:textId="7C2126D2" w:rsidR="004B2D0E" w:rsidRDefault="004B2D0E" w:rsidP="004B2D0E">
      <w:pPr>
        <w:pStyle w:val="Prrafodelista"/>
        <w:numPr>
          <w:ilvl w:val="0"/>
          <w:numId w:val="2"/>
        </w:numPr>
        <w:rPr>
          <w:color w:val="002060"/>
        </w:rPr>
      </w:pPr>
      <w:r w:rsidRPr="004B2D0E">
        <w:rPr>
          <w:color w:val="002060"/>
        </w:rPr>
        <w:t>Todos los sistemas de archivos están estructurados de forma jerárquica por lo que todos ellos disponen de un directorio de máximo rango llamado directorio raíz. Si bien es cierto que en casos como el de Windows pueden coexistir varios directorios raíz, uno por cada unidad lógica pero aun así estos están bien definidos bajo una estructura jerárquica en árbol</w:t>
      </w:r>
    </w:p>
    <w:p w14:paraId="1EDB46CB" w14:textId="77777777" w:rsidR="004B2D0E" w:rsidRPr="004B2D0E" w:rsidRDefault="004B2D0E" w:rsidP="004B2D0E"/>
    <w:p w14:paraId="260A75B6" w14:textId="5D37A100" w:rsidR="004B2D0E" w:rsidRDefault="004B2D0E" w:rsidP="004B2D0E">
      <w:pPr>
        <w:pStyle w:val="Prrafodelista"/>
        <w:numPr>
          <w:ilvl w:val="0"/>
          <w:numId w:val="1"/>
        </w:numPr>
        <w:rPr>
          <w:b/>
          <w:bCs/>
        </w:rPr>
      </w:pPr>
      <w:r w:rsidRPr="004B2D0E">
        <w:rPr>
          <w:b/>
          <w:bCs/>
        </w:rPr>
        <w:t>¿Los directorios tienen que tener necesariamente atributos?</w:t>
      </w:r>
    </w:p>
    <w:p w14:paraId="3A28733D" w14:textId="3257F611" w:rsidR="004B2D0E" w:rsidRPr="00A20F3D" w:rsidRDefault="004B2D0E" w:rsidP="004B2D0E">
      <w:pPr>
        <w:pStyle w:val="Prrafodelista"/>
        <w:numPr>
          <w:ilvl w:val="0"/>
          <w:numId w:val="2"/>
        </w:numPr>
        <w:rPr>
          <w:color w:val="002060"/>
        </w:rPr>
      </w:pPr>
      <w:r w:rsidRPr="00A20F3D">
        <w:rPr>
          <w:color w:val="002060"/>
        </w:rPr>
        <w:t>Sí, los atributos son los encargados de definir los directorios ya que dependiendo de su uso estos directorios necesitarán unos atributos u otros.</w:t>
      </w:r>
    </w:p>
    <w:p w14:paraId="7387B28E" w14:textId="77777777" w:rsidR="004B2D0E" w:rsidRPr="004B2D0E" w:rsidRDefault="004B2D0E" w:rsidP="004B2D0E"/>
    <w:p w14:paraId="7A52950A" w14:textId="37D9DD42" w:rsidR="004B2D0E" w:rsidRDefault="004B2D0E" w:rsidP="004B2D0E">
      <w:pPr>
        <w:pStyle w:val="Prrafodelista"/>
        <w:numPr>
          <w:ilvl w:val="0"/>
          <w:numId w:val="1"/>
        </w:numPr>
        <w:rPr>
          <w:b/>
          <w:bCs/>
        </w:rPr>
      </w:pPr>
      <w:r w:rsidRPr="004B2D0E">
        <w:rPr>
          <w:b/>
          <w:bCs/>
        </w:rPr>
        <w:t xml:space="preserve">¿Se pueden mostrar los directorios ocultos con el comando </w:t>
      </w:r>
      <w:proofErr w:type="spellStart"/>
      <w:r w:rsidRPr="004B2D0E">
        <w:rPr>
          <w:b/>
          <w:bCs/>
        </w:rPr>
        <w:t>dir</w:t>
      </w:r>
      <w:proofErr w:type="spellEnd"/>
      <w:r w:rsidRPr="004B2D0E">
        <w:rPr>
          <w:b/>
          <w:bCs/>
        </w:rPr>
        <w:t>?</w:t>
      </w:r>
    </w:p>
    <w:p w14:paraId="3C0A0791" w14:textId="416A343D" w:rsidR="004B2D0E" w:rsidRPr="00A20F3D" w:rsidRDefault="00FB5228" w:rsidP="004B2D0E">
      <w:pPr>
        <w:pStyle w:val="Prrafodelista"/>
        <w:numPr>
          <w:ilvl w:val="0"/>
          <w:numId w:val="2"/>
        </w:numPr>
        <w:rPr>
          <w:color w:val="002060"/>
        </w:rPr>
      </w:pPr>
      <w:r w:rsidRPr="00A20F3D">
        <w:rPr>
          <w:color w:val="002060"/>
        </w:rPr>
        <w:t xml:space="preserve">Utilizando solo el comando </w:t>
      </w:r>
      <w:proofErr w:type="spellStart"/>
      <w:r w:rsidRPr="00A20F3D">
        <w:rPr>
          <w:color w:val="002060"/>
        </w:rPr>
        <w:t>dir</w:t>
      </w:r>
      <w:proofErr w:type="spellEnd"/>
      <w:r w:rsidRPr="00A20F3D">
        <w:rPr>
          <w:color w:val="002060"/>
        </w:rPr>
        <w:t xml:space="preserve"> no se mostrarán los directorios ocultos, es necesario añadir el comando “/</w:t>
      </w:r>
      <w:proofErr w:type="spellStart"/>
      <w:r w:rsidRPr="00A20F3D">
        <w:rPr>
          <w:color w:val="002060"/>
        </w:rPr>
        <w:t>a:h</w:t>
      </w:r>
      <w:proofErr w:type="spellEnd"/>
      <w:r w:rsidRPr="00A20F3D">
        <w:rPr>
          <w:color w:val="002060"/>
        </w:rPr>
        <w:t>” para que te muestre los directorios con el atributo oculto</w:t>
      </w:r>
    </w:p>
    <w:p w14:paraId="2262CFDE" w14:textId="77777777" w:rsidR="00A20F3D" w:rsidRPr="00A20F3D" w:rsidRDefault="00A20F3D" w:rsidP="00A20F3D"/>
    <w:p w14:paraId="4D2C9D3D" w14:textId="43CD4AF8" w:rsidR="004B2D0E" w:rsidRDefault="004B2D0E" w:rsidP="004B2D0E">
      <w:pPr>
        <w:pStyle w:val="Prrafodelista"/>
        <w:numPr>
          <w:ilvl w:val="0"/>
          <w:numId w:val="1"/>
        </w:numPr>
        <w:rPr>
          <w:b/>
          <w:bCs/>
        </w:rPr>
      </w:pPr>
      <w:r w:rsidRPr="004B2D0E">
        <w:rPr>
          <w:b/>
          <w:bCs/>
        </w:rPr>
        <w:t>Qué pasa si ejecutamos la orden cd sin parámetros ¿Qué ocurre?</w:t>
      </w:r>
    </w:p>
    <w:p w14:paraId="35C1E556" w14:textId="6A3815B4" w:rsidR="00A20F3D" w:rsidRDefault="00A20F3D" w:rsidP="00A20F3D">
      <w:pPr>
        <w:pStyle w:val="Prrafodelista"/>
        <w:numPr>
          <w:ilvl w:val="0"/>
          <w:numId w:val="2"/>
        </w:numPr>
        <w:rPr>
          <w:color w:val="002060"/>
        </w:rPr>
      </w:pPr>
      <w:r w:rsidRPr="00A20F3D">
        <w:rPr>
          <w:color w:val="002060"/>
        </w:rPr>
        <w:t xml:space="preserve">Si al comando CD no le acompaña ningún </w:t>
      </w:r>
      <w:r w:rsidR="00CA2AA3" w:rsidRPr="00A20F3D">
        <w:rPr>
          <w:color w:val="002060"/>
        </w:rPr>
        <w:t>parámetro</w:t>
      </w:r>
      <w:r w:rsidRPr="00A20F3D">
        <w:rPr>
          <w:color w:val="002060"/>
        </w:rPr>
        <w:t xml:space="preserve"> entonces se muestra la unidad y el directorio activo.</w:t>
      </w:r>
    </w:p>
    <w:p w14:paraId="2FF478C3" w14:textId="77777777" w:rsidR="00A20F3D" w:rsidRPr="009E2C46" w:rsidRDefault="00A20F3D" w:rsidP="00A20F3D"/>
    <w:p w14:paraId="439909B2" w14:textId="6E1AA047" w:rsidR="004B2D0E" w:rsidRDefault="004B2D0E" w:rsidP="004B2D0E">
      <w:pPr>
        <w:pStyle w:val="Prrafodelista"/>
        <w:numPr>
          <w:ilvl w:val="0"/>
          <w:numId w:val="1"/>
        </w:numPr>
        <w:rPr>
          <w:b/>
          <w:bCs/>
        </w:rPr>
      </w:pPr>
      <w:r w:rsidRPr="004B2D0E">
        <w:rPr>
          <w:b/>
          <w:bCs/>
        </w:rPr>
        <w:t>¿Cuándo eliminamos un documento con el comando RD hay alguna forma de poder recuperarlo?</w:t>
      </w:r>
    </w:p>
    <w:p w14:paraId="0E83C054" w14:textId="483F708B" w:rsidR="00CA2AA3" w:rsidRDefault="00CA2AA3" w:rsidP="00CA2AA3">
      <w:pPr>
        <w:pStyle w:val="Prrafodelista"/>
        <w:numPr>
          <w:ilvl w:val="0"/>
          <w:numId w:val="2"/>
        </w:numPr>
        <w:rPr>
          <w:color w:val="002060"/>
        </w:rPr>
      </w:pPr>
      <w:r w:rsidRPr="00CA2AA3">
        <w:rPr>
          <w:color w:val="002060"/>
        </w:rPr>
        <w:t>No, una vez es eliminado a través del comando no es posible recuperar el archivo</w:t>
      </w:r>
    </w:p>
    <w:p w14:paraId="44CD521F" w14:textId="77777777" w:rsidR="00CA2AA3" w:rsidRPr="00CA2AA3" w:rsidRDefault="00CA2AA3" w:rsidP="00CA2AA3"/>
    <w:p w14:paraId="6115D804" w14:textId="13D44FFF" w:rsidR="004B2D0E" w:rsidRDefault="004B2D0E" w:rsidP="004B2D0E">
      <w:pPr>
        <w:pStyle w:val="Prrafodelista"/>
        <w:numPr>
          <w:ilvl w:val="0"/>
          <w:numId w:val="1"/>
        </w:numPr>
        <w:rPr>
          <w:b/>
          <w:bCs/>
        </w:rPr>
      </w:pPr>
      <w:r w:rsidRPr="004B2D0E">
        <w:rPr>
          <w:b/>
          <w:bCs/>
        </w:rPr>
        <w:t>¿Se pueden borrar directorios que contienen otros subdirectorios?</w:t>
      </w:r>
    </w:p>
    <w:p w14:paraId="530DB038" w14:textId="73D15DA5" w:rsidR="00CA2AA3" w:rsidRDefault="00CA2AA3" w:rsidP="00CA2AA3">
      <w:pPr>
        <w:pStyle w:val="Prrafodelista"/>
        <w:numPr>
          <w:ilvl w:val="0"/>
          <w:numId w:val="2"/>
        </w:numPr>
        <w:rPr>
          <w:color w:val="002060"/>
        </w:rPr>
      </w:pPr>
      <w:r w:rsidRPr="00CA2AA3">
        <w:rPr>
          <w:color w:val="002060"/>
        </w:rPr>
        <w:t>Sí, se puede eliminar el directorio y también se eliminarán los subdirectorios que lo forman</w:t>
      </w:r>
    </w:p>
    <w:p w14:paraId="42026CE4" w14:textId="77777777" w:rsidR="00CA2AA3" w:rsidRPr="00CA2AA3" w:rsidRDefault="00CA2AA3" w:rsidP="00CA2AA3"/>
    <w:p w14:paraId="1E0CEFF1" w14:textId="63EE3660" w:rsidR="004B2D0E" w:rsidRDefault="004B2D0E" w:rsidP="004B2D0E">
      <w:pPr>
        <w:pStyle w:val="Prrafodelista"/>
        <w:numPr>
          <w:ilvl w:val="0"/>
          <w:numId w:val="1"/>
        </w:numPr>
        <w:rPr>
          <w:b/>
          <w:bCs/>
        </w:rPr>
      </w:pPr>
      <w:r w:rsidRPr="004B2D0E">
        <w:rPr>
          <w:b/>
          <w:bCs/>
        </w:rPr>
        <w:t>¿Cómo podemos visualizar directorios que tiene el atributo oculto en modo de interfaz gráfica?</w:t>
      </w:r>
    </w:p>
    <w:p w14:paraId="44A8EC52" w14:textId="07512A25" w:rsidR="009E2C46" w:rsidRPr="0049564A" w:rsidRDefault="009E2C46" w:rsidP="009E2C46">
      <w:pPr>
        <w:pStyle w:val="Prrafodelista"/>
        <w:numPr>
          <w:ilvl w:val="0"/>
          <w:numId w:val="2"/>
        </w:numPr>
        <w:rPr>
          <w:color w:val="002060"/>
        </w:rPr>
      </w:pPr>
      <w:r w:rsidRPr="0049564A">
        <w:rPr>
          <w:color w:val="002060"/>
        </w:rPr>
        <w:t>Una opción para visualizar directorios en Windows 10 es ir al directorio padre y en la barra de tareas de esa carpeta clicar en la pestana “ver” y marcar la opción de ítems ocultos.</w:t>
      </w:r>
    </w:p>
    <w:p w14:paraId="7B290DFA" w14:textId="483C1203" w:rsidR="006F5E23" w:rsidRPr="0049564A" w:rsidRDefault="009E2C46" w:rsidP="006F5E23">
      <w:pPr>
        <w:pStyle w:val="Prrafodelista"/>
        <w:numPr>
          <w:ilvl w:val="0"/>
          <w:numId w:val="2"/>
        </w:numPr>
        <w:rPr>
          <w:color w:val="002060"/>
        </w:rPr>
      </w:pPr>
      <w:r w:rsidRPr="0049564A">
        <w:rPr>
          <w:color w:val="002060"/>
        </w:rPr>
        <w:t>Otra opción en Windows 10 es hacer clic derecho en el botón de inicio abrir el explorador de archivos, ir a la pestana ver</w:t>
      </w:r>
      <w:r w:rsidR="006F5E23" w:rsidRPr="0049564A">
        <w:rPr>
          <w:color w:val="002060"/>
        </w:rPr>
        <w:t xml:space="preserve"> &gt; opciones. En el cuadro de texto que se abre clicar en la pestana ver y en las opciones avanzadas clicar en la opción de mostrar carpetas ocultas</w:t>
      </w:r>
    </w:p>
    <w:p w14:paraId="438BDD86" w14:textId="77777777" w:rsidR="00C81B80" w:rsidRPr="00C81B80" w:rsidRDefault="00C81B80" w:rsidP="00C81B80"/>
    <w:p w14:paraId="715DA5E6" w14:textId="710A3BB5" w:rsidR="004B2D0E" w:rsidRDefault="004B2D0E" w:rsidP="004B2D0E">
      <w:pPr>
        <w:pStyle w:val="Prrafodelista"/>
        <w:numPr>
          <w:ilvl w:val="0"/>
          <w:numId w:val="1"/>
        </w:numPr>
        <w:rPr>
          <w:b/>
          <w:bCs/>
        </w:rPr>
      </w:pPr>
      <w:r w:rsidRPr="004B2D0E">
        <w:rPr>
          <w:b/>
          <w:bCs/>
        </w:rPr>
        <w:t>¿Se pueden poner atributos a directorios que tengan el atributo oculto?</w:t>
      </w:r>
    </w:p>
    <w:p w14:paraId="30A193C1" w14:textId="67BE2EC0" w:rsidR="006F5E23" w:rsidRDefault="006F5E23" w:rsidP="006F5E23">
      <w:pPr>
        <w:pStyle w:val="Prrafodelista"/>
        <w:numPr>
          <w:ilvl w:val="0"/>
          <w:numId w:val="2"/>
        </w:numPr>
        <w:rPr>
          <w:color w:val="002060"/>
        </w:rPr>
      </w:pPr>
      <w:r w:rsidRPr="00C81B80">
        <w:rPr>
          <w:color w:val="002060"/>
        </w:rPr>
        <w:t xml:space="preserve">Sí es posible </w:t>
      </w:r>
      <w:r w:rsidR="00C81B80" w:rsidRPr="00C81B80">
        <w:rPr>
          <w:color w:val="002060"/>
        </w:rPr>
        <w:t>modificar atributos en directorios ocultos.</w:t>
      </w:r>
    </w:p>
    <w:p w14:paraId="06146A20" w14:textId="77777777" w:rsidR="00C81B80" w:rsidRPr="00C81B80" w:rsidRDefault="00C81B80" w:rsidP="00C81B80"/>
    <w:p w14:paraId="131A91BE" w14:textId="77777777" w:rsidR="00C81B80" w:rsidRDefault="00C81B80" w:rsidP="00C81B80">
      <w:pPr>
        <w:pStyle w:val="Prrafodelista"/>
        <w:rPr>
          <w:b/>
          <w:bCs/>
        </w:rPr>
      </w:pPr>
    </w:p>
    <w:p w14:paraId="30B24EFC" w14:textId="7D55E0C4" w:rsidR="004B2D0E" w:rsidRDefault="004B2D0E" w:rsidP="004B2D0E">
      <w:pPr>
        <w:pStyle w:val="Prrafodelista"/>
        <w:numPr>
          <w:ilvl w:val="0"/>
          <w:numId w:val="1"/>
        </w:numPr>
        <w:rPr>
          <w:b/>
          <w:bCs/>
        </w:rPr>
      </w:pPr>
      <w:r w:rsidRPr="004B2D0E">
        <w:rPr>
          <w:b/>
          <w:bCs/>
        </w:rPr>
        <w:t>¿En qué se mide el tamaño de los ficheros?</w:t>
      </w:r>
    </w:p>
    <w:p w14:paraId="629CA8A0" w14:textId="7B5BAD93" w:rsidR="00C81B80" w:rsidRPr="00C81B80" w:rsidRDefault="00C81B80" w:rsidP="00C81B80">
      <w:pPr>
        <w:pStyle w:val="Prrafodelista"/>
        <w:numPr>
          <w:ilvl w:val="0"/>
          <w:numId w:val="2"/>
        </w:numPr>
        <w:rPr>
          <w:color w:val="002060"/>
        </w:rPr>
      </w:pPr>
      <w:r w:rsidRPr="00C81B80">
        <w:rPr>
          <w:color w:val="002060"/>
        </w:rPr>
        <w:t>Los Ficheros se miden con la unidad de almacenamientos, los bytes (B) y sus múltiplos KB, MB, GB…</w:t>
      </w:r>
    </w:p>
    <w:p w14:paraId="071EEC5F" w14:textId="77777777" w:rsidR="00C81B80" w:rsidRPr="00C81B80" w:rsidRDefault="00C81B80" w:rsidP="00C81B80"/>
    <w:p w14:paraId="438CD8B6" w14:textId="485EB7AD" w:rsidR="004B2D0E" w:rsidRDefault="004B2D0E" w:rsidP="004B2D0E">
      <w:pPr>
        <w:pStyle w:val="Prrafodelista"/>
        <w:numPr>
          <w:ilvl w:val="0"/>
          <w:numId w:val="1"/>
        </w:numPr>
        <w:rPr>
          <w:b/>
          <w:bCs/>
        </w:rPr>
      </w:pPr>
      <w:r w:rsidRPr="004B2D0E">
        <w:rPr>
          <w:b/>
          <w:bCs/>
        </w:rPr>
        <w:t>¿Es obligatorio que un archivo tenga nombre y extensión?</w:t>
      </w:r>
    </w:p>
    <w:p w14:paraId="74B94667" w14:textId="79EB73B9" w:rsidR="00C81B80" w:rsidRDefault="0049564A" w:rsidP="00C81B80">
      <w:pPr>
        <w:pStyle w:val="Prrafodelista"/>
        <w:numPr>
          <w:ilvl w:val="0"/>
          <w:numId w:val="2"/>
        </w:numPr>
        <w:rPr>
          <w:color w:val="002060"/>
        </w:rPr>
      </w:pPr>
      <w:r>
        <w:rPr>
          <w:color w:val="002060"/>
        </w:rPr>
        <w:t>Sí</w:t>
      </w:r>
      <w:r w:rsidR="00C81B80" w:rsidRPr="00C81B80">
        <w:rPr>
          <w:color w:val="002060"/>
        </w:rPr>
        <w:t>, tanto archivos como directorios deben poseer un nombre y una extensión.</w:t>
      </w:r>
    </w:p>
    <w:p w14:paraId="66F52A3F" w14:textId="77777777" w:rsidR="00C81B80" w:rsidRPr="00C81B80" w:rsidRDefault="00C81B80" w:rsidP="00C81B80"/>
    <w:p w14:paraId="0D629CAE" w14:textId="66629B56" w:rsidR="004B2D0E" w:rsidRDefault="004B2D0E" w:rsidP="004B2D0E">
      <w:pPr>
        <w:pStyle w:val="Prrafodelista"/>
        <w:numPr>
          <w:ilvl w:val="0"/>
          <w:numId w:val="1"/>
        </w:numPr>
        <w:rPr>
          <w:b/>
          <w:bCs/>
        </w:rPr>
      </w:pPr>
      <w:r w:rsidRPr="004B2D0E">
        <w:rPr>
          <w:b/>
          <w:bCs/>
        </w:rPr>
        <w:t>Para crear archivos, ¿hay que usar siempre una aplicación?</w:t>
      </w:r>
    </w:p>
    <w:p w14:paraId="6FEE1405" w14:textId="20ABBDF4" w:rsidR="00C81B80" w:rsidRPr="00C81B80" w:rsidRDefault="00C81B80" w:rsidP="00C81B80">
      <w:pPr>
        <w:pStyle w:val="Prrafodelista"/>
        <w:numPr>
          <w:ilvl w:val="0"/>
          <w:numId w:val="2"/>
        </w:numPr>
        <w:rPr>
          <w:color w:val="002060"/>
        </w:rPr>
      </w:pPr>
      <w:r w:rsidRPr="00C81B80">
        <w:rPr>
          <w:color w:val="002060"/>
        </w:rPr>
        <w:t>No, puedes crear un archivo escribiendo un nombre y una extensión adecuada</w:t>
      </w:r>
    </w:p>
    <w:p w14:paraId="77A308E9" w14:textId="17598633" w:rsidR="00C81B80" w:rsidRDefault="00C81B80" w:rsidP="00C81B80">
      <w:pPr>
        <w:pStyle w:val="Prrafodelista"/>
        <w:numPr>
          <w:ilvl w:val="0"/>
          <w:numId w:val="2"/>
        </w:numPr>
        <w:rPr>
          <w:color w:val="002060"/>
        </w:rPr>
      </w:pPr>
      <w:r w:rsidRPr="00C81B80">
        <w:rPr>
          <w:color w:val="002060"/>
        </w:rPr>
        <w:t xml:space="preserve">Además, desde el </w:t>
      </w:r>
      <w:proofErr w:type="spellStart"/>
      <w:r w:rsidRPr="00C81B80">
        <w:rPr>
          <w:color w:val="002060"/>
        </w:rPr>
        <w:t>cmd</w:t>
      </w:r>
      <w:proofErr w:type="spellEnd"/>
      <w:r w:rsidRPr="00C81B80">
        <w:rPr>
          <w:color w:val="002060"/>
        </w:rPr>
        <w:t xml:space="preserve"> puedes crear un archivo con el comando </w:t>
      </w:r>
      <w:proofErr w:type="spellStart"/>
      <w:r w:rsidRPr="00C81B80">
        <w:rPr>
          <w:color w:val="002060"/>
        </w:rPr>
        <w:t>copy</w:t>
      </w:r>
      <w:proofErr w:type="spellEnd"/>
      <w:r w:rsidRPr="00C81B80">
        <w:rPr>
          <w:color w:val="002060"/>
        </w:rPr>
        <w:t xml:space="preserve"> + el contenido del archivo + la tecla </w:t>
      </w:r>
      <w:proofErr w:type="spellStart"/>
      <w:r w:rsidRPr="00C81B80">
        <w:rPr>
          <w:color w:val="002060"/>
        </w:rPr>
        <w:t>Ctrl+C</w:t>
      </w:r>
      <w:proofErr w:type="spellEnd"/>
      <w:r w:rsidRPr="00C81B80">
        <w:rPr>
          <w:color w:val="002060"/>
        </w:rPr>
        <w:t xml:space="preserve">. Por ejemplo: c:\copy con </w:t>
      </w:r>
      <w:proofErr w:type="gramStart"/>
      <w:r w:rsidRPr="00C81B80">
        <w:rPr>
          <w:color w:val="002060"/>
        </w:rPr>
        <w:t>Archivo123.txt  →</w:t>
      </w:r>
      <w:proofErr w:type="gramEnd"/>
      <w:r w:rsidRPr="00C81B80">
        <w:rPr>
          <w:color w:val="002060"/>
        </w:rPr>
        <w:t xml:space="preserve"> El contenido del archivo se escribe aquí + </w:t>
      </w:r>
      <w:proofErr w:type="spellStart"/>
      <w:r w:rsidRPr="00C81B80">
        <w:rPr>
          <w:color w:val="002060"/>
        </w:rPr>
        <w:t>Ctrl+C</w:t>
      </w:r>
      <w:proofErr w:type="spellEnd"/>
    </w:p>
    <w:p w14:paraId="607E0A33" w14:textId="77777777" w:rsidR="00C81B80" w:rsidRPr="00C81B80" w:rsidRDefault="00C81B80" w:rsidP="00C81B80"/>
    <w:p w14:paraId="1B217B88" w14:textId="5E5A1ECB" w:rsidR="004B2D0E" w:rsidRDefault="004B2D0E" w:rsidP="004B2D0E">
      <w:pPr>
        <w:pStyle w:val="Prrafodelista"/>
        <w:numPr>
          <w:ilvl w:val="0"/>
          <w:numId w:val="1"/>
        </w:numPr>
        <w:rPr>
          <w:b/>
          <w:bCs/>
        </w:rPr>
      </w:pPr>
      <w:r w:rsidRPr="004B2D0E">
        <w:rPr>
          <w:b/>
          <w:bCs/>
        </w:rPr>
        <w:t xml:space="preserve">¿Podemos guardar un archivo con el mismo nombre y diferente extensión en el mismo directorio o carpeta? </w:t>
      </w:r>
    </w:p>
    <w:p w14:paraId="425C2A89" w14:textId="0D06AD1D" w:rsidR="00C81B80" w:rsidRDefault="00C81B80" w:rsidP="00540612">
      <w:pPr>
        <w:pStyle w:val="Prrafodelista"/>
        <w:numPr>
          <w:ilvl w:val="0"/>
          <w:numId w:val="2"/>
        </w:numPr>
        <w:rPr>
          <w:color w:val="002060"/>
        </w:rPr>
      </w:pPr>
      <w:r w:rsidRPr="00540612">
        <w:rPr>
          <w:color w:val="002060"/>
        </w:rPr>
        <w:t>Sí, la extensión nos permite que cada nombre sea único.</w:t>
      </w:r>
    </w:p>
    <w:p w14:paraId="542BF425" w14:textId="77777777" w:rsidR="00540612" w:rsidRPr="00540612" w:rsidRDefault="00540612" w:rsidP="00540612"/>
    <w:p w14:paraId="6E8CCC59" w14:textId="35421BA4" w:rsidR="004B2D0E" w:rsidRDefault="004B2D0E" w:rsidP="004B2D0E">
      <w:pPr>
        <w:pStyle w:val="Prrafodelista"/>
        <w:numPr>
          <w:ilvl w:val="0"/>
          <w:numId w:val="1"/>
        </w:numPr>
        <w:rPr>
          <w:b/>
          <w:bCs/>
        </w:rPr>
      </w:pPr>
      <w:r w:rsidRPr="004B2D0E">
        <w:rPr>
          <w:b/>
          <w:bCs/>
        </w:rPr>
        <w:t>¿Es lo mismo copiar que mover un archivo?</w:t>
      </w:r>
    </w:p>
    <w:p w14:paraId="442B2125" w14:textId="719C27F4" w:rsidR="00540612" w:rsidRDefault="00540612" w:rsidP="00540612">
      <w:pPr>
        <w:pStyle w:val="Prrafodelista"/>
        <w:numPr>
          <w:ilvl w:val="0"/>
          <w:numId w:val="2"/>
        </w:numPr>
        <w:rPr>
          <w:color w:val="002060"/>
        </w:rPr>
      </w:pPr>
      <w:r w:rsidRPr="00540612">
        <w:rPr>
          <w:color w:val="002060"/>
        </w:rPr>
        <w:t>Cuando mueves un archivo, este desaparece del lugar original y estará solamente en el directorio o subdirectorio de destino, sin embargo, cuando copias un archivo se duplica por lo estará tanto en la dirección de origen como en la de destino</w:t>
      </w:r>
    </w:p>
    <w:p w14:paraId="0EB5B0C2" w14:textId="77777777" w:rsidR="00540612" w:rsidRPr="00540612" w:rsidRDefault="00540612" w:rsidP="00540612"/>
    <w:p w14:paraId="2A885829" w14:textId="62D900FD" w:rsidR="004B2D0E" w:rsidRDefault="004B2D0E" w:rsidP="004B2D0E">
      <w:pPr>
        <w:pStyle w:val="Prrafodelista"/>
        <w:numPr>
          <w:ilvl w:val="0"/>
          <w:numId w:val="1"/>
        </w:numPr>
        <w:rPr>
          <w:b/>
          <w:bCs/>
        </w:rPr>
      </w:pPr>
      <w:r w:rsidRPr="004B2D0E">
        <w:rPr>
          <w:b/>
          <w:bCs/>
        </w:rPr>
        <w:t xml:space="preserve">¿Se puede mover un archivo utilizando la orden </w:t>
      </w:r>
      <w:proofErr w:type="spellStart"/>
      <w:r w:rsidRPr="004B2D0E">
        <w:rPr>
          <w:b/>
          <w:bCs/>
        </w:rPr>
        <w:t>copy</w:t>
      </w:r>
      <w:proofErr w:type="spellEnd"/>
      <w:r w:rsidRPr="004B2D0E">
        <w:rPr>
          <w:b/>
          <w:bCs/>
        </w:rPr>
        <w:t>?</w:t>
      </w:r>
    </w:p>
    <w:p w14:paraId="3A07D881" w14:textId="665048F2" w:rsidR="00961859" w:rsidRPr="0010346A" w:rsidRDefault="0010346A" w:rsidP="00961859">
      <w:pPr>
        <w:pStyle w:val="Prrafodelista"/>
        <w:numPr>
          <w:ilvl w:val="0"/>
          <w:numId w:val="2"/>
        </w:numPr>
        <w:rPr>
          <w:color w:val="002060"/>
        </w:rPr>
      </w:pPr>
      <w:r w:rsidRPr="0010346A">
        <w:rPr>
          <w:color w:val="002060"/>
        </w:rPr>
        <w:t>No, un archivo no puede ser movido por este comando, una vez es utilizado el archivo se duplicará y existirá una copia en el directorio de destino y otra en el directorio de origen</w:t>
      </w:r>
    </w:p>
    <w:p w14:paraId="310B4AC6" w14:textId="77777777" w:rsidR="0010346A" w:rsidRPr="0010346A" w:rsidRDefault="0010346A" w:rsidP="0010346A"/>
    <w:p w14:paraId="4BAAF10A" w14:textId="1940661F" w:rsidR="004B2D0E" w:rsidRDefault="004B2D0E" w:rsidP="004B2D0E">
      <w:pPr>
        <w:pStyle w:val="Prrafodelista"/>
        <w:numPr>
          <w:ilvl w:val="0"/>
          <w:numId w:val="1"/>
        </w:numPr>
        <w:rPr>
          <w:b/>
          <w:bCs/>
        </w:rPr>
      </w:pPr>
      <w:r w:rsidRPr="004B2D0E">
        <w:rPr>
          <w:b/>
          <w:bCs/>
        </w:rPr>
        <w:t xml:space="preserve">¿Se puede copiar un archivo usando la orden </w:t>
      </w:r>
      <w:proofErr w:type="spellStart"/>
      <w:r w:rsidRPr="004B2D0E">
        <w:rPr>
          <w:b/>
          <w:bCs/>
        </w:rPr>
        <w:t>move</w:t>
      </w:r>
      <w:proofErr w:type="spellEnd"/>
      <w:r w:rsidRPr="004B2D0E">
        <w:rPr>
          <w:b/>
          <w:bCs/>
        </w:rPr>
        <w:t>?</w:t>
      </w:r>
    </w:p>
    <w:p w14:paraId="569A8515" w14:textId="12F56B9A" w:rsidR="0010346A" w:rsidRPr="0010346A" w:rsidRDefault="0010346A" w:rsidP="0010346A">
      <w:pPr>
        <w:pStyle w:val="Prrafodelista"/>
        <w:numPr>
          <w:ilvl w:val="0"/>
          <w:numId w:val="2"/>
        </w:numPr>
        <w:rPr>
          <w:color w:val="002060"/>
        </w:rPr>
      </w:pPr>
      <w:r w:rsidRPr="0010346A">
        <w:rPr>
          <w:color w:val="002060"/>
        </w:rPr>
        <w:t>No, al usar este comando el archivo desaparecerá del lugar de origen y sólo estará situado en el directorio de destino</w:t>
      </w:r>
      <w:bookmarkStart w:id="0" w:name="_GoBack"/>
      <w:bookmarkEnd w:id="0"/>
    </w:p>
    <w:p w14:paraId="7CE896B6" w14:textId="77777777" w:rsidR="004B2D0E" w:rsidRPr="004B2D0E" w:rsidRDefault="004B2D0E" w:rsidP="004B2D0E"/>
    <w:sectPr w:rsidR="004B2D0E" w:rsidRPr="004B2D0E" w:rsidSect="004B2D0E">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082FB" w14:textId="77777777" w:rsidR="00A529ED" w:rsidRDefault="00A529ED" w:rsidP="0049564A">
      <w:pPr>
        <w:spacing w:after="0" w:line="240" w:lineRule="auto"/>
      </w:pPr>
      <w:r>
        <w:separator/>
      </w:r>
    </w:p>
  </w:endnote>
  <w:endnote w:type="continuationSeparator" w:id="0">
    <w:p w14:paraId="7F3EC69A" w14:textId="77777777" w:rsidR="00A529ED" w:rsidRDefault="00A529ED" w:rsidP="0049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49564A" w14:paraId="056242E4" w14:textId="77777777">
      <w:trPr>
        <w:jc w:val="right"/>
      </w:trPr>
      <w:tc>
        <w:tcPr>
          <w:tcW w:w="4795" w:type="dxa"/>
          <w:vAlign w:val="center"/>
        </w:tcPr>
        <w:sdt>
          <w:sdtPr>
            <w:rPr>
              <w:caps/>
              <w:color w:val="000000" w:themeColor="text1"/>
            </w:rPr>
            <w:alias w:val="Autor"/>
            <w:tag w:val=""/>
            <w:id w:val="1534539408"/>
            <w:placeholder>
              <w:docPart w:val="8569AD2BD4C944C68881B1133C2459C0"/>
            </w:placeholder>
            <w:dataBinding w:prefixMappings="xmlns:ns0='http://purl.org/dc/elements/1.1/' xmlns:ns1='http://schemas.openxmlformats.org/package/2006/metadata/core-properties' " w:xpath="/ns1:coreProperties[1]/ns0:creator[1]" w:storeItemID="{6C3C8BC8-F283-45AE-878A-BAB7291924A1}"/>
            <w:text/>
          </w:sdtPr>
          <w:sdtEndPr/>
          <w:sdtContent>
            <w:p w14:paraId="45AFC2C7" w14:textId="2AF6C060" w:rsidR="0049564A" w:rsidRDefault="0049564A">
              <w:pPr>
                <w:pStyle w:val="Encabezado"/>
                <w:jc w:val="right"/>
                <w:rPr>
                  <w:caps/>
                  <w:color w:val="000000" w:themeColor="text1"/>
                </w:rPr>
              </w:pPr>
              <w:r>
                <w:rPr>
                  <w:caps/>
                  <w:color w:val="000000" w:themeColor="text1"/>
                </w:rPr>
                <w:t>julian B. SANCHEZ LOPez</w:t>
              </w:r>
            </w:p>
          </w:sdtContent>
        </w:sdt>
      </w:tc>
      <w:tc>
        <w:tcPr>
          <w:tcW w:w="250" w:type="pct"/>
          <w:shd w:val="clear" w:color="auto" w:fill="ED7D31" w:themeFill="accent2"/>
          <w:vAlign w:val="center"/>
        </w:tcPr>
        <w:p w14:paraId="02D01FD8" w14:textId="77777777" w:rsidR="0049564A" w:rsidRDefault="0049564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C2B516A" w14:textId="77777777" w:rsidR="0049564A" w:rsidRDefault="004956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09D63" w14:textId="77777777" w:rsidR="00A529ED" w:rsidRDefault="00A529ED" w:rsidP="0049564A">
      <w:pPr>
        <w:spacing w:after="0" w:line="240" w:lineRule="auto"/>
      </w:pPr>
      <w:r>
        <w:separator/>
      </w:r>
    </w:p>
  </w:footnote>
  <w:footnote w:type="continuationSeparator" w:id="0">
    <w:p w14:paraId="72C3B2DE" w14:textId="77777777" w:rsidR="00A529ED" w:rsidRDefault="00A529ED" w:rsidP="00495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53178"/>
    <w:multiLevelType w:val="hybridMultilevel"/>
    <w:tmpl w:val="9D0C7758"/>
    <w:lvl w:ilvl="0" w:tplc="C2A85A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273BBC"/>
    <w:multiLevelType w:val="hybridMultilevel"/>
    <w:tmpl w:val="BC2452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B9"/>
    <w:rsid w:val="0009761D"/>
    <w:rsid w:val="0010346A"/>
    <w:rsid w:val="00164043"/>
    <w:rsid w:val="0049564A"/>
    <w:rsid w:val="004B2D0E"/>
    <w:rsid w:val="00540612"/>
    <w:rsid w:val="00555552"/>
    <w:rsid w:val="00670AB9"/>
    <w:rsid w:val="006F5E23"/>
    <w:rsid w:val="00961859"/>
    <w:rsid w:val="009C252B"/>
    <w:rsid w:val="009E2C46"/>
    <w:rsid w:val="00A20F3D"/>
    <w:rsid w:val="00A529ED"/>
    <w:rsid w:val="00A84FEB"/>
    <w:rsid w:val="00C81B80"/>
    <w:rsid w:val="00CA2AA3"/>
    <w:rsid w:val="00D46A71"/>
    <w:rsid w:val="00DC0DF9"/>
    <w:rsid w:val="00FB522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670D"/>
  <w15:chartTrackingRefBased/>
  <w15:docId w15:val="{99ECCFE1-44FF-48AF-9C02-011ED8EA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D0E"/>
    <w:pPr>
      <w:spacing w:after="200" w:line="276" w:lineRule="auto"/>
      <w:ind w:left="720"/>
      <w:contextualSpacing/>
    </w:pPr>
  </w:style>
  <w:style w:type="paragraph" w:styleId="Encabezado">
    <w:name w:val="header"/>
    <w:basedOn w:val="Normal"/>
    <w:link w:val="EncabezadoCar"/>
    <w:uiPriority w:val="99"/>
    <w:unhideWhenUsed/>
    <w:rsid w:val="004956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564A"/>
  </w:style>
  <w:style w:type="paragraph" w:styleId="Piedepgina">
    <w:name w:val="footer"/>
    <w:basedOn w:val="Normal"/>
    <w:link w:val="PiedepginaCar"/>
    <w:uiPriority w:val="99"/>
    <w:unhideWhenUsed/>
    <w:rsid w:val="004956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69AD2BD4C944C68881B1133C2459C0"/>
        <w:category>
          <w:name w:val="General"/>
          <w:gallery w:val="placeholder"/>
        </w:category>
        <w:types>
          <w:type w:val="bbPlcHdr"/>
        </w:types>
        <w:behaviors>
          <w:behavior w:val="content"/>
        </w:behaviors>
        <w:guid w:val="{5B060264-AB55-4917-9C21-A4762CBEE0FC}"/>
      </w:docPartPr>
      <w:docPartBody>
        <w:p w:rsidR="00E01E4B" w:rsidRDefault="008303D2" w:rsidP="008303D2">
          <w:pPr>
            <w:pStyle w:val="8569AD2BD4C944C68881B1133C2459C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D2"/>
    <w:rsid w:val="00554CC2"/>
    <w:rsid w:val="008303D2"/>
    <w:rsid w:val="00E01E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69AD2BD4C944C68881B1133C2459C0">
    <w:name w:val="8569AD2BD4C944C68881B1133C2459C0"/>
    <w:rsid w:val="00830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 SANCHEZ LOPez</dc:creator>
  <cp:keywords/>
  <dc:description/>
  <cp:lastModifiedBy>julian</cp:lastModifiedBy>
  <cp:revision>6</cp:revision>
  <dcterms:created xsi:type="dcterms:W3CDTF">2020-02-08T18:14:00Z</dcterms:created>
  <dcterms:modified xsi:type="dcterms:W3CDTF">2020-02-14T16:25:00Z</dcterms:modified>
</cp:coreProperties>
</file>