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BB77A" w14:textId="3A78A27D" w:rsidR="00365F52" w:rsidRPr="00D61B03" w:rsidRDefault="00365F52" w:rsidP="00365F52">
      <w:pPr>
        <w:jc w:val="both"/>
        <w:rPr>
          <w:b/>
          <w:bCs/>
          <w:sz w:val="28"/>
          <w:szCs w:val="28"/>
          <w:u w:val="single"/>
        </w:rPr>
      </w:pPr>
      <w:r w:rsidRPr="00D61B03">
        <w:rPr>
          <w:b/>
          <w:bCs/>
          <w:sz w:val="28"/>
          <w:szCs w:val="28"/>
          <w:u w:val="single"/>
        </w:rPr>
        <w:t>Ejercicio 11</w:t>
      </w:r>
    </w:p>
    <w:p w14:paraId="67EA8C39" w14:textId="2AF7698F" w:rsidR="00365F52" w:rsidRDefault="00365F52" w:rsidP="00365F52">
      <w:pPr>
        <w:jc w:val="both"/>
      </w:pPr>
      <w:r>
        <w:t>En el sector textil encontramos empresas con líneas de ropa diferenciadas tanto de bajo coste, ropa exclusiva</w:t>
      </w:r>
      <w:r w:rsidR="00FA47B3">
        <w:t>,</w:t>
      </w:r>
      <w:r>
        <w:t xml:space="preserve"> como las dirigidas a un público amplio que conviven desde hace años. Nombra al menos un ejemplo de cada una de ellas y explica </w:t>
      </w:r>
      <w:r w:rsidR="00FA47B3">
        <w:t xml:space="preserve">sus </w:t>
      </w:r>
      <w:r>
        <w:t>estrategia</w:t>
      </w:r>
      <w:r w:rsidR="00FA47B3">
        <w:t>s</w:t>
      </w:r>
      <w:r>
        <w:t xml:space="preserve"> competitiva</w:t>
      </w:r>
      <w:r w:rsidR="00FA47B3">
        <w:t>s</w:t>
      </w:r>
      <w:r>
        <w:t xml:space="preserve"> y qué ventajas les suponen frente a sus competidoras.</w:t>
      </w:r>
    </w:p>
    <w:p w14:paraId="70995269" w14:textId="78D6F722" w:rsidR="009134C3" w:rsidRDefault="009134C3" w:rsidP="00365F52">
      <w:pPr>
        <w:jc w:val="both"/>
      </w:pPr>
    </w:p>
    <w:p w14:paraId="69D3D68C" w14:textId="6820ACD8" w:rsidR="009134C3" w:rsidRPr="00D61B03" w:rsidRDefault="009134C3" w:rsidP="009134C3">
      <w:pPr>
        <w:pStyle w:val="Prrafodelista"/>
        <w:numPr>
          <w:ilvl w:val="0"/>
          <w:numId w:val="1"/>
        </w:numPr>
        <w:ind w:left="284" w:firstLine="76"/>
        <w:jc w:val="both"/>
        <w:rPr>
          <w:color w:val="0070C0"/>
        </w:rPr>
      </w:pPr>
      <w:r w:rsidRPr="00D61B03">
        <w:rPr>
          <w:color w:val="0070C0"/>
        </w:rPr>
        <w:t xml:space="preserve">Tiendas de ropa como Zara, Mango </w:t>
      </w:r>
      <w:r w:rsidR="00D61B03" w:rsidRPr="00D61B03">
        <w:rPr>
          <w:color w:val="0070C0"/>
        </w:rPr>
        <w:t xml:space="preserve">o </w:t>
      </w:r>
      <w:proofErr w:type="spellStart"/>
      <w:r w:rsidR="00D61B03" w:rsidRPr="00D61B03">
        <w:rPr>
          <w:color w:val="0070C0"/>
        </w:rPr>
        <w:t>Pull&amp;Bear</w:t>
      </w:r>
      <w:proofErr w:type="spellEnd"/>
      <w:r w:rsidR="00D61B03" w:rsidRPr="00D61B03">
        <w:rPr>
          <w:color w:val="0070C0"/>
        </w:rPr>
        <w:t xml:space="preserve"> </w:t>
      </w:r>
      <w:r w:rsidRPr="00D61B03">
        <w:rPr>
          <w:color w:val="0070C0"/>
        </w:rPr>
        <w:t>basan su estrategia competitiva en el liderazgo de costes. Estas marcas intentan reducir al máximo los costes de su producción, manteniendo una calidad que les siga haciendo competitivas ante las demás marcas. Gracias a reducir los costes de producción, las marcas pueden reducir el coste de la ropa y así aumentar su cuota de mercado.</w:t>
      </w:r>
    </w:p>
    <w:p w14:paraId="7952BE80" w14:textId="77777777" w:rsidR="009134C3" w:rsidRPr="00D61B03" w:rsidRDefault="009134C3" w:rsidP="009134C3">
      <w:pPr>
        <w:pStyle w:val="Prrafodelista"/>
        <w:ind w:left="360"/>
        <w:jc w:val="both"/>
        <w:rPr>
          <w:color w:val="0070C0"/>
        </w:rPr>
      </w:pPr>
    </w:p>
    <w:p w14:paraId="24DA4B4F" w14:textId="4893CAC9" w:rsidR="009134C3" w:rsidRPr="00D61B03" w:rsidRDefault="009134C3" w:rsidP="009134C3">
      <w:pPr>
        <w:pStyle w:val="Prrafodelista"/>
        <w:numPr>
          <w:ilvl w:val="0"/>
          <w:numId w:val="1"/>
        </w:numPr>
        <w:ind w:left="284" w:firstLine="76"/>
        <w:jc w:val="both"/>
        <w:rPr>
          <w:color w:val="0070C0"/>
        </w:rPr>
      </w:pPr>
      <w:r w:rsidRPr="00D61B03">
        <w:rPr>
          <w:color w:val="0070C0"/>
        </w:rPr>
        <w:t>Otras tiendas como puedan ser Gucci o Louis Vuitton utilizan la diferenciación de sus productos como estrategia competitiva. Estas marcas ofrecen ropa exclusiva a sus clientes a cambio de pagar un mayor precio.</w:t>
      </w:r>
    </w:p>
    <w:p w14:paraId="2A60891A" w14:textId="77777777" w:rsidR="00D61B03" w:rsidRPr="00D61B03" w:rsidRDefault="00D61B03" w:rsidP="00D61B03">
      <w:pPr>
        <w:pStyle w:val="Prrafodelista"/>
        <w:rPr>
          <w:color w:val="0070C0"/>
        </w:rPr>
      </w:pPr>
    </w:p>
    <w:p w14:paraId="68D76592" w14:textId="32C9C3F9" w:rsidR="00D61B03" w:rsidRDefault="00D61B03" w:rsidP="009134C3">
      <w:pPr>
        <w:pStyle w:val="Prrafodelista"/>
        <w:numPr>
          <w:ilvl w:val="0"/>
          <w:numId w:val="1"/>
        </w:numPr>
        <w:ind w:left="284" w:firstLine="76"/>
        <w:jc w:val="both"/>
        <w:rPr>
          <w:color w:val="0070C0"/>
        </w:rPr>
      </w:pPr>
      <w:r w:rsidRPr="00D61B03">
        <w:rPr>
          <w:color w:val="0070C0"/>
        </w:rPr>
        <w:t>Empresas textiles como H&amp;M o Primark que son de origen extranjero, pero han visto la oportunidad en España de desarrollar su activad en un nuevo mercado.</w:t>
      </w:r>
    </w:p>
    <w:p w14:paraId="016FE67A" w14:textId="3CE98095" w:rsidR="00D61B03" w:rsidRPr="00D61B03" w:rsidRDefault="00D61B03" w:rsidP="00D61B03"/>
    <w:p w14:paraId="64F698B0" w14:textId="634C84F5" w:rsidR="00D61B03" w:rsidRPr="00D61B03" w:rsidRDefault="00D61B03" w:rsidP="00D61B03"/>
    <w:p w14:paraId="09958FDC" w14:textId="49BCB121" w:rsidR="00D61B03" w:rsidRPr="00D61B03" w:rsidRDefault="00D61B03" w:rsidP="00D61B03"/>
    <w:p w14:paraId="66E42065" w14:textId="58BBA1A0" w:rsidR="00D61B03" w:rsidRPr="00D61B03" w:rsidRDefault="00D61B03" w:rsidP="00D61B03"/>
    <w:p w14:paraId="31345649" w14:textId="3FDEFC38" w:rsidR="00D61B03" w:rsidRPr="00D61B03" w:rsidRDefault="00D61B03" w:rsidP="00D61B03"/>
    <w:p w14:paraId="687ED80B" w14:textId="653306D2" w:rsidR="00D61B03" w:rsidRPr="00D61B03" w:rsidRDefault="00D61B03" w:rsidP="00D61B03"/>
    <w:p w14:paraId="7199848C" w14:textId="297EDC08" w:rsidR="00D61B03" w:rsidRPr="00D61B03" w:rsidRDefault="00D61B03" w:rsidP="00D61B03"/>
    <w:p w14:paraId="02CBEB69" w14:textId="6412E014" w:rsidR="00D61B03" w:rsidRPr="00D61B03" w:rsidRDefault="00D61B03" w:rsidP="00D61B03"/>
    <w:p w14:paraId="432B3D4E" w14:textId="6CDBA23D" w:rsidR="00D61B03" w:rsidRPr="00D61B03" w:rsidRDefault="00D61B03" w:rsidP="00D61B03"/>
    <w:p w14:paraId="40EBF43F" w14:textId="3705F8EB" w:rsidR="00D61B03" w:rsidRPr="00D61B03" w:rsidRDefault="00D61B03" w:rsidP="00D61B03"/>
    <w:p w14:paraId="7B2B15A7" w14:textId="3EEA900B" w:rsidR="00D61B03" w:rsidRPr="00D61B03" w:rsidRDefault="00D61B03" w:rsidP="00D61B03"/>
    <w:p w14:paraId="47A4D0E2" w14:textId="18EE549B" w:rsidR="00D61B03" w:rsidRPr="00D61B03" w:rsidRDefault="00D61B03" w:rsidP="00D61B03"/>
    <w:p w14:paraId="0A30845F" w14:textId="0252DD9F" w:rsidR="00D61B03" w:rsidRPr="00D61B03" w:rsidRDefault="00D61B03" w:rsidP="00D61B03"/>
    <w:p w14:paraId="400CDD93" w14:textId="489D2ED0" w:rsidR="00D61B03" w:rsidRPr="00D61B03" w:rsidRDefault="00D61B03" w:rsidP="00D61B03"/>
    <w:p w14:paraId="5119CD4F" w14:textId="65E6312E" w:rsidR="00D61B03" w:rsidRPr="00D61B03" w:rsidRDefault="00D61B03" w:rsidP="00D61B03"/>
    <w:p w14:paraId="4AF9979D" w14:textId="643A3D12" w:rsidR="00D61B03" w:rsidRPr="00D61B03" w:rsidRDefault="00D61B03" w:rsidP="00D61B03"/>
    <w:p w14:paraId="2945CFFB" w14:textId="76488DFF" w:rsidR="00D61B03" w:rsidRPr="00D61B03" w:rsidRDefault="00D61B03" w:rsidP="00D61B03"/>
    <w:p w14:paraId="587C6A38" w14:textId="3803C67A" w:rsidR="00D61B03" w:rsidRPr="00D61B03" w:rsidRDefault="00D61B03" w:rsidP="00D61B03"/>
    <w:p w14:paraId="03E211E3" w14:textId="12D4E398" w:rsidR="00D61B03" w:rsidRPr="00D61B03" w:rsidRDefault="00D61B03" w:rsidP="00D61B03"/>
    <w:p w14:paraId="0C2C058E" w14:textId="0FDDC911" w:rsidR="00D61B03" w:rsidRPr="00D61B03" w:rsidRDefault="00D61B03" w:rsidP="00D61B03"/>
    <w:p w14:paraId="4A7758A8" w14:textId="5F9109CF" w:rsidR="00D61B03" w:rsidRPr="00D61B03" w:rsidRDefault="00D61B03" w:rsidP="00D61B03"/>
    <w:p w14:paraId="5A322FCD" w14:textId="5260B100" w:rsidR="00D61B03" w:rsidRPr="00D61B03" w:rsidRDefault="00D61B03" w:rsidP="00D61B03"/>
    <w:p w14:paraId="62732B8F" w14:textId="775AEFA0" w:rsidR="00D61B03" w:rsidRPr="00D61B03" w:rsidRDefault="00D61B03" w:rsidP="00D61B03"/>
    <w:p w14:paraId="76A7D5CB" w14:textId="1FC1B293" w:rsidR="00D61B03" w:rsidRPr="00D61B03" w:rsidRDefault="00D61B03" w:rsidP="00D61B03"/>
    <w:p w14:paraId="64EC858B" w14:textId="60CC2506" w:rsidR="00D61B03" w:rsidRPr="00D61B03" w:rsidRDefault="00D61B03" w:rsidP="00D61B03"/>
    <w:p w14:paraId="12B536DE" w14:textId="4D069466" w:rsidR="00D61B03" w:rsidRPr="00D61B03" w:rsidRDefault="00D61B03" w:rsidP="00D61B03"/>
    <w:p w14:paraId="1077FE46" w14:textId="66628883" w:rsidR="00D61B03" w:rsidRPr="00D61B03" w:rsidRDefault="00D61B03" w:rsidP="00D61B03"/>
    <w:p w14:paraId="6D1BF58F" w14:textId="64A86556" w:rsidR="00D61B03" w:rsidRPr="00D61B03" w:rsidRDefault="00D61B03" w:rsidP="00D61B03">
      <w:pPr>
        <w:jc w:val="right"/>
      </w:pPr>
    </w:p>
    <w:p w14:paraId="2B446DC8" w14:textId="77777777" w:rsidR="00D61B03" w:rsidRPr="00D61B03" w:rsidRDefault="00D61B03" w:rsidP="00D61B03"/>
    <w:sectPr w:rsidR="00D61B03" w:rsidRPr="00D61B03">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70E98" w14:textId="77777777" w:rsidR="007C53FE" w:rsidRDefault="007C53FE" w:rsidP="009134C3">
      <w:r>
        <w:separator/>
      </w:r>
    </w:p>
  </w:endnote>
  <w:endnote w:type="continuationSeparator" w:id="0">
    <w:p w14:paraId="4818F5C4" w14:textId="77777777" w:rsidR="007C53FE" w:rsidRDefault="007C53FE" w:rsidP="0091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134C3" w14:paraId="149F2598" w14:textId="77777777" w:rsidTr="00D61B03">
      <w:trPr>
        <w:jc w:val="right"/>
      </w:trPr>
      <w:tc>
        <w:tcPr>
          <w:tcW w:w="4795" w:type="dxa"/>
          <w:vAlign w:val="center"/>
        </w:tcPr>
        <w:sdt>
          <w:sdtPr>
            <w:rPr>
              <w:caps/>
              <w:color w:val="000000" w:themeColor="text1"/>
            </w:rPr>
            <w:alias w:val="Autor"/>
            <w:tag w:val=""/>
            <w:id w:val="1534539408"/>
            <w:placeholder>
              <w:docPart w:val="A4CD02F2042A4BE79CF3B16E3533EB76"/>
            </w:placeholder>
            <w:dataBinding w:prefixMappings="xmlns:ns0='http://purl.org/dc/elements/1.1/' xmlns:ns1='http://schemas.openxmlformats.org/package/2006/metadata/core-properties' " w:xpath="/ns1:coreProperties[1]/ns0:creator[1]" w:storeItemID="{6C3C8BC8-F283-45AE-878A-BAB7291924A1}"/>
            <w:text/>
          </w:sdtPr>
          <w:sdtContent>
            <w:p w14:paraId="5D4A9486" w14:textId="659418E0" w:rsidR="009134C3" w:rsidRDefault="009134C3">
              <w:pPr>
                <w:pStyle w:val="Encabezado"/>
                <w:jc w:val="right"/>
                <w:rPr>
                  <w:caps/>
                  <w:color w:val="000000" w:themeColor="text1"/>
                </w:rPr>
              </w:pPr>
              <w:r>
                <w:rPr>
                  <w:caps/>
                  <w:color w:val="000000" w:themeColor="text1"/>
                </w:rPr>
                <w:t>Julián b. Sánchez lópez</w:t>
              </w:r>
            </w:p>
          </w:sdtContent>
        </w:sdt>
      </w:tc>
      <w:tc>
        <w:tcPr>
          <w:tcW w:w="250" w:type="pct"/>
          <w:shd w:val="clear" w:color="auto" w:fill="0070C0"/>
          <w:vAlign w:val="center"/>
        </w:tcPr>
        <w:p w14:paraId="1130B512" w14:textId="77777777" w:rsidR="009134C3" w:rsidRDefault="009134C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EF1159E" w14:textId="77777777" w:rsidR="009134C3" w:rsidRDefault="009134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0B1B0" w14:textId="77777777" w:rsidR="007C53FE" w:rsidRDefault="007C53FE" w:rsidP="009134C3">
      <w:r>
        <w:separator/>
      </w:r>
    </w:p>
  </w:footnote>
  <w:footnote w:type="continuationSeparator" w:id="0">
    <w:p w14:paraId="3823A7D7" w14:textId="77777777" w:rsidR="007C53FE" w:rsidRDefault="007C53FE" w:rsidP="00913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5717E"/>
    <w:multiLevelType w:val="hybridMultilevel"/>
    <w:tmpl w:val="9D4A9BB4"/>
    <w:lvl w:ilvl="0" w:tplc="3F00514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52"/>
    <w:rsid w:val="00365F52"/>
    <w:rsid w:val="007C53FE"/>
    <w:rsid w:val="009134C3"/>
    <w:rsid w:val="00B04AE1"/>
    <w:rsid w:val="00D61B03"/>
    <w:rsid w:val="00FA47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BBC6"/>
  <w15:chartTrackingRefBased/>
  <w15:docId w15:val="{BBB67920-9081-D442-AC6C-76DC988D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34C3"/>
    <w:pPr>
      <w:tabs>
        <w:tab w:val="center" w:pos="4252"/>
        <w:tab w:val="right" w:pos="8504"/>
      </w:tabs>
    </w:pPr>
  </w:style>
  <w:style w:type="character" w:customStyle="1" w:styleId="EncabezadoCar">
    <w:name w:val="Encabezado Car"/>
    <w:basedOn w:val="Fuentedeprrafopredeter"/>
    <w:link w:val="Encabezado"/>
    <w:uiPriority w:val="99"/>
    <w:rsid w:val="009134C3"/>
  </w:style>
  <w:style w:type="paragraph" w:styleId="Piedepgina">
    <w:name w:val="footer"/>
    <w:basedOn w:val="Normal"/>
    <w:link w:val="PiedepginaCar"/>
    <w:uiPriority w:val="99"/>
    <w:unhideWhenUsed/>
    <w:rsid w:val="009134C3"/>
    <w:pPr>
      <w:tabs>
        <w:tab w:val="center" w:pos="4252"/>
        <w:tab w:val="right" w:pos="8504"/>
      </w:tabs>
    </w:pPr>
  </w:style>
  <w:style w:type="character" w:customStyle="1" w:styleId="PiedepginaCar">
    <w:name w:val="Pie de página Car"/>
    <w:basedOn w:val="Fuentedeprrafopredeter"/>
    <w:link w:val="Piedepgina"/>
    <w:uiPriority w:val="99"/>
    <w:rsid w:val="009134C3"/>
  </w:style>
  <w:style w:type="paragraph" w:styleId="Prrafodelista">
    <w:name w:val="List Paragraph"/>
    <w:basedOn w:val="Normal"/>
    <w:uiPriority w:val="34"/>
    <w:qFormat/>
    <w:rsid w:val="00913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CD02F2042A4BE79CF3B16E3533EB76"/>
        <w:category>
          <w:name w:val="General"/>
          <w:gallery w:val="placeholder"/>
        </w:category>
        <w:types>
          <w:type w:val="bbPlcHdr"/>
        </w:types>
        <w:behaviors>
          <w:behavior w:val="content"/>
        </w:behaviors>
        <w:guid w:val="{592616AA-F79D-4C27-83FB-B77A02D9050F}"/>
      </w:docPartPr>
      <w:docPartBody>
        <w:p w:rsidR="00000000" w:rsidRDefault="009A3BDE" w:rsidP="009A3BDE">
          <w:pPr>
            <w:pStyle w:val="A4CD02F2042A4BE79CF3B16E3533EB76"/>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DE"/>
    <w:rsid w:val="00990EE7"/>
    <w:rsid w:val="009A3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CD02F2042A4BE79CF3B16E3533EB76">
    <w:name w:val="A4CD02F2042A4BE79CF3B16E3533EB76"/>
    <w:rsid w:val="009A3B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171</Words>
  <Characters>941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 Sánchez lópez</dc:creator>
  <cp:keywords/>
  <dc:description/>
  <cp:lastModifiedBy>julian</cp:lastModifiedBy>
  <cp:revision>3</cp:revision>
  <dcterms:created xsi:type="dcterms:W3CDTF">2020-10-21T08:59:00Z</dcterms:created>
  <dcterms:modified xsi:type="dcterms:W3CDTF">2020-10-22T17:40:00Z</dcterms:modified>
</cp:coreProperties>
</file>