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6D8D" w:rsidRPr="00424E00" w:rsidRDefault="00424E00" w:rsidP="00CC52BD">
      <w:pPr>
        <w:spacing w:before="360"/>
        <w:rPr>
          <w:b/>
          <w:color w:val="1F3864" w:themeColor="accent1" w:themeShade="80"/>
          <w:sz w:val="32"/>
          <w:u w:val="single"/>
        </w:rPr>
      </w:pPr>
      <w:r w:rsidRPr="00424E00">
        <w:rPr>
          <w:b/>
          <w:color w:val="1F3864" w:themeColor="accent1" w:themeShade="80"/>
          <w:sz w:val="32"/>
          <w:u w:val="single"/>
        </w:rPr>
        <w:t xml:space="preserve">EJEMPLO </w:t>
      </w:r>
      <w:r w:rsidR="00B62F6B">
        <w:rPr>
          <w:b/>
          <w:color w:val="1F3864" w:themeColor="accent1" w:themeShade="80"/>
          <w:sz w:val="32"/>
          <w:u w:val="single"/>
        </w:rPr>
        <w:t xml:space="preserve">1 </w:t>
      </w:r>
      <w:r w:rsidRPr="00424E00">
        <w:rPr>
          <w:b/>
          <w:color w:val="1F3864" w:themeColor="accent1" w:themeShade="80"/>
          <w:sz w:val="32"/>
          <w:u w:val="single"/>
        </w:rPr>
        <w:t>DAFO</w:t>
      </w:r>
    </w:p>
    <w:p w:rsidR="00B87B5E" w:rsidRDefault="00424E00" w:rsidP="00B87B5E">
      <w:pPr>
        <w:jc w:val="both"/>
        <w:rPr>
          <w:color w:val="1F3864" w:themeColor="accent1" w:themeShade="80"/>
          <w:sz w:val="28"/>
          <w:szCs w:val="24"/>
        </w:rPr>
      </w:pPr>
      <w:proofErr w:type="spellStart"/>
      <w:r w:rsidRPr="00424E00">
        <w:rPr>
          <w:color w:val="1F3864" w:themeColor="accent1" w:themeShade="80"/>
          <w:sz w:val="28"/>
          <w:szCs w:val="24"/>
        </w:rPr>
        <w:t>Marenostrum</w:t>
      </w:r>
      <w:proofErr w:type="spellEnd"/>
      <w:r w:rsidRPr="00424E00">
        <w:rPr>
          <w:color w:val="1F3864" w:themeColor="accent1" w:themeShade="80"/>
          <w:sz w:val="28"/>
          <w:szCs w:val="24"/>
        </w:rPr>
        <w:t xml:space="preserve"> es un proyecto para pro</w:t>
      </w:r>
      <w:r>
        <w:rPr>
          <w:color w:val="1F3864" w:themeColor="accent1" w:themeShade="80"/>
          <w:sz w:val="28"/>
          <w:szCs w:val="24"/>
        </w:rPr>
        <w:t>ducir energía eléctrica aprovechando las olas del mar mediante unas boyas o flotadores capaces de captar la energía de la ola en su movimiento de subida y bajada.</w:t>
      </w:r>
    </w:p>
    <w:p w:rsidR="00424E00" w:rsidRDefault="00424E00" w:rsidP="00B87B5E">
      <w:pPr>
        <w:jc w:val="both"/>
        <w:rPr>
          <w:color w:val="1F3864" w:themeColor="accent1" w:themeShade="80"/>
          <w:sz w:val="28"/>
          <w:szCs w:val="24"/>
        </w:rPr>
      </w:pPr>
      <w:proofErr w:type="spellStart"/>
      <w:r>
        <w:rPr>
          <w:color w:val="1F3864" w:themeColor="accent1" w:themeShade="80"/>
          <w:sz w:val="28"/>
          <w:szCs w:val="24"/>
        </w:rPr>
        <w:t>Marenostrum</w:t>
      </w:r>
      <w:proofErr w:type="spellEnd"/>
      <w:r>
        <w:rPr>
          <w:color w:val="1F3864" w:themeColor="accent1" w:themeShade="80"/>
          <w:sz w:val="28"/>
          <w:szCs w:val="24"/>
        </w:rPr>
        <w:t xml:space="preserve"> fue considerado “Mejor Proyecto Empresarial 2006” en el Salón de las Iniciativas de Negocios organizado por Inicia Negocios.</w:t>
      </w:r>
    </w:p>
    <w:p w:rsidR="00424E00" w:rsidRDefault="00424E00" w:rsidP="00B87B5E">
      <w:pPr>
        <w:jc w:val="both"/>
        <w:rPr>
          <w:color w:val="1F3864" w:themeColor="accent1" w:themeShade="80"/>
          <w:sz w:val="28"/>
          <w:szCs w:val="24"/>
        </w:rPr>
      </w:pPr>
      <w:r>
        <w:rPr>
          <w:color w:val="1F3864" w:themeColor="accent1" w:themeShade="80"/>
          <w:sz w:val="28"/>
          <w:szCs w:val="24"/>
        </w:rPr>
        <w:t>Uno de los apartados del proyecto incluía un análisis DAFO, que se reproduce a continuación:</w:t>
      </w:r>
    </w:p>
    <w:p w:rsidR="00424E00" w:rsidRDefault="00424E00" w:rsidP="00783999">
      <w:pPr>
        <w:pStyle w:val="Prrafodelista"/>
        <w:numPr>
          <w:ilvl w:val="0"/>
          <w:numId w:val="4"/>
        </w:numPr>
        <w:ind w:left="714" w:hanging="357"/>
        <w:contextualSpacing w:val="0"/>
        <w:jc w:val="both"/>
        <w:rPr>
          <w:color w:val="1F3864" w:themeColor="accent1" w:themeShade="80"/>
          <w:sz w:val="28"/>
          <w:szCs w:val="24"/>
        </w:rPr>
      </w:pPr>
      <w:r w:rsidRPr="00783999">
        <w:rPr>
          <w:b/>
          <w:color w:val="1F3864" w:themeColor="accent1" w:themeShade="80"/>
          <w:sz w:val="28"/>
          <w:szCs w:val="24"/>
        </w:rPr>
        <w:t>DEBILIDADES</w:t>
      </w:r>
      <w:r>
        <w:rPr>
          <w:color w:val="1F3864" w:themeColor="accent1" w:themeShade="80"/>
          <w:sz w:val="28"/>
          <w:szCs w:val="24"/>
        </w:rPr>
        <w:t>: desconocimiento del sector, insuficiencia de recursos y deficiencias en contabilidad por parte del promotor.</w:t>
      </w:r>
    </w:p>
    <w:p w:rsidR="00424E00" w:rsidRDefault="00424E00" w:rsidP="00783999">
      <w:pPr>
        <w:pStyle w:val="Prrafodelista"/>
        <w:numPr>
          <w:ilvl w:val="0"/>
          <w:numId w:val="4"/>
        </w:numPr>
        <w:ind w:left="714" w:hanging="357"/>
        <w:contextualSpacing w:val="0"/>
        <w:jc w:val="both"/>
        <w:rPr>
          <w:color w:val="1F3864" w:themeColor="accent1" w:themeShade="80"/>
          <w:sz w:val="28"/>
          <w:szCs w:val="24"/>
        </w:rPr>
      </w:pPr>
      <w:r w:rsidRPr="00783999">
        <w:rPr>
          <w:b/>
          <w:color w:val="1F3864" w:themeColor="accent1" w:themeShade="80"/>
          <w:sz w:val="28"/>
          <w:szCs w:val="24"/>
        </w:rPr>
        <w:t>AMENAZAS</w:t>
      </w:r>
      <w:r>
        <w:rPr>
          <w:color w:val="1F3864" w:themeColor="accent1" w:themeShade="80"/>
          <w:sz w:val="28"/>
          <w:szCs w:val="24"/>
        </w:rPr>
        <w:t>: posibles productos y servicios sustitutivos, aparición de nueva normativa y nuevos competidores entrantes.</w:t>
      </w:r>
    </w:p>
    <w:p w:rsidR="00424E00" w:rsidRDefault="00424E00" w:rsidP="00783999">
      <w:pPr>
        <w:pStyle w:val="Prrafodelista"/>
        <w:numPr>
          <w:ilvl w:val="0"/>
          <w:numId w:val="4"/>
        </w:numPr>
        <w:ind w:left="714" w:hanging="357"/>
        <w:contextualSpacing w:val="0"/>
        <w:jc w:val="both"/>
        <w:rPr>
          <w:color w:val="1F3864" w:themeColor="accent1" w:themeShade="80"/>
          <w:sz w:val="28"/>
          <w:szCs w:val="24"/>
        </w:rPr>
      </w:pPr>
      <w:r w:rsidRPr="00783999">
        <w:rPr>
          <w:b/>
          <w:color w:val="1F3864" w:themeColor="accent1" w:themeShade="80"/>
          <w:sz w:val="28"/>
          <w:szCs w:val="24"/>
        </w:rPr>
        <w:t>FORTALEZAS</w:t>
      </w:r>
      <w:r>
        <w:rPr>
          <w:color w:val="1F3864" w:themeColor="accent1" w:themeShade="80"/>
          <w:sz w:val="28"/>
          <w:szCs w:val="24"/>
        </w:rPr>
        <w:t>: experiencia en la gestión, características personales, sistema interno de gestión a implantar en el negocio, formación en calidad y capacidad para motivar por parte del promotor, la red eléctrica española como cliente único establecido por ley, utilización de tecnología innovadora…</w:t>
      </w:r>
    </w:p>
    <w:p w:rsidR="00424E00" w:rsidRDefault="00424E00" w:rsidP="00783999">
      <w:pPr>
        <w:pStyle w:val="Prrafodelista"/>
        <w:numPr>
          <w:ilvl w:val="0"/>
          <w:numId w:val="4"/>
        </w:numPr>
        <w:ind w:left="714" w:hanging="357"/>
        <w:contextualSpacing w:val="0"/>
        <w:jc w:val="both"/>
        <w:rPr>
          <w:color w:val="1F3864" w:themeColor="accent1" w:themeShade="80"/>
          <w:sz w:val="28"/>
          <w:szCs w:val="24"/>
        </w:rPr>
      </w:pPr>
      <w:r w:rsidRPr="00783999">
        <w:rPr>
          <w:b/>
          <w:color w:val="1F3864" w:themeColor="accent1" w:themeShade="80"/>
          <w:sz w:val="28"/>
          <w:szCs w:val="24"/>
        </w:rPr>
        <w:t>OPORTUNIDADES</w:t>
      </w:r>
      <w:r>
        <w:rPr>
          <w:color w:val="1F3864" w:themeColor="accent1" w:themeShade="80"/>
          <w:sz w:val="28"/>
          <w:szCs w:val="24"/>
        </w:rPr>
        <w:t>: mercado en que se opera en auge, sensibilización ecológica de la ciudadanía, dependencia energética de España del exterior, mercado asegurado y precio establecido por ley, ventaja tecnológica respecto a sistemas similares y nuevos mercados en el exterior.</w:t>
      </w:r>
    </w:p>
    <w:p w:rsidR="00B62F6B" w:rsidRDefault="00B62F6B" w:rsidP="00B62F6B">
      <w:pPr>
        <w:jc w:val="both"/>
        <w:rPr>
          <w:color w:val="1F3864" w:themeColor="accent1" w:themeShade="80"/>
          <w:sz w:val="28"/>
          <w:szCs w:val="24"/>
        </w:rPr>
      </w:pPr>
    </w:p>
    <w:p w:rsidR="00B62F6B" w:rsidRDefault="00B62F6B">
      <w:pPr>
        <w:rPr>
          <w:b/>
          <w:color w:val="1F3864" w:themeColor="accent1" w:themeShade="80"/>
          <w:sz w:val="32"/>
          <w:u w:val="single"/>
        </w:rPr>
      </w:pPr>
      <w:r>
        <w:rPr>
          <w:b/>
          <w:color w:val="1F3864" w:themeColor="accent1" w:themeShade="80"/>
          <w:sz w:val="32"/>
          <w:u w:val="single"/>
        </w:rPr>
        <w:br w:type="page"/>
      </w:r>
    </w:p>
    <w:p w:rsidR="00B62F6B" w:rsidRPr="00424E00" w:rsidRDefault="00B62F6B" w:rsidP="00B62F6B">
      <w:pPr>
        <w:spacing w:before="360"/>
        <w:rPr>
          <w:b/>
          <w:color w:val="1F3864" w:themeColor="accent1" w:themeShade="80"/>
          <w:sz w:val="32"/>
          <w:u w:val="single"/>
        </w:rPr>
      </w:pPr>
      <w:r w:rsidRPr="00424E00">
        <w:rPr>
          <w:b/>
          <w:color w:val="1F3864" w:themeColor="accent1" w:themeShade="80"/>
          <w:sz w:val="32"/>
          <w:u w:val="single"/>
        </w:rPr>
        <w:lastRenderedPageBreak/>
        <w:t xml:space="preserve">EJEMPLO </w:t>
      </w:r>
      <w:r>
        <w:rPr>
          <w:b/>
          <w:color w:val="1F3864" w:themeColor="accent1" w:themeShade="80"/>
          <w:sz w:val="32"/>
          <w:u w:val="single"/>
        </w:rPr>
        <w:t xml:space="preserve">2 </w:t>
      </w:r>
      <w:r w:rsidRPr="00424E00">
        <w:rPr>
          <w:b/>
          <w:color w:val="1F3864" w:themeColor="accent1" w:themeShade="80"/>
          <w:sz w:val="32"/>
          <w:u w:val="single"/>
        </w:rPr>
        <w:t>DAFO</w:t>
      </w:r>
    </w:p>
    <w:p w:rsidR="00B62F6B" w:rsidRDefault="00B62F6B" w:rsidP="00B62F6B">
      <w:pPr>
        <w:jc w:val="both"/>
        <w:rPr>
          <w:color w:val="1F3864" w:themeColor="accent1" w:themeShade="80"/>
          <w:sz w:val="28"/>
          <w:szCs w:val="24"/>
        </w:rPr>
      </w:pPr>
      <w:r>
        <w:rPr>
          <w:color w:val="1F3864" w:themeColor="accent1" w:themeShade="80"/>
          <w:sz w:val="28"/>
          <w:szCs w:val="24"/>
        </w:rPr>
        <w:t>Carlos</w:t>
      </w:r>
      <w:r w:rsidRPr="00B62F6B">
        <w:rPr>
          <w:color w:val="1F3864" w:themeColor="accent1" w:themeShade="80"/>
          <w:sz w:val="28"/>
          <w:szCs w:val="24"/>
        </w:rPr>
        <w:t xml:space="preserve"> es un chico de 30 años que tras cursar y finalizar los estudios de ingeniería informática con la mejor cualificación de su promoción empezó a trabajar en el servicio técnico de Lenovo donde adquirió toda la experiencia hasta el día de su despido improcedente. Con los únicos recursos del finiquito y la capitalización del paro decide montar su propia tienda informática en un local que se ha quedado libre en su barrio y a buen precio. </w:t>
      </w:r>
    </w:p>
    <w:p w:rsidR="00B62F6B" w:rsidRDefault="00B62F6B" w:rsidP="00B62F6B">
      <w:pPr>
        <w:jc w:val="both"/>
        <w:rPr>
          <w:color w:val="1F3864" w:themeColor="accent1" w:themeShade="80"/>
          <w:sz w:val="28"/>
          <w:szCs w:val="24"/>
        </w:rPr>
      </w:pPr>
      <w:r w:rsidRPr="00B62F6B">
        <w:rPr>
          <w:color w:val="1F3864" w:themeColor="accent1" w:themeShade="80"/>
          <w:sz w:val="28"/>
          <w:szCs w:val="24"/>
        </w:rPr>
        <w:t>Partiendo de esta situación veamos su análisis DAFO:</w:t>
      </w:r>
    </w:p>
    <w:p w:rsidR="00B62F6B" w:rsidRPr="00B62F6B" w:rsidRDefault="00B62F6B" w:rsidP="00B62F6B">
      <w:pPr>
        <w:jc w:val="both"/>
        <w:rPr>
          <w:color w:val="1F3864" w:themeColor="accent1" w:themeShade="80"/>
          <w:sz w:val="28"/>
          <w:szCs w:val="24"/>
        </w:rPr>
      </w:pPr>
      <w:r>
        <w:rPr>
          <w:noProof/>
          <w:color w:val="1F3864" w:themeColor="accent1" w:themeShade="80"/>
          <w:sz w:val="28"/>
          <w:szCs w:val="24"/>
          <w:lang w:eastAsia="es-ES"/>
        </w:rPr>
        <w:drawing>
          <wp:inline distT="0" distB="0" distL="0" distR="0">
            <wp:extent cx="6188710" cy="374142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88C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F6B" w:rsidRPr="00B62F6B" w:rsidSect="005A2F2F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C55" w:rsidRDefault="00CE7C55" w:rsidP="005A2F2F">
      <w:pPr>
        <w:spacing w:after="0" w:line="240" w:lineRule="auto"/>
      </w:pPr>
      <w:r>
        <w:separator/>
      </w:r>
    </w:p>
  </w:endnote>
  <w:endnote w:type="continuationSeparator" w:id="0">
    <w:p w:rsidR="00CE7C55" w:rsidRDefault="00CE7C55" w:rsidP="005A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C55" w:rsidRDefault="00CE7C55" w:rsidP="005A2F2F">
      <w:pPr>
        <w:spacing w:after="0" w:line="240" w:lineRule="auto"/>
      </w:pPr>
      <w:r>
        <w:separator/>
      </w:r>
    </w:p>
  </w:footnote>
  <w:footnote w:type="continuationSeparator" w:id="0">
    <w:p w:rsidR="00CE7C55" w:rsidRDefault="00CE7C55" w:rsidP="005A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DDA75B13586944BA9FAAC6E377ECA9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A2F2F" w:rsidRDefault="005A2F2F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EMPRESA E INICIATIVA EMPRENDEDORA – CURSO 20</w:t>
        </w:r>
        <w:r w:rsidR="00000612">
          <w:rPr>
            <w:color w:val="4472C4" w:themeColor="accent1"/>
            <w:sz w:val="20"/>
            <w:szCs w:val="20"/>
          </w:rPr>
          <w:t>20</w:t>
        </w:r>
        <w:r>
          <w:rPr>
            <w:color w:val="4472C4" w:themeColor="accent1"/>
            <w:sz w:val="20"/>
            <w:szCs w:val="20"/>
          </w:rPr>
          <w:t>-20</w:t>
        </w:r>
        <w:r w:rsidR="00000612">
          <w:rPr>
            <w:color w:val="4472C4" w:themeColor="accent1"/>
            <w:sz w:val="20"/>
            <w:szCs w:val="20"/>
          </w:rPr>
          <w:t>2</w:t>
        </w:r>
        <w:r>
          <w:rPr>
            <w:color w:val="4472C4" w:themeColor="accent1"/>
            <w:sz w:val="20"/>
            <w:szCs w:val="20"/>
          </w:rPr>
          <w:t>1</w:t>
        </w:r>
      </w:p>
    </w:sdtContent>
  </w:sdt>
  <w:p w:rsidR="005A2F2F" w:rsidRDefault="005A2F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5B61"/>
    <w:multiLevelType w:val="hybridMultilevel"/>
    <w:tmpl w:val="E3781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0C0"/>
    <w:multiLevelType w:val="hybridMultilevel"/>
    <w:tmpl w:val="B314B7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338A0"/>
    <w:multiLevelType w:val="hybridMultilevel"/>
    <w:tmpl w:val="4496A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03941"/>
    <w:multiLevelType w:val="hybridMultilevel"/>
    <w:tmpl w:val="61243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D5BD9"/>
    <w:multiLevelType w:val="hybridMultilevel"/>
    <w:tmpl w:val="E89AE378"/>
    <w:lvl w:ilvl="0" w:tplc="D36EB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55F35"/>
    <w:multiLevelType w:val="hybridMultilevel"/>
    <w:tmpl w:val="6BECB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2F"/>
    <w:rsid w:val="00000612"/>
    <w:rsid w:val="00034A06"/>
    <w:rsid w:val="00036E76"/>
    <w:rsid w:val="00084951"/>
    <w:rsid w:val="000946DB"/>
    <w:rsid w:val="00176D8D"/>
    <w:rsid w:val="00177148"/>
    <w:rsid w:val="0025341F"/>
    <w:rsid w:val="002841D5"/>
    <w:rsid w:val="00345E11"/>
    <w:rsid w:val="003D4434"/>
    <w:rsid w:val="00416CAB"/>
    <w:rsid w:val="00424E00"/>
    <w:rsid w:val="0059625D"/>
    <w:rsid w:val="005A2F2F"/>
    <w:rsid w:val="005A7C26"/>
    <w:rsid w:val="00670E79"/>
    <w:rsid w:val="00697B9D"/>
    <w:rsid w:val="00783999"/>
    <w:rsid w:val="00785211"/>
    <w:rsid w:val="007D609A"/>
    <w:rsid w:val="00827004"/>
    <w:rsid w:val="009E314C"/>
    <w:rsid w:val="00A024B2"/>
    <w:rsid w:val="00B62F6B"/>
    <w:rsid w:val="00B87B5E"/>
    <w:rsid w:val="00BD31F8"/>
    <w:rsid w:val="00BF6D91"/>
    <w:rsid w:val="00CC52BD"/>
    <w:rsid w:val="00CE7C55"/>
    <w:rsid w:val="00D56A67"/>
    <w:rsid w:val="00D94D52"/>
    <w:rsid w:val="00DC64AC"/>
    <w:rsid w:val="00DD002D"/>
    <w:rsid w:val="00ED330A"/>
    <w:rsid w:val="00F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1DE6F"/>
  <w15:chartTrackingRefBased/>
  <w15:docId w15:val="{57C9487A-33F8-48FB-86E0-DC5EA23A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4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A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A75B13586944BA9FAAC6E377EC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9F4FE-136C-4C00-AA71-D2BAD46F0BE7}"/>
      </w:docPartPr>
      <w:docPartBody>
        <w:p w:rsidR="002E3558" w:rsidRDefault="00753CCE" w:rsidP="00753CCE">
          <w:pPr>
            <w:pStyle w:val="DDA75B13586944BA9FAAC6E377ECA92F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CCE"/>
    <w:rsid w:val="000100C2"/>
    <w:rsid w:val="002E3558"/>
    <w:rsid w:val="003104E3"/>
    <w:rsid w:val="00733DC4"/>
    <w:rsid w:val="00753CCE"/>
    <w:rsid w:val="00A31B63"/>
    <w:rsid w:val="00C4449E"/>
    <w:rsid w:val="00CB43FA"/>
    <w:rsid w:val="00DA32AC"/>
    <w:rsid w:val="00E42BE9"/>
    <w:rsid w:val="00E7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A75B13586944BA9FAAC6E377ECA92F">
    <w:name w:val="DDA75B13586944BA9FAAC6E377ECA92F"/>
    <w:rsid w:val="00753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7490A-0075-4B83-9A32-53522814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1</vt:lpstr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1</dc:title>
  <dc:subject/>
  <dc:creator>EMPRESA E INICIATIVA EMPRENDEDORA – CURSO 2020-2021</dc:creator>
  <cp:keywords/>
  <dc:description/>
  <cp:lastModifiedBy>Microsoft Office User</cp:lastModifiedBy>
  <cp:revision>7</cp:revision>
  <cp:lastPrinted>2018-09-19T14:17:00Z</cp:lastPrinted>
  <dcterms:created xsi:type="dcterms:W3CDTF">2018-10-05T05:56:00Z</dcterms:created>
  <dcterms:modified xsi:type="dcterms:W3CDTF">2020-10-07T10:00:00Z</dcterms:modified>
</cp:coreProperties>
</file>