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06" w:rsidRDefault="00FB2895" w:rsidP="00FB2895">
      <w:pPr>
        <w:jc w:val="center"/>
        <w:rPr>
          <w:b/>
          <w:color w:val="F79646" w:themeColor="accent6"/>
          <w:sz w:val="120"/>
          <w:szCs w:val="120"/>
          <w:lang w:val="en-GB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FB2895">
        <w:rPr>
          <w:b/>
          <w:color w:val="F79646" w:themeColor="accent6"/>
          <w:sz w:val="120"/>
          <w:szCs w:val="12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Empresas</w:t>
      </w:r>
      <w:r w:rsidRPr="00FB2895">
        <w:rPr>
          <w:b/>
          <w:color w:val="F79646" w:themeColor="accent6"/>
          <w:sz w:val="120"/>
          <w:szCs w:val="120"/>
          <w:lang w:val="en-US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:</w:t>
      </w:r>
      <w:r w:rsidRPr="00FB2895">
        <w:rPr>
          <w:b/>
          <w:color w:val="F79646" w:themeColor="accent6"/>
          <w:sz w:val="120"/>
          <w:szCs w:val="120"/>
          <w:lang w:val="en-GB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</w:t>
      </w:r>
      <w:proofErr w:type="spellStart"/>
      <w:r w:rsidRPr="00FB2895">
        <w:rPr>
          <w:b/>
          <w:color w:val="F79646" w:themeColor="accent6"/>
          <w:sz w:val="120"/>
          <w:szCs w:val="120"/>
          <w:lang w:val="en-GB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Tema</w:t>
      </w:r>
      <w:proofErr w:type="spellEnd"/>
      <w:r w:rsidRPr="00FB2895">
        <w:rPr>
          <w:b/>
          <w:color w:val="F79646" w:themeColor="accent6"/>
          <w:sz w:val="120"/>
          <w:szCs w:val="120"/>
          <w:lang w:val="en-GB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11</w:t>
      </w:r>
    </w:p>
    <w:p w:rsidR="00FB2895" w:rsidRDefault="00FB2895" w:rsidP="00FB2895">
      <w:r>
        <w:t>Trámites para constituir una SLNE</w:t>
      </w:r>
    </w:p>
    <w:p w:rsidR="00FB2895" w:rsidRDefault="00FB2895" w:rsidP="00FB2895">
      <w:r>
        <w:t>El procedimiento se puede hacer de manera presencia o de manera telemática</w:t>
      </w:r>
    </w:p>
    <w:p w:rsidR="00FB2895" w:rsidRDefault="00FB2895" w:rsidP="00FB2895">
      <w:r>
        <w:t>Para realizar el proceso de manera telemática se tramitará a través del CIRCE (Centro de información y red de creación de empresas). Existen dos maneras de tramitarlo: a través del PAE (emprendedor pos si mismo) o DUE (Documento único electrónico)</w:t>
      </w:r>
    </w:p>
    <w:p w:rsidR="00FB2895" w:rsidRDefault="00FB2895" w:rsidP="00FB2895">
      <w:r>
        <w:t>Pasos de tramitación DUE</w:t>
      </w:r>
    </w:p>
    <w:p w:rsidR="00FB2895" w:rsidRDefault="00FB2895" w:rsidP="00FB2895">
      <w:pPr>
        <w:pStyle w:val="Prrafodelista"/>
        <w:numPr>
          <w:ilvl w:val="0"/>
          <w:numId w:val="1"/>
        </w:numPr>
      </w:pPr>
      <w:r>
        <w:t>Trámites previos</w:t>
      </w:r>
    </w:p>
    <w:p w:rsidR="00FB2895" w:rsidRPr="00FB2895" w:rsidRDefault="00FB2895" w:rsidP="00FB2895">
      <w:r>
        <w:t>Los socios deberán ir al banco, para presentar su proyecto y aportar el Capital Social necesario para constituir la empresa. El banco aportará un certificado bancario que se utilizará más avanzado el proyecto.</w:t>
      </w:r>
      <w:bookmarkStart w:id="0" w:name="_GoBack"/>
      <w:bookmarkEnd w:id="0"/>
    </w:p>
    <w:p w:rsidR="00FB2895" w:rsidRPr="00FB2895" w:rsidRDefault="00FB2895" w:rsidP="00FB2895">
      <w:pPr>
        <w:pStyle w:val="Prrafodelista"/>
      </w:pPr>
    </w:p>
    <w:sectPr w:rsidR="00FB2895" w:rsidRPr="00FB2895" w:rsidSect="00FB28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62455"/>
    <w:multiLevelType w:val="hybridMultilevel"/>
    <w:tmpl w:val="A88A48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59"/>
    <w:rsid w:val="001C7936"/>
    <w:rsid w:val="00786A59"/>
    <w:rsid w:val="00A81F06"/>
    <w:rsid w:val="00F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Grado Medio</cp:lastModifiedBy>
  <cp:revision>2</cp:revision>
  <dcterms:created xsi:type="dcterms:W3CDTF">2021-02-04T09:51:00Z</dcterms:created>
  <dcterms:modified xsi:type="dcterms:W3CDTF">2021-02-04T10:01:00Z</dcterms:modified>
</cp:coreProperties>
</file>