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B318D" w14:textId="77777777"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14:paraId="4E1892CA" w14:textId="77777777"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14:paraId="1FC41B71" w14:textId="77777777"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14:paraId="415D702E" w14:textId="77777777"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14:paraId="38A55C0B"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14:paraId="3AC8E8D7" w14:textId="77777777"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14:paraId="48994796"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14:paraId="3B5C2A45" w14:textId="77777777"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14:paraId="59CE7EAB"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14:paraId="61DE4BA6"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14:paraId="2808FDDE" w14:textId="77777777"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14:paraId="7BFFE9F6"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14:paraId="23BF8B0A"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14:paraId="0645BE1A"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14:paraId="3C9A9927"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14:paraId="11F23F5E"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14:paraId="1575B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14:paraId="5FEA9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14:paraId="45A039F5" w14:textId="77777777"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14:paraId="2EDC45B2" w14:textId="77777777"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14:paraId="536A8166" w14:textId="77777777" w:rsidR="00031F56" w:rsidRDefault="00031F56">
      <w:pPr>
        <w:rPr>
          <w:color w:val="1F3864" w:themeColor="accent1" w:themeShade="80"/>
          <w:szCs w:val="24"/>
        </w:rPr>
      </w:pPr>
      <w:r>
        <w:rPr>
          <w:color w:val="1F3864" w:themeColor="accent1" w:themeShade="80"/>
          <w:szCs w:val="24"/>
        </w:rPr>
        <w:br w:type="page"/>
      </w:r>
    </w:p>
    <w:p w14:paraId="37F307B0" w14:textId="77777777"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14:paraId="017AB86B"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14:paraId="5C018D4D"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14:paraId="4296B829"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14:paraId="2B23E57F" w14:textId="77777777"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14:paraId="1B28027E"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Realiza un análisis de los elementos del macroentorno que podrán afectar a tu empresa: legal, económico, tecnológico, social</w:t>
      </w:r>
      <w:r w:rsidR="00517711">
        <w:rPr>
          <w:color w:val="1F3864" w:themeColor="accent1" w:themeShade="80"/>
          <w:sz w:val="24"/>
          <w:szCs w:val="24"/>
        </w:rPr>
        <w:t>…</w:t>
      </w:r>
    </w:p>
    <w:p w14:paraId="68F46EF1" w14:textId="77777777"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14:paraId="04510539" w14:textId="77777777"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(tema 3)</w:t>
      </w:r>
    </w:p>
    <w:p w14:paraId="3341FDE0" w14:textId="77777777"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14:paraId="05B54DA0" w14:textId="77777777"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14:paraId="176F9F09" w14:textId="77777777"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14:paraId="3034E0AE"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14:paraId="779C46D4"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14:paraId="41562821"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14:paraId="214E503C"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14:paraId="5468C3E5"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14:paraId="5230079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14:paraId="179F750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14:paraId="5B58A910"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14:paraId="735AB4C2"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14:paraId="79D57088"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14:paraId="0C4B0D91"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14:paraId="36542667" w14:textId="77777777"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14:paraId="55521622" w14:textId="77777777" w:rsidR="007C2EB7" w:rsidRPr="00031F56" w:rsidRDefault="007C2EB7" w:rsidP="007C2EB7">
      <w:pPr>
        <w:pStyle w:val="Prrafodelista"/>
        <w:spacing w:before="120" w:after="120"/>
        <w:ind w:left="1440"/>
        <w:contextualSpacing w:val="0"/>
        <w:jc w:val="both"/>
        <w:rPr>
          <w:color w:val="1F3864" w:themeColor="accent1" w:themeShade="80"/>
          <w:szCs w:val="24"/>
        </w:rPr>
      </w:pPr>
    </w:p>
    <w:p w14:paraId="4927F297"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14:paraId="1C925556"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14:paraId="34E08CD9"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14:paraId="25883B0C" w14:textId="77777777"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14:paraId="764E0982" w14:textId="77777777"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14:paraId="2ACFAB60"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14:paraId="7BEE521F"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14:paraId="00D15DB6"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14:paraId="7B04B8B3"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14:paraId="7F2EA3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14:paraId="3B5500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14:paraId="46F519F6" w14:textId="77777777" w:rsidR="007F6AEF" w:rsidRPr="00031F56" w:rsidRDefault="007F6AEF" w:rsidP="007F6AEF">
      <w:pPr>
        <w:pStyle w:val="Prrafodelista"/>
        <w:spacing w:before="120" w:after="120"/>
        <w:ind w:left="1440"/>
        <w:jc w:val="both"/>
        <w:rPr>
          <w:color w:val="1F3864" w:themeColor="accent1" w:themeShade="80"/>
          <w:szCs w:val="24"/>
        </w:rPr>
      </w:pPr>
      <w:proofErr w:type="spellStart"/>
      <w:r w:rsidRPr="00031F56">
        <w:rPr>
          <w:b/>
          <w:i/>
          <w:color w:val="1F3864" w:themeColor="accent1" w:themeShade="80"/>
          <w:szCs w:val="24"/>
        </w:rPr>
        <w:t>Merchandasing</w:t>
      </w:r>
      <w:proofErr w:type="spellEnd"/>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14:paraId="43F1DB1E"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14:paraId="306FE5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14:paraId="4FB853BA"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14:paraId="6D70F8FC" w14:textId="77777777"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14:paraId="220CC366" w14:textId="77777777"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14:paraId="5EB0F09A"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14:paraId="450B27E6"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14:paraId="5806883B"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14:paraId="0DA52BEF" w14:textId="77777777"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14:paraId="149323E7" w14:textId="77777777"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14:paraId="6BD5119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14:paraId="68116C74"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14:paraId="7F7A95C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14:paraId="1CD1B663" w14:textId="77777777"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14:paraId="344EB06F" w14:textId="77777777"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14:paraId="49D35C34" w14:textId="77777777"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14:paraId="286F6124" w14:textId="77777777"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4C85147A" w14:textId="77777777"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14:paraId="6D7114B7" w14:textId="77777777"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14:paraId="53EE6D3B"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7CE1516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14:paraId="6AFC44D0"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14:paraId="6AE8D785"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01A1022E"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14:paraId="18DD51BD"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14:paraId="7D958DE2"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14:paraId="5F420543" w14:textId="77777777"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14:paraId="2634B195"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4E8D79C5"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14:paraId="24854FD6"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29549358"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14:paraId="2CA55F3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14:paraId="02D0BE19" w14:textId="77777777"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14:paraId="0A94509D" w14:textId="77777777"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14:paraId="1D1987FF"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14:paraId="7782FCFB" w14:textId="77777777"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773014A1" w14:textId="77777777"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14:paraId="1C1CC918" w14:textId="77777777"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14:paraId="76E54EB4"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14:paraId="56094E05" w14:textId="77777777"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3E02EEC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118E534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14:paraId="0F66931D" w14:textId="77777777"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14:paraId="175B6773" w14:textId="77777777"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289C766E"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157810A9"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3A23EDCD"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14:paraId="492096F0" w14:textId="77777777"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14:paraId="6D267781" w14:textId="77777777"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77C38400"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22ABE2D2"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37295EA4"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14:paraId="024B5B78" w14:textId="77777777"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14:paraId="2000BBC0" w14:textId="77777777"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14:paraId="572F6E39" w14:textId="77777777"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14:paraId="51A45766" w14:textId="77777777"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14:paraId="28B9C3F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14:paraId="799FA162"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14:paraId="7BFF37D1"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w:t>
      </w:r>
      <w:proofErr w:type="spellStart"/>
      <w:r>
        <w:rPr>
          <w:color w:val="1F3864" w:themeColor="accent1" w:themeShade="80"/>
          <w:sz w:val="24"/>
          <w:szCs w:val="24"/>
        </w:rPr>
        <w:t>directo</w:t>
      </w:r>
      <w:proofErr w:type="spellEnd"/>
      <w:r>
        <w:rPr>
          <w:color w:val="1F3864" w:themeColor="accent1" w:themeShade="80"/>
          <w:sz w:val="24"/>
          <w:szCs w:val="24"/>
        </w:rPr>
        <w:t xml:space="preserve"> general de la empresa. La tarea principal del CEO es ser un líder ejemplar para la empresa, creando un buen clima laboral que permia a la empresa tener una cultura laboral ejemplar y sólida que </w:t>
      </w:r>
      <w:proofErr w:type="spellStart"/>
      <w:r>
        <w:rPr>
          <w:color w:val="1F3864" w:themeColor="accent1" w:themeShade="80"/>
          <w:sz w:val="24"/>
          <w:szCs w:val="24"/>
        </w:rPr>
        <w:t>ademá</w:t>
      </w:r>
      <w:proofErr w:type="spellEnd"/>
      <w:r>
        <w:rPr>
          <w:color w:val="1F3864" w:themeColor="accent1" w:themeShade="80"/>
          <w:sz w:val="24"/>
          <w:szCs w:val="24"/>
        </w:rPr>
        <w:t>, proyecte una buena imagen laboral a los clientes y socios.</w:t>
      </w:r>
    </w:p>
    <w:p w14:paraId="090D39A7"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Tendrá las responsabilidades de contratar y cuidar el talento de la empresa.</w:t>
      </w:r>
      <w:r w:rsidR="007A1CBF">
        <w:rPr>
          <w:color w:val="1F3864" w:themeColor="accent1" w:themeShade="80"/>
          <w:sz w:val="24"/>
          <w:szCs w:val="24"/>
        </w:rPr>
        <w:t xml:space="preserve"> </w:t>
      </w:r>
      <w:proofErr w:type="spellStart"/>
      <w:r w:rsidR="007A1CBF">
        <w:rPr>
          <w:color w:val="1F3864" w:themeColor="accent1" w:themeShade="80"/>
          <w:sz w:val="24"/>
          <w:szCs w:val="24"/>
        </w:rPr>
        <w:t>Ademá</w:t>
      </w:r>
      <w:proofErr w:type="spellEnd"/>
      <w:r w:rsidR="007A1CBF">
        <w:rPr>
          <w:color w:val="1F3864" w:themeColor="accent1" w:themeShade="80"/>
          <w:sz w:val="24"/>
          <w:szCs w:val="24"/>
        </w:rPr>
        <w:t xml:space="preserve"> de establecer los objetivos a largo plazo de la empresa.</w:t>
      </w:r>
    </w:p>
    <w:p w14:paraId="5B695E5C"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14:paraId="7455CD14"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14:paraId="1AA97A6B" w14:textId="77777777"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 xml:space="preserve">Proporcionar soluciones a medida ante las peticiones de los clientes, utilizando las tecnologías </w:t>
      </w:r>
      <w:proofErr w:type="spellStart"/>
      <w:r w:rsidRPr="007A1CBF">
        <w:rPr>
          <w:color w:val="1F3864" w:themeColor="accent1" w:themeShade="80"/>
          <w:sz w:val="24"/>
          <w:szCs w:val="24"/>
        </w:rPr>
        <w:t>novedas</w:t>
      </w:r>
      <w:proofErr w:type="spellEnd"/>
      <w:r w:rsidRPr="007A1CBF">
        <w:rPr>
          <w:color w:val="1F3864" w:themeColor="accent1" w:themeShade="80"/>
          <w:sz w:val="24"/>
          <w:szCs w:val="24"/>
        </w:rPr>
        <w:t xml:space="preserve"> y adecuadas a su disposición</w:t>
      </w:r>
    </w:p>
    <w:p w14:paraId="72CA21FA"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Responsabilidad: Estudiar y analizar las posibles soluciones que resuelvan el problema de un cliente, </w:t>
      </w:r>
      <w:proofErr w:type="spellStart"/>
      <w:r>
        <w:rPr>
          <w:color w:val="1F3864" w:themeColor="accent1" w:themeShade="80"/>
          <w:sz w:val="24"/>
          <w:szCs w:val="24"/>
        </w:rPr>
        <w:t>disenando</w:t>
      </w:r>
      <w:proofErr w:type="spellEnd"/>
      <w:r>
        <w:rPr>
          <w:color w:val="1F3864" w:themeColor="accent1" w:themeShade="80"/>
          <w:sz w:val="24"/>
          <w:szCs w:val="24"/>
        </w:rPr>
        <w:t xml:space="preserve"> el mejor plan para llevarla a cabo</w:t>
      </w:r>
    </w:p>
    <w:p w14:paraId="4F865C1F" w14:textId="77777777" w:rsidR="007A1CBF" w:rsidRDefault="007A1CBF" w:rsidP="007A1CBF">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REsponsablidad</w:t>
      </w:r>
      <w:proofErr w:type="spellEnd"/>
      <w:r>
        <w:rPr>
          <w:color w:val="1F3864" w:themeColor="accent1" w:themeShade="80"/>
          <w:sz w:val="24"/>
          <w:szCs w:val="24"/>
        </w:rPr>
        <w:t>: Depurar las aplicaciones y elaborar la documentación necesaria para entregar el producto sin errores y de fácil accesibilidad para el cliente.</w:t>
      </w:r>
    </w:p>
    <w:p w14:paraId="7088E51B" w14:textId="77777777" w:rsidR="007A1CBF" w:rsidRPr="007A1CBF" w:rsidRDefault="007A1CBF" w:rsidP="007A1CBF">
      <w:pPr>
        <w:spacing w:before="120" w:after="120"/>
        <w:jc w:val="both"/>
        <w:rPr>
          <w:color w:val="1F3864" w:themeColor="accent1" w:themeShade="80"/>
          <w:sz w:val="24"/>
          <w:szCs w:val="24"/>
        </w:rPr>
      </w:pPr>
    </w:p>
    <w:p w14:paraId="4ECA207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14:paraId="3B4C3F2F" w14:textId="77777777" w:rsidR="007A1CBF" w:rsidRPr="007A1CBF" w:rsidRDefault="007A1CBF" w:rsidP="007A1CBF">
      <w:pPr>
        <w:spacing w:before="120" w:after="120"/>
        <w:jc w:val="both"/>
        <w:rPr>
          <w:color w:val="1F3864" w:themeColor="accent1" w:themeShade="80"/>
          <w:sz w:val="24"/>
          <w:szCs w:val="24"/>
        </w:rPr>
      </w:pPr>
    </w:p>
    <w:p w14:paraId="7720D2A0"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14:paraId="413D3B30" w14:textId="77777777" w:rsidR="001B5697" w:rsidRPr="001B5697" w:rsidRDefault="001B5697" w:rsidP="001B5697">
      <w:pPr>
        <w:pStyle w:val="Prrafodelista"/>
        <w:rPr>
          <w:color w:val="1F3864" w:themeColor="accent1" w:themeShade="80"/>
          <w:sz w:val="24"/>
          <w:szCs w:val="24"/>
        </w:rPr>
      </w:pPr>
    </w:p>
    <w:p w14:paraId="65146C0A"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14:paraId="5B81A009"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Evaluar de forma exhaustiva los </w:t>
      </w:r>
      <w:proofErr w:type="spellStart"/>
      <w:r>
        <w:rPr>
          <w:color w:val="1F3864" w:themeColor="accent1" w:themeShade="80"/>
          <w:sz w:val="24"/>
          <w:szCs w:val="24"/>
        </w:rPr>
        <w:t>recuros</w:t>
      </w:r>
      <w:proofErr w:type="spellEnd"/>
      <w:r>
        <w:rPr>
          <w:color w:val="1F3864" w:themeColor="accent1" w:themeShade="80"/>
          <w:sz w:val="24"/>
          <w:szCs w:val="24"/>
        </w:rPr>
        <w:t xml:space="preserve"> y servicios de la empresa</w:t>
      </w:r>
    </w:p>
    <w:p w14:paraId="16E56266"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14:paraId="78FC9075" w14:textId="77777777" w:rsidR="001B5697" w:rsidRDefault="001B5697" w:rsidP="001B5697">
      <w:pPr>
        <w:pStyle w:val="Prrafodelista"/>
        <w:spacing w:before="120" w:after="120"/>
        <w:ind w:left="2136"/>
        <w:jc w:val="both"/>
        <w:rPr>
          <w:color w:val="1F3864" w:themeColor="accent1" w:themeShade="80"/>
          <w:sz w:val="24"/>
          <w:szCs w:val="24"/>
        </w:rPr>
      </w:pPr>
    </w:p>
    <w:p w14:paraId="0C3EDB8F" w14:textId="77777777" w:rsidR="001B5697" w:rsidRPr="001B5697" w:rsidRDefault="001B5697" w:rsidP="001B5697">
      <w:pPr>
        <w:spacing w:before="120" w:after="120"/>
        <w:jc w:val="both"/>
        <w:rPr>
          <w:color w:val="1F3864" w:themeColor="accent1" w:themeShade="80"/>
          <w:sz w:val="24"/>
          <w:szCs w:val="24"/>
        </w:rPr>
      </w:pPr>
    </w:p>
    <w:p w14:paraId="6279A49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14:paraId="6FABEBB3"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14:paraId="317E30BB"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14:paraId="512055C4"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Monitorizar el uso y rendimiento de los equipos y servidores de la </w:t>
      </w:r>
      <w:proofErr w:type="spellStart"/>
      <w:r>
        <w:rPr>
          <w:color w:val="1F3864" w:themeColor="accent1" w:themeShade="80"/>
          <w:sz w:val="24"/>
          <w:szCs w:val="24"/>
        </w:rPr>
        <w:t>emprea</w:t>
      </w:r>
      <w:proofErr w:type="spellEnd"/>
      <w:r>
        <w:rPr>
          <w:color w:val="1F3864" w:themeColor="accent1" w:themeShade="80"/>
          <w:sz w:val="24"/>
          <w:szCs w:val="24"/>
        </w:rPr>
        <w:t xml:space="preserve"> y sus clientes.</w:t>
      </w:r>
    </w:p>
    <w:p w14:paraId="60872641"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14:paraId="3BD37497" w14:textId="77777777" w:rsidR="001B5697" w:rsidRPr="001B5697" w:rsidRDefault="001B5697" w:rsidP="001B5697">
      <w:pPr>
        <w:spacing w:before="120" w:after="120"/>
        <w:ind w:left="1776"/>
        <w:jc w:val="both"/>
        <w:rPr>
          <w:color w:val="1F3864" w:themeColor="accent1" w:themeShade="80"/>
          <w:sz w:val="24"/>
          <w:szCs w:val="24"/>
        </w:rPr>
      </w:pPr>
    </w:p>
    <w:p w14:paraId="3A2C8AB0" w14:textId="77777777" w:rsidR="008171E9" w:rsidRDefault="008171E9" w:rsidP="008171E9">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Community</w:t>
      </w:r>
      <w:proofErr w:type="spellEnd"/>
      <w:r>
        <w:rPr>
          <w:color w:val="1F3864" w:themeColor="accent1" w:themeShade="80"/>
          <w:sz w:val="24"/>
          <w:szCs w:val="24"/>
        </w:rPr>
        <w:t xml:space="preserve"> Manager y RRPP</w:t>
      </w:r>
    </w:p>
    <w:p w14:paraId="59D166DD" w14:textId="77777777" w:rsidR="001B5697" w:rsidRDefault="001B5697" w:rsidP="005E1AEE">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Disenar</w:t>
      </w:r>
      <w:proofErr w:type="spellEnd"/>
      <w:r>
        <w:rPr>
          <w:color w:val="1F3864" w:themeColor="accent1" w:themeShade="80"/>
          <w:sz w:val="24"/>
          <w:szCs w:val="24"/>
        </w:rPr>
        <w:t xml:space="preserve"> </w:t>
      </w:r>
      <w:r w:rsidR="005E1AEE">
        <w:rPr>
          <w:color w:val="1F3864" w:themeColor="accent1" w:themeShade="80"/>
          <w:sz w:val="24"/>
          <w:szCs w:val="24"/>
        </w:rPr>
        <w:t>estrategias de comunicación y publicidad que permita dar a conocer la marca al mayor número de posibles clientes</w:t>
      </w:r>
    </w:p>
    <w:p w14:paraId="51641FD3"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14:paraId="0925BEF1"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Mantener a los clientes reales de la empresa satisfechos, cuidando de sus necesidades y elaborando estrategias que se adapten a cada tipo de cliente.</w:t>
      </w:r>
    </w:p>
    <w:p w14:paraId="081ADC80" w14:textId="77777777" w:rsidR="007A1CBF" w:rsidRPr="007A1CBF" w:rsidRDefault="007A1CBF" w:rsidP="007A1CBF"/>
    <w:p w14:paraId="0989CFC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14:paraId="06F4BE64" w14:textId="77777777" w:rsidR="009B3720" w:rsidRPr="009B3720" w:rsidRDefault="009B3720" w:rsidP="009B3720"/>
    <w:p w14:paraId="7638C589" w14:textId="77777777"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14:paraId="7AFF1659" w14:textId="77777777"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14:paraId="27093EA8" w14:textId="77777777" w:rsidR="009B3720" w:rsidRDefault="009B3720" w:rsidP="009B3720">
      <w:pPr>
        <w:pStyle w:val="Prrafodelista"/>
        <w:spacing w:before="120" w:after="120"/>
        <w:ind w:left="1416"/>
        <w:jc w:val="both"/>
        <w:rPr>
          <w:color w:val="1F3864" w:themeColor="accent1" w:themeShade="80"/>
          <w:sz w:val="24"/>
          <w:szCs w:val="24"/>
        </w:rPr>
      </w:pPr>
    </w:p>
    <w:p w14:paraId="28B58348"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14:paraId="567A293C" w14:textId="77777777" w:rsidR="009B3720" w:rsidRDefault="009B3720" w:rsidP="009B3720">
      <w:pPr>
        <w:pStyle w:val="Prrafodelista"/>
        <w:spacing w:before="120" w:after="120"/>
        <w:ind w:left="1416"/>
        <w:jc w:val="both"/>
        <w:rPr>
          <w:color w:val="1F3864" w:themeColor="accent1" w:themeShade="80"/>
          <w:sz w:val="24"/>
          <w:szCs w:val="24"/>
        </w:rPr>
      </w:pPr>
    </w:p>
    <w:p w14:paraId="278CD8F6"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multiplataforma debe estar formado un grado en ingeniería del Software. Además deberá disponer de experiencia previa, habiendo realizado proyectos previos ya sea para otra empresa o de forma autónoma. Familiarizado con las tecnologías que demanda el mercado.</w:t>
      </w:r>
    </w:p>
    <w:p w14:paraId="616C1A00" w14:textId="77777777" w:rsidR="009B3720" w:rsidRPr="009B3720" w:rsidRDefault="009B3720" w:rsidP="009B3720">
      <w:pPr>
        <w:pStyle w:val="Prrafodelista"/>
        <w:rPr>
          <w:color w:val="1F3864" w:themeColor="accent1" w:themeShade="80"/>
          <w:sz w:val="24"/>
          <w:szCs w:val="24"/>
        </w:rPr>
      </w:pPr>
    </w:p>
    <w:p w14:paraId="0B2E5A87"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Dispone del reconocimiento de </w:t>
      </w:r>
      <w:bookmarkStart w:id="0" w:name="_Hlk60949412"/>
      <w:proofErr w:type="spellStart"/>
      <w:r w:rsidRPr="009300A7">
        <w:rPr>
          <w:color w:val="1F3864" w:themeColor="accent1" w:themeShade="80"/>
          <w:sz w:val="24"/>
          <w:szCs w:val="24"/>
        </w:rPr>
        <w:t>The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Institute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Of</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Internal</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Auditors</w:t>
      </w:r>
      <w:proofErr w:type="spellEnd"/>
      <w:r w:rsidRPr="009300A7">
        <w:rPr>
          <w:color w:val="1F3864" w:themeColor="accent1" w:themeShade="80"/>
          <w:sz w:val="24"/>
          <w:szCs w:val="24"/>
        </w:rPr>
        <w:t xml:space="preserve"> </w:t>
      </w:r>
      <w:bookmarkEnd w:id="0"/>
      <w:r w:rsidRPr="009300A7">
        <w:rPr>
          <w:color w:val="1F3864" w:themeColor="accent1" w:themeShade="80"/>
          <w:sz w:val="24"/>
          <w:szCs w:val="24"/>
        </w:rPr>
        <w:t xml:space="preserve">que le permite realizar certificados regulados por la norma ISO. Además deberá tener una amplia experiencia en el sector </w:t>
      </w:r>
      <w:r w:rsidR="009300A7" w:rsidRPr="009300A7">
        <w:rPr>
          <w:color w:val="1F3864" w:themeColor="accent1" w:themeShade="80"/>
          <w:sz w:val="24"/>
          <w:szCs w:val="24"/>
        </w:rPr>
        <w:t>que le permita conocer las necesidades que demanda el mercado.</w:t>
      </w:r>
    </w:p>
    <w:p w14:paraId="0C53AF6F" w14:textId="77777777" w:rsidR="009300A7" w:rsidRPr="009300A7" w:rsidRDefault="009300A7" w:rsidP="009300A7">
      <w:pPr>
        <w:pStyle w:val="Prrafodelista"/>
        <w:rPr>
          <w:color w:val="1F3864" w:themeColor="accent1" w:themeShade="80"/>
          <w:sz w:val="24"/>
          <w:szCs w:val="24"/>
        </w:rPr>
      </w:pPr>
    </w:p>
    <w:p w14:paraId="017DE642" w14:textId="77777777"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encargado de mantenimiento debe disponer de un grado en administración de Sistemas informáticos. Además es especialmente importante disponer de una amplia experiencia y conocimientos en los equipos y </w:t>
      </w:r>
      <w:proofErr w:type="spellStart"/>
      <w:r>
        <w:rPr>
          <w:color w:val="1F3864" w:themeColor="accent1" w:themeShade="80"/>
          <w:sz w:val="24"/>
          <w:szCs w:val="24"/>
        </w:rPr>
        <w:t>tecnologíás</w:t>
      </w:r>
      <w:proofErr w:type="spellEnd"/>
      <w:r>
        <w:rPr>
          <w:color w:val="1F3864" w:themeColor="accent1" w:themeShade="80"/>
          <w:sz w:val="24"/>
          <w:szCs w:val="24"/>
        </w:rPr>
        <w:t xml:space="preserve"> utilizados en la </w:t>
      </w:r>
      <w:proofErr w:type="spellStart"/>
      <w:r>
        <w:rPr>
          <w:color w:val="1F3864" w:themeColor="accent1" w:themeShade="80"/>
          <w:sz w:val="24"/>
          <w:szCs w:val="24"/>
        </w:rPr>
        <w:t>actulidad</w:t>
      </w:r>
      <w:proofErr w:type="spellEnd"/>
      <w:r>
        <w:rPr>
          <w:color w:val="1F3864" w:themeColor="accent1" w:themeShade="80"/>
          <w:sz w:val="24"/>
          <w:szCs w:val="24"/>
        </w:rPr>
        <w:t>.</w:t>
      </w:r>
    </w:p>
    <w:p w14:paraId="55F7168A" w14:textId="77777777" w:rsidR="009300A7" w:rsidRPr="009300A7" w:rsidRDefault="009300A7" w:rsidP="009300A7">
      <w:pPr>
        <w:pStyle w:val="Prrafodelista"/>
        <w:rPr>
          <w:color w:val="1F3864" w:themeColor="accent1" w:themeShade="80"/>
          <w:sz w:val="24"/>
          <w:szCs w:val="24"/>
        </w:rPr>
      </w:pPr>
    </w:p>
    <w:p w14:paraId="03289E8E" w14:textId="77777777" w:rsidR="009B3720" w:rsidRDefault="00FE7DC6" w:rsidP="00723F7B">
      <w:pPr>
        <w:pStyle w:val="Prrafodelista"/>
        <w:numPr>
          <w:ilvl w:val="1"/>
          <w:numId w:val="38"/>
        </w:numPr>
        <w:spacing w:before="120" w:after="120"/>
        <w:jc w:val="both"/>
        <w:rPr>
          <w:color w:val="1F3864" w:themeColor="accent1" w:themeShade="80"/>
          <w:sz w:val="24"/>
          <w:szCs w:val="24"/>
        </w:rPr>
      </w:pPr>
      <w:r w:rsidRPr="00FE7DC6">
        <w:rPr>
          <w:color w:val="1F3864" w:themeColor="accent1" w:themeShade="80"/>
          <w:sz w:val="24"/>
          <w:szCs w:val="24"/>
        </w:rPr>
        <w:t xml:space="preserve">El </w:t>
      </w:r>
      <w:proofErr w:type="spellStart"/>
      <w:r w:rsidRPr="00FE7DC6">
        <w:rPr>
          <w:color w:val="1F3864" w:themeColor="accent1" w:themeShade="80"/>
          <w:sz w:val="24"/>
          <w:szCs w:val="24"/>
        </w:rPr>
        <w:t>Comunity</w:t>
      </w:r>
      <w:proofErr w:type="spellEnd"/>
      <w:r w:rsidRPr="00FE7DC6">
        <w:rPr>
          <w:color w:val="1F3864" w:themeColor="accent1" w:themeShade="80"/>
          <w:sz w:val="24"/>
          <w:szCs w:val="24"/>
        </w:rPr>
        <w:t xml:space="preserve"> manager y encargado de </w:t>
      </w:r>
      <w:proofErr w:type="spellStart"/>
      <w:r w:rsidRPr="00FE7DC6">
        <w:rPr>
          <w:color w:val="1F3864" w:themeColor="accent1" w:themeShade="80"/>
          <w:sz w:val="24"/>
          <w:szCs w:val="24"/>
        </w:rPr>
        <w:t>rrpp</w:t>
      </w:r>
      <w:proofErr w:type="spellEnd"/>
      <w:r w:rsidRPr="00FE7DC6">
        <w:rPr>
          <w:color w:val="1F3864" w:themeColor="accent1" w:themeShade="80"/>
          <w:sz w:val="24"/>
          <w:szCs w:val="24"/>
        </w:rPr>
        <w:t xml:space="preserve"> debe tener un grado en alguna materia relacionada con la comunicación (publicidad, periodismo, marketing). Debe disponer de una amplia experiencia con las redes </w:t>
      </w:r>
      <w:proofErr w:type="spellStart"/>
      <w:r w:rsidRPr="00FE7DC6">
        <w:rPr>
          <w:color w:val="1F3864" w:themeColor="accent1" w:themeShade="80"/>
          <w:sz w:val="24"/>
          <w:szCs w:val="24"/>
        </w:rPr>
        <w:t>socionales</w:t>
      </w:r>
      <w:proofErr w:type="spellEnd"/>
      <w:r w:rsidRPr="00FE7DC6">
        <w:rPr>
          <w:color w:val="1F3864" w:themeColor="accent1" w:themeShade="80"/>
          <w:sz w:val="24"/>
          <w:szCs w:val="24"/>
        </w:rPr>
        <w:t xml:space="preserve"> y un gran desarrollo social.</w:t>
      </w:r>
    </w:p>
    <w:p w14:paraId="4857542D" w14:textId="77777777" w:rsidR="00FE7DC6" w:rsidRPr="00FE7DC6" w:rsidRDefault="00FE7DC6" w:rsidP="00FE7DC6">
      <w:pPr>
        <w:pStyle w:val="Prrafodelista"/>
        <w:rPr>
          <w:color w:val="1F3864" w:themeColor="accent1" w:themeShade="80"/>
          <w:sz w:val="24"/>
          <w:szCs w:val="24"/>
        </w:rPr>
      </w:pPr>
    </w:p>
    <w:p w14:paraId="59450ABB" w14:textId="77777777" w:rsidR="00FE7DC6" w:rsidRPr="00FE7DC6" w:rsidRDefault="00FE7DC6" w:rsidP="00FE7DC6">
      <w:pPr>
        <w:pStyle w:val="Prrafodelista"/>
        <w:spacing w:before="120" w:after="120"/>
        <w:ind w:left="1056"/>
        <w:jc w:val="both"/>
        <w:rPr>
          <w:color w:val="1F3864" w:themeColor="accent1" w:themeShade="80"/>
          <w:sz w:val="24"/>
          <w:szCs w:val="24"/>
        </w:rPr>
      </w:pPr>
    </w:p>
    <w:p w14:paraId="48B9843F"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14:paraId="10133656" w14:textId="77777777"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14:paraId="4C1845BA" w14:textId="77777777"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14:paraId="5A37CB28" w14:textId="77777777" w:rsidR="003C54D2" w:rsidRPr="004C0F8F"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14:paraId="7DBB8ECE" w14:textId="71D80DB6" w:rsidR="004C0F8F" w:rsidRPr="00535215" w:rsidRDefault="00A7512B" w:rsidP="00535215">
      <w:pPr>
        <w:pStyle w:val="Prrafodelista"/>
        <w:numPr>
          <w:ilvl w:val="0"/>
          <w:numId w:val="38"/>
        </w:numPr>
        <w:spacing w:before="360" w:after="120"/>
        <w:jc w:val="both"/>
        <w:rPr>
          <w:b/>
          <w:color w:val="000000" w:themeColor="text1"/>
          <w:sz w:val="24"/>
          <w:szCs w:val="24"/>
        </w:rPr>
      </w:pPr>
      <w:r>
        <w:rPr>
          <w:color w:val="000000" w:themeColor="text1"/>
          <w:sz w:val="24"/>
          <w:szCs w:val="24"/>
        </w:rPr>
        <w:t>Un autónomo (RETA</w:t>
      </w:r>
      <w:r w:rsidRPr="00A7512B">
        <w:rPr>
          <w:color w:val="000000" w:themeColor="text1"/>
          <w:sz w:val="24"/>
          <w:szCs w:val="24"/>
        </w:rPr>
        <w:t>)</w:t>
      </w:r>
      <w:r>
        <w:rPr>
          <w:color w:val="000000" w:themeColor="text1"/>
          <w:sz w:val="24"/>
          <w:szCs w:val="24"/>
        </w:rPr>
        <w:t xml:space="preserve">, el resto </w:t>
      </w:r>
      <w:proofErr w:type="spellStart"/>
      <w:r>
        <w:rPr>
          <w:color w:val="000000" w:themeColor="text1"/>
          <w:sz w:val="24"/>
          <w:szCs w:val="24"/>
        </w:rPr>
        <w:t>Regimen</w:t>
      </w:r>
      <w:proofErr w:type="spellEnd"/>
      <w:r>
        <w:rPr>
          <w:color w:val="000000" w:themeColor="text1"/>
          <w:sz w:val="24"/>
          <w:szCs w:val="24"/>
        </w:rPr>
        <w:t xml:space="preserve"> General</w:t>
      </w:r>
    </w:p>
    <w:p w14:paraId="2979AE86" w14:textId="77777777" w:rsidR="003C54D2" w:rsidRPr="00402941"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Escoge el modelo contractual que se formalizará con los socios trabajadores incluidos en el régimen general de la Seguridad Social.</w:t>
      </w:r>
    </w:p>
    <w:p w14:paraId="6341CBD8" w14:textId="5E728591" w:rsidR="00402941" w:rsidRPr="00402941" w:rsidRDefault="00402941" w:rsidP="00402941">
      <w:pPr>
        <w:pStyle w:val="Prrafodelista"/>
        <w:numPr>
          <w:ilvl w:val="0"/>
          <w:numId w:val="38"/>
        </w:numPr>
      </w:pPr>
      <w:r w:rsidRPr="00402941">
        <w:lastRenderedPageBreak/>
        <w:t>Con los socios se formalizara un contrato indefinido.</w:t>
      </w:r>
    </w:p>
    <w:p w14:paraId="3C292139" w14:textId="77777777"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t xml:space="preserve">Contratación y coste del personal. </w:t>
      </w:r>
      <w:r>
        <w:rPr>
          <w:color w:val="1F3864" w:themeColor="accent1" w:themeShade="80"/>
          <w:sz w:val="24"/>
          <w:szCs w:val="24"/>
        </w:rPr>
        <w:t>Se tomarán las siguientes decisiones:</w:t>
      </w:r>
    </w:p>
    <w:p w14:paraId="10EC59AF"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14:paraId="6A7AEB5B" w14:textId="565BCCBD" w:rsidR="00402941" w:rsidRPr="00402941" w:rsidRDefault="00402941" w:rsidP="00402941">
      <w:pPr>
        <w:pStyle w:val="Prrafodelista"/>
        <w:numPr>
          <w:ilvl w:val="0"/>
          <w:numId w:val="38"/>
        </w:numPr>
      </w:pPr>
      <w:r>
        <w:t xml:space="preserve">En un principio no será necesario contratar </w:t>
      </w:r>
      <w:r w:rsidR="0061315A">
        <w:t>más</w:t>
      </w:r>
      <w:r>
        <w:t xml:space="preserve"> personal. Los socios realizar</w:t>
      </w:r>
      <w:r w:rsidRPr="00402941">
        <w:t>án las funciones que tiene que llevar a cabo la empresa</w:t>
      </w:r>
    </w:p>
    <w:p w14:paraId="76BD1CB0" w14:textId="51D3EE8B" w:rsidR="00402941" w:rsidRDefault="00402941" w:rsidP="00402941">
      <w:pPr>
        <w:pStyle w:val="Prrafodelista"/>
        <w:numPr>
          <w:ilvl w:val="0"/>
          <w:numId w:val="38"/>
        </w:numPr>
      </w:pPr>
      <w:r>
        <w:t>En un futuro, según vaya creciendo la empresa, se valorará la posibilidad de contratar nuevos miembros de forma fija</w:t>
      </w:r>
    </w:p>
    <w:p w14:paraId="498015DF" w14:textId="5598DDA1" w:rsidR="00402941" w:rsidRDefault="00402941" w:rsidP="00402941">
      <w:pPr>
        <w:pStyle w:val="Prrafodelista"/>
        <w:numPr>
          <w:ilvl w:val="0"/>
          <w:numId w:val="38"/>
        </w:numPr>
      </w:pPr>
      <w:r>
        <w:t xml:space="preserve">También, como medida excepcional so </w:t>
      </w:r>
      <w:r w:rsidR="00A47024">
        <w:t>contratará</w:t>
      </w:r>
      <w:r>
        <w:t xml:space="preserve"> personal con una contrato por </w:t>
      </w:r>
      <w:r w:rsidR="00A47024">
        <w:t>circunstancias</w:t>
      </w:r>
      <w:r>
        <w:t xml:space="preserve"> de la producción en caso de que la empresa necesite una ampliación de platilla ante un proyecto grande.</w:t>
      </w:r>
    </w:p>
    <w:p w14:paraId="331E7A33" w14:textId="5022ABCD" w:rsidR="00402941" w:rsidRPr="00402941" w:rsidRDefault="00402941" w:rsidP="00402941">
      <w:pPr>
        <w:pStyle w:val="Prrafodelista"/>
        <w:numPr>
          <w:ilvl w:val="0"/>
          <w:numId w:val="38"/>
        </w:numPr>
      </w:pPr>
      <w:r>
        <w:t>Los departamentos que se buscarán ampliar primero serán el desarrollo de aplicaciones web y desarrollo de aplicaciones multiplataforma</w:t>
      </w:r>
    </w:p>
    <w:p w14:paraId="5639371C"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14:paraId="3B4DD66E" w14:textId="7CC1D53D" w:rsidR="00402941" w:rsidRPr="00A47024" w:rsidRDefault="00402941" w:rsidP="00402941">
      <w:pPr>
        <w:pStyle w:val="Prrafodelista"/>
        <w:numPr>
          <w:ilvl w:val="0"/>
          <w:numId w:val="38"/>
        </w:numPr>
        <w:spacing w:before="360" w:after="120"/>
        <w:jc w:val="both"/>
        <w:rPr>
          <w:b/>
          <w:color w:val="000000" w:themeColor="text1"/>
          <w:sz w:val="24"/>
          <w:szCs w:val="24"/>
        </w:rPr>
      </w:pPr>
      <w:r w:rsidRPr="00A47024">
        <w:rPr>
          <w:color w:val="000000" w:themeColor="text1"/>
          <w:sz w:val="24"/>
          <w:szCs w:val="24"/>
        </w:rPr>
        <w:t>A través de Internet (</w:t>
      </w:r>
      <w:proofErr w:type="spellStart"/>
      <w:r w:rsidRPr="00A47024">
        <w:rPr>
          <w:color w:val="000000" w:themeColor="text1"/>
          <w:sz w:val="24"/>
          <w:szCs w:val="24"/>
        </w:rPr>
        <w:t>Infojobs</w:t>
      </w:r>
      <w:proofErr w:type="spellEnd"/>
      <w:r w:rsidRPr="00A47024">
        <w:rPr>
          <w:color w:val="000000" w:themeColor="text1"/>
          <w:sz w:val="24"/>
          <w:szCs w:val="24"/>
        </w:rPr>
        <w:t xml:space="preserve">, LinkedIn) se publicarán ofertas de empleo, con el perfil profesional </w:t>
      </w:r>
    </w:p>
    <w:p w14:paraId="5D25B5E1" w14:textId="054E3EEE" w:rsidR="00402941" w:rsidRPr="00660D42" w:rsidRDefault="00A47024" w:rsidP="00402941">
      <w:pPr>
        <w:pStyle w:val="Prrafodelista"/>
        <w:numPr>
          <w:ilvl w:val="0"/>
          <w:numId w:val="38"/>
        </w:numPr>
        <w:spacing w:before="360" w:after="120"/>
        <w:jc w:val="both"/>
        <w:rPr>
          <w:b/>
          <w:color w:val="1F3864" w:themeColor="accent1" w:themeShade="80"/>
          <w:sz w:val="24"/>
          <w:szCs w:val="24"/>
        </w:rPr>
      </w:pPr>
      <w:r>
        <w:rPr>
          <w:color w:val="1F3864" w:themeColor="accent1" w:themeShade="80"/>
          <w:sz w:val="24"/>
          <w:szCs w:val="24"/>
        </w:rPr>
        <w:t>Dentro de las funciones del CEO está buscar el talento necesario que encaje mejor en la empresa y será el encargado de llevar a cabo el proceso de selección.</w:t>
      </w:r>
    </w:p>
    <w:p w14:paraId="6C041146"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14:paraId="48EF427A" w14:textId="627CCDC9"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Contrato fijo para ampliación de plantilla permanente</w:t>
      </w:r>
    </w:p>
    <w:p w14:paraId="2829B120" w14:textId="2E88AD58"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 xml:space="preserve">Contrato por </w:t>
      </w:r>
      <w:r w:rsidR="00A47024" w:rsidRPr="00402941">
        <w:rPr>
          <w:color w:val="000000" w:themeColor="text1"/>
          <w:sz w:val="24"/>
          <w:szCs w:val="24"/>
        </w:rPr>
        <w:t>circunstancias</w:t>
      </w:r>
      <w:r w:rsidRPr="00402941">
        <w:rPr>
          <w:color w:val="000000" w:themeColor="text1"/>
          <w:sz w:val="24"/>
          <w:szCs w:val="24"/>
        </w:rPr>
        <w:t xml:space="preserve"> de la producción ante una ampliación de plantilla temporal</w:t>
      </w:r>
    </w:p>
    <w:p w14:paraId="367E632A" w14:textId="77777777" w:rsidR="00A7512B" w:rsidRDefault="00A7512B">
      <w:pPr>
        <w:rPr>
          <w:color w:val="1F3864" w:themeColor="accent1" w:themeShade="80"/>
          <w:sz w:val="24"/>
          <w:szCs w:val="24"/>
        </w:rPr>
      </w:pPr>
      <w:r>
        <w:rPr>
          <w:color w:val="1F3864" w:themeColor="accent1" w:themeShade="80"/>
          <w:sz w:val="24"/>
          <w:szCs w:val="24"/>
        </w:rPr>
        <w:br w:type="page"/>
      </w:r>
    </w:p>
    <w:p w14:paraId="73179E0B" w14:textId="1A61D6E9"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lastRenderedPageBreak/>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14:paraId="470E8262" w14:textId="77777777" w:rsidTr="003F7C95">
        <w:tc>
          <w:tcPr>
            <w:tcW w:w="9736" w:type="dxa"/>
            <w:gridSpan w:val="4"/>
            <w:shd w:val="clear" w:color="auto" w:fill="8EAADB" w:themeFill="accent1" w:themeFillTint="99"/>
          </w:tcPr>
          <w:p w14:paraId="6C16F053" w14:textId="77777777"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14:paraId="09960EEF" w14:textId="77777777" w:rsidTr="003F7C95">
        <w:tc>
          <w:tcPr>
            <w:tcW w:w="9736" w:type="dxa"/>
            <w:gridSpan w:val="4"/>
          </w:tcPr>
          <w:p w14:paraId="12ACC88A" w14:textId="74F5C25F"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r w:rsidR="00A7512B">
              <w:rPr>
                <w:color w:val="1F3864" w:themeColor="accent1" w:themeShade="80"/>
                <w:sz w:val="24"/>
                <w:szCs w:val="24"/>
              </w:rPr>
              <w:t xml:space="preserve"> </w:t>
            </w:r>
            <w:proofErr w:type="spellStart"/>
            <w:r w:rsidR="00A7512B">
              <w:rPr>
                <w:color w:val="1F3864" w:themeColor="accent1" w:themeShade="80"/>
                <w:sz w:val="24"/>
                <w:szCs w:val="24"/>
              </w:rPr>
              <w:t>Ruben</w:t>
            </w:r>
            <w:proofErr w:type="spellEnd"/>
          </w:p>
        </w:tc>
      </w:tr>
      <w:tr w:rsidR="003C54D2" w14:paraId="6EA5A298" w14:textId="77777777" w:rsidTr="003F7C95">
        <w:tc>
          <w:tcPr>
            <w:tcW w:w="9736" w:type="dxa"/>
            <w:gridSpan w:val="4"/>
          </w:tcPr>
          <w:p w14:paraId="5CC78E29" w14:textId="04C4EEC1" w:rsidR="003C54D2" w:rsidRDefault="003C54D2" w:rsidP="00E11926">
            <w:pPr>
              <w:jc w:val="both"/>
              <w:rPr>
                <w:color w:val="1F3864" w:themeColor="accent1" w:themeShade="80"/>
                <w:sz w:val="24"/>
                <w:szCs w:val="24"/>
              </w:rPr>
            </w:pPr>
            <w:r>
              <w:rPr>
                <w:color w:val="1F3864" w:themeColor="accent1" w:themeShade="80"/>
                <w:sz w:val="24"/>
                <w:szCs w:val="24"/>
              </w:rPr>
              <w:t>Categoría profesional (ver convenio colectivo)</w:t>
            </w:r>
            <w:r w:rsidR="00A7512B">
              <w:rPr>
                <w:color w:val="1F3864" w:themeColor="accent1" w:themeShade="80"/>
                <w:sz w:val="24"/>
                <w:szCs w:val="24"/>
              </w:rPr>
              <w:t xml:space="preserve"> Grupo </w:t>
            </w:r>
            <w:r w:rsidR="00E11926">
              <w:rPr>
                <w:color w:val="1F3864" w:themeColor="accent1" w:themeShade="80"/>
                <w:sz w:val="24"/>
                <w:szCs w:val="24"/>
              </w:rPr>
              <w:t>3</w:t>
            </w:r>
            <w:r w:rsidR="00A7512B">
              <w:rPr>
                <w:color w:val="1F3864" w:themeColor="accent1" w:themeShade="80"/>
                <w:sz w:val="24"/>
                <w:szCs w:val="24"/>
              </w:rPr>
              <w:t xml:space="preserve"> (Titulado grado superior)</w:t>
            </w:r>
          </w:p>
        </w:tc>
      </w:tr>
      <w:tr w:rsidR="003C54D2" w14:paraId="49CBA655" w14:textId="77777777" w:rsidTr="003F7C95">
        <w:tc>
          <w:tcPr>
            <w:tcW w:w="9736" w:type="dxa"/>
            <w:gridSpan w:val="4"/>
          </w:tcPr>
          <w:p w14:paraId="635B8A0B" w14:textId="17DDD6BD" w:rsidR="003C54D2" w:rsidRDefault="003C54D2" w:rsidP="003F7C95">
            <w:pPr>
              <w:jc w:val="both"/>
              <w:rPr>
                <w:color w:val="1F3864" w:themeColor="accent1" w:themeShade="80"/>
                <w:sz w:val="24"/>
                <w:szCs w:val="24"/>
              </w:rPr>
            </w:pPr>
            <w:r>
              <w:rPr>
                <w:color w:val="1F3864" w:themeColor="accent1" w:themeShade="80"/>
                <w:sz w:val="24"/>
                <w:szCs w:val="24"/>
              </w:rPr>
              <w:t>Modalidad contractual:</w:t>
            </w:r>
            <w:r w:rsidR="00A7512B">
              <w:rPr>
                <w:color w:val="1F3864" w:themeColor="accent1" w:themeShade="80"/>
                <w:sz w:val="24"/>
                <w:szCs w:val="24"/>
              </w:rPr>
              <w:t xml:space="preserve"> contrato indefinido</w:t>
            </w:r>
          </w:p>
        </w:tc>
      </w:tr>
      <w:tr w:rsidR="003C54D2" w14:paraId="07259E83" w14:textId="77777777" w:rsidTr="003F7C95">
        <w:tc>
          <w:tcPr>
            <w:tcW w:w="4868" w:type="dxa"/>
            <w:gridSpan w:val="2"/>
          </w:tcPr>
          <w:p w14:paraId="24B8D8A8" w14:textId="77777777"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14:paraId="625C6D56" w14:textId="69B247E1" w:rsidR="003C54D2" w:rsidRPr="00660D42" w:rsidRDefault="00A7512B" w:rsidP="00A7512B">
            <w:pPr>
              <w:pStyle w:val="Prrafodelista"/>
              <w:numPr>
                <w:ilvl w:val="0"/>
                <w:numId w:val="38"/>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0EDB60F3" w14:textId="77777777"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14:paraId="1123028D" w14:textId="711802D1" w:rsidR="003C54D2" w:rsidRPr="00660D42" w:rsidRDefault="00A7512B" w:rsidP="003C54D2">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3C54D2" w:rsidRPr="00660D42" w14:paraId="0742055A" w14:textId="77777777" w:rsidTr="003F7C95">
        <w:tc>
          <w:tcPr>
            <w:tcW w:w="9736" w:type="dxa"/>
            <w:gridSpan w:val="4"/>
            <w:shd w:val="clear" w:color="auto" w:fill="8EAADB" w:themeFill="accent1" w:themeFillTint="99"/>
          </w:tcPr>
          <w:p w14:paraId="493EBF69"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14:paraId="1B88C852" w14:textId="77777777" w:rsidTr="003F7C95">
        <w:tc>
          <w:tcPr>
            <w:tcW w:w="3964" w:type="dxa"/>
          </w:tcPr>
          <w:p w14:paraId="0AD3F7E2" w14:textId="77777777"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14:paraId="00D956B2"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CDFA9FB"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14:paraId="2A59BEE4" w14:textId="77777777" w:rsidTr="003F7C95">
        <w:tc>
          <w:tcPr>
            <w:tcW w:w="3964" w:type="dxa"/>
          </w:tcPr>
          <w:p w14:paraId="6979B15D" w14:textId="77777777"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7C962E7C" w14:textId="77777777" w:rsidR="003C54D2" w:rsidRDefault="003C54D2" w:rsidP="003F7C95">
            <w:pPr>
              <w:jc w:val="both"/>
              <w:rPr>
                <w:color w:val="1F3864" w:themeColor="accent1" w:themeShade="80"/>
                <w:sz w:val="24"/>
                <w:szCs w:val="24"/>
              </w:rPr>
            </w:pPr>
          </w:p>
        </w:tc>
        <w:tc>
          <w:tcPr>
            <w:tcW w:w="2653" w:type="dxa"/>
          </w:tcPr>
          <w:p w14:paraId="28825092" w14:textId="6DFF4356" w:rsidR="003C54D2" w:rsidRDefault="00FF18E7" w:rsidP="00FF18E7">
            <w:pPr>
              <w:jc w:val="both"/>
              <w:rPr>
                <w:color w:val="1F3864" w:themeColor="accent1" w:themeShade="80"/>
                <w:sz w:val="24"/>
                <w:szCs w:val="24"/>
              </w:rPr>
            </w:pPr>
            <w:r>
              <w:rPr>
                <w:color w:val="1F3864" w:themeColor="accent1" w:themeShade="80"/>
                <w:sz w:val="24"/>
                <w:szCs w:val="24"/>
              </w:rPr>
              <w:t>22 993,74</w:t>
            </w:r>
          </w:p>
        </w:tc>
      </w:tr>
      <w:tr w:rsidR="003C54D2" w14:paraId="145CDC5A" w14:textId="77777777" w:rsidTr="003F7C95">
        <w:tc>
          <w:tcPr>
            <w:tcW w:w="3964" w:type="dxa"/>
          </w:tcPr>
          <w:p w14:paraId="4FFD001A" w14:textId="77777777"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7F9C607" w14:textId="77777777" w:rsidR="003C54D2" w:rsidRDefault="003C54D2" w:rsidP="003F7C95">
            <w:pPr>
              <w:jc w:val="both"/>
              <w:rPr>
                <w:color w:val="1F3864" w:themeColor="accent1" w:themeShade="80"/>
                <w:sz w:val="24"/>
                <w:szCs w:val="24"/>
              </w:rPr>
            </w:pPr>
          </w:p>
        </w:tc>
        <w:tc>
          <w:tcPr>
            <w:tcW w:w="2653" w:type="dxa"/>
          </w:tcPr>
          <w:p w14:paraId="042ED98E" w14:textId="77777777" w:rsidR="003C54D2" w:rsidRDefault="003C54D2" w:rsidP="003F7C95">
            <w:pPr>
              <w:jc w:val="both"/>
              <w:rPr>
                <w:color w:val="1F3864" w:themeColor="accent1" w:themeShade="80"/>
                <w:sz w:val="24"/>
                <w:szCs w:val="24"/>
              </w:rPr>
            </w:pPr>
          </w:p>
        </w:tc>
      </w:tr>
      <w:tr w:rsidR="003C54D2" w14:paraId="60DA9446" w14:textId="77777777" w:rsidTr="003F7C95">
        <w:tc>
          <w:tcPr>
            <w:tcW w:w="3964" w:type="dxa"/>
          </w:tcPr>
          <w:p w14:paraId="497E3246" w14:textId="77777777"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95B8F82" w14:textId="77777777" w:rsidR="003C54D2" w:rsidRDefault="003C54D2" w:rsidP="003F7C95">
            <w:pPr>
              <w:jc w:val="both"/>
              <w:rPr>
                <w:color w:val="1F3864" w:themeColor="accent1" w:themeShade="80"/>
                <w:sz w:val="24"/>
                <w:szCs w:val="24"/>
              </w:rPr>
            </w:pPr>
          </w:p>
        </w:tc>
        <w:tc>
          <w:tcPr>
            <w:tcW w:w="2653" w:type="dxa"/>
          </w:tcPr>
          <w:p w14:paraId="189D2D2B" w14:textId="77777777" w:rsidR="003C54D2" w:rsidRDefault="003C54D2" w:rsidP="003F7C95">
            <w:pPr>
              <w:jc w:val="both"/>
              <w:rPr>
                <w:color w:val="1F3864" w:themeColor="accent1" w:themeShade="80"/>
                <w:sz w:val="24"/>
                <w:szCs w:val="24"/>
              </w:rPr>
            </w:pPr>
          </w:p>
        </w:tc>
      </w:tr>
    </w:tbl>
    <w:p w14:paraId="29AF16C7"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23DD80C" w14:textId="77777777" w:rsidTr="0092065D">
        <w:tc>
          <w:tcPr>
            <w:tcW w:w="9736" w:type="dxa"/>
            <w:gridSpan w:val="4"/>
            <w:shd w:val="clear" w:color="auto" w:fill="8EAADB" w:themeFill="accent1" w:themeFillTint="99"/>
          </w:tcPr>
          <w:p w14:paraId="0FCBA321"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39B919C2" w14:textId="77777777" w:rsidTr="0092065D">
        <w:tc>
          <w:tcPr>
            <w:tcW w:w="9736" w:type="dxa"/>
            <w:gridSpan w:val="4"/>
          </w:tcPr>
          <w:p w14:paraId="6995FA88" w14:textId="4130F3DA"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 Alejandro</w:t>
            </w:r>
          </w:p>
        </w:tc>
      </w:tr>
      <w:tr w:rsidR="00A7512B" w14:paraId="53D78A14" w14:textId="77777777" w:rsidTr="0092065D">
        <w:tc>
          <w:tcPr>
            <w:tcW w:w="9736" w:type="dxa"/>
            <w:gridSpan w:val="4"/>
          </w:tcPr>
          <w:p w14:paraId="0D1E05F7" w14:textId="197340AA" w:rsidR="00A7512B" w:rsidRDefault="00A7512B" w:rsidP="00FF18E7">
            <w:pPr>
              <w:jc w:val="both"/>
              <w:rPr>
                <w:color w:val="1F3864" w:themeColor="accent1" w:themeShade="80"/>
                <w:sz w:val="24"/>
                <w:szCs w:val="24"/>
              </w:rPr>
            </w:pPr>
            <w:r>
              <w:rPr>
                <w:color w:val="1F3864" w:themeColor="accent1" w:themeShade="80"/>
                <w:sz w:val="24"/>
                <w:szCs w:val="24"/>
              </w:rPr>
              <w:t>Categoría profesional (ver convenio colectivo)</w:t>
            </w:r>
            <w:r w:rsidR="000967D3">
              <w:rPr>
                <w:color w:val="1F3864" w:themeColor="accent1" w:themeShade="80"/>
                <w:sz w:val="24"/>
                <w:szCs w:val="24"/>
              </w:rPr>
              <w:t xml:space="preserve"> Grupo </w:t>
            </w:r>
            <w:r w:rsidR="00FF18E7">
              <w:rPr>
                <w:color w:val="1F3864" w:themeColor="accent1" w:themeShade="80"/>
                <w:sz w:val="24"/>
                <w:szCs w:val="24"/>
              </w:rPr>
              <w:t>3</w:t>
            </w:r>
          </w:p>
        </w:tc>
      </w:tr>
      <w:tr w:rsidR="00A7512B" w14:paraId="3708F6C1" w14:textId="77777777" w:rsidTr="0092065D">
        <w:tc>
          <w:tcPr>
            <w:tcW w:w="9736" w:type="dxa"/>
            <w:gridSpan w:val="4"/>
          </w:tcPr>
          <w:p w14:paraId="0ED907B2" w14:textId="4CCDC62D"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29AE97D5" w14:textId="77777777" w:rsidTr="0092065D">
        <w:tc>
          <w:tcPr>
            <w:tcW w:w="4868" w:type="dxa"/>
            <w:gridSpan w:val="2"/>
          </w:tcPr>
          <w:p w14:paraId="6DEF21B4"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9ECDD32" w14:textId="633B4F8E"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EEE82BB"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F1A2947" w14:textId="48E7CD42"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66BC264F" w14:textId="77777777" w:rsidTr="0092065D">
        <w:tc>
          <w:tcPr>
            <w:tcW w:w="9736" w:type="dxa"/>
            <w:gridSpan w:val="4"/>
            <w:shd w:val="clear" w:color="auto" w:fill="8EAADB" w:themeFill="accent1" w:themeFillTint="99"/>
          </w:tcPr>
          <w:p w14:paraId="2A0396C7"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681B7AA2" w14:textId="77777777" w:rsidTr="0092065D">
        <w:tc>
          <w:tcPr>
            <w:tcW w:w="3964" w:type="dxa"/>
          </w:tcPr>
          <w:p w14:paraId="5B16929E"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0C03A32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0296A3ED"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75AF340D" w14:textId="77777777" w:rsidTr="0092065D">
        <w:tc>
          <w:tcPr>
            <w:tcW w:w="3964" w:type="dxa"/>
          </w:tcPr>
          <w:p w14:paraId="013C9A42"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0CF694B2" w14:textId="77777777" w:rsidR="00A7512B" w:rsidRDefault="00A7512B" w:rsidP="0092065D">
            <w:pPr>
              <w:jc w:val="both"/>
              <w:rPr>
                <w:color w:val="1F3864" w:themeColor="accent1" w:themeShade="80"/>
                <w:sz w:val="24"/>
                <w:szCs w:val="24"/>
              </w:rPr>
            </w:pPr>
          </w:p>
        </w:tc>
        <w:tc>
          <w:tcPr>
            <w:tcW w:w="2653" w:type="dxa"/>
          </w:tcPr>
          <w:p w14:paraId="6AB3256A" w14:textId="618EB885" w:rsidR="00A7512B" w:rsidRDefault="00CC751A" w:rsidP="0092065D">
            <w:pPr>
              <w:jc w:val="both"/>
              <w:rPr>
                <w:color w:val="1F3864" w:themeColor="accent1" w:themeShade="80"/>
                <w:sz w:val="24"/>
                <w:szCs w:val="24"/>
              </w:rPr>
            </w:pPr>
            <w:r>
              <w:t xml:space="preserve">23 </w:t>
            </w:r>
            <w:r w:rsidR="00FF18E7">
              <w:t>505,72</w:t>
            </w:r>
          </w:p>
        </w:tc>
      </w:tr>
      <w:tr w:rsidR="00A7512B" w14:paraId="4EA56AC4" w14:textId="77777777" w:rsidTr="0092065D">
        <w:tc>
          <w:tcPr>
            <w:tcW w:w="3964" w:type="dxa"/>
          </w:tcPr>
          <w:p w14:paraId="5D6CC577"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0E0520E" w14:textId="77777777" w:rsidR="00A7512B" w:rsidRDefault="00A7512B" w:rsidP="0092065D">
            <w:pPr>
              <w:jc w:val="both"/>
              <w:rPr>
                <w:color w:val="1F3864" w:themeColor="accent1" w:themeShade="80"/>
                <w:sz w:val="24"/>
                <w:szCs w:val="24"/>
              </w:rPr>
            </w:pPr>
          </w:p>
        </w:tc>
        <w:tc>
          <w:tcPr>
            <w:tcW w:w="2653" w:type="dxa"/>
          </w:tcPr>
          <w:p w14:paraId="28B8A52D" w14:textId="77777777" w:rsidR="00A7512B" w:rsidRDefault="00A7512B" w:rsidP="0092065D">
            <w:pPr>
              <w:jc w:val="both"/>
              <w:rPr>
                <w:color w:val="1F3864" w:themeColor="accent1" w:themeShade="80"/>
                <w:sz w:val="24"/>
                <w:szCs w:val="24"/>
              </w:rPr>
            </w:pPr>
          </w:p>
        </w:tc>
      </w:tr>
      <w:tr w:rsidR="00A7512B" w14:paraId="2A960F13" w14:textId="77777777" w:rsidTr="0092065D">
        <w:tc>
          <w:tcPr>
            <w:tcW w:w="3964" w:type="dxa"/>
          </w:tcPr>
          <w:p w14:paraId="3AFDBC9E"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3339C3F4" w14:textId="77777777" w:rsidR="00A7512B" w:rsidRDefault="00A7512B" w:rsidP="0092065D">
            <w:pPr>
              <w:jc w:val="both"/>
              <w:rPr>
                <w:color w:val="1F3864" w:themeColor="accent1" w:themeShade="80"/>
                <w:sz w:val="24"/>
                <w:szCs w:val="24"/>
              </w:rPr>
            </w:pPr>
          </w:p>
        </w:tc>
        <w:tc>
          <w:tcPr>
            <w:tcW w:w="2653" w:type="dxa"/>
          </w:tcPr>
          <w:p w14:paraId="4A1F3737" w14:textId="77777777" w:rsidR="00A7512B" w:rsidRDefault="00A7512B" w:rsidP="0092065D">
            <w:pPr>
              <w:jc w:val="both"/>
              <w:rPr>
                <w:color w:val="1F3864" w:themeColor="accent1" w:themeShade="80"/>
                <w:sz w:val="24"/>
                <w:szCs w:val="24"/>
              </w:rPr>
            </w:pPr>
          </w:p>
        </w:tc>
      </w:tr>
    </w:tbl>
    <w:p w14:paraId="60B4B68A"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FFDFF91" w14:textId="77777777" w:rsidTr="0092065D">
        <w:tc>
          <w:tcPr>
            <w:tcW w:w="9736" w:type="dxa"/>
            <w:gridSpan w:val="4"/>
            <w:shd w:val="clear" w:color="auto" w:fill="8EAADB" w:themeFill="accent1" w:themeFillTint="99"/>
          </w:tcPr>
          <w:p w14:paraId="2C7BAF3A"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78E08818" w14:textId="77777777" w:rsidTr="0092065D">
        <w:tc>
          <w:tcPr>
            <w:tcW w:w="9736" w:type="dxa"/>
            <w:gridSpan w:val="4"/>
          </w:tcPr>
          <w:p w14:paraId="6E4219B1" w14:textId="7FBA3A2F"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w:t>
            </w:r>
            <w:r w:rsidR="000967D3">
              <w:rPr>
                <w:color w:val="1F3864" w:themeColor="accent1" w:themeShade="80"/>
                <w:sz w:val="24"/>
                <w:szCs w:val="24"/>
              </w:rPr>
              <w:t xml:space="preserve"> </w:t>
            </w:r>
            <w:proofErr w:type="spellStart"/>
            <w:r w:rsidR="000967D3">
              <w:rPr>
                <w:color w:val="1F3864" w:themeColor="accent1" w:themeShade="80"/>
                <w:sz w:val="24"/>
                <w:szCs w:val="24"/>
              </w:rPr>
              <w:t>jose</w:t>
            </w:r>
            <w:proofErr w:type="spellEnd"/>
          </w:p>
        </w:tc>
      </w:tr>
      <w:tr w:rsidR="00A7512B" w14:paraId="09FEC08E" w14:textId="77777777" w:rsidTr="000967D3">
        <w:trPr>
          <w:trHeight w:val="392"/>
        </w:trPr>
        <w:tc>
          <w:tcPr>
            <w:tcW w:w="9736" w:type="dxa"/>
            <w:gridSpan w:val="4"/>
          </w:tcPr>
          <w:p w14:paraId="58D1F708" w14:textId="012A9511" w:rsidR="00A7512B" w:rsidRDefault="00A7512B" w:rsidP="0092065D">
            <w:pPr>
              <w:jc w:val="both"/>
              <w:rPr>
                <w:color w:val="1F3864" w:themeColor="accent1" w:themeShade="80"/>
                <w:sz w:val="24"/>
                <w:szCs w:val="24"/>
              </w:rPr>
            </w:pPr>
            <w:r>
              <w:rPr>
                <w:color w:val="1F3864" w:themeColor="accent1" w:themeShade="80"/>
                <w:sz w:val="24"/>
                <w:szCs w:val="24"/>
              </w:rPr>
              <w:t>Categoría profesional (ver convenio colectivo)</w:t>
            </w:r>
            <w:r w:rsidR="00FF18E7">
              <w:rPr>
                <w:color w:val="1F3864" w:themeColor="accent1" w:themeShade="80"/>
                <w:sz w:val="24"/>
                <w:szCs w:val="24"/>
              </w:rPr>
              <w:t>: grupo 3</w:t>
            </w:r>
          </w:p>
        </w:tc>
      </w:tr>
      <w:tr w:rsidR="00A7512B" w14:paraId="3070AF56" w14:textId="77777777" w:rsidTr="0092065D">
        <w:tc>
          <w:tcPr>
            <w:tcW w:w="9736" w:type="dxa"/>
            <w:gridSpan w:val="4"/>
          </w:tcPr>
          <w:p w14:paraId="0D2DC87A" w14:textId="76D18120"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0A60125A" w14:textId="77777777" w:rsidTr="0092065D">
        <w:tc>
          <w:tcPr>
            <w:tcW w:w="4868" w:type="dxa"/>
            <w:gridSpan w:val="2"/>
          </w:tcPr>
          <w:p w14:paraId="6E0346DD"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EC27736" w14:textId="1E360BBB"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5640DE2"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A758AF0" w14:textId="7AD9C70E"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55CB4E89" w14:textId="77777777" w:rsidTr="0092065D">
        <w:tc>
          <w:tcPr>
            <w:tcW w:w="9736" w:type="dxa"/>
            <w:gridSpan w:val="4"/>
            <w:shd w:val="clear" w:color="auto" w:fill="8EAADB" w:themeFill="accent1" w:themeFillTint="99"/>
          </w:tcPr>
          <w:p w14:paraId="22ACAF3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3B983724" w14:textId="77777777" w:rsidTr="0092065D">
        <w:tc>
          <w:tcPr>
            <w:tcW w:w="3964" w:type="dxa"/>
          </w:tcPr>
          <w:p w14:paraId="7390D162"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15BD80D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2052CE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35554490" w14:textId="77777777" w:rsidTr="0092065D">
        <w:tc>
          <w:tcPr>
            <w:tcW w:w="3964" w:type="dxa"/>
          </w:tcPr>
          <w:p w14:paraId="598833C6"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593708A5" w14:textId="77777777" w:rsidR="00A7512B" w:rsidRDefault="00A7512B" w:rsidP="0092065D">
            <w:pPr>
              <w:jc w:val="both"/>
              <w:rPr>
                <w:color w:val="1F3864" w:themeColor="accent1" w:themeShade="80"/>
                <w:sz w:val="24"/>
                <w:szCs w:val="24"/>
              </w:rPr>
            </w:pPr>
          </w:p>
        </w:tc>
        <w:tc>
          <w:tcPr>
            <w:tcW w:w="2653" w:type="dxa"/>
          </w:tcPr>
          <w:p w14:paraId="2F539A5A" w14:textId="5CAD6320" w:rsidR="00A7512B" w:rsidRDefault="00FF18E7" w:rsidP="0092065D">
            <w:pPr>
              <w:jc w:val="both"/>
              <w:rPr>
                <w:color w:val="1F3864" w:themeColor="accent1" w:themeShade="80"/>
                <w:sz w:val="24"/>
                <w:szCs w:val="24"/>
              </w:rPr>
            </w:pPr>
            <w:r>
              <w:rPr>
                <w:color w:val="1F3864" w:themeColor="accent1" w:themeShade="80"/>
                <w:sz w:val="24"/>
                <w:szCs w:val="24"/>
              </w:rPr>
              <w:t>12 601,54</w:t>
            </w:r>
          </w:p>
        </w:tc>
      </w:tr>
      <w:tr w:rsidR="00A7512B" w14:paraId="49770EFD" w14:textId="77777777" w:rsidTr="0092065D">
        <w:tc>
          <w:tcPr>
            <w:tcW w:w="3964" w:type="dxa"/>
          </w:tcPr>
          <w:p w14:paraId="2334284C"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22FAB93D" w14:textId="77777777" w:rsidR="00A7512B" w:rsidRDefault="00A7512B" w:rsidP="0092065D">
            <w:pPr>
              <w:jc w:val="both"/>
              <w:rPr>
                <w:color w:val="1F3864" w:themeColor="accent1" w:themeShade="80"/>
                <w:sz w:val="24"/>
                <w:szCs w:val="24"/>
              </w:rPr>
            </w:pPr>
          </w:p>
        </w:tc>
        <w:tc>
          <w:tcPr>
            <w:tcW w:w="2653" w:type="dxa"/>
          </w:tcPr>
          <w:p w14:paraId="07A11388" w14:textId="77777777" w:rsidR="00A7512B" w:rsidRDefault="00A7512B" w:rsidP="0092065D">
            <w:pPr>
              <w:jc w:val="both"/>
              <w:rPr>
                <w:color w:val="1F3864" w:themeColor="accent1" w:themeShade="80"/>
                <w:sz w:val="24"/>
                <w:szCs w:val="24"/>
              </w:rPr>
            </w:pPr>
          </w:p>
        </w:tc>
      </w:tr>
      <w:tr w:rsidR="00A7512B" w14:paraId="3146674D" w14:textId="77777777" w:rsidTr="0092065D">
        <w:tc>
          <w:tcPr>
            <w:tcW w:w="3964" w:type="dxa"/>
          </w:tcPr>
          <w:p w14:paraId="7786DDCB"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BF7A571" w14:textId="77777777" w:rsidR="00A7512B" w:rsidRDefault="00A7512B" w:rsidP="0092065D">
            <w:pPr>
              <w:jc w:val="both"/>
              <w:rPr>
                <w:color w:val="1F3864" w:themeColor="accent1" w:themeShade="80"/>
                <w:sz w:val="24"/>
                <w:szCs w:val="24"/>
              </w:rPr>
            </w:pPr>
          </w:p>
        </w:tc>
        <w:tc>
          <w:tcPr>
            <w:tcW w:w="2653" w:type="dxa"/>
          </w:tcPr>
          <w:p w14:paraId="36929AB8" w14:textId="77777777" w:rsidR="00A7512B" w:rsidRDefault="00A7512B" w:rsidP="0092065D">
            <w:pPr>
              <w:jc w:val="both"/>
              <w:rPr>
                <w:color w:val="1F3864" w:themeColor="accent1" w:themeShade="80"/>
                <w:sz w:val="24"/>
                <w:szCs w:val="24"/>
              </w:rPr>
            </w:pPr>
          </w:p>
        </w:tc>
      </w:tr>
    </w:tbl>
    <w:p w14:paraId="59CD1A6D" w14:textId="77777777" w:rsidR="00A7512B" w:rsidRPr="00A7512B" w:rsidRDefault="00A7512B" w:rsidP="00A7512B">
      <w:pPr>
        <w:spacing w:before="240" w:after="120"/>
        <w:jc w:val="both"/>
        <w:rPr>
          <w:b/>
          <w:color w:val="1F3864" w:themeColor="accent1" w:themeShade="80"/>
          <w:szCs w:val="24"/>
        </w:rPr>
      </w:pPr>
    </w:p>
    <w:p w14:paraId="3C773079" w14:textId="77777777"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14:paraId="438B7324" w14:textId="77777777"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lastRenderedPageBreak/>
        <w:t xml:space="preserve">Para concluir, elabora el </w:t>
      </w:r>
      <w:bookmarkStart w:id="1" w:name="_Hlk60953300"/>
      <w:r>
        <w:rPr>
          <w:color w:val="1F3864" w:themeColor="accent1" w:themeShade="80"/>
          <w:sz w:val="28"/>
        </w:rPr>
        <w:t xml:space="preserve">organigrama </w:t>
      </w:r>
      <w:bookmarkEnd w:id="1"/>
      <w:r>
        <w:rPr>
          <w:color w:val="1F3864" w:themeColor="accent1" w:themeShade="80"/>
          <w:sz w:val="28"/>
        </w:rPr>
        <w:t>de la empresa, especificando los departamentos que la componen, quién estará al frente de cada uno de ellos y el número de trabajadores que los integran (incluidos los socios, si van a trabajar en ella)</w:t>
      </w:r>
    </w:p>
    <w:p w14:paraId="57CCF61B" w14:textId="77777777"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14:paraId="6D0A5554" w14:textId="77777777"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14:paraId="40786A75" w14:textId="77777777"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 de decisiones: asambleario, por mayoría, por unidad…</w:t>
      </w:r>
    </w:p>
    <w:p w14:paraId="6698D68E" w14:textId="77777777"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p>
    <w:p w14:paraId="106BED71" w14:textId="77777777"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14:paraId="1780B217" w14:textId="77777777"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3F3CCC03" w14:textId="77777777"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14:paraId="3A93BFC9" w14:textId="77777777" w:rsidR="00FF6791"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14:paraId="78778F4C" w14:textId="77777777" w:rsidR="00BF02E1" w:rsidRDefault="00FF6791" w:rsidP="00FF6791">
      <w:pPr>
        <w:pStyle w:val="Prrafodelista"/>
        <w:numPr>
          <w:ilvl w:val="0"/>
          <w:numId w:val="25"/>
        </w:numPr>
      </w:pPr>
      <w:r>
        <w:t xml:space="preserve">El punto de arranque de todo proyecto que realiza la empresa se basa en las consultas o necesidades del cliente. </w:t>
      </w:r>
      <w:r w:rsidR="00BF02E1">
        <w:t>Junto con el cliente se definirán los aspectos y funciones que deberá tener el producto, así como su coste de tal manera que cubra sus necesidades y sea rentable para la empresa según la complejidad del proyecto y tiempo de producción necesario</w:t>
      </w:r>
    </w:p>
    <w:p w14:paraId="44EEA85C" w14:textId="77777777" w:rsidR="00BF02E1" w:rsidRDefault="00BF02E1" w:rsidP="00FF6791">
      <w:pPr>
        <w:pStyle w:val="Prrafodelista"/>
        <w:numPr>
          <w:ilvl w:val="0"/>
          <w:numId w:val="25"/>
        </w:numPr>
      </w:pPr>
      <w:r>
        <w:t xml:space="preserve">Una vez definido el producto que se quiere realizar, el jefe de departamento </w:t>
      </w:r>
      <w:proofErr w:type="spellStart"/>
      <w:r>
        <w:t>pertinent</w:t>
      </w:r>
      <w:proofErr w:type="spellEnd"/>
      <w:r>
        <w:t xml:space="preserve"> será el encargado de </w:t>
      </w:r>
      <w:proofErr w:type="spellStart"/>
      <w:r>
        <w:t>disenar</w:t>
      </w:r>
      <w:proofErr w:type="spellEnd"/>
      <w:r>
        <w:t xml:space="preserve"> como se elaborará el proyecto, estableciendo los tiempos y jornadas de trabajo necesarias, utilizando los recursos necesarios y pidiendo las certificaciones o servicios externos cuando estos sean requeridos</w:t>
      </w:r>
    </w:p>
    <w:p w14:paraId="39D7AE44" w14:textId="20D112C2" w:rsidR="00BF02E1" w:rsidRDefault="00BF02E1" w:rsidP="00FF6791">
      <w:pPr>
        <w:pStyle w:val="Prrafodelista"/>
        <w:numPr>
          <w:ilvl w:val="0"/>
          <w:numId w:val="25"/>
        </w:numPr>
      </w:pPr>
      <w:r>
        <w:t xml:space="preserve">La elaboración del proyecto se podrá realizar desde las propias oficinas de la empresa así como se podrán </w:t>
      </w:r>
      <w:proofErr w:type="spellStart"/>
      <w:r>
        <w:t>incorporán</w:t>
      </w:r>
      <w:proofErr w:type="spellEnd"/>
      <w:r>
        <w:t xml:space="preserve"> a la plantilla de la empresa cliente cuando las condiciones los permitan, con el fin de facilitar la producción y personalización del producto. En caso de necesidad también se podrá llevar a cabo desde el domicilio.</w:t>
      </w:r>
    </w:p>
    <w:p w14:paraId="7AC481AE" w14:textId="623E3054" w:rsidR="00634023" w:rsidRDefault="00BF02E1" w:rsidP="00FF6791">
      <w:pPr>
        <w:pStyle w:val="Prrafodelista"/>
        <w:numPr>
          <w:ilvl w:val="0"/>
          <w:numId w:val="25"/>
        </w:numPr>
      </w:pPr>
      <w:r>
        <w:t xml:space="preserve">El jefe de proyecto es </w:t>
      </w:r>
      <w:proofErr w:type="spellStart"/>
      <w:r>
        <w:t>e</w:t>
      </w:r>
      <w:proofErr w:type="spellEnd"/>
      <w:r>
        <w:t xml:space="preserve"> encargado de asignar el tiempo de trabajo en cada proyecto, una vez ampliada las plantillas </w:t>
      </w:r>
      <w:r w:rsidR="00634023">
        <w:t>el jefe de departamento asignar de manera concreta las funciones que deberá llevar a cabo. Quien realizará las funciones y cuantas personas</w:t>
      </w:r>
    </w:p>
    <w:p w14:paraId="0B7D9382" w14:textId="2A5A9F63" w:rsidR="00634023" w:rsidRDefault="00634023" w:rsidP="00FF6791">
      <w:pPr>
        <w:pStyle w:val="Prrafodelista"/>
        <w:numPr>
          <w:ilvl w:val="0"/>
          <w:numId w:val="25"/>
        </w:numPr>
      </w:pPr>
      <w:r>
        <w:t>Tener en cuenta el tiempo de los trabajadores para cumplir con los tiempos y el espacio en los servidores</w:t>
      </w:r>
    </w:p>
    <w:p w14:paraId="1A6B56A6" w14:textId="06D0E84D" w:rsidR="00AE3A5F" w:rsidRPr="00B92CC9" w:rsidRDefault="00AE3A5F" w:rsidP="00634023">
      <w:pPr>
        <w:ind w:left="360"/>
      </w:pPr>
    </w:p>
    <w:p w14:paraId="22E7E3B1" w14:textId="77777777" w:rsidR="00AE3A5F" w:rsidRDefault="00AE3A5F" w:rsidP="00634023">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14:paraId="16617182" w14:textId="77777777" w:rsidR="00634023" w:rsidRPr="00B92CC9" w:rsidRDefault="00634023" w:rsidP="00634023">
      <w:pPr>
        <w:pStyle w:val="Prrafodelista"/>
        <w:spacing w:before="120" w:after="120"/>
        <w:ind w:left="1512"/>
        <w:jc w:val="both"/>
        <w:rPr>
          <w:color w:val="1F3864" w:themeColor="accent1" w:themeShade="80"/>
          <w:sz w:val="24"/>
          <w:szCs w:val="24"/>
        </w:rPr>
      </w:pPr>
    </w:p>
    <w:p w14:paraId="3516B86C" w14:textId="77777777"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43ADC6C6" w14:textId="77777777"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p w14:paraId="493C7B75" w14:textId="305900C9" w:rsidR="00634023" w:rsidRPr="00634023" w:rsidRDefault="00634023" w:rsidP="00AE3A5F">
      <w:pPr>
        <w:spacing w:before="120" w:after="120"/>
        <w:ind w:left="1152"/>
        <w:jc w:val="both"/>
        <w:rPr>
          <w:color w:val="000000" w:themeColor="text1"/>
          <w:sz w:val="24"/>
          <w:szCs w:val="24"/>
        </w:rPr>
      </w:pPr>
      <w:r w:rsidRPr="00634023">
        <w:rPr>
          <w:color w:val="000000" w:themeColor="text1"/>
          <w:sz w:val="24"/>
          <w:szCs w:val="24"/>
        </w:rPr>
        <w:t xml:space="preserve">Ordenadores, sistemas de almacenamiento </w:t>
      </w:r>
      <w:proofErr w:type="spellStart"/>
      <w:r w:rsidRPr="00634023">
        <w:rPr>
          <w:color w:val="000000" w:themeColor="text1"/>
          <w:sz w:val="24"/>
          <w:szCs w:val="24"/>
        </w:rPr>
        <w:t>portaltil</w:t>
      </w:r>
      <w:proofErr w:type="spellEnd"/>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14:paraId="72271C2B" w14:textId="77777777" w:rsidTr="00AE3A5F">
        <w:trPr>
          <w:trHeight w:val="394"/>
        </w:trPr>
        <w:tc>
          <w:tcPr>
            <w:tcW w:w="10490" w:type="dxa"/>
            <w:gridSpan w:val="5"/>
            <w:shd w:val="clear" w:color="auto" w:fill="2F5496" w:themeFill="accent1" w:themeFillShade="BF"/>
          </w:tcPr>
          <w:p w14:paraId="7CAF74F7" w14:textId="77777777"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14:paraId="70F6A384" w14:textId="77777777" w:rsidTr="00AE3A5F">
        <w:trPr>
          <w:trHeight w:val="826"/>
        </w:trPr>
        <w:tc>
          <w:tcPr>
            <w:tcW w:w="2552" w:type="dxa"/>
            <w:shd w:val="clear" w:color="auto" w:fill="8EAADB" w:themeFill="accent1" w:themeFillTint="99"/>
            <w:vAlign w:val="center"/>
          </w:tcPr>
          <w:p w14:paraId="617081F3" w14:textId="77777777"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14:paraId="34362982" w14:textId="77777777"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14:paraId="1CE33F17" w14:textId="77777777"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14:paraId="54F8072F" w14:textId="77777777"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14:paraId="4A3867E5" w14:textId="77777777"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14:paraId="5A49101B" w14:textId="77777777" w:rsidTr="00C92735">
        <w:trPr>
          <w:trHeight w:val="568"/>
        </w:trPr>
        <w:tc>
          <w:tcPr>
            <w:tcW w:w="2552" w:type="dxa"/>
          </w:tcPr>
          <w:p w14:paraId="40EBEB4D"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5AEB5A0"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0A7A8E00" w14:textId="77777777" w:rsidR="00AE3A5F" w:rsidRDefault="00AE3A5F" w:rsidP="00C92735">
            <w:pPr>
              <w:jc w:val="both"/>
              <w:rPr>
                <w:color w:val="1F3864" w:themeColor="accent1" w:themeShade="80"/>
                <w:sz w:val="24"/>
                <w:szCs w:val="24"/>
              </w:rPr>
            </w:pPr>
          </w:p>
        </w:tc>
        <w:tc>
          <w:tcPr>
            <w:tcW w:w="2098" w:type="dxa"/>
          </w:tcPr>
          <w:p w14:paraId="1AA6456F" w14:textId="77777777" w:rsidR="00AE3A5F" w:rsidRDefault="00AE3A5F" w:rsidP="00C92735">
            <w:pPr>
              <w:jc w:val="both"/>
              <w:rPr>
                <w:color w:val="1F3864" w:themeColor="accent1" w:themeShade="80"/>
                <w:sz w:val="24"/>
                <w:szCs w:val="24"/>
              </w:rPr>
            </w:pPr>
          </w:p>
        </w:tc>
        <w:tc>
          <w:tcPr>
            <w:tcW w:w="2098" w:type="dxa"/>
          </w:tcPr>
          <w:p w14:paraId="77C265F9" w14:textId="77777777" w:rsidR="00AE3A5F" w:rsidRDefault="00AE3A5F" w:rsidP="00C92735">
            <w:pPr>
              <w:jc w:val="both"/>
              <w:rPr>
                <w:color w:val="1F3864" w:themeColor="accent1" w:themeShade="80"/>
                <w:sz w:val="24"/>
                <w:szCs w:val="24"/>
              </w:rPr>
            </w:pPr>
          </w:p>
        </w:tc>
        <w:tc>
          <w:tcPr>
            <w:tcW w:w="2098" w:type="dxa"/>
          </w:tcPr>
          <w:p w14:paraId="77CEF990" w14:textId="77777777" w:rsidR="00AE3A5F" w:rsidRDefault="00AE3A5F" w:rsidP="00C92735">
            <w:pPr>
              <w:jc w:val="both"/>
              <w:rPr>
                <w:color w:val="1F3864" w:themeColor="accent1" w:themeShade="80"/>
                <w:sz w:val="24"/>
                <w:szCs w:val="24"/>
              </w:rPr>
            </w:pPr>
          </w:p>
        </w:tc>
      </w:tr>
      <w:tr w:rsidR="00AE3A5F" w14:paraId="7A55E2C5" w14:textId="77777777" w:rsidTr="00C92735">
        <w:trPr>
          <w:trHeight w:val="548"/>
        </w:trPr>
        <w:tc>
          <w:tcPr>
            <w:tcW w:w="2552" w:type="dxa"/>
          </w:tcPr>
          <w:p w14:paraId="3FFBD352"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AE6BFC4"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415786EA" w14:textId="77777777" w:rsidR="00AE3A5F" w:rsidRDefault="00AE3A5F" w:rsidP="00C92735">
            <w:pPr>
              <w:jc w:val="both"/>
              <w:rPr>
                <w:color w:val="1F3864" w:themeColor="accent1" w:themeShade="80"/>
                <w:sz w:val="24"/>
                <w:szCs w:val="24"/>
              </w:rPr>
            </w:pPr>
          </w:p>
        </w:tc>
        <w:tc>
          <w:tcPr>
            <w:tcW w:w="2098" w:type="dxa"/>
          </w:tcPr>
          <w:p w14:paraId="55DF8823" w14:textId="77777777" w:rsidR="00AE3A5F" w:rsidRDefault="00AE3A5F" w:rsidP="00C92735">
            <w:pPr>
              <w:jc w:val="both"/>
              <w:rPr>
                <w:color w:val="1F3864" w:themeColor="accent1" w:themeShade="80"/>
                <w:sz w:val="24"/>
                <w:szCs w:val="24"/>
              </w:rPr>
            </w:pPr>
          </w:p>
        </w:tc>
        <w:tc>
          <w:tcPr>
            <w:tcW w:w="2098" w:type="dxa"/>
          </w:tcPr>
          <w:p w14:paraId="7B768B57" w14:textId="77777777" w:rsidR="00AE3A5F" w:rsidRDefault="00AE3A5F" w:rsidP="00C92735">
            <w:pPr>
              <w:jc w:val="both"/>
              <w:rPr>
                <w:color w:val="1F3864" w:themeColor="accent1" w:themeShade="80"/>
                <w:sz w:val="24"/>
                <w:szCs w:val="24"/>
              </w:rPr>
            </w:pPr>
          </w:p>
        </w:tc>
        <w:tc>
          <w:tcPr>
            <w:tcW w:w="2098" w:type="dxa"/>
          </w:tcPr>
          <w:p w14:paraId="0DCC86A3" w14:textId="77777777" w:rsidR="00AE3A5F" w:rsidRDefault="00AE3A5F" w:rsidP="00C92735">
            <w:pPr>
              <w:jc w:val="both"/>
              <w:rPr>
                <w:color w:val="1F3864" w:themeColor="accent1" w:themeShade="80"/>
                <w:sz w:val="24"/>
                <w:szCs w:val="24"/>
              </w:rPr>
            </w:pPr>
          </w:p>
        </w:tc>
      </w:tr>
    </w:tbl>
    <w:p w14:paraId="4BE98B50" w14:textId="77777777"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ANÁLISIS DE COSTES</w:t>
      </w:r>
      <w:r w:rsidR="00D1767D">
        <w:rPr>
          <w:b/>
          <w:color w:val="1F3864" w:themeColor="accent1" w:themeShade="80"/>
          <w:sz w:val="28"/>
          <w:u w:val="single"/>
        </w:rPr>
        <w:t xml:space="preserve"> (TEMA 7)</w:t>
      </w:r>
    </w:p>
    <w:p w14:paraId="59925DB1" w14:textId="77777777"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14:paraId="1A198EE0" w14:textId="77777777" w:rsidTr="00AC2217">
        <w:tc>
          <w:tcPr>
            <w:tcW w:w="8944" w:type="dxa"/>
            <w:gridSpan w:val="2"/>
            <w:shd w:val="clear" w:color="auto" w:fill="2F5496" w:themeFill="accent1" w:themeFillShade="BF"/>
            <w:vAlign w:val="center"/>
          </w:tcPr>
          <w:p w14:paraId="5F214323" w14:textId="77777777"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lastRenderedPageBreak/>
              <w:t>ESTIMACIÓN DE COSTES</w:t>
            </w:r>
          </w:p>
        </w:tc>
      </w:tr>
      <w:tr w:rsidR="00AC2217" w14:paraId="34784E22" w14:textId="77777777" w:rsidTr="00AC2217">
        <w:tc>
          <w:tcPr>
            <w:tcW w:w="4472" w:type="dxa"/>
            <w:shd w:val="clear" w:color="auto" w:fill="8EAADB" w:themeFill="accent1" w:themeFillTint="99"/>
            <w:vAlign w:val="center"/>
          </w:tcPr>
          <w:p w14:paraId="618AF633"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14:paraId="2B13DFAA"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14:paraId="779A0DAC" w14:textId="77777777" w:rsidTr="00AC2217">
        <w:tc>
          <w:tcPr>
            <w:tcW w:w="4472" w:type="dxa"/>
            <w:vAlign w:val="center"/>
          </w:tcPr>
          <w:p w14:paraId="065A2BDF"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14:paraId="4C51C25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14:paraId="2749BB8D" w14:textId="77777777" w:rsidTr="00AC2217">
        <w:tc>
          <w:tcPr>
            <w:tcW w:w="4472" w:type="dxa"/>
            <w:vAlign w:val="center"/>
          </w:tcPr>
          <w:p w14:paraId="6C0B7F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14:paraId="1036F460"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14:paraId="3927329A" w14:textId="77777777" w:rsidTr="00AC2217">
        <w:tc>
          <w:tcPr>
            <w:tcW w:w="4472" w:type="dxa"/>
            <w:vAlign w:val="center"/>
          </w:tcPr>
          <w:p w14:paraId="52ACDE4C"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14:paraId="4CD8EDC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14:paraId="237D5D82" w14:textId="77777777" w:rsidTr="00AC2217">
        <w:tc>
          <w:tcPr>
            <w:tcW w:w="4472" w:type="dxa"/>
            <w:vAlign w:val="center"/>
          </w:tcPr>
          <w:p w14:paraId="2FCD1E14"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14:paraId="6B07C0D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14:paraId="1F24F41F" w14:textId="77777777" w:rsidTr="00AC2217">
        <w:tc>
          <w:tcPr>
            <w:tcW w:w="4472" w:type="dxa"/>
            <w:vAlign w:val="center"/>
          </w:tcPr>
          <w:p w14:paraId="1B790BA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14:paraId="0DC023A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14:paraId="6CDAFBC2" w14:textId="77777777" w:rsidTr="00AC2217">
        <w:tc>
          <w:tcPr>
            <w:tcW w:w="4472" w:type="dxa"/>
            <w:vAlign w:val="center"/>
          </w:tcPr>
          <w:p w14:paraId="67B6080D"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14:paraId="4D5FBCCE" w14:textId="77777777" w:rsidR="00AC2217" w:rsidRDefault="00AC2217" w:rsidP="00AC2217">
            <w:pPr>
              <w:pStyle w:val="Prrafodelista"/>
              <w:ind w:left="0"/>
              <w:contextualSpacing w:val="0"/>
              <w:rPr>
                <w:color w:val="1F3864" w:themeColor="accent1" w:themeShade="80"/>
                <w:sz w:val="24"/>
                <w:szCs w:val="24"/>
              </w:rPr>
            </w:pPr>
          </w:p>
        </w:tc>
      </w:tr>
      <w:tr w:rsidR="00AC2217" w14:paraId="003C12BA" w14:textId="77777777" w:rsidTr="00AC2217">
        <w:tc>
          <w:tcPr>
            <w:tcW w:w="4472" w:type="dxa"/>
            <w:vAlign w:val="center"/>
          </w:tcPr>
          <w:p w14:paraId="27F921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14:paraId="1B96B8CB" w14:textId="77777777" w:rsidR="00AC2217" w:rsidRDefault="00AC2217" w:rsidP="00AC2217">
            <w:pPr>
              <w:pStyle w:val="Prrafodelista"/>
              <w:ind w:left="0"/>
              <w:contextualSpacing w:val="0"/>
              <w:rPr>
                <w:color w:val="1F3864" w:themeColor="accent1" w:themeShade="80"/>
                <w:sz w:val="24"/>
                <w:szCs w:val="24"/>
              </w:rPr>
            </w:pPr>
          </w:p>
        </w:tc>
      </w:tr>
      <w:tr w:rsidR="00AC2217" w14:paraId="5ADFA083" w14:textId="77777777" w:rsidTr="00AC2217">
        <w:tc>
          <w:tcPr>
            <w:tcW w:w="4472" w:type="dxa"/>
            <w:vAlign w:val="center"/>
          </w:tcPr>
          <w:p w14:paraId="1BA707E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14:paraId="71E78B80" w14:textId="77777777" w:rsidR="00AC2217" w:rsidRDefault="00AC2217" w:rsidP="00AC2217">
            <w:pPr>
              <w:pStyle w:val="Prrafodelista"/>
              <w:ind w:left="0"/>
              <w:contextualSpacing w:val="0"/>
              <w:rPr>
                <w:color w:val="1F3864" w:themeColor="accent1" w:themeShade="80"/>
                <w:sz w:val="24"/>
                <w:szCs w:val="24"/>
              </w:rPr>
            </w:pPr>
          </w:p>
        </w:tc>
      </w:tr>
    </w:tbl>
    <w:p w14:paraId="501DBAE6" w14:textId="77777777" w:rsidR="00AC2217" w:rsidRPr="00AC2217" w:rsidRDefault="00AC2217" w:rsidP="00AC2217">
      <w:pPr>
        <w:pStyle w:val="Prrafodelista"/>
        <w:spacing w:before="120" w:after="120"/>
        <w:ind w:left="792"/>
        <w:jc w:val="both"/>
        <w:rPr>
          <w:color w:val="1F3864" w:themeColor="accent1" w:themeShade="80"/>
          <w:sz w:val="24"/>
          <w:szCs w:val="24"/>
        </w:rPr>
      </w:pPr>
    </w:p>
    <w:p w14:paraId="1F97E651" w14:textId="77777777"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14:paraId="216B8652" w14:textId="77777777"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14:paraId="350CC9E9" w14:textId="77777777"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t>Una vez fijado el precio de venta realiza un análisis, con su correspondiente gráfico, del umbral de rentabilidad o punto muerto de la empresa, para determinar el volumen de producción a partir del cual se empezarán a obtener ganancias.</w:t>
      </w:r>
    </w:p>
    <w:p w14:paraId="46AACC7B" w14:textId="77777777"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14:paraId="2173668C" w14:textId="77777777"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14:paraId="6331D6DC" w14:textId="77777777" w:rsidR="00E03321"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14:paraId="3B49A7A6" w14:textId="71073B98" w:rsidR="00CC751A" w:rsidRPr="00B92CC9" w:rsidRDefault="00CC751A" w:rsidP="00CC751A">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Sociedad limitada de nueva empresa.</w:t>
      </w:r>
    </w:p>
    <w:p w14:paraId="0A0C9323" w14:textId="77777777" w:rsidR="00E03321"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14:paraId="3D8634FF" w14:textId="3F8C0889" w:rsidR="00CC751A" w:rsidRDefault="00CC751A" w:rsidP="00CC751A">
      <w:pPr>
        <w:pStyle w:val="Prrafodelista"/>
        <w:numPr>
          <w:ilvl w:val="0"/>
          <w:numId w:val="25"/>
        </w:numPr>
        <w:spacing w:before="120" w:after="120"/>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p w14:paraId="1127D110" w14:textId="77777777" w:rsidR="00CC751A" w:rsidRPr="00CC751A" w:rsidRDefault="00CC751A" w:rsidP="00CC751A">
      <w:pPr>
        <w:pStyle w:val="Prrafodelista"/>
        <w:spacing w:before="120" w:after="120"/>
        <w:jc w:val="both"/>
        <w:rPr>
          <w:color w:val="1F3864" w:themeColor="accent1" w:themeShade="80"/>
          <w:sz w:val="24"/>
          <w:szCs w:val="24"/>
        </w:rPr>
      </w:pPr>
    </w:p>
    <w:p w14:paraId="1F7557B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14:paraId="73B2010E" w14:textId="77777777"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14:paraId="0EDF7B89"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Si se trata de una de las actividades consideradas como especialmente peligrosas por el Anexo I del Real Decreto 39/1997, de 17 de enero, por el que se aprueba el Reglamento de los servicios de prevención.</w:t>
      </w:r>
    </w:p>
    <w:p w14:paraId="2E92FD94"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14:paraId="653ABBAE" w14:textId="77777777" w:rsidR="0047619E" w:rsidRDefault="0047619E" w:rsidP="0047619E">
      <w:pPr>
        <w:pStyle w:val="Prrafodelista"/>
        <w:spacing w:before="120" w:after="120"/>
        <w:ind w:left="1428"/>
        <w:jc w:val="both"/>
        <w:rPr>
          <w:color w:val="1F3864" w:themeColor="accent1" w:themeShade="80"/>
          <w:sz w:val="24"/>
          <w:szCs w:val="24"/>
        </w:rPr>
      </w:pPr>
    </w:p>
    <w:p w14:paraId="14C8727F" w14:textId="5AB45891" w:rsidR="0047619E" w:rsidRP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lastRenderedPageBreak/>
        <w:t>La empresa cuenta con un total de 4 trabajadores al inicio, seguro privado para realizar análisis/</w:t>
      </w:r>
      <w:proofErr w:type="spellStart"/>
      <w:r>
        <w:rPr>
          <w:color w:val="1F3864" w:themeColor="accent1" w:themeShade="80"/>
          <w:sz w:val="24"/>
          <w:szCs w:val="24"/>
        </w:rPr>
        <w:t>checkeo</w:t>
      </w:r>
      <w:proofErr w:type="spellEnd"/>
      <w:r>
        <w:rPr>
          <w:color w:val="1F3864" w:themeColor="accent1" w:themeShade="80"/>
          <w:sz w:val="24"/>
          <w:szCs w:val="24"/>
        </w:rPr>
        <w:t xml:space="preserve"> medico</w:t>
      </w:r>
      <w:r w:rsidRPr="0047619E">
        <w:rPr>
          <w:color w:val="1F3864" w:themeColor="accent1" w:themeShade="80"/>
          <w:sz w:val="24"/>
          <w:szCs w:val="24"/>
        </w:rPr>
        <w:t xml:space="preserve"> una vez al </w:t>
      </w:r>
      <w:proofErr w:type="spellStart"/>
      <w:r w:rsidRPr="0047619E">
        <w:rPr>
          <w:color w:val="1F3864" w:themeColor="accent1" w:themeShade="80"/>
          <w:sz w:val="24"/>
          <w:szCs w:val="24"/>
        </w:rPr>
        <w:t>anio</w:t>
      </w:r>
      <w:proofErr w:type="spellEnd"/>
      <w:r w:rsidRPr="0047619E">
        <w:rPr>
          <w:color w:val="1F3864" w:themeColor="accent1" w:themeShade="80"/>
          <w:sz w:val="24"/>
          <w:szCs w:val="24"/>
        </w:rPr>
        <w:t>?</w:t>
      </w:r>
    </w:p>
    <w:p w14:paraId="4232A8BF" w14:textId="77777777" w:rsidR="0047619E" w:rsidRPr="0047619E" w:rsidRDefault="0047619E" w:rsidP="0047619E">
      <w:pPr>
        <w:pStyle w:val="Prrafodelista"/>
        <w:spacing w:before="120" w:after="120"/>
        <w:ind w:left="1428"/>
        <w:jc w:val="both"/>
        <w:rPr>
          <w:color w:val="1F3864" w:themeColor="accent1" w:themeShade="80"/>
          <w:sz w:val="24"/>
          <w:szCs w:val="24"/>
        </w:rPr>
      </w:pPr>
    </w:p>
    <w:p w14:paraId="5816E331"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14:paraId="53B69668" w14:textId="52191586"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Todo trabajador recibirá formación sobre los principales riesgos laborales a los que se exponen realizando sus funciones, entre ellos destacan:</w:t>
      </w:r>
    </w:p>
    <w:p w14:paraId="46FF7ADC" w14:textId="3E66401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 xml:space="preserve">Fatiga visual y muscular (dolores de </w:t>
      </w:r>
      <w:proofErr w:type="spellStart"/>
      <w:r>
        <w:rPr>
          <w:color w:val="1F3864" w:themeColor="accent1" w:themeShade="80"/>
          <w:sz w:val="24"/>
          <w:szCs w:val="24"/>
        </w:rPr>
        <w:t>esplada</w:t>
      </w:r>
      <w:proofErr w:type="spellEnd"/>
      <w:r>
        <w:rPr>
          <w:color w:val="1F3864" w:themeColor="accent1" w:themeShade="80"/>
          <w:sz w:val="24"/>
          <w:szCs w:val="24"/>
        </w:rPr>
        <w:t xml:space="preserve">, </w:t>
      </w:r>
      <w:proofErr w:type="spellStart"/>
      <w:r>
        <w:rPr>
          <w:color w:val="1F3864" w:themeColor="accent1" w:themeShade="80"/>
          <w:sz w:val="24"/>
          <w:szCs w:val="24"/>
        </w:rPr>
        <w:t>tuner</w:t>
      </w:r>
      <w:proofErr w:type="spellEnd"/>
      <w:r>
        <w:rPr>
          <w:color w:val="1F3864" w:themeColor="accent1" w:themeShade="80"/>
          <w:sz w:val="24"/>
          <w:szCs w:val="24"/>
        </w:rPr>
        <w:t xml:space="preserve"> carpiano, </w:t>
      </w:r>
      <w:proofErr w:type="spellStart"/>
      <w:r>
        <w:rPr>
          <w:color w:val="1F3864" w:themeColor="accent1" w:themeShade="80"/>
          <w:sz w:val="24"/>
          <w:szCs w:val="24"/>
        </w:rPr>
        <w:t>etc</w:t>
      </w:r>
      <w:proofErr w:type="spellEnd"/>
      <w:r>
        <w:rPr>
          <w:color w:val="1F3864" w:themeColor="accent1" w:themeShade="80"/>
          <w:sz w:val="24"/>
          <w:szCs w:val="24"/>
        </w:rPr>
        <w:t>…)</w:t>
      </w:r>
    </w:p>
    <w:p w14:paraId="6A89AAB1" w14:textId="361B6368"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Carga mental</w:t>
      </w:r>
    </w:p>
    <w:p w14:paraId="53C1577C" w14:textId="0982F4CE"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Como se evitan estos problemas</w:t>
      </w:r>
    </w:p>
    <w:p w14:paraId="3B460D8F" w14:textId="21F91EF9"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Luz adecuada</w:t>
      </w:r>
    </w:p>
    <w:p w14:paraId="7FF62BBE" w14:textId="6D25EF2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Evitar posturas forzadas</w:t>
      </w:r>
    </w:p>
    <w:p w14:paraId="63557E71" w14:textId="61E0A0DF"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 xml:space="preserve">Paradas </w:t>
      </w:r>
      <w:proofErr w:type="spellStart"/>
      <w:r>
        <w:rPr>
          <w:color w:val="1F3864" w:themeColor="accent1" w:themeShade="80"/>
          <w:sz w:val="24"/>
          <w:szCs w:val="24"/>
        </w:rPr>
        <w:t>periódas</w:t>
      </w:r>
      <w:proofErr w:type="spellEnd"/>
      <w:r>
        <w:rPr>
          <w:color w:val="1F3864" w:themeColor="accent1" w:themeShade="80"/>
          <w:sz w:val="24"/>
          <w:szCs w:val="24"/>
        </w:rPr>
        <w:t xml:space="preserve"> durante la jornada laboral</w:t>
      </w:r>
    </w:p>
    <w:p w14:paraId="106B6D7F" w14:textId="77777777" w:rsidR="0047619E" w:rsidRPr="0047619E" w:rsidRDefault="0047619E" w:rsidP="0047619E">
      <w:pPr>
        <w:spacing w:before="120" w:after="120"/>
        <w:jc w:val="both"/>
        <w:rPr>
          <w:color w:val="1F3864" w:themeColor="accent1" w:themeShade="80"/>
          <w:sz w:val="24"/>
          <w:szCs w:val="24"/>
        </w:rPr>
      </w:pPr>
    </w:p>
    <w:p w14:paraId="7A3052AC" w14:textId="77777777" w:rsidR="00CC751A" w:rsidRPr="00B92CC9" w:rsidRDefault="00CC751A" w:rsidP="00CC751A">
      <w:pPr>
        <w:pStyle w:val="Prrafodelista"/>
        <w:spacing w:before="120" w:after="120"/>
        <w:ind w:left="1428"/>
        <w:jc w:val="both"/>
        <w:rPr>
          <w:color w:val="1F3864" w:themeColor="accent1" w:themeShade="80"/>
          <w:sz w:val="24"/>
          <w:szCs w:val="24"/>
        </w:rPr>
      </w:pPr>
    </w:p>
    <w:p w14:paraId="0116B32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14:paraId="5EE2DB25" w14:textId="77777777" w:rsidR="00E03321"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14:paraId="2C7E635A" w14:textId="77777777" w:rsidR="004F607D" w:rsidRDefault="004F607D" w:rsidP="00E03321">
      <w:pPr>
        <w:spacing w:before="120" w:after="120"/>
        <w:ind w:left="708"/>
        <w:jc w:val="both"/>
        <w:rPr>
          <w:color w:val="1F3864" w:themeColor="accent1" w:themeShade="80"/>
          <w:sz w:val="24"/>
          <w:szCs w:val="24"/>
        </w:rPr>
      </w:pPr>
    </w:p>
    <w:p w14:paraId="07B63C15" w14:textId="7B36C489" w:rsidR="004F607D" w:rsidRDefault="004F607D" w:rsidP="00E03321">
      <w:pPr>
        <w:spacing w:before="120" w:after="120"/>
        <w:ind w:left="708"/>
        <w:jc w:val="both"/>
        <w:rPr>
          <w:color w:val="000000" w:themeColor="text1"/>
          <w:sz w:val="24"/>
          <w:szCs w:val="24"/>
        </w:rPr>
      </w:pPr>
      <w:r>
        <w:rPr>
          <w:color w:val="000000" w:themeColor="text1"/>
          <w:sz w:val="24"/>
          <w:szCs w:val="24"/>
        </w:rPr>
        <w:t>Pago de IRPF, IVA y IS</w:t>
      </w:r>
    </w:p>
    <w:p w14:paraId="7F1EC3B0" w14:textId="1F206801" w:rsidR="004F607D" w:rsidRDefault="004F607D" w:rsidP="00E03321">
      <w:pPr>
        <w:spacing w:before="120" w:after="120"/>
        <w:ind w:left="708"/>
        <w:jc w:val="both"/>
        <w:rPr>
          <w:color w:val="000000" w:themeColor="text1"/>
          <w:sz w:val="24"/>
          <w:szCs w:val="24"/>
        </w:rPr>
      </w:pPr>
      <w:r>
        <w:rPr>
          <w:color w:val="000000" w:themeColor="text1"/>
          <w:sz w:val="24"/>
          <w:szCs w:val="24"/>
        </w:rPr>
        <w:t>IVA es trimestral</w:t>
      </w:r>
    </w:p>
    <w:p w14:paraId="30A9414F" w14:textId="77777777"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abril</w:t>
      </w:r>
    </w:p>
    <w:p w14:paraId="683B3F00" w14:textId="754DECEC"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julio</w:t>
      </w:r>
    </w:p>
    <w:p w14:paraId="43ECD1E5" w14:textId="6022F0B0"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octubre</w:t>
      </w:r>
    </w:p>
    <w:p w14:paraId="6F3D116F" w14:textId="6A5F530C" w:rsid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enero</w:t>
      </w:r>
    </w:p>
    <w:p w14:paraId="232555F5" w14:textId="77777777" w:rsidR="00C92029" w:rsidRPr="00C92029" w:rsidRDefault="00C92029" w:rsidP="00C92029"/>
    <w:p w14:paraId="78FB70DD" w14:textId="778D2E2A" w:rsidR="00BB10B1" w:rsidRDefault="00F14E19" w:rsidP="00E03321">
      <w:pPr>
        <w:spacing w:before="120" w:after="120"/>
        <w:ind w:left="708"/>
        <w:jc w:val="both"/>
        <w:rPr>
          <w:color w:val="000000" w:themeColor="text1"/>
          <w:sz w:val="24"/>
          <w:szCs w:val="24"/>
        </w:rPr>
      </w:pPr>
      <w:r>
        <w:rPr>
          <w:color w:val="000000" w:themeColor="text1"/>
          <w:sz w:val="24"/>
          <w:szCs w:val="24"/>
        </w:rPr>
        <w:t>Para el pago del IS la empresa presentara el impreso 200 y 202 para minimizar el impacto sobre los beneficios y realizar los pagos de forma escalonada</w:t>
      </w:r>
    </w:p>
    <w:p w14:paraId="247E717C" w14:textId="0D07DD03" w:rsidR="00C92029" w:rsidRDefault="004F607D" w:rsidP="00E03321">
      <w:pPr>
        <w:spacing w:before="120" w:after="120"/>
        <w:ind w:left="708"/>
        <w:jc w:val="both"/>
        <w:rPr>
          <w:color w:val="000000" w:themeColor="text1"/>
          <w:sz w:val="24"/>
          <w:szCs w:val="24"/>
        </w:rPr>
      </w:pPr>
      <w:r>
        <w:rPr>
          <w:color w:val="000000" w:themeColor="text1"/>
          <w:sz w:val="24"/>
          <w:szCs w:val="24"/>
        </w:rPr>
        <w:t xml:space="preserve">Impreso </w:t>
      </w:r>
      <w:r w:rsidR="00C92029">
        <w:rPr>
          <w:color w:val="000000" w:themeColor="text1"/>
          <w:sz w:val="24"/>
          <w:szCs w:val="24"/>
        </w:rPr>
        <w:t>200 declarar el impuesto de sociedades</w:t>
      </w:r>
    </w:p>
    <w:p w14:paraId="5F61234A" w14:textId="388FBDAE" w:rsidR="00F14E19" w:rsidRPr="00F14E19" w:rsidRDefault="00F14E19" w:rsidP="00F14E19">
      <w:pPr>
        <w:pStyle w:val="Prrafodelista"/>
        <w:numPr>
          <w:ilvl w:val="1"/>
          <w:numId w:val="25"/>
        </w:numPr>
        <w:spacing w:before="120" w:after="120"/>
        <w:jc w:val="both"/>
        <w:rPr>
          <w:color w:val="000000" w:themeColor="text1"/>
          <w:sz w:val="24"/>
          <w:szCs w:val="24"/>
        </w:rPr>
      </w:pPr>
      <w:r w:rsidRPr="00F14E19">
        <w:rPr>
          <w:color w:val="000000" w:themeColor="text1"/>
          <w:sz w:val="24"/>
          <w:szCs w:val="24"/>
        </w:rPr>
        <w:t>LA empresa prepare el impuesto 200 durante la primera semana y presentará el informe a la autoridad competente durante la segunda semana.</w:t>
      </w:r>
    </w:p>
    <w:p w14:paraId="01B6659B" w14:textId="77777777" w:rsidR="00C92029" w:rsidRDefault="004F607D" w:rsidP="00E03321">
      <w:pPr>
        <w:spacing w:before="120" w:after="120"/>
        <w:ind w:left="708"/>
        <w:jc w:val="both"/>
        <w:rPr>
          <w:color w:val="000000" w:themeColor="text1"/>
          <w:sz w:val="24"/>
          <w:szCs w:val="24"/>
        </w:rPr>
      </w:pPr>
      <w:r>
        <w:rPr>
          <w:color w:val="000000" w:themeColor="text1"/>
          <w:sz w:val="24"/>
          <w:szCs w:val="24"/>
        </w:rPr>
        <w:t>202</w:t>
      </w:r>
      <w:r w:rsidR="00C92029">
        <w:rPr>
          <w:color w:val="000000" w:themeColor="text1"/>
          <w:sz w:val="24"/>
          <w:szCs w:val="24"/>
        </w:rPr>
        <w:t xml:space="preserve"> pago del impuesto de sociedades</w:t>
      </w:r>
      <w:r>
        <w:rPr>
          <w:color w:val="000000" w:themeColor="text1"/>
          <w:sz w:val="24"/>
          <w:szCs w:val="24"/>
        </w:rPr>
        <w:t>,</w:t>
      </w:r>
    </w:p>
    <w:p w14:paraId="7D6C9BF7" w14:textId="3C725136" w:rsidR="00F14E19" w:rsidRPr="00F14E19" w:rsidRDefault="00F14E19" w:rsidP="00F14E19">
      <w:pPr>
        <w:pStyle w:val="Prrafodelista"/>
        <w:numPr>
          <w:ilvl w:val="0"/>
          <w:numId w:val="32"/>
        </w:numPr>
        <w:spacing w:before="120" w:after="120"/>
        <w:jc w:val="both"/>
        <w:rPr>
          <w:color w:val="000000" w:themeColor="text1"/>
          <w:sz w:val="24"/>
          <w:szCs w:val="24"/>
        </w:rPr>
      </w:pPr>
      <w:r>
        <w:rPr>
          <w:color w:val="000000" w:themeColor="text1"/>
          <w:sz w:val="24"/>
          <w:szCs w:val="24"/>
        </w:rPr>
        <w:t>Los pagos del impuesto 202 los realizará la empresa durante la primera semana</w:t>
      </w:r>
      <w:r w:rsidR="00061491">
        <w:rPr>
          <w:color w:val="000000" w:themeColor="text1"/>
          <w:sz w:val="24"/>
          <w:szCs w:val="24"/>
        </w:rPr>
        <w:t xml:space="preserve"> de abril y octubre y los presentará en la autoridad competente </w:t>
      </w:r>
      <w:proofErr w:type="spellStart"/>
      <w:r w:rsidR="00061491">
        <w:rPr>
          <w:color w:val="000000" w:themeColor="text1"/>
          <w:sz w:val="24"/>
          <w:szCs w:val="24"/>
        </w:rPr>
        <w:t>entreada</w:t>
      </w:r>
      <w:proofErr w:type="spellEnd"/>
      <w:r w:rsidR="00061491">
        <w:rPr>
          <w:color w:val="000000" w:themeColor="text1"/>
          <w:sz w:val="24"/>
          <w:szCs w:val="24"/>
        </w:rPr>
        <w:t xml:space="preserve"> la segunda semana</w:t>
      </w:r>
    </w:p>
    <w:p w14:paraId="173F7F04" w14:textId="690D47BF" w:rsidR="00A62A83" w:rsidRDefault="00FF6791" w:rsidP="00E03321">
      <w:pPr>
        <w:spacing w:before="120" w:after="120"/>
        <w:ind w:left="708"/>
        <w:jc w:val="both"/>
        <w:rPr>
          <w:color w:val="000000" w:themeColor="text1"/>
          <w:sz w:val="24"/>
          <w:szCs w:val="24"/>
        </w:rPr>
      </w:pPr>
      <w:r>
        <w:rPr>
          <w:color w:val="000000" w:themeColor="text1"/>
          <w:sz w:val="24"/>
          <w:szCs w:val="24"/>
        </w:rPr>
        <w:t xml:space="preserve"> 300 </w:t>
      </w:r>
    </w:p>
    <w:p w14:paraId="3CCEFAA2" w14:textId="04D355EB" w:rsidR="00FF6791" w:rsidRPr="00FF6791" w:rsidRDefault="00FF6791" w:rsidP="00FF6791">
      <w:pPr>
        <w:pStyle w:val="Prrafodelista"/>
        <w:numPr>
          <w:ilvl w:val="0"/>
          <w:numId w:val="32"/>
        </w:numPr>
        <w:spacing w:before="120" w:after="120"/>
        <w:jc w:val="both"/>
        <w:rPr>
          <w:color w:val="000000" w:themeColor="text1"/>
          <w:sz w:val="24"/>
          <w:szCs w:val="24"/>
        </w:rPr>
      </w:pPr>
      <w:r>
        <w:rPr>
          <w:color w:val="000000" w:themeColor="text1"/>
          <w:sz w:val="24"/>
          <w:szCs w:val="24"/>
        </w:rPr>
        <w:t xml:space="preserve">Durante la primera semana de cada trimestre(abril, julio, octubre y enero), se elaborará el modelo 300, con el fin de presentarlos </w:t>
      </w:r>
    </w:p>
    <w:p w14:paraId="4FDE52EF" w14:textId="77777777" w:rsidR="004F607D" w:rsidRDefault="004F607D" w:rsidP="00E03321">
      <w:pPr>
        <w:spacing w:before="120" w:after="120"/>
        <w:ind w:left="708"/>
        <w:jc w:val="both"/>
        <w:rPr>
          <w:color w:val="000000" w:themeColor="text1"/>
          <w:sz w:val="24"/>
          <w:szCs w:val="24"/>
        </w:rPr>
      </w:pPr>
    </w:p>
    <w:p w14:paraId="2AE087B2" w14:textId="5FA2D6BD" w:rsidR="00CC751A" w:rsidRPr="004F607D" w:rsidRDefault="006C49B5" w:rsidP="00E03321">
      <w:pPr>
        <w:spacing w:before="120" w:after="120"/>
        <w:ind w:left="708"/>
        <w:jc w:val="both"/>
        <w:rPr>
          <w:color w:val="000000" w:themeColor="text1"/>
          <w:sz w:val="24"/>
          <w:szCs w:val="24"/>
        </w:rPr>
      </w:pPr>
      <w:r>
        <w:rPr>
          <w:color w:val="000000" w:themeColor="text1"/>
          <w:sz w:val="24"/>
          <w:szCs w:val="24"/>
        </w:rPr>
        <w:lastRenderedPageBreak/>
        <w:t xml:space="preserve">20 enero – IRPF </w:t>
      </w:r>
      <w:r w:rsidRPr="004F607D">
        <w:rPr>
          <w:color w:val="000000" w:themeColor="text1"/>
          <w:sz w:val="24"/>
          <w:szCs w:val="24"/>
        </w:rPr>
        <w:t>/ IS y IVA</w:t>
      </w:r>
    </w:p>
    <w:p w14:paraId="0514E82E" w14:textId="392FD969" w:rsidR="006C49B5" w:rsidRDefault="006C49B5" w:rsidP="00E03321">
      <w:pPr>
        <w:spacing w:before="120" w:after="120"/>
        <w:ind w:left="708"/>
        <w:jc w:val="both"/>
        <w:rPr>
          <w:color w:val="000000" w:themeColor="text1"/>
          <w:sz w:val="24"/>
          <w:szCs w:val="24"/>
        </w:rPr>
      </w:pPr>
      <w:r w:rsidRPr="006C49B5">
        <w:rPr>
          <w:color w:val="000000" w:themeColor="text1"/>
          <w:sz w:val="24"/>
          <w:szCs w:val="24"/>
        </w:rPr>
        <w:t>1 febrero – IRPF / IS, IVA</w:t>
      </w:r>
    </w:p>
    <w:p w14:paraId="728DFF23" w14:textId="2EBEDAF1" w:rsidR="006C49B5" w:rsidRDefault="006C49B5" w:rsidP="006C49B5">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febrero – IRPF / IS, IVA, NIF </w:t>
      </w:r>
    </w:p>
    <w:p w14:paraId="6E50AC46" w14:textId="03408744" w:rsidR="00913421" w:rsidRDefault="00913421" w:rsidP="00913421">
      <w:pPr>
        <w:spacing w:before="120" w:after="120"/>
        <w:ind w:left="708"/>
        <w:jc w:val="both"/>
        <w:rPr>
          <w:color w:val="000000" w:themeColor="text1"/>
          <w:sz w:val="24"/>
          <w:szCs w:val="24"/>
        </w:rPr>
      </w:pPr>
      <w:r w:rsidRPr="006C49B5">
        <w:rPr>
          <w:color w:val="000000" w:themeColor="text1"/>
          <w:sz w:val="24"/>
          <w:szCs w:val="24"/>
        </w:rPr>
        <w:t xml:space="preserve">1 </w:t>
      </w:r>
      <w:r>
        <w:rPr>
          <w:color w:val="000000" w:themeColor="text1"/>
          <w:sz w:val="24"/>
          <w:szCs w:val="24"/>
        </w:rPr>
        <w:t>marzo</w:t>
      </w:r>
      <w:r w:rsidRPr="006C49B5">
        <w:rPr>
          <w:color w:val="000000" w:themeColor="text1"/>
          <w:sz w:val="24"/>
          <w:szCs w:val="24"/>
        </w:rPr>
        <w:t xml:space="preserve"> –IS, IVA</w:t>
      </w:r>
      <w:r>
        <w:rPr>
          <w:color w:val="000000" w:themeColor="text1"/>
          <w:sz w:val="24"/>
          <w:szCs w:val="24"/>
        </w:rPr>
        <w:t>, consumo energía</w:t>
      </w:r>
    </w:p>
    <w:p w14:paraId="4922DDA1" w14:textId="58EA65D8" w:rsidR="00913421" w:rsidRDefault="00913421" w:rsidP="00913421">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w:t>
      </w:r>
      <w:r>
        <w:rPr>
          <w:color w:val="000000" w:themeColor="text1"/>
          <w:sz w:val="24"/>
          <w:szCs w:val="24"/>
        </w:rPr>
        <w:t>marzo</w:t>
      </w:r>
      <w:r w:rsidRPr="006C49B5">
        <w:rPr>
          <w:color w:val="000000" w:themeColor="text1"/>
          <w:sz w:val="24"/>
          <w:szCs w:val="24"/>
        </w:rPr>
        <w:t xml:space="preserve"> –</w:t>
      </w:r>
      <w:r>
        <w:rPr>
          <w:color w:val="000000" w:themeColor="text1"/>
          <w:sz w:val="24"/>
          <w:szCs w:val="24"/>
        </w:rPr>
        <w:t xml:space="preserve"> </w:t>
      </w:r>
      <w:r w:rsidRPr="006C49B5">
        <w:rPr>
          <w:color w:val="000000" w:themeColor="text1"/>
          <w:sz w:val="24"/>
          <w:szCs w:val="24"/>
        </w:rPr>
        <w:t>IS,</w:t>
      </w:r>
      <w:r>
        <w:rPr>
          <w:color w:val="000000" w:themeColor="text1"/>
          <w:sz w:val="24"/>
          <w:szCs w:val="24"/>
        </w:rPr>
        <w:t xml:space="preserve"> IRPF, </w:t>
      </w:r>
      <w:r w:rsidRPr="006C49B5">
        <w:rPr>
          <w:color w:val="000000" w:themeColor="text1"/>
          <w:sz w:val="24"/>
          <w:szCs w:val="24"/>
        </w:rPr>
        <w:t xml:space="preserve"> IVA</w:t>
      </w:r>
      <w:r>
        <w:rPr>
          <w:color w:val="000000" w:themeColor="text1"/>
          <w:sz w:val="24"/>
          <w:szCs w:val="24"/>
        </w:rPr>
        <w:t>, consumo energía</w:t>
      </w:r>
    </w:p>
    <w:p w14:paraId="4DF6B475" w14:textId="63C179D3" w:rsidR="00913421" w:rsidRPr="006C49B5" w:rsidRDefault="00913421" w:rsidP="00913421">
      <w:pPr>
        <w:spacing w:before="120" w:after="120"/>
        <w:ind w:left="708"/>
        <w:jc w:val="both"/>
        <w:rPr>
          <w:color w:val="000000" w:themeColor="text1"/>
          <w:sz w:val="24"/>
          <w:szCs w:val="24"/>
        </w:rPr>
      </w:pPr>
      <w:r>
        <w:rPr>
          <w:color w:val="000000" w:themeColor="text1"/>
          <w:sz w:val="24"/>
          <w:szCs w:val="24"/>
        </w:rPr>
        <w:t xml:space="preserve">30 marzo </w:t>
      </w:r>
      <w:r w:rsidR="0047619E">
        <w:rPr>
          <w:color w:val="000000" w:themeColor="text1"/>
          <w:sz w:val="24"/>
          <w:szCs w:val="24"/>
        </w:rPr>
        <w:t>–</w:t>
      </w:r>
      <w:r>
        <w:rPr>
          <w:color w:val="000000" w:themeColor="text1"/>
          <w:sz w:val="24"/>
          <w:szCs w:val="24"/>
        </w:rPr>
        <w:t xml:space="preserve"> </w:t>
      </w:r>
      <w:r w:rsidR="0047619E">
        <w:rPr>
          <w:color w:val="000000" w:themeColor="text1"/>
          <w:sz w:val="24"/>
          <w:szCs w:val="24"/>
        </w:rPr>
        <w:t>IVA, impuesto medio ambientales</w:t>
      </w:r>
    </w:p>
    <w:p w14:paraId="22E96191" w14:textId="77777777" w:rsidR="00913421" w:rsidRPr="006C49B5" w:rsidRDefault="00913421" w:rsidP="006C49B5">
      <w:pPr>
        <w:spacing w:before="120" w:after="120"/>
        <w:ind w:left="708"/>
        <w:jc w:val="both"/>
        <w:rPr>
          <w:color w:val="000000" w:themeColor="text1"/>
          <w:sz w:val="24"/>
          <w:szCs w:val="24"/>
        </w:rPr>
      </w:pPr>
    </w:p>
    <w:p w14:paraId="6795A2A8" w14:textId="77777777" w:rsidR="006C49B5" w:rsidRPr="006C49B5" w:rsidRDefault="006C49B5" w:rsidP="00E03321">
      <w:pPr>
        <w:spacing w:before="120" w:after="120"/>
        <w:ind w:left="708"/>
        <w:jc w:val="both"/>
        <w:rPr>
          <w:color w:val="000000" w:themeColor="text1"/>
          <w:sz w:val="24"/>
          <w:szCs w:val="24"/>
        </w:rPr>
      </w:pPr>
    </w:p>
    <w:p w14:paraId="3FFDF255"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14:paraId="0C468EA8" w14:textId="77777777"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14:paraId="5084DBF2" w14:textId="77777777" w:rsidTr="00311725">
        <w:trPr>
          <w:trHeight w:val="20"/>
        </w:trPr>
        <w:tc>
          <w:tcPr>
            <w:tcW w:w="2689" w:type="dxa"/>
            <w:shd w:val="clear" w:color="auto" w:fill="8EAADB" w:themeFill="accent1" w:themeFillTint="99"/>
            <w:vAlign w:val="center"/>
          </w:tcPr>
          <w:p w14:paraId="09DB8C77" w14:textId="77777777"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14:paraId="46A86501" w14:textId="77777777"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14:paraId="4537C4E9" w14:textId="77777777"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14:paraId="0789E78E" w14:textId="77777777" w:rsidR="00311725" w:rsidRPr="00311725" w:rsidRDefault="00311725" w:rsidP="00311725">
            <w:pPr>
              <w:jc w:val="center"/>
              <w:rPr>
                <w:b/>
                <w:sz w:val="24"/>
                <w:szCs w:val="24"/>
              </w:rPr>
            </w:pPr>
            <w:r w:rsidRPr="00311725">
              <w:rPr>
                <w:b/>
                <w:sz w:val="24"/>
                <w:szCs w:val="24"/>
              </w:rPr>
              <w:t>PRECIO</w:t>
            </w:r>
          </w:p>
        </w:tc>
      </w:tr>
      <w:tr w:rsidR="00311725" w14:paraId="424E4952" w14:textId="77777777" w:rsidTr="00311725">
        <w:trPr>
          <w:trHeight w:val="20"/>
        </w:trPr>
        <w:tc>
          <w:tcPr>
            <w:tcW w:w="2689" w:type="dxa"/>
          </w:tcPr>
          <w:p w14:paraId="13F6B6F2" w14:textId="77777777"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14:paraId="7AD52832" w14:textId="7FF02FBD"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5E73EE8A" w14:textId="3C646809" w:rsidR="00311725" w:rsidRDefault="003B13D5" w:rsidP="00311725">
            <w:pPr>
              <w:jc w:val="both"/>
              <w:rPr>
                <w:color w:val="1F3864" w:themeColor="accent1" w:themeShade="80"/>
                <w:sz w:val="24"/>
                <w:szCs w:val="24"/>
              </w:rPr>
            </w:pPr>
            <w:r>
              <w:rPr>
                <w:color w:val="1F3864" w:themeColor="accent1" w:themeShade="80"/>
                <w:sz w:val="24"/>
                <w:szCs w:val="24"/>
              </w:rPr>
              <w:t xml:space="preserve">10 </w:t>
            </w:r>
            <w:proofErr w:type="spellStart"/>
            <w:r>
              <w:rPr>
                <w:color w:val="1F3864" w:themeColor="accent1" w:themeShade="80"/>
                <w:sz w:val="24"/>
                <w:szCs w:val="24"/>
              </w:rPr>
              <w:t>anios</w:t>
            </w:r>
            <w:proofErr w:type="spellEnd"/>
          </w:p>
        </w:tc>
        <w:tc>
          <w:tcPr>
            <w:tcW w:w="2689" w:type="dxa"/>
          </w:tcPr>
          <w:p w14:paraId="2092FF06" w14:textId="724B1FDF"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620A8798" w14:textId="77777777" w:rsidTr="00311725">
        <w:trPr>
          <w:trHeight w:val="20"/>
        </w:trPr>
        <w:tc>
          <w:tcPr>
            <w:tcW w:w="2689" w:type="dxa"/>
          </w:tcPr>
          <w:p w14:paraId="505F94D9" w14:textId="77777777"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14:paraId="7DDE1C4C" w14:textId="285C81E6"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4CF09D26" w14:textId="73B95771" w:rsidR="00311725" w:rsidRDefault="003B13D5" w:rsidP="00311725">
            <w:pPr>
              <w:jc w:val="both"/>
              <w:rPr>
                <w:color w:val="1F3864" w:themeColor="accent1" w:themeShade="80"/>
                <w:sz w:val="24"/>
                <w:szCs w:val="24"/>
              </w:rPr>
            </w:pPr>
            <w:r>
              <w:rPr>
                <w:color w:val="1F3864" w:themeColor="accent1" w:themeShade="80"/>
                <w:sz w:val="24"/>
                <w:szCs w:val="24"/>
              </w:rPr>
              <w:t xml:space="preserve">10 </w:t>
            </w:r>
            <w:proofErr w:type="spellStart"/>
            <w:r>
              <w:rPr>
                <w:color w:val="1F3864" w:themeColor="accent1" w:themeShade="80"/>
                <w:sz w:val="24"/>
                <w:szCs w:val="24"/>
              </w:rPr>
              <w:t>anios</w:t>
            </w:r>
            <w:proofErr w:type="spellEnd"/>
          </w:p>
        </w:tc>
        <w:tc>
          <w:tcPr>
            <w:tcW w:w="2689" w:type="dxa"/>
          </w:tcPr>
          <w:p w14:paraId="45C9994A" w14:textId="390B6ECC"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4A0825EF" w14:textId="77777777" w:rsidTr="00311725">
        <w:trPr>
          <w:trHeight w:val="20"/>
        </w:trPr>
        <w:tc>
          <w:tcPr>
            <w:tcW w:w="2689" w:type="dxa"/>
          </w:tcPr>
          <w:p w14:paraId="4900B8A5" w14:textId="77777777"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14:paraId="3BB87765" w14:textId="72F7FD34"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2EC93549" w14:textId="2EB9AF39"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780DF1F4" w14:textId="2483F6F3" w:rsidR="00311725" w:rsidRDefault="003B13D5" w:rsidP="00311725">
            <w:pPr>
              <w:jc w:val="both"/>
              <w:rPr>
                <w:color w:val="1F3864" w:themeColor="accent1" w:themeShade="80"/>
                <w:sz w:val="24"/>
                <w:szCs w:val="24"/>
              </w:rPr>
            </w:pPr>
            <w:r>
              <w:rPr>
                <w:color w:val="1F3864" w:themeColor="accent1" w:themeShade="80"/>
                <w:sz w:val="24"/>
                <w:szCs w:val="24"/>
              </w:rPr>
              <w:t>X</w:t>
            </w:r>
          </w:p>
        </w:tc>
      </w:tr>
      <w:tr w:rsidR="00311725" w14:paraId="0F62271D" w14:textId="77777777" w:rsidTr="00311725">
        <w:trPr>
          <w:trHeight w:val="20"/>
        </w:trPr>
        <w:tc>
          <w:tcPr>
            <w:tcW w:w="2689" w:type="dxa"/>
          </w:tcPr>
          <w:p w14:paraId="35A42B40" w14:textId="77777777"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14:paraId="761BFF87" w14:textId="1B6ADB2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2B26D09C" w14:textId="6D655E0C"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0B1DC02D" w14:textId="64D5E320" w:rsidR="00311725" w:rsidRDefault="001E2290" w:rsidP="00311725">
            <w:pPr>
              <w:jc w:val="both"/>
              <w:rPr>
                <w:color w:val="1F3864" w:themeColor="accent1" w:themeShade="80"/>
                <w:sz w:val="24"/>
                <w:szCs w:val="24"/>
              </w:rPr>
            </w:pPr>
            <w:r>
              <w:rPr>
                <w:color w:val="1F3864" w:themeColor="accent1" w:themeShade="80"/>
                <w:sz w:val="24"/>
                <w:szCs w:val="24"/>
              </w:rPr>
              <w:t>X</w:t>
            </w:r>
          </w:p>
        </w:tc>
      </w:tr>
      <w:tr w:rsidR="00311725" w14:paraId="3725A9B9" w14:textId="77777777" w:rsidTr="00311725">
        <w:trPr>
          <w:trHeight w:val="20"/>
        </w:trPr>
        <w:tc>
          <w:tcPr>
            <w:tcW w:w="2689" w:type="dxa"/>
          </w:tcPr>
          <w:p w14:paraId="43832FD1" w14:textId="77777777" w:rsidR="00311725" w:rsidRDefault="00311725" w:rsidP="00311725">
            <w:pPr>
              <w:jc w:val="both"/>
              <w:rPr>
                <w:color w:val="1F3864" w:themeColor="accent1" w:themeShade="80"/>
                <w:sz w:val="24"/>
                <w:szCs w:val="24"/>
              </w:rPr>
            </w:pPr>
            <w:r>
              <w:rPr>
                <w:color w:val="1F3864" w:themeColor="accent1" w:themeShade="80"/>
                <w:sz w:val="24"/>
                <w:szCs w:val="24"/>
              </w:rPr>
              <w:t>Diseño Industrial</w:t>
            </w:r>
          </w:p>
        </w:tc>
        <w:tc>
          <w:tcPr>
            <w:tcW w:w="2689" w:type="dxa"/>
          </w:tcPr>
          <w:p w14:paraId="1ACE4C2E" w14:textId="7C772AB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774D3FB9" w14:textId="02ADFA56"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69929331" w14:textId="67695888" w:rsidR="00311725" w:rsidRDefault="001E2290" w:rsidP="00311725">
            <w:pPr>
              <w:jc w:val="both"/>
              <w:rPr>
                <w:color w:val="1F3864" w:themeColor="accent1" w:themeShade="80"/>
                <w:sz w:val="24"/>
                <w:szCs w:val="24"/>
              </w:rPr>
            </w:pPr>
            <w:r>
              <w:rPr>
                <w:color w:val="1F3864" w:themeColor="accent1" w:themeShade="80"/>
                <w:sz w:val="24"/>
                <w:szCs w:val="24"/>
              </w:rPr>
              <w:t>X</w:t>
            </w:r>
          </w:p>
        </w:tc>
      </w:tr>
    </w:tbl>
    <w:p w14:paraId="4AAD18E3" w14:textId="77777777" w:rsidR="003B13D5" w:rsidRDefault="003B13D5" w:rsidP="00570358">
      <w:pPr>
        <w:spacing w:before="240" w:after="120"/>
        <w:ind w:left="357"/>
        <w:jc w:val="both"/>
        <w:rPr>
          <w:b/>
          <w:color w:val="1F3864" w:themeColor="accent1" w:themeShade="80"/>
          <w:sz w:val="24"/>
          <w:szCs w:val="24"/>
        </w:rPr>
      </w:pPr>
    </w:p>
    <w:p w14:paraId="3AECFFC4" w14:textId="77777777"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contratación de un seguro. Entre los principales riesgos susceptibles de ser asegurados contractualmente figuran:</w:t>
      </w:r>
    </w:p>
    <w:p w14:paraId="311CC8B6"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14:paraId="384CC509"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14:paraId="742FB8B7"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 xml:space="preserve">Seguros </w:t>
      </w:r>
      <w:proofErr w:type="spellStart"/>
      <w:r>
        <w:rPr>
          <w:color w:val="1F3864" w:themeColor="accent1" w:themeShade="80"/>
          <w:sz w:val="24"/>
          <w:szCs w:val="24"/>
        </w:rPr>
        <w:t>multiriesgo</w:t>
      </w:r>
      <w:proofErr w:type="spellEnd"/>
      <w:r>
        <w:rPr>
          <w:color w:val="1F3864" w:themeColor="accent1" w:themeShade="80"/>
          <w:sz w:val="24"/>
          <w:szCs w:val="24"/>
        </w:rPr>
        <w:t xml:space="preserve"> de comercio y oficinas.</w:t>
      </w:r>
    </w:p>
    <w:p w14:paraId="65CE4B80"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accidentes.</w:t>
      </w:r>
    </w:p>
    <w:p w14:paraId="363353A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14:paraId="6A1C111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cambio de moneda extranjera.</w:t>
      </w:r>
    </w:p>
    <w:p w14:paraId="51C7A140" w14:textId="77777777" w:rsid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Es conveniente estudiar detenidamente qué seguros conviene contratar para reducir los riesgos inherentes a la actividad empresarial. Por otra parte, hay que tener en cuenta que muchas entidades bancarias exigen un seguro de vida al empresario cuando este quiere contratar un crédito o un préstamo.</w:t>
      </w:r>
    </w:p>
    <w:p w14:paraId="78D83EBE" w14:textId="77777777" w:rsidR="004F607D" w:rsidRDefault="004F607D" w:rsidP="00570358">
      <w:pPr>
        <w:spacing w:before="120" w:after="120"/>
        <w:contextualSpacing/>
        <w:jc w:val="both"/>
        <w:rPr>
          <w:color w:val="1F3864" w:themeColor="accent1" w:themeShade="80"/>
          <w:sz w:val="24"/>
          <w:szCs w:val="24"/>
        </w:rPr>
      </w:pPr>
    </w:p>
    <w:p w14:paraId="5A6DDD56" w14:textId="45993C93" w:rsidR="004F607D" w:rsidRDefault="004F607D" w:rsidP="004F607D">
      <w:pPr>
        <w:spacing w:before="120" w:after="120"/>
        <w:contextualSpacing/>
        <w:jc w:val="both"/>
        <w:rPr>
          <w:color w:val="000000" w:themeColor="text1"/>
          <w:sz w:val="24"/>
          <w:szCs w:val="24"/>
        </w:rPr>
      </w:pPr>
      <w:r w:rsidRPr="004F607D">
        <w:rPr>
          <w:color w:val="000000" w:themeColor="text1"/>
          <w:sz w:val="24"/>
          <w:szCs w:val="24"/>
        </w:rPr>
        <w:t xml:space="preserve">La empresa contratará un seguro que cubra determinados riesgos con </w:t>
      </w:r>
      <w:proofErr w:type="spellStart"/>
      <w:r w:rsidRPr="004F607D">
        <w:rPr>
          <w:color w:val="000000" w:themeColor="text1"/>
          <w:sz w:val="24"/>
          <w:szCs w:val="24"/>
        </w:rPr>
        <w:t>respesto</w:t>
      </w:r>
      <w:proofErr w:type="spellEnd"/>
      <w:r w:rsidRPr="004F607D">
        <w:rPr>
          <w:color w:val="000000" w:themeColor="text1"/>
          <w:sz w:val="24"/>
          <w:szCs w:val="24"/>
        </w:rPr>
        <w:t xml:space="preserve"> al centro de trabajo y los propios trabajadores.</w:t>
      </w:r>
    </w:p>
    <w:p w14:paraId="2FAFAA98" w14:textId="620D35F8" w:rsidR="004F607D" w:rsidRDefault="004F607D" w:rsidP="004F607D">
      <w:pPr>
        <w:spacing w:before="120" w:after="120"/>
        <w:contextualSpacing/>
        <w:jc w:val="both"/>
        <w:rPr>
          <w:color w:val="000000" w:themeColor="text1"/>
          <w:sz w:val="24"/>
          <w:szCs w:val="24"/>
        </w:rPr>
      </w:pPr>
      <w:r>
        <w:rPr>
          <w:color w:val="000000" w:themeColor="text1"/>
          <w:sz w:val="24"/>
          <w:szCs w:val="24"/>
        </w:rPr>
        <w:lastRenderedPageBreak/>
        <w:t>Es importante disponer de un seguro que cubra los equipos informáticos de la empresa y los datos que estos contienen</w:t>
      </w:r>
    </w:p>
    <w:p w14:paraId="2FDC683A" w14:textId="0230FD9F" w:rsidR="004F607D" w:rsidRPr="004F607D" w:rsidRDefault="004F607D" w:rsidP="004F607D">
      <w:pPr>
        <w:spacing w:before="120" w:after="120"/>
        <w:contextualSpacing/>
        <w:jc w:val="both"/>
        <w:rPr>
          <w:color w:val="000000" w:themeColor="text1"/>
          <w:sz w:val="24"/>
          <w:szCs w:val="24"/>
        </w:rPr>
      </w:pPr>
      <w:r>
        <w:rPr>
          <w:color w:val="000000" w:themeColor="text1"/>
          <w:sz w:val="24"/>
          <w:szCs w:val="24"/>
        </w:rPr>
        <w:t>Del mismo modo este seguro servirá para proteger a los trabajadores ante cualquier accidente que puedan tener desarrollan su actividad, así como problemas de salud que pueden estar derivados por su actividad. Y bajas laborales</w:t>
      </w:r>
    </w:p>
    <w:p w14:paraId="22B5B363" w14:textId="77777777" w:rsidR="004F607D" w:rsidRDefault="004F607D" w:rsidP="004F607D">
      <w:pPr>
        <w:spacing w:before="120" w:after="120"/>
        <w:contextualSpacing/>
        <w:jc w:val="both"/>
        <w:rPr>
          <w:color w:val="1F3864" w:themeColor="accent1" w:themeShade="80"/>
          <w:sz w:val="24"/>
          <w:szCs w:val="24"/>
        </w:rPr>
      </w:pPr>
    </w:p>
    <w:p w14:paraId="379EB22D" w14:textId="627DC3B6" w:rsidR="005C3B11" w:rsidRDefault="005C3B11" w:rsidP="004F607D">
      <w:pPr>
        <w:spacing w:before="120" w:after="120"/>
        <w:contextualSpacing/>
        <w:jc w:val="both"/>
        <w:rPr>
          <w:color w:val="1F3864" w:themeColor="accent1" w:themeShade="80"/>
          <w:sz w:val="24"/>
          <w:szCs w:val="24"/>
        </w:rPr>
      </w:pPr>
      <w:r w:rsidRPr="005C3B11">
        <w:rPr>
          <w:color w:val="1F3864" w:themeColor="accent1" w:themeShade="80"/>
          <w:sz w:val="24"/>
          <w:szCs w:val="24"/>
        </w:rPr>
        <w:t>https://www.axa.es/seguros-empresas/sector-informatica-garantias#link2</w:t>
      </w:r>
    </w:p>
    <w:p w14:paraId="611D8C38" w14:textId="77777777" w:rsidR="004F607D" w:rsidRDefault="004F607D">
      <w:pPr>
        <w:rPr>
          <w:color w:val="1F3864" w:themeColor="accent1" w:themeShade="80"/>
          <w:sz w:val="24"/>
          <w:szCs w:val="24"/>
        </w:rPr>
      </w:pPr>
      <w:r>
        <w:rPr>
          <w:color w:val="1F3864" w:themeColor="accent1" w:themeShade="80"/>
          <w:sz w:val="24"/>
          <w:szCs w:val="24"/>
        </w:rPr>
        <w:br w:type="page"/>
      </w:r>
    </w:p>
    <w:p w14:paraId="769B1A2C" w14:textId="77777777" w:rsidR="004F607D" w:rsidRDefault="004F607D" w:rsidP="004F607D">
      <w:pPr>
        <w:spacing w:before="120" w:after="120"/>
        <w:contextualSpacing/>
        <w:jc w:val="both"/>
        <w:rPr>
          <w:color w:val="1F3864" w:themeColor="accent1" w:themeShade="80"/>
          <w:sz w:val="24"/>
          <w:szCs w:val="24"/>
        </w:rPr>
      </w:pPr>
    </w:p>
    <w:p w14:paraId="7281F98D" w14:textId="6FC1D407" w:rsidR="00FF4644" w:rsidRPr="00F14E19" w:rsidRDefault="007E3938" w:rsidP="00F14E19">
      <w:pPr>
        <w:pStyle w:val="Prrafodelista"/>
        <w:numPr>
          <w:ilvl w:val="0"/>
          <w:numId w:val="18"/>
        </w:numPr>
        <w:spacing w:before="120" w:after="120"/>
        <w:jc w:val="both"/>
        <w:rPr>
          <w:b/>
          <w:color w:val="1F3864" w:themeColor="accent1" w:themeShade="80"/>
          <w:sz w:val="28"/>
          <w:u w:val="single"/>
        </w:rPr>
      </w:pPr>
      <w:r w:rsidRPr="00F14E19">
        <w:rPr>
          <w:b/>
          <w:color w:val="1F3864" w:themeColor="accent1" w:themeShade="80"/>
          <w:sz w:val="28"/>
          <w:u w:val="single"/>
        </w:rPr>
        <w:t>TRÁMITES DE CONSTITUCIÓN Y PUESTA EN MARCHA Y PLAN DE ACCIÓN</w:t>
      </w:r>
      <w:r w:rsidR="00D1767D" w:rsidRPr="00F14E19">
        <w:rPr>
          <w:b/>
          <w:color w:val="1F3864" w:themeColor="accent1" w:themeShade="80"/>
          <w:sz w:val="28"/>
          <w:u w:val="single"/>
        </w:rPr>
        <w:t xml:space="preserve"> </w:t>
      </w:r>
      <w:r w:rsidR="00D1767D" w:rsidRPr="00F14E19">
        <w:rPr>
          <w:b/>
          <w:color w:val="1F3864" w:themeColor="accent1" w:themeShade="80"/>
          <w:sz w:val="28"/>
          <w:u w:val="single"/>
        </w:rPr>
        <w:br/>
        <w:t>(TEMA 11)</w:t>
      </w:r>
    </w:p>
    <w:p w14:paraId="7F4F863D"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28DDC148"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p w14:paraId="1E2245CE" w14:textId="557AD051" w:rsidR="00F14E19" w:rsidRDefault="00F14E19" w:rsidP="00FF4644">
      <w:pPr>
        <w:spacing w:before="120" w:after="120"/>
        <w:jc w:val="both"/>
        <w:rPr>
          <w:color w:val="1F3864" w:themeColor="accent1" w:themeShade="80"/>
          <w:sz w:val="24"/>
          <w:szCs w:val="24"/>
        </w:rPr>
      </w:pP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14:paraId="48B28C01" w14:textId="77777777" w:rsidTr="007E3938">
        <w:trPr>
          <w:trHeight w:val="20"/>
        </w:trPr>
        <w:tc>
          <w:tcPr>
            <w:tcW w:w="1134" w:type="dxa"/>
            <w:shd w:val="clear" w:color="auto" w:fill="8EAADB" w:themeFill="accent1" w:themeFillTint="99"/>
            <w:vAlign w:val="center"/>
          </w:tcPr>
          <w:p w14:paraId="5E4CA904" w14:textId="77777777"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14:paraId="3DFCF1B1" w14:textId="77777777"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14:paraId="2BD0FB14" w14:textId="77777777"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14:paraId="0B3CF7B3" w14:textId="77777777"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14:paraId="3CF741CE" w14:textId="77777777"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14:paraId="74A44304" w14:textId="77777777"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14:paraId="5CABDFB8" w14:textId="77777777" w:rsidR="007E3938" w:rsidRDefault="007E3938" w:rsidP="007E3938">
            <w:pPr>
              <w:jc w:val="center"/>
              <w:rPr>
                <w:b/>
                <w:sz w:val="24"/>
                <w:szCs w:val="24"/>
              </w:rPr>
            </w:pPr>
            <w:r>
              <w:rPr>
                <w:b/>
                <w:sz w:val="24"/>
                <w:szCs w:val="24"/>
              </w:rPr>
              <w:t>PERSONA RESPONSABLE</w:t>
            </w:r>
          </w:p>
        </w:tc>
      </w:tr>
      <w:tr w:rsidR="007E3938" w14:paraId="3283D902" w14:textId="77777777" w:rsidTr="007E3938">
        <w:trPr>
          <w:trHeight w:val="20"/>
        </w:trPr>
        <w:tc>
          <w:tcPr>
            <w:tcW w:w="1134" w:type="dxa"/>
            <w:vAlign w:val="center"/>
          </w:tcPr>
          <w:p w14:paraId="04B1ED5D" w14:textId="77777777"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14:paraId="38EBCAF3" w14:textId="77777777" w:rsidR="007E3938" w:rsidRDefault="007E3938" w:rsidP="00CA3749">
            <w:pPr>
              <w:jc w:val="both"/>
              <w:rPr>
                <w:color w:val="1F3864" w:themeColor="accent1" w:themeShade="80"/>
                <w:sz w:val="24"/>
                <w:szCs w:val="24"/>
              </w:rPr>
            </w:pPr>
          </w:p>
        </w:tc>
        <w:tc>
          <w:tcPr>
            <w:tcW w:w="1510" w:type="dxa"/>
          </w:tcPr>
          <w:p w14:paraId="48D58EAA" w14:textId="77777777" w:rsidR="007E3938" w:rsidRDefault="007E3938" w:rsidP="00CA3749">
            <w:pPr>
              <w:jc w:val="both"/>
              <w:rPr>
                <w:color w:val="1F3864" w:themeColor="accent1" w:themeShade="80"/>
                <w:sz w:val="24"/>
                <w:szCs w:val="24"/>
              </w:rPr>
            </w:pPr>
          </w:p>
        </w:tc>
        <w:tc>
          <w:tcPr>
            <w:tcW w:w="1520" w:type="dxa"/>
          </w:tcPr>
          <w:p w14:paraId="43CEE70D" w14:textId="77777777" w:rsidR="007E3938" w:rsidRDefault="007E3938" w:rsidP="00CA3749">
            <w:pPr>
              <w:jc w:val="both"/>
              <w:rPr>
                <w:color w:val="1F3864" w:themeColor="accent1" w:themeShade="80"/>
                <w:sz w:val="24"/>
                <w:szCs w:val="24"/>
              </w:rPr>
            </w:pPr>
          </w:p>
        </w:tc>
        <w:tc>
          <w:tcPr>
            <w:tcW w:w="1520" w:type="dxa"/>
          </w:tcPr>
          <w:p w14:paraId="7382A8A6" w14:textId="77777777" w:rsidR="007E3938" w:rsidRDefault="007E3938" w:rsidP="00CA3749">
            <w:pPr>
              <w:jc w:val="both"/>
              <w:rPr>
                <w:color w:val="1F3864" w:themeColor="accent1" w:themeShade="80"/>
                <w:sz w:val="24"/>
                <w:szCs w:val="24"/>
              </w:rPr>
            </w:pPr>
          </w:p>
        </w:tc>
        <w:tc>
          <w:tcPr>
            <w:tcW w:w="1512" w:type="dxa"/>
          </w:tcPr>
          <w:p w14:paraId="768CDAB8" w14:textId="77777777" w:rsidR="007E3938" w:rsidRDefault="007E3938" w:rsidP="00CA3749">
            <w:pPr>
              <w:jc w:val="both"/>
              <w:rPr>
                <w:color w:val="1F3864" w:themeColor="accent1" w:themeShade="80"/>
                <w:sz w:val="24"/>
                <w:szCs w:val="24"/>
              </w:rPr>
            </w:pPr>
          </w:p>
        </w:tc>
        <w:tc>
          <w:tcPr>
            <w:tcW w:w="1642" w:type="dxa"/>
          </w:tcPr>
          <w:p w14:paraId="14AFACC6" w14:textId="77777777" w:rsidR="007E3938" w:rsidRDefault="007E3938" w:rsidP="00CA3749">
            <w:pPr>
              <w:jc w:val="both"/>
              <w:rPr>
                <w:color w:val="1F3864" w:themeColor="accent1" w:themeShade="80"/>
                <w:sz w:val="24"/>
                <w:szCs w:val="24"/>
              </w:rPr>
            </w:pPr>
          </w:p>
        </w:tc>
      </w:tr>
      <w:tr w:rsidR="007E3938" w14:paraId="24327AF4" w14:textId="77777777" w:rsidTr="007E3938">
        <w:trPr>
          <w:trHeight w:val="20"/>
        </w:trPr>
        <w:tc>
          <w:tcPr>
            <w:tcW w:w="1134" w:type="dxa"/>
            <w:vAlign w:val="center"/>
          </w:tcPr>
          <w:p w14:paraId="0728FA98" w14:textId="77777777"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14:paraId="4A225D07" w14:textId="77777777" w:rsidR="007E3938" w:rsidRDefault="007E3938" w:rsidP="00CA3749">
            <w:pPr>
              <w:jc w:val="both"/>
              <w:rPr>
                <w:color w:val="1F3864" w:themeColor="accent1" w:themeShade="80"/>
                <w:sz w:val="24"/>
                <w:szCs w:val="24"/>
              </w:rPr>
            </w:pPr>
          </w:p>
        </w:tc>
        <w:tc>
          <w:tcPr>
            <w:tcW w:w="1510" w:type="dxa"/>
          </w:tcPr>
          <w:p w14:paraId="2357BE25" w14:textId="77777777" w:rsidR="007E3938" w:rsidRDefault="007E3938" w:rsidP="00CA3749">
            <w:pPr>
              <w:jc w:val="both"/>
              <w:rPr>
                <w:color w:val="1F3864" w:themeColor="accent1" w:themeShade="80"/>
                <w:sz w:val="24"/>
                <w:szCs w:val="24"/>
              </w:rPr>
            </w:pPr>
          </w:p>
        </w:tc>
        <w:tc>
          <w:tcPr>
            <w:tcW w:w="1520" w:type="dxa"/>
          </w:tcPr>
          <w:p w14:paraId="78265ACB" w14:textId="77777777" w:rsidR="007E3938" w:rsidRDefault="007E3938" w:rsidP="00CA3749">
            <w:pPr>
              <w:jc w:val="both"/>
              <w:rPr>
                <w:color w:val="1F3864" w:themeColor="accent1" w:themeShade="80"/>
                <w:sz w:val="24"/>
                <w:szCs w:val="24"/>
              </w:rPr>
            </w:pPr>
          </w:p>
        </w:tc>
        <w:tc>
          <w:tcPr>
            <w:tcW w:w="1520" w:type="dxa"/>
          </w:tcPr>
          <w:p w14:paraId="72761747" w14:textId="77777777" w:rsidR="007E3938" w:rsidRDefault="007E3938" w:rsidP="00CA3749">
            <w:pPr>
              <w:jc w:val="both"/>
              <w:rPr>
                <w:color w:val="1F3864" w:themeColor="accent1" w:themeShade="80"/>
                <w:sz w:val="24"/>
                <w:szCs w:val="24"/>
              </w:rPr>
            </w:pPr>
          </w:p>
        </w:tc>
        <w:tc>
          <w:tcPr>
            <w:tcW w:w="1512" w:type="dxa"/>
          </w:tcPr>
          <w:p w14:paraId="3767F09C" w14:textId="77777777" w:rsidR="007E3938" w:rsidRDefault="007E3938" w:rsidP="00CA3749">
            <w:pPr>
              <w:jc w:val="both"/>
              <w:rPr>
                <w:color w:val="1F3864" w:themeColor="accent1" w:themeShade="80"/>
                <w:sz w:val="24"/>
                <w:szCs w:val="24"/>
              </w:rPr>
            </w:pPr>
          </w:p>
        </w:tc>
        <w:tc>
          <w:tcPr>
            <w:tcW w:w="1642" w:type="dxa"/>
          </w:tcPr>
          <w:p w14:paraId="29866737" w14:textId="77777777" w:rsidR="007E3938" w:rsidRDefault="007E3938" w:rsidP="00CA3749">
            <w:pPr>
              <w:jc w:val="both"/>
              <w:rPr>
                <w:color w:val="1F3864" w:themeColor="accent1" w:themeShade="80"/>
                <w:sz w:val="24"/>
                <w:szCs w:val="24"/>
              </w:rPr>
            </w:pPr>
          </w:p>
        </w:tc>
      </w:tr>
      <w:tr w:rsidR="007E3938" w14:paraId="3B1810BA" w14:textId="77777777" w:rsidTr="007E3938">
        <w:trPr>
          <w:trHeight w:val="20"/>
        </w:trPr>
        <w:tc>
          <w:tcPr>
            <w:tcW w:w="1134" w:type="dxa"/>
            <w:vAlign w:val="center"/>
          </w:tcPr>
          <w:p w14:paraId="3FA3B18A" w14:textId="77777777"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14:paraId="05DEDF3E" w14:textId="77777777" w:rsidR="007E3938" w:rsidRDefault="007E3938" w:rsidP="00CA3749">
            <w:pPr>
              <w:jc w:val="both"/>
              <w:rPr>
                <w:color w:val="1F3864" w:themeColor="accent1" w:themeShade="80"/>
                <w:sz w:val="24"/>
                <w:szCs w:val="24"/>
              </w:rPr>
            </w:pPr>
          </w:p>
        </w:tc>
        <w:tc>
          <w:tcPr>
            <w:tcW w:w="1510" w:type="dxa"/>
          </w:tcPr>
          <w:p w14:paraId="5226F469" w14:textId="77777777" w:rsidR="007E3938" w:rsidRDefault="007E3938" w:rsidP="00CA3749">
            <w:pPr>
              <w:jc w:val="both"/>
              <w:rPr>
                <w:color w:val="1F3864" w:themeColor="accent1" w:themeShade="80"/>
                <w:sz w:val="24"/>
                <w:szCs w:val="24"/>
              </w:rPr>
            </w:pPr>
          </w:p>
        </w:tc>
        <w:tc>
          <w:tcPr>
            <w:tcW w:w="1520" w:type="dxa"/>
          </w:tcPr>
          <w:p w14:paraId="3B7B4466" w14:textId="77777777" w:rsidR="007E3938" w:rsidRDefault="007E3938" w:rsidP="00CA3749">
            <w:pPr>
              <w:jc w:val="both"/>
              <w:rPr>
                <w:color w:val="1F3864" w:themeColor="accent1" w:themeShade="80"/>
                <w:sz w:val="24"/>
                <w:szCs w:val="24"/>
              </w:rPr>
            </w:pPr>
          </w:p>
        </w:tc>
        <w:tc>
          <w:tcPr>
            <w:tcW w:w="1520" w:type="dxa"/>
          </w:tcPr>
          <w:p w14:paraId="02FBD83F" w14:textId="77777777" w:rsidR="007E3938" w:rsidRDefault="007E3938" w:rsidP="00CA3749">
            <w:pPr>
              <w:jc w:val="both"/>
              <w:rPr>
                <w:color w:val="1F3864" w:themeColor="accent1" w:themeShade="80"/>
                <w:sz w:val="24"/>
                <w:szCs w:val="24"/>
              </w:rPr>
            </w:pPr>
          </w:p>
        </w:tc>
        <w:tc>
          <w:tcPr>
            <w:tcW w:w="1512" w:type="dxa"/>
          </w:tcPr>
          <w:p w14:paraId="12A39E8A" w14:textId="77777777" w:rsidR="007E3938" w:rsidRDefault="007E3938" w:rsidP="00CA3749">
            <w:pPr>
              <w:jc w:val="both"/>
              <w:rPr>
                <w:color w:val="1F3864" w:themeColor="accent1" w:themeShade="80"/>
                <w:sz w:val="24"/>
                <w:szCs w:val="24"/>
              </w:rPr>
            </w:pPr>
          </w:p>
        </w:tc>
        <w:tc>
          <w:tcPr>
            <w:tcW w:w="1642" w:type="dxa"/>
          </w:tcPr>
          <w:p w14:paraId="2A05C9B6" w14:textId="77777777" w:rsidR="007E3938" w:rsidRDefault="007E3938" w:rsidP="00CA3749">
            <w:pPr>
              <w:jc w:val="both"/>
              <w:rPr>
                <w:color w:val="1F3864" w:themeColor="accent1" w:themeShade="80"/>
                <w:sz w:val="24"/>
                <w:szCs w:val="24"/>
              </w:rPr>
            </w:pPr>
          </w:p>
        </w:tc>
      </w:tr>
      <w:tr w:rsidR="007E3938" w14:paraId="499B5D18" w14:textId="77777777" w:rsidTr="007E3938">
        <w:trPr>
          <w:trHeight w:val="20"/>
        </w:trPr>
        <w:tc>
          <w:tcPr>
            <w:tcW w:w="1134" w:type="dxa"/>
            <w:vAlign w:val="center"/>
          </w:tcPr>
          <w:p w14:paraId="25467F98" w14:textId="77777777"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14:paraId="1C99C3C3" w14:textId="77777777" w:rsidR="007E3938" w:rsidRDefault="007E3938" w:rsidP="00CA3749">
            <w:pPr>
              <w:jc w:val="both"/>
              <w:rPr>
                <w:color w:val="1F3864" w:themeColor="accent1" w:themeShade="80"/>
                <w:sz w:val="24"/>
                <w:szCs w:val="24"/>
              </w:rPr>
            </w:pPr>
          </w:p>
        </w:tc>
        <w:tc>
          <w:tcPr>
            <w:tcW w:w="1510" w:type="dxa"/>
          </w:tcPr>
          <w:p w14:paraId="51F7C5A3" w14:textId="77777777" w:rsidR="007E3938" w:rsidRDefault="007E3938" w:rsidP="00CA3749">
            <w:pPr>
              <w:jc w:val="both"/>
              <w:rPr>
                <w:color w:val="1F3864" w:themeColor="accent1" w:themeShade="80"/>
                <w:sz w:val="24"/>
                <w:szCs w:val="24"/>
              </w:rPr>
            </w:pPr>
          </w:p>
        </w:tc>
        <w:tc>
          <w:tcPr>
            <w:tcW w:w="1520" w:type="dxa"/>
          </w:tcPr>
          <w:p w14:paraId="2965E817" w14:textId="77777777" w:rsidR="007E3938" w:rsidRDefault="007E3938" w:rsidP="00CA3749">
            <w:pPr>
              <w:jc w:val="both"/>
              <w:rPr>
                <w:color w:val="1F3864" w:themeColor="accent1" w:themeShade="80"/>
                <w:sz w:val="24"/>
                <w:szCs w:val="24"/>
              </w:rPr>
            </w:pPr>
          </w:p>
        </w:tc>
        <w:tc>
          <w:tcPr>
            <w:tcW w:w="1520" w:type="dxa"/>
          </w:tcPr>
          <w:p w14:paraId="45858715" w14:textId="77777777" w:rsidR="007E3938" w:rsidRDefault="007E3938" w:rsidP="00CA3749">
            <w:pPr>
              <w:jc w:val="both"/>
              <w:rPr>
                <w:color w:val="1F3864" w:themeColor="accent1" w:themeShade="80"/>
                <w:sz w:val="24"/>
                <w:szCs w:val="24"/>
              </w:rPr>
            </w:pPr>
          </w:p>
        </w:tc>
        <w:tc>
          <w:tcPr>
            <w:tcW w:w="1512" w:type="dxa"/>
          </w:tcPr>
          <w:p w14:paraId="2E9C0A78" w14:textId="77777777" w:rsidR="007E3938" w:rsidRDefault="007E3938" w:rsidP="00CA3749">
            <w:pPr>
              <w:jc w:val="both"/>
              <w:rPr>
                <w:color w:val="1F3864" w:themeColor="accent1" w:themeShade="80"/>
                <w:sz w:val="24"/>
                <w:szCs w:val="24"/>
              </w:rPr>
            </w:pPr>
          </w:p>
        </w:tc>
        <w:tc>
          <w:tcPr>
            <w:tcW w:w="1642" w:type="dxa"/>
          </w:tcPr>
          <w:p w14:paraId="334A6F44" w14:textId="77777777" w:rsidR="007E3938" w:rsidRDefault="007E3938" w:rsidP="00CA3749">
            <w:pPr>
              <w:jc w:val="both"/>
              <w:rPr>
                <w:color w:val="1F3864" w:themeColor="accent1" w:themeShade="80"/>
                <w:sz w:val="24"/>
                <w:szCs w:val="24"/>
              </w:rPr>
            </w:pPr>
          </w:p>
        </w:tc>
      </w:tr>
      <w:tr w:rsidR="007E3938" w14:paraId="17D37E0F" w14:textId="77777777" w:rsidTr="007E3938">
        <w:trPr>
          <w:trHeight w:val="20"/>
        </w:trPr>
        <w:tc>
          <w:tcPr>
            <w:tcW w:w="1134" w:type="dxa"/>
            <w:vAlign w:val="center"/>
          </w:tcPr>
          <w:p w14:paraId="684F2FF1" w14:textId="77777777"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14:paraId="40EF22AB" w14:textId="77777777" w:rsidR="007E3938" w:rsidRDefault="007E3938" w:rsidP="00CA3749">
            <w:pPr>
              <w:jc w:val="both"/>
              <w:rPr>
                <w:color w:val="1F3864" w:themeColor="accent1" w:themeShade="80"/>
                <w:sz w:val="24"/>
                <w:szCs w:val="24"/>
              </w:rPr>
            </w:pPr>
          </w:p>
        </w:tc>
        <w:tc>
          <w:tcPr>
            <w:tcW w:w="1510" w:type="dxa"/>
          </w:tcPr>
          <w:p w14:paraId="3111C61A" w14:textId="77777777" w:rsidR="007E3938" w:rsidRDefault="007E3938" w:rsidP="00CA3749">
            <w:pPr>
              <w:jc w:val="both"/>
              <w:rPr>
                <w:color w:val="1F3864" w:themeColor="accent1" w:themeShade="80"/>
                <w:sz w:val="24"/>
                <w:szCs w:val="24"/>
              </w:rPr>
            </w:pPr>
          </w:p>
        </w:tc>
        <w:tc>
          <w:tcPr>
            <w:tcW w:w="1520" w:type="dxa"/>
          </w:tcPr>
          <w:p w14:paraId="11E98DF8" w14:textId="77777777" w:rsidR="007E3938" w:rsidRDefault="007E3938" w:rsidP="00CA3749">
            <w:pPr>
              <w:jc w:val="both"/>
              <w:rPr>
                <w:color w:val="1F3864" w:themeColor="accent1" w:themeShade="80"/>
                <w:sz w:val="24"/>
                <w:szCs w:val="24"/>
              </w:rPr>
            </w:pPr>
          </w:p>
        </w:tc>
        <w:tc>
          <w:tcPr>
            <w:tcW w:w="1520" w:type="dxa"/>
          </w:tcPr>
          <w:p w14:paraId="47F81140" w14:textId="77777777" w:rsidR="007E3938" w:rsidRDefault="007E3938" w:rsidP="00CA3749">
            <w:pPr>
              <w:jc w:val="both"/>
              <w:rPr>
                <w:color w:val="1F3864" w:themeColor="accent1" w:themeShade="80"/>
                <w:sz w:val="24"/>
                <w:szCs w:val="24"/>
              </w:rPr>
            </w:pPr>
          </w:p>
        </w:tc>
        <w:tc>
          <w:tcPr>
            <w:tcW w:w="1512" w:type="dxa"/>
          </w:tcPr>
          <w:p w14:paraId="12BA99E5" w14:textId="77777777" w:rsidR="007E3938" w:rsidRDefault="007E3938" w:rsidP="00CA3749">
            <w:pPr>
              <w:jc w:val="both"/>
              <w:rPr>
                <w:color w:val="1F3864" w:themeColor="accent1" w:themeShade="80"/>
                <w:sz w:val="24"/>
                <w:szCs w:val="24"/>
              </w:rPr>
            </w:pPr>
          </w:p>
        </w:tc>
        <w:tc>
          <w:tcPr>
            <w:tcW w:w="1642" w:type="dxa"/>
          </w:tcPr>
          <w:p w14:paraId="1BAEB146" w14:textId="77777777" w:rsidR="007E3938" w:rsidRDefault="007E3938" w:rsidP="00CA3749">
            <w:pPr>
              <w:jc w:val="both"/>
              <w:rPr>
                <w:color w:val="1F3864" w:themeColor="accent1" w:themeShade="80"/>
                <w:sz w:val="24"/>
                <w:szCs w:val="24"/>
              </w:rPr>
            </w:pPr>
          </w:p>
        </w:tc>
      </w:tr>
    </w:tbl>
    <w:p w14:paraId="2797BEB2"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037B83D1"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44437349" w14:textId="77777777" w:rsidTr="00F122F3">
        <w:trPr>
          <w:trHeight w:val="20"/>
        </w:trPr>
        <w:tc>
          <w:tcPr>
            <w:tcW w:w="3119" w:type="dxa"/>
            <w:shd w:val="clear" w:color="auto" w:fill="8EAADB" w:themeFill="accent1" w:themeFillTint="99"/>
            <w:vAlign w:val="center"/>
          </w:tcPr>
          <w:p w14:paraId="347C918A"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29E81FD8"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491A6A99"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15785437" w14:textId="77777777" w:rsidR="00D8685E" w:rsidRPr="00311725" w:rsidRDefault="00D8685E" w:rsidP="00CA3749">
            <w:pPr>
              <w:jc w:val="center"/>
              <w:rPr>
                <w:b/>
                <w:sz w:val="24"/>
                <w:szCs w:val="24"/>
              </w:rPr>
            </w:pPr>
            <w:r>
              <w:rPr>
                <w:b/>
                <w:sz w:val="24"/>
                <w:szCs w:val="24"/>
              </w:rPr>
              <w:t>COSTE</w:t>
            </w:r>
          </w:p>
        </w:tc>
      </w:tr>
      <w:tr w:rsidR="00D8685E" w14:paraId="71020A08" w14:textId="77777777" w:rsidTr="00F122F3">
        <w:trPr>
          <w:trHeight w:val="20"/>
        </w:trPr>
        <w:tc>
          <w:tcPr>
            <w:tcW w:w="3119" w:type="dxa"/>
          </w:tcPr>
          <w:p w14:paraId="6AAA7EED"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9D427E9" w14:textId="77777777" w:rsidR="00D8685E" w:rsidRDefault="00D8685E" w:rsidP="00CA3749">
            <w:pPr>
              <w:jc w:val="both"/>
              <w:rPr>
                <w:color w:val="1F3864" w:themeColor="accent1" w:themeShade="80"/>
                <w:sz w:val="24"/>
                <w:szCs w:val="24"/>
              </w:rPr>
            </w:pPr>
          </w:p>
        </w:tc>
        <w:tc>
          <w:tcPr>
            <w:tcW w:w="2255" w:type="dxa"/>
          </w:tcPr>
          <w:p w14:paraId="4B0BD901" w14:textId="77777777" w:rsidR="00D8685E" w:rsidRDefault="00D8685E" w:rsidP="00CA3749">
            <w:pPr>
              <w:jc w:val="both"/>
              <w:rPr>
                <w:color w:val="1F3864" w:themeColor="accent1" w:themeShade="80"/>
                <w:sz w:val="24"/>
                <w:szCs w:val="24"/>
              </w:rPr>
            </w:pPr>
          </w:p>
        </w:tc>
        <w:tc>
          <w:tcPr>
            <w:tcW w:w="2689" w:type="dxa"/>
          </w:tcPr>
          <w:p w14:paraId="2090E085" w14:textId="77777777" w:rsidR="00D8685E" w:rsidRDefault="00D8685E" w:rsidP="00CA3749">
            <w:pPr>
              <w:jc w:val="both"/>
              <w:rPr>
                <w:color w:val="1F3864" w:themeColor="accent1" w:themeShade="80"/>
                <w:sz w:val="24"/>
                <w:szCs w:val="24"/>
              </w:rPr>
            </w:pPr>
          </w:p>
        </w:tc>
      </w:tr>
      <w:tr w:rsidR="00D8685E" w14:paraId="42B9DB8A" w14:textId="77777777" w:rsidTr="00F122F3">
        <w:trPr>
          <w:trHeight w:val="20"/>
        </w:trPr>
        <w:tc>
          <w:tcPr>
            <w:tcW w:w="3119" w:type="dxa"/>
          </w:tcPr>
          <w:p w14:paraId="7647CC30"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3B71543C" w14:textId="77777777" w:rsidR="00D8685E" w:rsidRDefault="00D8685E" w:rsidP="00CA3749">
            <w:pPr>
              <w:jc w:val="both"/>
              <w:rPr>
                <w:color w:val="1F3864" w:themeColor="accent1" w:themeShade="80"/>
                <w:sz w:val="24"/>
                <w:szCs w:val="24"/>
              </w:rPr>
            </w:pPr>
          </w:p>
        </w:tc>
        <w:tc>
          <w:tcPr>
            <w:tcW w:w="2255" w:type="dxa"/>
          </w:tcPr>
          <w:p w14:paraId="05B952F3" w14:textId="77777777" w:rsidR="00D8685E" w:rsidRDefault="00D8685E" w:rsidP="00CA3749">
            <w:pPr>
              <w:jc w:val="both"/>
              <w:rPr>
                <w:color w:val="1F3864" w:themeColor="accent1" w:themeShade="80"/>
                <w:sz w:val="24"/>
                <w:szCs w:val="24"/>
              </w:rPr>
            </w:pPr>
          </w:p>
        </w:tc>
        <w:tc>
          <w:tcPr>
            <w:tcW w:w="2689" w:type="dxa"/>
          </w:tcPr>
          <w:p w14:paraId="31AFDCE4" w14:textId="77777777" w:rsidR="00D8685E" w:rsidRDefault="00D8685E" w:rsidP="00CA3749">
            <w:pPr>
              <w:jc w:val="both"/>
              <w:rPr>
                <w:color w:val="1F3864" w:themeColor="accent1" w:themeShade="80"/>
                <w:sz w:val="24"/>
                <w:szCs w:val="24"/>
              </w:rPr>
            </w:pPr>
          </w:p>
        </w:tc>
      </w:tr>
      <w:tr w:rsidR="00D8685E" w14:paraId="5D1AED75" w14:textId="77777777" w:rsidTr="00F122F3">
        <w:trPr>
          <w:trHeight w:val="20"/>
        </w:trPr>
        <w:tc>
          <w:tcPr>
            <w:tcW w:w="3119" w:type="dxa"/>
          </w:tcPr>
          <w:p w14:paraId="6F280643"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6D851CF7" w14:textId="77777777" w:rsidR="00D8685E" w:rsidRDefault="00D8685E" w:rsidP="00CA3749">
            <w:pPr>
              <w:jc w:val="both"/>
              <w:rPr>
                <w:color w:val="1F3864" w:themeColor="accent1" w:themeShade="80"/>
                <w:sz w:val="24"/>
                <w:szCs w:val="24"/>
              </w:rPr>
            </w:pPr>
          </w:p>
        </w:tc>
        <w:tc>
          <w:tcPr>
            <w:tcW w:w="2255" w:type="dxa"/>
          </w:tcPr>
          <w:p w14:paraId="26B52DD6" w14:textId="77777777" w:rsidR="00D8685E" w:rsidRDefault="00D8685E" w:rsidP="00CA3749">
            <w:pPr>
              <w:jc w:val="both"/>
              <w:rPr>
                <w:color w:val="1F3864" w:themeColor="accent1" w:themeShade="80"/>
                <w:sz w:val="24"/>
                <w:szCs w:val="24"/>
              </w:rPr>
            </w:pPr>
          </w:p>
        </w:tc>
        <w:tc>
          <w:tcPr>
            <w:tcW w:w="2689" w:type="dxa"/>
          </w:tcPr>
          <w:p w14:paraId="0FAC3932" w14:textId="77777777" w:rsidR="00D8685E" w:rsidRDefault="00D8685E" w:rsidP="00CA3749">
            <w:pPr>
              <w:jc w:val="both"/>
              <w:rPr>
                <w:color w:val="1F3864" w:themeColor="accent1" w:themeShade="80"/>
                <w:sz w:val="24"/>
                <w:szCs w:val="24"/>
              </w:rPr>
            </w:pPr>
          </w:p>
        </w:tc>
      </w:tr>
      <w:tr w:rsidR="00D8685E" w14:paraId="7475B351" w14:textId="77777777" w:rsidTr="00F122F3">
        <w:trPr>
          <w:trHeight w:val="20"/>
        </w:trPr>
        <w:tc>
          <w:tcPr>
            <w:tcW w:w="3119" w:type="dxa"/>
          </w:tcPr>
          <w:p w14:paraId="6D14877B"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479E5BB1" w14:textId="77777777" w:rsidR="00D8685E" w:rsidRDefault="00D8685E" w:rsidP="00CA3749">
            <w:pPr>
              <w:jc w:val="both"/>
              <w:rPr>
                <w:color w:val="1F3864" w:themeColor="accent1" w:themeShade="80"/>
                <w:sz w:val="24"/>
                <w:szCs w:val="24"/>
              </w:rPr>
            </w:pPr>
          </w:p>
        </w:tc>
        <w:tc>
          <w:tcPr>
            <w:tcW w:w="2255" w:type="dxa"/>
          </w:tcPr>
          <w:p w14:paraId="21305F42" w14:textId="77777777" w:rsidR="00D8685E" w:rsidRDefault="00D8685E" w:rsidP="00CA3749">
            <w:pPr>
              <w:jc w:val="both"/>
              <w:rPr>
                <w:color w:val="1F3864" w:themeColor="accent1" w:themeShade="80"/>
                <w:sz w:val="24"/>
                <w:szCs w:val="24"/>
              </w:rPr>
            </w:pPr>
          </w:p>
        </w:tc>
        <w:tc>
          <w:tcPr>
            <w:tcW w:w="2689" w:type="dxa"/>
          </w:tcPr>
          <w:p w14:paraId="57C3252A" w14:textId="77777777" w:rsidR="00D8685E" w:rsidRDefault="00D8685E" w:rsidP="00CA3749">
            <w:pPr>
              <w:jc w:val="both"/>
              <w:rPr>
                <w:color w:val="1F3864" w:themeColor="accent1" w:themeShade="80"/>
                <w:sz w:val="24"/>
                <w:szCs w:val="24"/>
              </w:rPr>
            </w:pPr>
          </w:p>
        </w:tc>
      </w:tr>
      <w:tr w:rsidR="00D8685E" w14:paraId="323A33AA" w14:textId="77777777" w:rsidTr="00F122F3">
        <w:trPr>
          <w:trHeight w:val="20"/>
        </w:trPr>
        <w:tc>
          <w:tcPr>
            <w:tcW w:w="3119" w:type="dxa"/>
          </w:tcPr>
          <w:p w14:paraId="626D1C51"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0EE42CDD" w14:textId="77777777" w:rsidR="00D8685E" w:rsidRDefault="00D8685E" w:rsidP="00CA3749">
            <w:pPr>
              <w:jc w:val="both"/>
              <w:rPr>
                <w:color w:val="1F3864" w:themeColor="accent1" w:themeShade="80"/>
                <w:sz w:val="24"/>
                <w:szCs w:val="24"/>
              </w:rPr>
            </w:pPr>
          </w:p>
        </w:tc>
        <w:tc>
          <w:tcPr>
            <w:tcW w:w="2255" w:type="dxa"/>
          </w:tcPr>
          <w:p w14:paraId="6299E12A" w14:textId="77777777" w:rsidR="00D8685E" w:rsidRDefault="00D8685E" w:rsidP="00CA3749">
            <w:pPr>
              <w:jc w:val="both"/>
              <w:rPr>
                <w:color w:val="1F3864" w:themeColor="accent1" w:themeShade="80"/>
                <w:sz w:val="24"/>
                <w:szCs w:val="24"/>
              </w:rPr>
            </w:pPr>
          </w:p>
        </w:tc>
        <w:tc>
          <w:tcPr>
            <w:tcW w:w="2689" w:type="dxa"/>
          </w:tcPr>
          <w:p w14:paraId="44600204" w14:textId="77777777" w:rsidR="00D8685E" w:rsidRDefault="00D8685E" w:rsidP="00CA3749">
            <w:pPr>
              <w:jc w:val="both"/>
              <w:rPr>
                <w:color w:val="1F3864" w:themeColor="accent1" w:themeShade="80"/>
                <w:sz w:val="24"/>
                <w:szCs w:val="24"/>
              </w:rPr>
            </w:pPr>
          </w:p>
        </w:tc>
      </w:tr>
      <w:tr w:rsidR="00F122F3" w14:paraId="50F60244" w14:textId="77777777" w:rsidTr="00F122F3">
        <w:trPr>
          <w:trHeight w:val="20"/>
        </w:trPr>
        <w:tc>
          <w:tcPr>
            <w:tcW w:w="3119" w:type="dxa"/>
          </w:tcPr>
          <w:p w14:paraId="7DDCBCEC" w14:textId="77777777"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14:paraId="1848A478" w14:textId="77777777" w:rsidR="00F122F3" w:rsidRDefault="00F122F3" w:rsidP="00CA3749">
            <w:pPr>
              <w:jc w:val="both"/>
              <w:rPr>
                <w:color w:val="1F3864" w:themeColor="accent1" w:themeShade="80"/>
                <w:sz w:val="24"/>
                <w:szCs w:val="24"/>
              </w:rPr>
            </w:pPr>
          </w:p>
        </w:tc>
        <w:tc>
          <w:tcPr>
            <w:tcW w:w="2255" w:type="dxa"/>
          </w:tcPr>
          <w:p w14:paraId="35DA5773" w14:textId="77777777" w:rsidR="00F122F3" w:rsidRDefault="00F122F3" w:rsidP="00CA3749">
            <w:pPr>
              <w:jc w:val="both"/>
              <w:rPr>
                <w:color w:val="1F3864" w:themeColor="accent1" w:themeShade="80"/>
                <w:sz w:val="24"/>
                <w:szCs w:val="24"/>
              </w:rPr>
            </w:pPr>
          </w:p>
        </w:tc>
        <w:tc>
          <w:tcPr>
            <w:tcW w:w="2689" w:type="dxa"/>
          </w:tcPr>
          <w:p w14:paraId="1459B80A" w14:textId="77777777" w:rsidR="00F122F3" w:rsidRDefault="00F122F3" w:rsidP="00CA3749">
            <w:pPr>
              <w:jc w:val="both"/>
              <w:rPr>
                <w:color w:val="1F3864" w:themeColor="accent1" w:themeShade="80"/>
                <w:sz w:val="24"/>
                <w:szCs w:val="24"/>
              </w:rPr>
            </w:pPr>
          </w:p>
        </w:tc>
      </w:tr>
      <w:tr w:rsidR="00F122F3" w14:paraId="4B31F6F7" w14:textId="77777777" w:rsidTr="00F122F3">
        <w:trPr>
          <w:trHeight w:val="20"/>
        </w:trPr>
        <w:tc>
          <w:tcPr>
            <w:tcW w:w="3119" w:type="dxa"/>
          </w:tcPr>
          <w:p w14:paraId="08C1D21C"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0EA622C3" w14:textId="77777777" w:rsidR="00F122F3" w:rsidRDefault="00F122F3" w:rsidP="00CA3749">
            <w:pPr>
              <w:jc w:val="both"/>
              <w:rPr>
                <w:color w:val="1F3864" w:themeColor="accent1" w:themeShade="80"/>
                <w:sz w:val="24"/>
                <w:szCs w:val="24"/>
              </w:rPr>
            </w:pPr>
          </w:p>
        </w:tc>
        <w:tc>
          <w:tcPr>
            <w:tcW w:w="2255" w:type="dxa"/>
          </w:tcPr>
          <w:p w14:paraId="16905B39" w14:textId="77777777" w:rsidR="00F122F3" w:rsidRDefault="00F122F3" w:rsidP="00CA3749">
            <w:pPr>
              <w:jc w:val="both"/>
              <w:rPr>
                <w:color w:val="1F3864" w:themeColor="accent1" w:themeShade="80"/>
                <w:sz w:val="24"/>
                <w:szCs w:val="24"/>
              </w:rPr>
            </w:pPr>
          </w:p>
        </w:tc>
        <w:tc>
          <w:tcPr>
            <w:tcW w:w="2689" w:type="dxa"/>
          </w:tcPr>
          <w:p w14:paraId="3B085F04" w14:textId="77777777" w:rsidR="00F122F3" w:rsidRDefault="00F122F3" w:rsidP="00CA3749">
            <w:pPr>
              <w:jc w:val="both"/>
              <w:rPr>
                <w:color w:val="1F3864" w:themeColor="accent1" w:themeShade="80"/>
                <w:sz w:val="24"/>
                <w:szCs w:val="24"/>
              </w:rPr>
            </w:pPr>
          </w:p>
        </w:tc>
      </w:tr>
      <w:tr w:rsidR="00F122F3" w14:paraId="290E6699" w14:textId="77777777" w:rsidTr="00F122F3">
        <w:trPr>
          <w:trHeight w:val="20"/>
        </w:trPr>
        <w:tc>
          <w:tcPr>
            <w:tcW w:w="3119" w:type="dxa"/>
          </w:tcPr>
          <w:p w14:paraId="56DC4BC1"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5C5305C6" w14:textId="77777777" w:rsidR="00F122F3" w:rsidRDefault="00F122F3" w:rsidP="00CA3749">
            <w:pPr>
              <w:jc w:val="both"/>
              <w:rPr>
                <w:color w:val="1F3864" w:themeColor="accent1" w:themeShade="80"/>
                <w:sz w:val="24"/>
                <w:szCs w:val="24"/>
              </w:rPr>
            </w:pPr>
          </w:p>
        </w:tc>
        <w:tc>
          <w:tcPr>
            <w:tcW w:w="2255" w:type="dxa"/>
          </w:tcPr>
          <w:p w14:paraId="781174E3" w14:textId="77777777" w:rsidR="00F122F3" w:rsidRDefault="00F122F3" w:rsidP="00CA3749">
            <w:pPr>
              <w:jc w:val="both"/>
              <w:rPr>
                <w:color w:val="1F3864" w:themeColor="accent1" w:themeShade="80"/>
                <w:sz w:val="24"/>
                <w:szCs w:val="24"/>
              </w:rPr>
            </w:pPr>
          </w:p>
        </w:tc>
        <w:tc>
          <w:tcPr>
            <w:tcW w:w="2689" w:type="dxa"/>
          </w:tcPr>
          <w:p w14:paraId="50BE2140" w14:textId="77777777" w:rsidR="00F122F3" w:rsidRDefault="00F122F3" w:rsidP="00CA3749">
            <w:pPr>
              <w:jc w:val="both"/>
              <w:rPr>
                <w:color w:val="1F3864" w:themeColor="accent1" w:themeShade="80"/>
                <w:sz w:val="24"/>
                <w:szCs w:val="24"/>
              </w:rPr>
            </w:pPr>
          </w:p>
        </w:tc>
      </w:tr>
    </w:tbl>
    <w:p w14:paraId="2882C6F6" w14:textId="77777777"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CONCLUSIONES Y EVALUACIÓN DEL PROYECTO</w:t>
      </w:r>
    </w:p>
    <w:p w14:paraId="3C179ADE"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709D05C5"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52F34F93"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lastRenderedPageBreak/>
        <w:t>Como una matriz DAFO</w:t>
      </w:r>
    </w:p>
    <w:p w14:paraId="5B40A1BA"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598948EA" w14:textId="77777777"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VALORACIÓN DEL RIESGO</w:t>
      </w:r>
    </w:p>
    <w:p w14:paraId="02BF2BE0"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7B02F54E"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3B89B5BD"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2D0DDC91" w14:textId="77777777"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14:paraId="07D37667"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56720B15"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40DBE3DB" w14:textId="77777777" w:rsidTr="00CA3749">
        <w:trPr>
          <w:trHeight w:val="20"/>
        </w:trPr>
        <w:tc>
          <w:tcPr>
            <w:tcW w:w="1134" w:type="dxa"/>
            <w:shd w:val="clear" w:color="auto" w:fill="8EAADB" w:themeFill="accent1" w:themeFillTint="99"/>
            <w:vAlign w:val="center"/>
          </w:tcPr>
          <w:p w14:paraId="70201146"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194392CF"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5063C3B9"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1E5876B6"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42CEEA2D"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16FA93D2"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2605A01B" w14:textId="77777777" w:rsidR="00B84879" w:rsidRDefault="00B84879" w:rsidP="00CA3749">
            <w:pPr>
              <w:jc w:val="center"/>
              <w:rPr>
                <w:b/>
                <w:sz w:val="24"/>
                <w:szCs w:val="24"/>
              </w:rPr>
            </w:pPr>
            <w:r>
              <w:rPr>
                <w:b/>
                <w:sz w:val="24"/>
                <w:szCs w:val="24"/>
              </w:rPr>
              <w:t>RESULTADO</w:t>
            </w:r>
          </w:p>
        </w:tc>
      </w:tr>
      <w:tr w:rsidR="00B84879" w14:paraId="02414ABF" w14:textId="77777777" w:rsidTr="00CA3749">
        <w:trPr>
          <w:trHeight w:val="20"/>
        </w:trPr>
        <w:tc>
          <w:tcPr>
            <w:tcW w:w="1134" w:type="dxa"/>
            <w:vAlign w:val="center"/>
          </w:tcPr>
          <w:p w14:paraId="4EC11D4D"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618DFD85" w14:textId="77777777" w:rsidR="00B84879" w:rsidRDefault="00B84879" w:rsidP="00CA3749">
            <w:pPr>
              <w:jc w:val="both"/>
              <w:rPr>
                <w:color w:val="1F3864" w:themeColor="accent1" w:themeShade="80"/>
                <w:sz w:val="24"/>
                <w:szCs w:val="24"/>
              </w:rPr>
            </w:pPr>
          </w:p>
        </w:tc>
        <w:tc>
          <w:tcPr>
            <w:tcW w:w="1510" w:type="dxa"/>
          </w:tcPr>
          <w:p w14:paraId="1F43BC66" w14:textId="77777777" w:rsidR="00B84879" w:rsidRDefault="00B84879" w:rsidP="00CA3749">
            <w:pPr>
              <w:jc w:val="both"/>
              <w:rPr>
                <w:color w:val="1F3864" w:themeColor="accent1" w:themeShade="80"/>
                <w:sz w:val="24"/>
                <w:szCs w:val="24"/>
              </w:rPr>
            </w:pPr>
          </w:p>
        </w:tc>
        <w:tc>
          <w:tcPr>
            <w:tcW w:w="1520" w:type="dxa"/>
          </w:tcPr>
          <w:p w14:paraId="049F49CF" w14:textId="77777777" w:rsidR="00B84879" w:rsidRDefault="00B84879" w:rsidP="00CA3749">
            <w:pPr>
              <w:jc w:val="both"/>
              <w:rPr>
                <w:color w:val="1F3864" w:themeColor="accent1" w:themeShade="80"/>
                <w:sz w:val="24"/>
                <w:szCs w:val="24"/>
              </w:rPr>
            </w:pPr>
          </w:p>
        </w:tc>
        <w:tc>
          <w:tcPr>
            <w:tcW w:w="1520" w:type="dxa"/>
          </w:tcPr>
          <w:p w14:paraId="6DDF38E1" w14:textId="77777777" w:rsidR="00B84879" w:rsidRDefault="00B84879" w:rsidP="00CA3749">
            <w:pPr>
              <w:jc w:val="both"/>
              <w:rPr>
                <w:color w:val="1F3864" w:themeColor="accent1" w:themeShade="80"/>
                <w:sz w:val="24"/>
                <w:szCs w:val="24"/>
              </w:rPr>
            </w:pPr>
          </w:p>
        </w:tc>
        <w:tc>
          <w:tcPr>
            <w:tcW w:w="1512" w:type="dxa"/>
          </w:tcPr>
          <w:p w14:paraId="2795EFCC" w14:textId="77777777" w:rsidR="00B84879" w:rsidRDefault="00B84879" w:rsidP="00CA3749">
            <w:pPr>
              <w:jc w:val="both"/>
              <w:rPr>
                <w:color w:val="1F3864" w:themeColor="accent1" w:themeShade="80"/>
                <w:sz w:val="24"/>
                <w:szCs w:val="24"/>
              </w:rPr>
            </w:pPr>
          </w:p>
        </w:tc>
        <w:tc>
          <w:tcPr>
            <w:tcW w:w="1642" w:type="dxa"/>
          </w:tcPr>
          <w:p w14:paraId="3E1D39DB" w14:textId="77777777" w:rsidR="00B84879" w:rsidRDefault="00B84879" w:rsidP="00CA3749">
            <w:pPr>
              <w:jc w:val="both"/>
              <w:rPr>
                <w:color w:val="1F3864" w:themeColor="accent1" w:themeShade="80"/>
                <w:sz w:val="24"/>
                <w:szCs w:val="24"/>
              </w:rPr>
            </w:pPr>
          </w:p>
        </w:tc>
      </w:tr>
      <w:tr w:rsidR="00B84879" w14:paraId="3503957B" w14:textId="77777777" w:rsidTr="00CA3749">
        <w:trPr>
          <w:trHeight w:val="20"/>
        </w:trPr>
        <w:tc>
          <w:tcPr>
            <w:tcW w:w="1134" w:type="dxa"/>
            <w:vAlign w:val="center"/>
          </w:tcPr>
          <w:p w14:paraId="1DDD401B"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4BF1008F" w14:textId="77777777" w:rsidR="00B84879" w:rsidRDefault="00B84879" w:rsidP="00CA3749">
            <w:pPr>
              <w:jc w:val="both"/>
              <w:rPr>
                <w:color w:val="1F3864" w:themeColor="accent1" w:themeShade="80"/>
                <w:sz w:val="24"/>
                <w:szCs w:val="24"/>
              </w:rPr>
            </w:pPr>
          </w:p>
        </w:tc>
        <w:tc>
          <w:tcPr>
            <w:tcW w:w="1510" w:type="dxa"/>
          </w:tcPr>
          <w:p w14:paraId="77AF59FE" w14:textId="77777777" w:rsidR="00B84879" w:rsidRDefault="00B84879" w:rsidP="00CA3749">
            <w:pPr>
              <w:jc w:val="both"/>
              <w:rPr>
                <w:color w:val="1F3864" w:themeColor="accent1" w:themeShade="80"/>
                <w:sz w:val="24"/>
                <w:szCs w:val="24"/>
              </w:rPr>
            </w:pPr>
          </w:p>
        </w:tc>
        <w:tc>
          <w:tcPr>
            <w:tcW w:w="1520" w:type="dxa"/>
          </w:tcPr>
          <w:p w14:paraId="1D1C62A2" w14:textId="77777777" w:rsidR="00B84879" w:rsidRDefault="00B84879" w:rsidP="00CA3749">
            <w:pPr>
              <w:jc w:val="both"/>
              <w:rPr>
                <w:color w:val="1F3864" w:themeColor="accent1" w:themeShade="80"/>
                <w:sz w:val="24"/>
                <w:szCs w:val="24"/>
              </w:rPr>
            </w:pPr>
          </w:p>
        </w:tc>
        <w:tc>
          <w:tcPr>
            <w:tcW w:w="1520" w:type="dxa"/>
          </w:tcPr>
          <w:p w14:paraId="65008FFB" w14:textId="77777777" w:rsidR="00B84879" w:rsidRDefault="00B84879" w:rsidP="00CA3749">
            <w:pPr>
              <w:jc w:val="both"/>
              <w:rPr>
                <w:color w:val="1F3864" w:themeColor="accent1" w:themeShade="80"/>
                <w:sz w:val="24"/>
                <w:szCs w:val="24"/>
              </w:rPr>
            </w:pPr>
          </w:p>
        </w:tc>
        <w:tc>
          <w:tcPr>
            <w:tcW w:w="1512" w:type="dxa"/>
          </w:tcPr>
          <w:p w14:paraId="61A073B0" w14:textId="77777777" w:rsidR="00B84879" w:rsidRDefault="00B84879" w:rsidP="00CA3749">
            <w:pPr>
              <w:jc w:val="both"/>
              <w:rPr>
                <w:color w:val="1F3864" w:themeColor="accent1" w:themeShade="80"/>
                <w:sz w:val="24"/>
                <w:szCs w:val="24"/>
              </w:rPr>
            </w:pPr>
          </w:p>
        </w:tc>
        <w:tc>
          <w:tcPr>
            <w:tcW w:w="1642" w:type="dxa"/>
          </w:tcPr>
          <w:p w14:paraId="6383092B" w14:textId="77777777" w:rsidR="00B84879" w:rsidRDefault="00B84879" w:rsidP="00CA3749">
            <w:pPr>
              <w:jc w:val="both"/>
              <w:rPr>
                <w:color w:val="1F3864" w:themeColor="accent1" w:themeShade="80"/>
                <w:sz w:val="24"/>
                <w:szCs w:val="24"/>
              </w:rPr>
            </w:pPr>
          </w:p>
        </w:tc>
      </w:tr>
      <w:tr w:rsidR="00B84879" w14:paraId="18C8BCFC" w14:textId="77777777" w:rsidTr="00CA3749">
        <w:trPr>
          <w:trHeight w:val="20"/>
        </w:trPr>
        <w:tc>
          <w:tcPr>
            <w:tcW w:w="1134" w:type="dxa"/>
            <w:vAlign w:val="center"/>
          </w:tcPr>
          <w:p w14:paraId="658A67DF"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09BFCE33" w14:textId="77777777" w:rsidR="00B84879" w:rsidRDefault="00B84879" w:rsidP="00CA3749">
            <w:pPr>
              <w:jc w:val="both"/>
              <w:rPr>
                <w:color w:val="1F3864" w:themeColor="accent1" w:themeShade="80"/>
                <w:sz w:val="24"/>
                <w:szCs w:val="24"/>
              </w:rPr>
            </w:pPr>
          </w:p>
        </w:tc>
        <w:tc>
          <w:tcPr>
            <w:tcW w:w="1510" w:type="dxa"/>
          </w:tcPr>
          <w:p w14:paraId="1E563B7E" w14:textId="77777777" w:rsidR="00B84879" w:rsidRDefault="00B84879" w:rsidP="00CA3749">
            <w:pPr>
              <w:jc w:val="both"/>
              <w:rPr>
                <w:color w:val="1F3864" w:themeColor="accent1" w:themeShade="80"/>
                <w:sz w:val="24"/>
                <w:szCs w:val="24"/>
              </w:rPr>
            </w:pPr>
          </w:p>
        </w:tc>
        <w:tc>
          <w:tcPr>
            <w:tcW w:w="1520" w:type="dxa"/>
          </w:tcPr>
          <w:p w14:paraId="6D3516C1" w14:textId="77777777" w:rsidR="00B84879" w:rsidRDefault="00B84879" w:rsidP="00CA3749">
            <w:pPr>
              <w:jc w:val="both"/>
              <w:rPr>
                <w:color w:val="1F3864" w:themeColor="accent1" w:themeShade="80"/>
                <w:sz w:val="24"/>
                <w:szCs w:val="24"/>
              </w:rPr>
            </w:pPr>
          </w:p>
        </w:tc>
        <w:tc>
          <w:tcPr>
            <w:tcW w:w="1520" w:type="dxa"/>
          </w:tcPr>
          <w:p w14:paraId="28B6DCFB" w14:textId="77777777" w:rsidR="00B84879" w:rsidRDefault="00B84879" w:rsidP="00CA3749">
            <w:pPr>
              <w:jc w:val="both"/>
              <w:rPr>
                <w:color w:val="1F3864" w:themeColor="accent1" w:themeShade="80"/>
                <w:sz w:val="24"/>
                <w:szCs w:val="24"/>
              </w:rPr>
            </w:pPr>
          </w:p>
        </w:tc>
        <w:tc>
          <w:tcPr>
            <w:tcW w:w="1512" w:type="dxa"/>
          </w:tcPr>
          <w:p w14:paraId="0A484E32" w14:textId="77777777" w:rsidR="00B84879" w:rsidRDefault="00B84879" w:rsidP="00CA3749">
            <w:pPr>
              <w:jc w:val="both"/>
              <w:rPr>
                <w:color w:val="1F3864" w:themeColor="accent1" w:themeShade="80"/>
                <w:sz w:val="24"/>
                <w:szCs w:val="24"/>
              </w:rPr>
            </w:pPr>
          </w:p>
        </w:tc>
        <w:tc>
          <w:tcPr>
            <w:tcW w:w="1642" w:type="dxa"/>
          </w:tcPr>
          <w:p w14:paraId="12EC92CF" w14:textId="77777777" w:rsidR="00B84879" w:rsidRDefault="00B84879" w:rsidP="00CA3749">
            <w:pPr>
              <w:jc w:val="both"/>
              <w:rPr>
                <w:color w:val="1F3864" w:themeColor="accent1" w:themeShade="80"/>
                <w:sz w:val="24"/>
                <w:szCs w:val="24"/>
              </w:rPr>
            </w:pPr>
          </w:p>
        </w:tc>
      </w:tr>
      <w:tr w:rsidR="00B84879" w14:paraId="4E22D276" w14:textId="77777777" w:rsidTr="00CA3749">
        <w:trPr>
          <w:trHeight w:val="20"/>
        </w:trPr>
        <w:tc>
          <w:tcPr>
            <w:tcW w:w="1134" w:type="dxa"/>
            <w:vAlign w:val="center"/>
          </w:tcPr>
          <w:p w14:paraId="6806C259"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665AB003" w14:textId="77777777" w:rsidR="00B84879" w:rsidRDefault="00B84879" w:rsidP="00CA3749">
            <w:pPr>
              <w:jc w:val="both"/>
              <w:rPr>
                <w:color w:val="1F3864" w:themeColor="accent1" w:themeShade="80"/>
                <w:sz w:val="24"/>
                <w:szCs w:val="24"/>
              </w:rPr>
            </w:pPr>
          </w:p>
        </w:tc>
        <w:tc>
          <w:tcPr>
            <w:tcW w:w="1510" w:type="dxa"/>
          </w:tcPr>
          <w:p w14:paraId="401F6192" w14:textId="77777777" w:rsidR="00B84879" w:rsidRDefault="00B84879" w:rsidP="00CA3749">
            <w:pPr>
              <w:jc w:val="both"/>
              <w:rPr>
                <w:color w:val="1F3864" w:themeColor="accent1" w:themeShade="80"/>
                <w:sz w:val="24"/>
                <w:szCs w:val="24"/>
              </w:rPr>
            </w:pPr>
          </w:p>
        </w:tc>
        <w:tc>
          <w:tcPr>
            <w:tcW w:w="1520" w:type="dxa"/>
          </w:tcPr>
          <w:p w14:paraId="0EEEE8E5" w14:textId="77777777" w:rsidR="00B84879" w:rsidRDefault="00B84879" w:rsidP="00CA3749">
            <w:pPr>
              <w:jc w:val="both"/>
              <w:rPr>
                <w:color w:val="1F3864" w:themeColor="accent1" w:themeShade="80"/>
                <w:sz w:val="24"/>
                <w:szCs w:val="24"/>
              </w:rPr>
            </w:pPr>
          </w:p>
        </w:tc>
        <w:tc>
          <w:tcPr>
            <w:tcW w:w="1520" w:type="dxa"/>
          </w:tcPr>
          <w:p w14:paraId="7E695E46" w14:textId="77777777" w:rsidR="00B84879" w:rsidRDefault="00B84879" w:rsidP="00CA3749">
            <w:pPr>
              <w:jc w:val="both"/>
              <w:rPr>
                <w:color w:val="1F3864" w:themeColor="accent1" w:themeShade="80"/>
                <w:sz w:val="24"/>
                <w:szCs w:val="24"/>
              </w:rPr>
            </w:pPr>
          </w:p>
        </w:tc>
        <w:tc>
          <w:tcPr>
            <w:tcW w:w="1512" w:type="dxa"/>
          </w:tcPr>
          <w:p w14:paraId="2B528F67" w14:textId="77777777" w:rsidR="00B84879" w:rsidRDefault="00B84879" w:rsidP="00CA3749">
            <w:pPr>
              <w:jc w:val="both"/>
              <w:rPr>
                <w:color w:val="1F3864" w:themeColor="accent1" w:themeShade="80"/>
                <w:sz w:val="24"/>
                <w:szCs w:val="24"/>
              </w:rPr>
            </w:pPr>
          </w:p>
        </w:tc>
        <w:tc>
          <w:tcPr>
            <w:tcW w:w="1642" w:type="dxa"/>
          </w:tcPr>
          <w:p w14:paraId="19543285" w14:textId="77777777" w:rsidR="00B84879" w:rsidRDefault="00B84879" w:rsidP="00CA3749">
            <w:pPr>
              <w:jc w:val="both"/>
              <w:rPr>
                <w:color w:val="1F3864" w:themeColor="accent1" w:themeShade="80"/>
                <w:sz w:val="24"/>
                <w:szCs w:val="24"/>
              </w:rPr>
            </w:pPr>
          </w:p>
        </w:tc>
      </w:tr>
      <w:tr w:rsidR="00B84879" w14:paraId="54C4DAD7" w14:textId="77777777" w:rsidTr="00CA3749">
        <w:trPr>
          <w:trHeight w:val="20"/>
        </w:trPr>
        <w:tc>
          <w:tcPr>
            <w:tcW w:w="1134" w:type="dxa"/>
            <w:vAlign w:val="center"/>
          </w:tcPr>
          <w:p w14:paraId="28F0D0E9"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398B3E88" w14:textId="77777777" w:rsidR="00B84879" w:rsidRDefault="00B84879" w:rsidP="00CA3749">
            <w:pPr>
              <w:jc w:val="both"/>
              <w:rPr>
                <w:color w:val="1F3864" w:themeColor="accent1" w:themeShade="80"/>
                <w:sz w:val="24"/>
                <w:szCs w:val="24"/>
              </w:rPr>
            </w:pPr>
          </w:p>
        </w:tc>
        <w:tc>
          <w:tcPr>
            <w:tcW w:w="1510" w:type="dxa"/>
          </w:tcPr>
          <w:p w14:paraId="2DEAB09D" w14:textId="77777777" w:rsidR="00B84879" w:rsidRDefault="00B84879" w:rsidP="00CA3749">
            <w:pPr>
              <w:jc w:val="both"/>
              <w:rPr>
                <w:color w:val="1F3864" w:themeColor="accent1" w:themeShade="80"/>
                <w:sz w:val="24"/>
                <w:szCs w:val="24"/>
              </w:rPr>
            </w:pPr>
          </w:p>
        </w:tc>
        <w:tc>
          <w:tcPr>
            <w:tcW w:w="1520" w:type="dxa"/>
          </w:tcPr>
          <w:p w14:paraId="1F863C45" w14:textId="77777777" w:rsidR="00B84879" w:rsidRDefault="00B84879" w:rsidP="00CA3749">
            <w:pPr>
              <w:jc w:val="both"/>
              <w:rPr>
                <w:color w:val="1F3864" w:themeColor="accent1" w:themeShade="80"/>
                <w:sz w:val="24"/>
                <w:szCs w:val="24"/>
              </w:rPr>
            </w:pPr>
          </w:p>
        </w:tc>
        <w:tc>
          <w:tcPr>
            <w:tcW w:w="1520" w:type="dxa"/>
          </w:tcPr>
          <w:p w14:paraId="7BC2F69C" w14:textId="77777777" w:rsidR="00B84879" w:rsidRDefault="00B84879" w:rsidP="00CA3749">
            <w:pPr>
              <w:jc w:val="both"/>
              <w:rPr>
                <w:color w:val="1F3864" w:themeColor="accent1" w:themeShade="80"/>
                <w:sz w:val="24"/>
                <w:szCs w:val="24"/>
              </w:rPr>
            </w:pPr>
          </w:p>
        </w:tc>
        <w:tc>
          <w:tcPr>
            <w:tcW w:w="1512" w:type="dxa"/>
          </w:tcPr>
          <w:p w14:paraId="017BACD2" w14:textId="77777777" w:rsidR="00B84879" w:rsidRDefault="00B84879" w:rsidP="00CA3749">
            <w:pPr>
              <w:jc w:val="both"/>
              <w:rPr>
                <w:color w:val="1F3864" w:themeColor="accent1" w:themeShade="80"/>
                <w:sz w:val="24"/>
                <w:szCs w:val="24"/>
              </w:rPr>
            </w:pPr>
          </w:p>
        </w:tc>
        <w:tc>
          <w:tcPr>
            <w:tcW w:w="1642" w:type="dxa"/>
          </w:tcPr>
          <w:p w14:paraId="00A1A85E" w14:textId="77777777" w:rsidR="00B84879" w:rsidRDefault="00B84879" w:rsidP="00CA3749">
            <w:pPr>
              <w:jc w:val="both"/>
              <w:rPr>
                <w:color w:val="1F3864" w:themeColor="accent1" w:themeShade="80"/>
                <w:sz w:val="24"/>
                <w:szCs w:val="24"/>
              </w:rPr>
            </w:pPr>
          </w:p>
        </w:tc>
      </w:tr>
      <w:tr w:rsidR="00B84879" w14:paraId="060EF753" w14:textId="77777777" w:rsidTr="00CA3749">
        <w:trPr>
          <w:trHeight w:val="20"/>
        </w:trPr>
        <w:tc>
          <w:tcPr>
            <w:tcW w:w="1134" w:type="dxa"/>
            <w:vAlign w:val="center"/>
          </w:tcPr>
          <w:p w14:paraId="1F0C5464"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370E493C" w14:textId="77777777" w:rsidR="00B84879" w:rsidRDefault="00B84879" w:rsidP="00CA3749">
            <w:pPr>
              <w:jc w:val="both"/>
              <w:rPr>
                <w:color w:val="1F3864" w:themeColor="accent1" w:themeShade="80"/>
                <w:sz w:val="24"/>
                <w:szCs w:val="24"/>
              </w:rPr>
            </w:pPr>
          </w:p>
        </w:tc>
        <w:tc>
          <w:tcPr>
            <w:tcW w:w="1510" w:type="dxa"/>
          </w:tcPr>
          <w:p w14:paraId="3A1C5285" w14:textId="77777777" w:rsidR="00B84879" w:rsidRDefault="00B84879" w:rsidP="00CA3749">
            <w:pPr>
              <w:jc w:val="both"/>
              <w:rPr>
                <w:color w:val="1F3864" w:themeColor="accent1" w:themeShade="80"/>
                <w:sz w:val="24"/>
                <w:szCs w:val="24"/>
              </w:rPr>
            </w:pPr>
          </w:p>
        </w:tc>
        <w:tc>
          <w:tcPr>
            <w:tcW w:w="1520" w:type="dxa"/>
          </w:tcPr>
          <w:p w14:paraId="6B969C58" w14:textId="77777777" w:rsidR="00B84879" w:rsidRDefault="00B84879" w:rsidP="00CA3749">
            <w:pPr>
              <w:jc w:val="both"/>
              <w:rPr>
                <w:color w:val="1F3864" w:themeColor="accent1" w:themeShade="80"/>
                <w:sz w:val="24"/>
                <w:szCs w:val="24"/>
              </w:rPr>
            </w:pPr>
          </w:p>
        </w:tc>
        <w:tc>
          <w:tcPr>
            <w:tcW w:w="1520" w:type="dxa"/>
          </w:tcPr>
          <w:p w14:paraId="0BF8C89E" w14:textId="77777777" w:rsidR="00B84879" w:rsidRDefault="00B84879" w:rsidP="00CA3749">
            <w:pPr>
              <w:jc w:val="both"/>
              <w:rPr>
                <w:color w:val="1F3864" w:themeColor="accent1" w:themeShade="80"/>
                <w:sz w:val="24"/>
                <w:szCs w:val="24"/>
              </w:rPr>
            </w:pPr>
          </w:p>
        </w:tc>
        <w:tc>
          <w:tcPr>
            <w:tcW w:w="1512" w:type="dxa"/>
          </w:tcPr>
          <w:p w14:paraId="6235178F" w14:textId="77777777" w:rsidR="00B84879" w:rsidRDefault="00B84879" w:rsidP="00CA3749">
            <w:pPr>
              <w:jc w:val="both"/>
              <w:rPr>
                <w:color w:val="1F3864" w:themeColor="accent1" w:themeShade="80"/>
                <w:sz w:val="24"/>
                <w:szCs w:val="24"/>
              </w:rPr>
            </w:pPr>
          </w:p>
        </w:tc>
        <w:tc>
          <w:tcPr>
            <w:tcW w:w="1642" w:type="dxa"/>
          </w:tcPr>
          <w:p w14:paraId="29D5B1B3" w14:textId="77777777" w:rsidR="00B84879" w:rsidRDefault="00B84879" w:rsidP="00CA3749">
            <w:pPr>
              <w:jc w:val="both"/>
              <w:rPr>
                <w:color w:val="1F3864" w:themeColor="accent1" w:themeShade="80"/>
                <w:sz w:val="24"/>
                <w:szCs w:val="24"/>
              </w:rPr>
            </w:pPr>
          </w:p>
        </w:tc>
      </w:tr>
    </w:tbl>
    <w:p w14:paraId="0732CFB9" w14:textId="77777777"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6B951" w14:textId="77777777" w:rsidR="00CF796A" w:rsidRDefault="00CF796A" w:rsidP="005A2F2F">
      <w:pPr>
        <w:spacing w:after="0" w:line="240" w:lineRule="auto"/>
      </w:pPr>
      <w:r>
        <w:separator/>
      </w:r>
    </w:p>
  </w:endnote>
  <w:endnote w:type="continuationSeparator" w:id="0">
    <w:p w14:paraId="687862C5" w14:textId="77777777" w:rsidR="00CF796A" w:rsidRDefault="00CF796A"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3FF1F" w14:textId="77777777" w:rsidR="00CF796A" w:rsidRDefault="00CF796A" w:rsidP="005A2F2F">
      <w:pPr>
        <w:spacing w:after="0" w:line="240" w:lineRule="auto"/>
      </w:pPr>
      <w:r>
        <w:separator/>
      </w:r>
    </w:p>
  </w:footnote>
  <w:footnote w:type="continuationSeparator" w:id="0">
    <w:p w14:paraId="0013E37C" w14:textId="77777777" w:rsidR="00CF796A" w:rsidRDefault="00CF796A"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68F68E8D"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55C7A78A" w14:textId="77777777" w:rsidR="005A2F2F" w:rsidRPr="005A2F2F" w:rsidRDefault="00723C52">
    <w:pPr>
      <w:pStyle w:val="Encabezado"/>
      <w:jc w:val="center"/>
      <w:rPr>
        <w:b/>
        <w:caps/>
        <w:color w:val="4472C4" w:themeColor="accent1"/>
      </w:rPr>
    </w:pPr>
    <w:r>
      <w:rPr>
        <w:b/>
        <w:caps/>
        <w:color w:val="4472C4" w:themeColor="accent1"/>
      </w:rPr>
      <w:t>PLAN DE EMPRESA</w:t>
    </w:r>
  </w:p>
  <w:p w14:paraId="67733DAF" w14:textId="77777777" w:rsidR="005A2F2F" w:rsidRDefault="005A2F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15:restartNumberingAfterBreak="0">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15:restartNumberingAfterBreak="0">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15:restartNumberingAfterBreak="0">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15:restartNumberingAfterBreak="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15:restartNumberingAfterBreak="0">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15:restartNumberingAfterBreak="0">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15:restartNumberingAfterBreak="0">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15:restartNumberingAfterBreak="0">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15:restartNumberingAfterBreak="0">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2F"/>
    <w:rsid w:val="00011C5B"/>
    <w:rsid w:val="00016CDB"/>
    <w:rsid w:val="000251DD"/>
    <w:rsid w:val="00031F56"/>
    <w:rsid w:val="00034A06"/>
    <w:rsid w:val="00036E76"/>
    <w:rsid w:val="00061491"/>
    <w:rsid w:val="00084951"/>
    <w:rsid w:val="00085882"/>
    <w:rsid w:val="000946DB"/>
    <w:rsid w:val="000967D3"/>
    <w:rsid w:val="000971CF"/>
    <w:rsid w:val="000C2B2D"/>
    <w:rsid w:val="000C61D3"/>
    <w:rsid w:val="000F00DD"/>
    <w:rsid w:val="0010596C"/>
    <w:rsid w:val="00146274"/>
    <w:rsid w:val="00176D8D"/>
    <w:rsid w:val="001A343A"/>
    <w:rsid w:val="001A5973"/>
    <w:rsid w:val="001B5697"/>
    <w:rsid w:val="001E2290"/>
    <w:rsid w:val="002841D5"/>
    <w:rsid w:val="002F6D52"/>
    <w:rsid w:val="00311725"/>
    <w:rsid w:val="003332E9"/>
    <w:rsid w:val="00345E11"/>
    <w:rsid w:val="00393AC2"/>
    <w:rsid w:val="003B13D5"/>
    <w:rsid w:val="003C54D2"/>
    <w:rsid w:val="00402941"/>
    <w:rsid w:val="00404B07"/>
    <w:rsid w:val="004611DD"/>
    <w:rsid w:val="00472B60"/>
    <w:rsid w:val="0047619E"/>
    <w:rsid w:val="004C0F8F"/>
    <w:rsid w:val="004D1C0E"/>
    <w:rsid w:val="004F607D"/>
    <w:rsid w:val="00500A3D"/>
    <w:rsid w:val="00517711"/>
    <w:rsid w:val="005277DB"/>
    <w:rsid w:val="00535215"/>
    <w:rsid w:val="0055324A"/>
    <w:rsid w:val="0056217A"/>
    <w:rsid w:val="00570358"/>
    <w:rsid w:val="00571C5F"/>
    <w:rsid w:val="00587AB3"/>
    <w:rsid w:val="0059625D"/>
    <w:rsid w:val="00597DD3"/>
    <w:rsid w:val="005A2F2F"/>
    <w:rsid w:val="005A7C26"/>
    <w:rsid w:val="005B392F"/>
    <w:rsid w:val="005C3B11"/>
    <w:rsid w:val="005E1AEE"/>
    <w:rsid w:val="005E5189"/>
    <w:rsid w:val="00600B44"/>
    <w:rsid w:val="0061315A"/>
    <w:rsid w:val="00634023"/>
    <w:rsid w:val="00653D71"/>
    <w:rsid w:val="00670E79"/>
    <w:rsid w:val="00697B9D"/>
    <w:rsid w:val="006C49B5"/>
    <w:rsid w:val="006C67A9"/>
    <w:rsid w:val="007128E8"/>
    <w:rsid w:val="00713AD5"/>
    <w:rsid w:val="00723C52"/>
    <w:rsid w:val="00723F7B"/>
    <w:rsid w:val="0073389C"/>
    <w:rsid w:val="007466A2"/>
    <w:rsid w:val="00750F64"/>
    <w:rsid w:val="00765E6A"/>
    <w:rsid w:val="00785211"/>
    <w:rsid w:val="007940EA"/>
    <w:rsid w:val="007A1CBF"/>
    <w:rsid w:val="007C22A2"/>
    <w:rsid w:val="007C2EB7"/>
    <w:rsid w:val="007D31E5"/>
    <w:rsid w:val="007E3938"/>
    <w:rsid w:val="007F6AEF"/>
    <w:rsid w:val="008171E9"/>
    <w:rsid w:val="0082760E"/>
    <w:rsid w:val="00841287"/>
    <w:rsid w:val="008A1128"/>
    <w:rsid w:val="008B583D"/>
    <w:rsid w:val="00902825"/>
    <w:rsid w:val="00907F7B"/>
    <w:rsid w:val="00913421"/>
    <w:rsid w:val="009300A7"/>
    <w:rsid w:val="00933D3A"/>
    <w:rsid w:val="00950889"/>
    <w:rsid w:val="009771B4"/>
    <w:rsid w:val="0098576D"/>
    <w:rsid w:val="00990D85"/>
    <w:rsid w:val="009A21D7"/>
    <w:rsid w:val="009B3720"/>
    <w:rsid w:val="00A024B2"/>
    <w:rsid w:val="00A47024"/>
    <w:rsid w:val="00A62A83"/>
    <w:rsid w:val="00A7512B"/>
    <w:rsid w:val="00AC2217"/>
    <w:rsid w:val="00AE3A5F"/>
    <w:rsid w:val="00B84879"/>
    <w:rsid w:val="00B86464"/>
    <w:rsid w:val="00B92CC9"/>
    <w:rsid w:val="00BB10B1"/>
    <w:rsid w:val="00BC0B31"/>
    <w:rsid w:val="00BD4D37"/>
    <w:rsid w:val="00BF02E1"/>
    <w:rsid w:val="00BF6D91"/>
    <w:rsid w:val="00C225AC"/>
    <w:rsid w:val="00C502FB"/>
    <w:rsid w:val="00C64CCF"/>
    <w:rsid w:val="00C92029"/>
    <w:rsid w:val="00C92735"/>
    <w:rsid w:val="00CB150D"/>
    <w:rsid w:val="00CC751A"/>
    <w:rsid w:val="00CE1E15"/>
    <w:rsid w:val="00CF796A"/>
    <w:rsid w:val="00D11EB8"/>
    <w:rsid w:val="00D1767D"/>
    <w:rsid w:val="00D31B79"/>
    <w:rsid w:val="00D56A67"/>
    <w:rsid w:val="00D8685E"/>
    <w:rsid w:val="00D94D52"/>
    <w:rsid w:val="00D971AE"/>
    <w:rsid w:val="00DC7153"/>
    <w:rsid w:val="00DD002D"/>
    <w:rsid w:val="00DF5703"/>
    <w:rsid w:val="00E03321"/>
    <w:rsid w:val="00E07BEB"/>
    <w:rsid w:val="00E11926"/>
    <w:rsid w:val="00E73DC3"/>
    <w:rsid w:val="00ED330A"/>
    <w:rsid w:val="00ED686F"/>
    <w:rsid w:val="00F01DD8"/>
    <w:rsid w:val="00F122F3"/>
    <w:rsid w:val="00F13563"/>
    <w:rsid w:val="00F14E19"/>
    <w:rsid w:val="00F322B3"/>
    <w:rsid w:val="00FE7DC6"/>
    <w:rsid w:val="00FF18E7"/>
    <w:rsid w:val="00FF4644"/>
    <w:rsid w:val="00FF6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68C0"/>
  <w15:docId w15:val="{A0A7F6FE-70C6-4007-98B7-2D062098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F14E19"/>
    <w:rPr>
      <w:sz w:val="16"/>
      <w:szCs w:val="16"/>
    </w:rPr>
  </w:style>
  <w:style w:type="paragraph" w:styleId="Textocomentario">
    <w:name w:val="annotation text"/>
    <w:basedOn w:val="Normal"/>
    <w:link w:val="TextocomentarioCar"/>
    <w:uiPriority w:val="99"/>
    <w:semiHidden/>
    <w:unhideWhenUsed/>
    <w:rsid w:val="00F14E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4E19"/>
    <w:rPr>
      <w:sz w:val="20"/>
      <w:szCs w:val="20"/>
    </w:rPr>
  </w:style>
  <w:style w:type="paragraph" w:styleId="Asuntodelcomentario">
    <w:name w:val="annotation subject"/>
    <w:basedOn w:val="Textocomentario"/>
    <w:next w:val="Textocomentario"/>
    <w:link w:val="AsuntodelcomentarioCar"/>
    <w:uiPriority w:val="99"/>
    <w:semiHidden/>
    <w:unhideWhenUsed/>
    <w:rsid w:val="00F14E19"/>
    <w:rPr>
      <w:b/>
      <w:bCs/>
    </w:rPr>
  </w:style>
  <w:style w:type="character" w:customStyle="1" w:styleId="AsuntodelcomentarioCar">
    <w:name w:val="Asunto del comentario Car"/>
    <w:basedOn w:val="TextocomentarioCar"/>
    <w:link w:val="Asuntodelcomentario"/>
    <w:uiPriority w:val="99"/>
    <w:semiHidden/>
    <w:rsid w:val="00F14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472C4"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CCE"/>
    <w:rsid w:val="000100C2"/>
    <w:rsid w:val="0019209D"/>
    <w:rsid w:val="001B248C"/>
    <w:rsid w:val="00284DF5"/>
    <w:rsid w:val="002E3558"/>
    <w:rsid w:val="00324DE6"/>
    <w:rsid w:val="00410408"/>
    <w:rsid w:val="00421466"/>
    <w:rsid w:val="00425672"/>
    <w:rsid w:val="00510F27"/>
    <w:rsid w:val="005220D5"/>
    <w:rsid w:val="0052653E"/>
    <w:rsid w:val="0053542A"/>
    <w:rsid w:val="006F4B86"/>
    <w:rsid w:val="00714C14"/>
    <w:rsid w:val="00753CCE"/>
    <w:rsid w:val="008E6CE5"/>
    <w:rsid w:val="00965C6A"/>
    <w:rsid w:val="009856F3"/>
    <w:rsid w:val="009E1D12"/>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C8193-4C8C-455A-8F3D-BCC3787B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3976</Words>
  <Characters>21868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julian sanchez</cp:lastModifiedBy>
  <cp:revision>33</cp:revision>
  <cp:lastPrinted>2018-09-19T14:17:00Z</cp:lastPrinted>
  <dcterms:created xsi:type="dcterms:W3CDTF">2020-11-04T16:47:00Z</dcterms:created>
  <dcterms:modified xsi:type="dcterms:W3CDTF">2021-01-23T17:00:00Z</dcterms:modified>
</cp:coreProperties>
</file>