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DA8F7F" w14:textId="77777777" w:rsidTr="004B7E44">
        <w:trPr>
          <w:trHeight w:val="2536"/>
        </w:trPr>
        <w:tc>
          <w:tcPr>
            <w:tcW w:w="8541" w:type="dxa"/>
            <w:tcBorders>
              <w:top w:val="nil"/>
              <w:left w:val="nil"/>
              <w:bottom w:val="nil"/>
              <w:right w:val="nil"/>
            </w:tcBorders>
          </w:tcPr>
          <w:p w14:paraId="7851CEC9" w14:textId="77777777" w:rsidR="004B7E44" w:rsidRDefault="004B7E44" w:rsidP="004B7E44">
            <w:r>
              <w:rPr>
                <w:noProof/>
                <w:lang w:eastAsia="es-ES"/>
              </w:rPr>
              <mc:AlternateContent>
                <mc:Choice Requires="wps">
                  <w:drawing>
                    <wp:inline distT="0" distB="0" distL="0" distR="0" wp14:anchorId="476FCEDC" wp14:editId="275FA9C9">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FCED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v:textbox>
                      <w10:anchorlock/>
                    </v:shape>
                  </w:pict>
                </mc:Fallback>
              </mc:AlternateContent>
            </w:r>
          </w:p>
          <w:p w14:paraId="7576FC0A" w14:textId="77777777" w:rsidR="004B7E44" w:rsidRDefault="004B7E44" w:rsidP="004B7E44">
            <w:r>
              <w:rPr>
                <w:noProof/>
                <w:lang w:eastAsia="es-ES"/>
              </w:rPr>
              <mc:AlternateContent>
                <mc:Choice Requires="wps">
                  <w:drawing>
                    <wp:inline distT="0" distB="0" distL="0" distR="0" wp14:anchorId="1C015206" wp14:editId="79B4670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10FE5A"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0AFF1C2" w14:textId="77777777" w:rsidR="004B7E44" w:rsidRDefault="00FF11AB" w:rsidP="004B7E44">
            <w:r>
              <w:rPr>
                <w:noProof/>
                <w:lang w:eastAsia="es-ES"/>
              </w:rPr>
              <mc:AlternateContent>
                <mc:Choice Requires="wps">
                  <w:drawing>
                    <wp:anchor distT="0" distB="0" distL="114300" distR="114300" simplePos="0" relativeHeight="251654144" behindDoc="0" locked="0" layoutInCell="1" allowOverlap="1" wp14:anchorId="18E14FE3" wp14:editId="67989EB2">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4FE3" id="Cuadro de texto 3" o:spid="_x0000_s1027" type="#_x0000_t202" style="position:absolute;margin-left:-.1pt;margin-top:2.7pt;width:404.6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63A1F4AB" w14:textId="77777777" w:rsidTr="004B7E44">
        <w:trPr>
          <w:trHeight w:val="3814"/>
        </w:trPr>
        <w:tc>
          <w:tcPr>
            <w:tcW w:w="8541" w:type="dxa"/>
            <w:tcBorders>
              <w:top w:val="nil"/>
              <w:left w:val="nil"/>
              <w:bottom w:val="nil"/>
              <w:right w:val="nil"/>
            </w:tcBorders>
            <w:vAlign w:val="bottom"/>
          </w:tcPr>
          <w:p w14:paraId="63BFC3E4" w14:textId="77777777" w:rsidR="00FF11AB" w:rsidRDefault="00FF11AB" w:rsidP="004B7E44">
            <w:bookmarkStart w:id="0" w:name="_Hlk57486991"/>
            <w:bookmarkEnd w:id="0"/>
          </w:p>
          <w:p w14:paraId="4ECAE9FA" w14:textId="77777777" w:rsidR="00FF11AB" w:rsidRDefault="00FF11AB" w:rsidP="004B7E44"/>
          <w:p w14:paraId="597F0817" w14:textId="77777777" w:rsidR="004B7E44" w:rsidRDefault="00FF11AB" w:rsidP="004B7E44">
            <w:r>
              <w:br/>
            </w:r>
            <w:r w:rsidR="004B7E44">
              <w:rPr>
                <w:noProof/>
                <w:lang w:eastAsia="es-ES"/>
              </w:rPr>
              <mc:AlternateContent>
                <mc:Choice Requires="wps">
                  <w:drawing>
                    <wp:inline distT="0" distB="0" distL="0" distR="0" wp14:anchorId="3C7366E1" wp14:editId="650D1257">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366E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2" w:name="_Toc55500742"/>
                            <w:r w:rsidRPr="004B7E44">
                              <w:rPr>
                                <w:lang w:bidi="es-ES"/>
                              </w:rPr>
                              <w:t>Nombre de la compañía</w:t>
                            </w:r>
                            <w:bookmarkEnd w:id="2"/>
                          </w:p>
                        </w:txbxContent>
                      </v:textbox>
                      <w10:anchorlock/>
                    </v:shape>
                  </w:pict>
                </mc:Fallback>
              </mc:AlternateContent>
            </w:r>
          </w:p>
          <w:p w14:paraId="79664640" w14:textId="77777777" w:rsidR="004B7E44" w:rsidRDefault="004B7E44" w:rsidP="004B7E44">
            <w:r>
              <w:rPr>
                <w:noProof/>
                <w:lang w:eastAsia="es-ES"/>
              </w:rPr>
              <mc:AlternateContent>
                <mc:Choice Requires="wps">
                  <w:drawing>
                    <wp:inline distT="0" distB="0" distL="0" distR="0" wp14:anchorId="2401AA88" wp14:editId="4185813A">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1AA88"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36A4DAA2" wp14:editId="4251B188">
                      <wp:extent cx="2262505" cy="6572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57225"/>
                              </a:xfrm>
                              <a:prstGeom prst="rect">
                                <a:avLst/>
                              </a:prstGeom>
                              <a:noFill/>
                              <a:ln w="6350">
                                <a:noFill/>
                              </a:ln>
                            </wps:spPr>
                            <wps:txb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4DAA2" id="Cuadro de texto 10" o:spid="_x0000_s1030" type="#_x0000_t202" style="width:178.1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" filled="f" stroked="f" strokeweight=".5pt">
                      <v:textbo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573421DB" w14:textId="77777777" w:rsidR="004B7E44" w:rsidRDefault="004B7E44" w:rsidP="004B7E44">
      <w:r>
        <w:rPr>
          <w:noProof/>
          <w:lang w:eastAsia="es-ES"/>
        </w:rPr>
        <w:drawing>
          <wp:anchor distT="0" distB="0" distL="114300" distR="114300" simplePos="0" relativeHeight="251651072" behindDoc="1" locked="0" layoutInCell="1" allowOverlap="1" wp14:anchorId="3D4F1BC4" wp14:editId="79D56747">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2096" behindDoc="1" locked="0" layoutInCell="1" allowOverlap="1" wp14:anchorId="6BF4EA87" wp14:editId="0AE805B5">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2E955" id="Rectángulo 2" o:spid="_x0000_s1026" alt="rectángulo de color" style="position:absolute;margin-left:-57.6pt;margin-top:162.2pt;width:531.35pt;height:4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603B151" w14:textId="77777777" w:rsidR="003E75AB" w:rsidRDefault="003E75AB">
      <w:pPr>
        <w:spacing w:after="200"/>
        <w:rPr>
          <w:lang w:bidi="es-ES"/>
        </w:rPr>
      </w:pPr>
    </w:p>
    <w:p w14:paraId="56B63356" w14:textId="77777777"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26DC4BF3"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6C5A7DB8"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95F0E1" w14:textId="77777777" w:rsidR="00784C43" w:rsidRPr="000C34F1" w:rsidRDefault="00516622">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146DD74" w14:textId="77777777" w:rsidR="00784C43" w:rsidRPr="000C34F1" w:rsidRDefault="00516622">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6AA6C54" w14:textId="77777777" w:rsidR="00784C43" w:rsidRPr="000C34F1" w:rsidRDefault="00516622">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30AAD67" w14:textId="77777777" w:rsidR="00784C43" w:rsidRPr="000C34F1" w:rsidRDefault="00516622">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AB2EEC" w14:textId="77777777" w:rsidR="00784C43" w:rsidRPr="000C34F1" w:rsidRDefault="00516622">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133D9CB" w14:textId="77777777" w:rsidR="00784C43" w:rsidRPr="000C34F1" w:rsidRDefault="00516622">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D371436" w14:textId="77777777" w:rsidR="00784C43" w:rsidRPr="000C34F1" w:rsidRDefault="00516622">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0F6928"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420203"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E542F2B"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A244AF"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231D306"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798B49"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DE13DE5"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51053E1"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6EC8D6"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B1B9B60"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247F6D"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C39525C"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E19847E"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3FC8CEB"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AB70796"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AAAD4C3"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B143CA"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982551A"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807B38A"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A7FA0F4"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D4E992A"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56C901"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B6A292B"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2BA2F90"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BBF7216" w14:textId="77777777" w:rsidR="00784C43" w:rsidRPr="000C34F1" w:rsidRDefault="00516622">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A88C0D5"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B5A9B8B" w14:textId="77777777" w:rsidR="00784C43" w:rsidRPr="000C34F1" w:rsidRDefault="00516622">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0E0E208E" w14:textId="77777777" w:rsidR="000C34F1" w:rsidRPr="000C34F1" w:rsidRDefault="00516622"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4F03A135" w14:textId="77777777"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94C3BE1" w14:textId="77777777" w:rsidR="007A07BA" w:rsidRPr="007A07BA" w:rsidRDefault="007A07BA" w:rsidP="007A07BA"/>
    <w:p w14:paraId="5CA20778" w14:textId="777777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4F05738A" w14:textId="77777777" w:rsidR="00D01394" w:rsidRDefault="00D01394" w:rsidP="00D01394">
      <w:pPr>
        <w:pStyle w:val="Ttulo2"/>
        <w:ind w:left="720"/>
        <w:rPr>
          <w:sz w:val="28"/>
          <w:szCs w:val="10"/>
          <w:u w:color="FFC000"/>
        </w:rPr>
      </w:pPr>
    </w:p>
    <w:p w14:paraId="1F2E5305" w14:textId="77777777"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4F33B125" w14:textId="4BF9A066" w:rsidR="00D01394" w:rsidRDefault="00D01394" w:rsidP="00D01394">
      <w:pPr>
        <w:spacing w:after="200"/>
        <w:ind w:firstLine="567"/>
        <w:jc w:val="both"/>
        <w:rPr>
          <w:color w:val="000000" w:themeColor="text1"/>
          <w:sz w:val="24"/>
          <w:szCs w:val="20"/>
        </w:rPr>
      </w:pPr>
      <w:r>
        <w:rPr>
          <w:color w:val="000000" w:themeColor="text1"/>
          <w:sz w:val="24"/>
          <w:szCs w:val="20"/>
        </w:rPr>
        <w:t>Esta es una manera innovadora de proponer soluciones</w:t>
      </w:r>
      <w:r w:rsidR="00186291">
        <w:rPr>
          <w:color w:val="000000" w:themeColor="text1"/>
          <w:sz w:val="24"/>
          <w:szCs w:val="20"/>
        </w:rPr>
        <w:t xml:space="preserve"> a los clientes</w:t>
      </w:r>
      <w:r>
        <w:rPr>
          <w:color w:val="000000" w:themeColor="text1"/>
          <w:sz w:val="24"/>
          <w:szCs w:val="20"/>
        </w:rPr>
        <w:t xml:space="preserve"> </w:t>
      </w:r>
      <w:r w:rsidR="00567B2D">
        <w:rPr>
          <w:color w:val="000000" w:themeColor="text1"/>
          <w:sz w:val="24"/>
          <w:szCs w:val="20"/>
        </w:rPr>
        <w:t>que buscan la diferenciación de su marca sobre el resto del mercado. Además, se ofrece la posibilidad</w:t>
      </w:r>
      <w:r w:rsidR="00DE63CC">
        <w:rPr>
          <w:color w:val="000000" w:themeColor="text1"/>
          <w:sz w:val="24"/>
          <w:szCs w:val="20"/>
        </w:rPr>
        <w:t xml:space="preserve"> de</w:t>
      </w:r>
      <w:r w:rsidR="00567B2D">
        <w:rPr>
          <w:color w:val="000000" w:themeColor="text1"/>
          <w:sz w:val="24"/>
          <w:szCs w:val="20"/>
        </w:rPr>
        <w:t xml:space="preserve"> gestionar y administrar el mantenimiento de los recursos.</w:t>
      </w:r>
    </w:p>
    <w:p w14:paraId="0D1FB97A" w14:textId="77777777" w:rsidR="007A07BA" w:rsidRDefault="007A07BA" w:rsidP="00D01394">
      <w:pPr>
        <w:spacing w:after="200"/>
        <w:ind w:firstLine="567"/>
        <w:jc w:val="both"/>
        <w:rPr>
          <w:color w:val="000000" w:themeColor="text1"/>
          <w:sz w:val="24"/>
          <w:szCs w:val="20"/>
        </w:rPr>
      </w:pPr>
    </w:p>
    <w:p w14:paraId="151B396A" w14:textId="77777777" w:rsidR="006D00FC" w:rsidRPr="00D01394" w:rsidRDefault="006D00FC" w:rsidP="00D01394">
      <w:pPr>
        <w:spacing w:after="200"/>
        <w:ind w:firstLine="567"/>
        <w:jc w:val="both"/>
        <w:rPr>
          <w:color w:val="000000" w:themeColor="text1"/>
          <w:sz w:val="24"/>
          <w:szCs w:val="20"/>
        </w:rPr>
      </w:pPr>
    </w:p>
    <w:p w14:paraId="507664E8" w14:textId="77777777"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690A0A78" w14:textId="77777777" w:rsidR="006D00FC" w:rsidRPr="006D00FC" w:rsidRDefault="006D00FC" w:rsidP="006D00FC"/>
    <w:p w14:paraId="414096E7" w14:textId="77777777"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65E9F8AD"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5BF6001A" w14:textId="77777777" w:rsidR="007A07BA" w:rsidRDefault="007A07BA">
      <w:pPr>
        <w:spacing w:after="200"/>
        <w:rPr>
          <w:color w:val="000000" w:themeColor="text1"/>
          <w:sz w:val="24"/>
          <w:szCs w:val="20"/>
        </w:rPr>
      </w:pPr>
      <w:r>
        <w:rPr>
          <w:color w:val="000000" w:themeColor="text1"/>
          <w:sz w:val="24"/>
          <w:szCs w:val="20"/>
        </w:rPr>
        <w:br w:type="page"/>
      </w:r>
    </w:p>
    <w:p w14:paraId="076EDDEF" w14:textId="77777777"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4344D04C" w14:textId="77777777" w:rsidR="006D00FC" w:rsidRPr="006D00FC" w:rsidRDefault="006D00FC" w:rsidP="006D00FC">
      <w:pPr>
        <w:spacing w:after="200"/>
        <w:ind w:firstLine="567"/>
        <w:jc w:val="both"/>
        <w:rPr>
          <w:b/>
          <w:bCs/>
          <w:color w:val="000000" w:themeColor="text1"/>
          <w:sz w:val="24"/>
          <w:szCs w:val="20"/>
        </w:rPr>
      </w:pPr>
    </w:p>
    <w:p w14:paraId="41F7CF79"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5ADF22F5" w14:textId="19458D84"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r w:rsidR="00186291">
        <w:rPr>
          <w:color w:val="000000" w:themeColor="text1"/>
          <w:sz w:val="24"/>
          <w:szCs w:val="20"/>
        </w:rPr>
        <w:t xml:space="preserve"> para que queden satisfechos y sigan confiando en </w:t>
      </w:r>
      <w:proofErr w:type="spellStart"/>
      <w:r w:rsidR="00186291">
        <w:rPr>
          <w:color w:val="000000" w:themeColor="text1"/>
          <w:sz w:val="24"/>
          <w:szCs w:val="20"/>
        </w:rPr>
        <w:t>nostros</w:t>
      </w:r>
      <w:proofErr w:type="spellEnd"/>
      <w:r w:rsidR="007A07BA">
        <w:rPr>
          <w:color w:val="000000" w:themeColor="text1"/>
          <w:sz w:val="24"/>
          <w:szCs w:val="20"/>
        </w:rPr>
        <w:t>.</w:t>
      </w:r>
    </w:p>
    <w:p w14:paraId="3D4CEE37"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4B5B8C52"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1223058D"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6498AAF1"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4FE2CCA5"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4AD1C1C3"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C033E4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53797EA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76FD1B3E"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670B1168" w14:textId="77777777" w:rsidR="007A07BA" w:rsidRDefault="007A07BA" w:rsidP="007A07BA"/>
    <w:p w14:paraId="2EA7B499" w14:textId="77777777"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2C8280C" w14:textId="77777777" w:rsidR="007A07BA" w:rsidRPr="007A07BA" w:rsidRDefault="007A07BA" w:rsidP="007A07BA"/>
    <w:p w14:paraId="03B545BB"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5C40C3AA"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3B9F3B7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66B8C427"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594A0567" w14:textId="77777777"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3120" behindDoc="0" locked="0" layoutInCell="1" allowOverlap="1" wp14:anchorId="0F09AADC" wp14:editId="022FAE6D">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07BE1637" w14:textId="77777777"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6192" behindDoc="0" locked="0" layoutInCell="1" allowOverlap="1" wp14:anchorId="0C32F0F1" wp14:editId="7A432B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2266EEA2" w14:textId="77777777"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1DD8E99" w14:textId="77777777" w:rsidR="00E14982" w:rsidRPr="00E14982" w:rsidRDefault="00E14982" w:rsidP="00E14982"/>
    <w:p w14:paraId="0BB463F1"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26ADEA8" w14:textId="77777777"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78EC9F28" w14:textId="77777777"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28A2B05A"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0454390D" w14:textId="7D931361"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E5B7AA2" w14:textId="77777777" w:rsidR="00077FA3" w:rsidRDefault="00077FA3" w:rsidP="009D771E">
      <w:pPr>
        <w:spacing w:after="200"/>
        <w:ind w:firstLine="567"/>
        <w:jc w:val="both"/>
        <w:rPr>
          <w:color w:val="000000" w:themeColor="text1"/>
          <w:sz w:val="24"/>
          <w:szCs w:val="20"/>
        </w:rPr>
      </w:pPr>
    </w:p>
    <w:p w14:paraId="2E1D5EB9" w14:textId="77777777" w:rsidR="009D771E" w:rsidRPr="009D771E" w:rsidRDefault="009D771E" w:rsidP="009D771E"/>
    <w:p w14:paraId="37C79F1F"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0303FC8" w14:textId="77777777"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FA7385">
        <w:rPr>
          <w:i/>
          <w:iCs/>
          <w:color w:val="000000" w:themeColor="text1"/>
          <w:sz w:val="24"/>
          <w:szCs w:val="20"/>
          <w:lang w:val="en-US"/>
        </w:rPr>
        <w:t>The Institute Of Internal Auditors</w:t>
      </w:r>
      <w:r>
        <w:rPr>
          <w:color w:val="000000" w:themeColor="text1"/>
          <w:sz w:val="24"/>
          <w:szCs w:val="20"/>
        </w:rPr>
        <w:t xml:space="preserve"> que le permite realizar certificados regulados por la norma ISO.</w:t>
      </w:r>
    </w:p>
    <w:p w14:paraId="560B9520"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1564D2AF"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57F32E35" w14:textId="77777777"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7408EA8" w14:textId="77777777"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2AD8FFB" w14:textId="60B98E9C"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w:t>
      </w:r>
      <w:r w:rsidR="000139C7">
        <w:rPr>
          <w:color w:val="000000" w:themeColor="text1"/>
          <w:sz w:val="24"/>
          <w:szCs w:val="20"/>
        </w:rPr>
        <w:t>encargado</w:t>
      </w:r>
      <w:r>
        <w:rPr>
          <w:color w:val="000000" w:themeColor="text1"/>
          <w:sz w:val="24"/>
          <w:szCs w:val="20"/>
        </w:rPr>
        <w:t xml:space="preserve"> del mantenimiento y administración de la empresa, y del mismo modo realizará las funciones de </w:t>
      </w:r>
      <w:proofErr w:type="spellStart"/>
      <w:r w:rsidRPr="000139C7">
        <w:rPr>
          <w:i/>
          <w:iCs/>
          <w:color w:val="000000" w:themeColor="text1"/>
          <w:sz w:val="24"/>
          <w:szCs w:val="20"/>
        </w:rPr>
        <w:t>Community</w:t>
      </w:r>
      <w:proofErr w:type="spellEnd"/>
      <w:r w:rsidRPr="000139C7">
        <w:rPr>
          <w:i/>
          <w:iCs/>
          <w:color w:val="000000" w:themeColor="text1"/>
          <w:sz w:val="24"/>
          <w:szCs w:val="20"/>
        </w:rPr>
        <w:t xml:space="preserve"> Manager</w:t>
      </w:r>
      <w:r>
        <w:rPr>
          <w:color w:val="000000" w:themeColor="text1"/>
          <w:sz w:val="24"/>
          <w:szCs w:val="20"/>
        </w:rPr>
        <w:t xml:space="preserve">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07797EEE" w14:textId="3A40B9B1" w:rsidR="0098580E" w:rsidRDefault="00A3743F" w:rsidP="009D771E">
      <w:pPr>
        <w:spacing w:after="200"/>
        <w:ind w:firstLine="567"/>
        <w:jc w:val="both"/>
        <w:rPr>
          <w:color w:val="000000" w:themeColor="text1"/>
          <w:sz w:val="24"/>
          <w:szCs w:val="20"/>
        </w:rPr>
      </w:pPr>
      <w:r>
        <w:rPr>
          <w:color w:val="000000" w:themeColor="text1"/>
          <w:sz w:val="24"/>
          <w:szCs w:val="20"/>
        </w:rPr>
        <w:t xml:space="preserve">Actualmente estudiando el ciclo formativo de Sistemas Microinformáticos y </w:t>
      </w:r>
      <w:r w:rsidR="000139C7">
        <w:rPr>
          <w:color w:val="000000" w:themeColor="text1"/>
          <w:sz w:val="24"/>
          <w:szCs w:val="20"/>
        </w:rPr>
        <w:t>R</w:t>
      </w:r>
      <w:r>
        <w:rPr>
          <w:color w:val="000000" w:themeColor="text1"/>
          <w:sz w:val="24"/>
          <w:szCs w:val="20"/>
        </w:rPr>
        <w:t>edes después de haber terminado la Educación secundaria obligatoria. Ha adquirido experiencia en su ámbito laboral a través de las prácticas laborales relacionadas al grado cursado.</w:t>
      </w:r>
    </w:p>
    <w:p w14:paraId="5B0735EB" w14:textId="09F6895D"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w:t>
      </w:r>
      <w:r w:rsidR="000139C7">
        <w:rPr>
          <w:color w:val="000000" w:themeColor="text1"/>
          <w:sz w:val="24"/>
          <w:szCs w:val="20"/>
        </w:rPr>
        <w:t>.</w:t>
      </w:r>
    </w:p>
    <w:p w14:paraId="3EAC60D2" w14:textId="77777777"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760B3A11" w14:textId="77777777"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27BF9FF4" w14:textId="77777777"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D681E31" w14:textId="77777777" w:rsidR="00400A71" w:rsidRDefault="00400A71" w:rsidP="009D771E">
      <w:pPr>
        <w:spacing w:after="200"/>
        <w:ind w:firstLine="567"/>
        <w:jc w:val="both"/>
        <w:rPr>
          <w:color w:val="000000" w:themeColor="text1"/>
          <w:sz w:val="24"/>
          <w:szCs w:val="20"/>
        </w:rPr>
      </w:pPr>
    </w:p>
    <w:p w14:paraId="1E5B33BE"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2BDCAFE7" w14:textId="77777777"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4C550D61" w14:textId="7497ADBF"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w:t>
      </w:r>
      <w:r w:rsidR="000711DD">
        <w:rPr>
          <w:color w:val="000000" w:themeColor="text1"/>
          <w:sz w:val="24"/>
          <w:szCs w:val="20"/>
        </w:rPr>
        <w:t>.</w:t>
      </w:r>
    </w:p>
    <w:p w14:paraId="75EF219E"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71E9B35D"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2D92F87D"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7A539711" w14:textId="77777777"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73D76833"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29C564A4" w14:textId="77777777" w:rsidR="00EE0DB2" w:rsidRPr="00EE0DB2" w:rsidRDefault="00EE0DB2" w:rsidP="00EE0DB2"/>
    <w:p w14:paraId="14B2A1A7" w14:textId="77777777"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23F02E61" w14:textId="77777777" w:rsidR="00935880" w:rsidRPr="00935880" w:rsidRDefault="00935880" w:rsidP="00935880"/>
    <w:p w14:paraId="5030073E"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D92C4B7" w14:textId="77777777"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62918F99"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053EC8BC"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54A79A34" w14:textId="1E73B9E2" w:rsidR="0090724F" w:rsidRDefault="0090724F" w:rsidP="00ED441C">
      <w:pPr>
        <w:spacing w:after="200"/>
        <w:ind w:firstLine="567"/>
        <w:jc w:val="both"/>
        <w:rPr>
          <w:color w:val="000000" w:themeColor="text1"/>
          <w:sz w:val="24"/>
          <w:szCs w:val="20"/>
        </w:rPr>
      </w:pPr>
      <w:r>
        <w:rPr>
          <w:color w:val="000000" w:themeColor="text1"/>
          <w:sz w:val="24"/>
          <w:szCs w:val="20"/>
        </w:rPr>
        <w:t>Por último, la empresa podrá optar a las subvenciones que ofrece el Ayuntamiento de Quart de Poblet a aquellos autónomos o empresa</w:t>
      </w:r>
      <w:r w:rsidR="00224402">
        <w:rPr>
          <w:color w:val="000000" w:themeColor="text1"/>
          <w:sz w:val="24"/>
          <w:szCs w:val="20"/>
        </w:rPr>
        <w:t>s</w:t>
      </w:r>
      <w:r>
        <w:rPr>
          <w:color w:val="000000" w:themeColor="text1"/>
          <w:sz w:val="24"/>
          <w:szCs w:val="20"/>
        </w:rPr>
        <w:t xml:space="preserve"> que dispongan de un establecimiento local. Esta subvención se estima que aporte a la empresa unos 600€ anuales. </w:t>
      </w:r>
    </w:p>
    <w:p w14:paraId="3CD3A8CA" w14:textId="77777777"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7A8560A2" wp14:editId="7DE94F54">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1EFF1671" w14:textId="77777777"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3B0CA459" w14:textId="77777777" w:rsidR="00ED441C" w:rsidRDefault="00ED441C" w:rsidP="00ED441C"/>
    <w:p w14:paraId="6F09C61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65025A4B"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264ED094" w14:textId="77777777" w:rsidR="00155204" w:rsidRPr="00155204" w:rsidRDefault="00155204" w:rsidP="00155204"/>
    <w:p w14:paraId="38A495B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1D110A37"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31C1AD4F" w14:textId="77777777" w:rsidR="00155204" w:rsidRPr="00155204" w:rsidRDefault="00155204" w:rsidP="00155204"/>
    <w:p w14:paraId="6E22748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3ADE6904"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016F9AFE"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3199C243" w14:textId="77777777" w:rsidR="00155204" w:rsidRPr="00155204" w:rsidRDefault="00155204" w:rsidP="00155204"/>
    <w:p w14:paraId="72BE62D3"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0CE21FDF"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59ED5666" w14:textId="77777777" w:rsidR="00155204" w:rsidRPr="00155204" w:rsidRDefault="00155204" w:rsidP="00155204"/>
    <w:p w14:paraId="01185D3A"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1EBD2934" w14:textId="77777777"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59E26D08" w14:textId="672A03E9"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r w:rsidR="00510E3D">
        <w:rPr>
          <w:color w:val="000000" w:themeColor="text1"/>
          <w:sz w:val="24"/>
          <w:szCs w:val="20"/>
        </w:rPr>
        <w:t xml:space="preserve"> ya que la mayoría de los servicios que ofrece se pueden realizar telemáticamente desde el domicilio.</w:t>
      </w:r>
    </w:p>
    <w:p w14:paraId="5E7DB9A3"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18478FC3" w14:textId="77777777"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0C62F4C0" w14:textId="77777777"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4B54131C" w14:textId="77777777"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736DFD33" w14:textId="77777777"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5D977A2C"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1736D283"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2D36ADFA" w14:textId="77777777"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25BD271D" w14:textId="77777777"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64924E76" w14:textId="77777777"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5BD8F748" w14:textId="77777777"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2D936D02"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0BC9B621"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545CBFA4" w14:textId="77777777"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0530E480" w14:textId="77777777"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3FBAC7E2" w14:textId="7777777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7B930A94" w14:textId="77777777"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5309DC08" w14:textId="77777777" w:rsidR="00C32C5B" w:rsidRDefault="00C32C5B">
      <w:pPr>
        <w:spacing w:after="200"/>
        <w:rPr>
          <w:color w:val="FF0000"/>
          <w:sz w:val="24"/>
          <w:szCs w:val="20"/>
        </w:rPr>
      </w:pPr>
      <w:r>
        <w:rPr>
          <w:color w:val="FF0000"/>
          <w:sz w:val="24"/>
          <w:szCs w:val="20"/>
        </w:rPr>
        <w:br w:type="page"/>
      </w:r>
    </w:p>
    <w:p w14:paraId="3C4AF9F2" w14:textId="77777777"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236386FE" w14:textId="77777777"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3C3E7C17" w14:textId="77777777"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442B5293" w14:textId="77777777"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4D0BB189" w14:textId="77777777" w:rsidR="00C2101F" w:rsidRDefault="00C2101F" w:rsidP="00C32C5B">
      <w:pPr>
        <w:spacing w:after="200"/>
        <w:ind w:firstLine="567"/>
        <w:jc w:val="both"/>
        <w:rPr>
          <w:color w:val="000000" w:themeColor="text1"/>
          <w:sz w:val="24"/>
          <w:szCs w:val="20"/>
        </w:rPr>
      </w:pPr>
    </w:p>
    <w:p w14:paraId="54A6B055" w14:textId="77777777"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19C7855F" w14:textId="77777777"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165454D9" w14:textId="7777777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3C47B950" w14:textId="77777777"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269CF98C" w14:textId="77777777"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6F1E2E46" w14:textId="77777777" w:rsidR="00596FD9" w:rsidRDefault="00596FD9">
      <w:pPr>
        <w:spacing w:after="200"/>
        <w:rPr>
          <w:color w:val="000000" w:themeColor="text1"/>
          <w:sz w:val="24"/>
          <w:szCs w:val="20"/>
        </w:rPr>
      </w:pPr>
      <w:r>
        <w:rPr>
          <w:color w:val="000000" w:themeColor="text1"/>
          <w:sz w:val="24"/>
          <w:szCs w:val="20"/>
        </w:rPr>
        <w:br w:type="page"/>
      </w:r>
    </w:p>
    <w:p w14:paraId="73E21908" w14:textId="77777777"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43E72D6F" w14:textId="77777777"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16C6D9F6" w14:textId="77777777" w:rsidR="00A10EAD" w:rsidRDefault="00A10EAD" w:rsidP="00A10EAD">
      <w:pPr>
        <w:spacing w:after="200"/>
        <w:ind w:firstLine="567"/>
        <w:jc w:val="both"/>
        <w:rPr>
          <w:color w:val="000000" w:themeColor="text1"/>
          <w:sz w:val="24"/>
          <w:szCs w:val="20"/>
        </w:rPr>
      </w:pPr>
    </w:p>
    <w:p w14:paraId="65A475A7" w14:textId="77777777"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0AE2139B"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714265DA"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1B4A4266"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083DD984"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E16DEE7"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6E72033B"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26F2DAE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4DC5B6E6"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3506789C"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544DD77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494F74BA"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2674C1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47CE5D8B"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52E76700"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073013C6"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1FDF913C"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5ED37413"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7118EF77"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64A79E04"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D65EDFA"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1A67403A"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0617B196"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56048A07"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5A73559D" w14:textId="77777777" w:rsidR="00A73012" w:rsidRDefault="00A73012" w:rsidP="00C32C5B">
      <w:pPr>
        <w:spacing w:after="200"/>
        <w:jc w:val="both"/>
        <w:rPr>
          <w:b/>
          <w:bCs/>
          <w:color w:val="000000" w:themeColor="text1"/>
          <w:sz w:val="24"/>
          <w:szCs w:val="20"/>
          <w:u w:val="single"/>
        </w:rPr>
      </w:pPr>
    </w:p>
    <w:p w14:paraId="15A85B34" w14:textId="77777777"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76BF9455" w14:textId="77777777"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2EAA74CB" w14:textId="77777777"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5C4F6995" w14:textId="77777777" w:rsidR="00BE0F97" w:rsidRPr="00BE0F97" w:rsidRDefault="00BE0F97" w:rsidP="00BE0F97"/>
    <w:p w14:paraId="6D927129" w14:textId="77777777"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60C31A6" w14:textId="77777777" w:rsidR="00245D22" w:rsidRDefault="00245D22" w:rsidP="00245D22">
      <w:pPr>
        <w:pStyle w:val="Ttulo2"/>
        <w:rPr>
          <w:sz w:val="28"/>
          <w:szCs w:val="10"/>
          <w:u w:color="FFC000"/>
        </w:rPr>
      </w:pPr>
    </w:p>
    <w:p w14:paraId="3CD97B9B" w14:textId="77777777"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E67BC07" w14:textId="77777777" w:rsidR="00B21E98" w:rsidRPr="00B21E98" w:rsidRDefault="00B21E98" w:rsidP="00B21E98"/>
    <w:p w14:paraId="6CA546C3" w14:textId="7777777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1B98882D" w14:textId="77777777"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45ACD806" w14:textId="77777777" w:rsidR="00B21E98" w:rsidRPr="00B21E98" w:rsidRDefault="00B21E98" w:rsidP="00B21E98"/>
    <w:p w14:paraId="12E8486E" w14:textId="77777777"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742F6D2A" w14:textId="77777777"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5A7BCFDB" w14:textId="77777777" w:rsidR="00B21E98" w:rsidRPr="00B21E98" w:rsidRDefault="00B21E98" w:rsidP="00B21E98"/>
    <w:p w14:paraId="5AE1D81A" w14:textId="77777777"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252C4B98" w14:textId="77777777"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2F5CBA25"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35DF290" w14:textId="77777777"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162F3EFA" w14:textId="77777777" w:rsidR="00BE0F97" w:rsidRPr="00BE0F97" w:rsidRDefault="00BE0F97" w:rsidP="00BE0F97"/>
    <w:p w14:paraId="2D8FCD4B" w14:textId="77777777"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00C3933C"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69F4283B"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56B84B8E"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77377002"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24D0EC5F"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E08C4DC"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31752FA6" w14:textId="77777777"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77B1B35E" w14:textId="77777777"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773B0299" w14:textId="77777777" w:rsidR="00FD5C99" w:rsidRDefault="00FD5C99" w:rsidP="00614979">
      <w:pPr>
        <w:spacing w:after="200"/>
        <w:ind w:firstLine="567"/>
        <w:jc w:val="both"/>
        <w:rPr>
          <w:color w:val="000000" w:themeColor="text1"/>
          <w:sz w:val="24"/>
          <w:szCs w:val="20"/>
        </w:rPr>
      </w:pPr>
    </w:p>
    <w:p w14:paraId="2DDFA5B0" w14:textId="77777777"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77E41F62" w14:textId="77777777" w:rsidR="00FD5C99" w:rsidRDefault="00FD5C99" w:rsidP="00FD5C99"/>
    <w:p w14:paraId="0594F9A0" w14:textId="77777777"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3F392EE4" w14:textId="77777777"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0FC8AA69" w14:textId="77777777"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203E3FDC" w14:textId="77777777" w:rsidR="00EA7772" w:rsidRDefault="00EA7772" w:rsidP="00FD5C99">
      <w:pPr>
        <w:spacing w:after="200"/>
        <w:ind w:firstLine="567"/>
        <w:jc w:val="both"/>
        <w:rPr>
          <w:color w:val="000000" w:themeColor="text1"/>
          <w:sz w:val="24"/>
          <w:szCs w:val="20"/>
        </w:rPr>
      </w:pPr>
    </w:p>
    <w:p w14:paraId="0F2499D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0A2F7CF1" w14:textId="77777777"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5AD8F23B" w14:textId="77777777" w:rsidR="00EA7772" w:rsidRDefault="00EA7772" w:rsidP="00EA7772">
      <w:pPr>
        <w:spacing w:after="200"/>
        <w:jc w:val="both"/>
      </w:pPr>
    </w:p>
    <w:p w14:paraId="4FD1A29D" w14:textId="77777777"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3858516E" w14:textId="77777777"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38AE1F" w14:textId="77777777"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2C7CA7D7" w14:textId="77777777"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453FAF02"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3729B9A4"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56C3A138"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2A0CB69D"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44C673A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0C4EFC7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377F26"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6515B78F"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0D2FD23A"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7EA0B669"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7682D4F3"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14306365"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1F61C993" w14:textId="77777777"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057EC281"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6AF887E2" w14:textId="77777777"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5B81CBB5" w14:textId="77777777" w:rsidR="00AD59F4" w:rsidRPr="00AD59F4" w:rsidRDefault="00AD59F4" w:rsidP="00AD59F4"/>
    <w:p w14:paraId="1D70BA18" w14:textId="77777777" w:rsidR="00245D22" w:rsidRPr="00245D22" w:rsidRDefault="00245D22" w:rsidP="00245D22"/>
    <w:p w14:paraId="089FEE4F" w14:textId="77777777"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7A85FA07" w14:textId="77777777" w:rsidR="0095688A" w:rsidRDefault="0095688A" w:rsidP="0095688A"/>
    <w:p w14:paraId="00D5DAA1" w14:textId="7777777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2730FE2C" w14:textId="77777777"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1D93B3DB" w14:textId="77777777" w:rsidR="00907A01" w:rsidRPr="00907A01" w:rsidRDefault="00907A01" w:rsidP="00907A01">
      <w:pPr>
        <w:pStyle w:val="Ttulo2"/>
        <w:rPr>
          <w:sz w:val="28"/>
          <w:szCs w:val="10"/>
          <w:u w:val="single"/>
        </w:rPr>
      </w:pPr>
    </w:p>
    <w:p w14:paraId="46679DAE" w14:textId="77777777"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1018F87D" w14:textId="77777777"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29018E28" w14:textId="77777777" w:rsidR="00907A01" w:rsidRPr="00907A01" w:rsidRDefault="00907A01" w:rsidP="00907A01">
      <w:pPr>
        <w:pStyle w:val="Ttulo2"/>
        <w:rPr>
          <w:sz w:val="28"/>
          <w:szCs w:val="10"/>
          <w:u w:val="single"/>
        </w:rPr>
      </w:pPr>
    </w:p>
    <w:p w14:paraId="3BB75798" w14:textId="77777777"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03A82B81" w14:textId="77777777"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59999B3" w14:textId="77777777"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50AA5DD0" w14:textId="77777777" w:rsidR="00907A01" w:rsidRDefault="00907A01" w:rsidP="00907A01">
      <w:pPr>
        <w:pStyle w:val="Ttulo2"/>
        <w:rPr>
          <w:sz w:val="28"/>
          <w:szCs w:val="10"/>
          <w:u w:val="single"/>
        </w:rPr>
      </w:pPr>
    </w:p>
    <w:p w14:paraId="32DDE315" w14:textId="77777777"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055D7366" w14:textId="77777777" w:rsidR="0095688A" w:rsidRPr="0095688A" w:rsidRDefault="0095688A" w:rsidP="0095688A"/>
    <w:p w14:paraId="6D20D091"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1EEE3394" w14:textId="77777777"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333D73A2" w14:textId="77777777" w:rsidR="00BD17A9" w:rsidRDefault="00BD17A9" w:rsidP="0016438D">
      <w:pPr>
        <w:pStyle w:val="Ttulo2"/>
        <w:jc w:val="both"/>
        <w:rPr>
          <w:sz w:val="28"/>
          <w:szCs w:val="10"/>
          <w:u w:color="FFC000"/>
        </w:rPr>
      </w:pPr>
    </w:p>
    <w:p w14:paraId="5789D089" w14:textId="77777777"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5D120AEF" w14:textId="77777777"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183A53A2"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0A73B68"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A9EB82E"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360CADC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1F7388E1" w14:textId="77777777" w:rsidR="00B823AA" w:rsidRPr="0016438D" w:rsidRDefault="00B823AA" w:rsidP="0016438D">
      <w:pPr>
        <w:spacing w:after="200"/>
        <w:ind w:firstLine="567"/>
        <w:jc w:val="both"/>
        <w:rPr>
          <w:color w:val="000000" w:themeColor="text1"/>
          <w:sz w:val="24"/>
          <w:szCs w:val="20"/>
        </w:rPr>
      </w:pPr>
    </w:p>
    <w:p w14:paraId="2E56F48F" w14:textId="77777777" w:rsidR="00BD17A9" w:rsidRPr="00AA1700" w:rsidRDefault="00BD17A9" w:rsidP="00BD17A9">
      <w:pPr>
        <w:pStyle w:val="Ttulo2"/>
        <w:rPr>
          <w:sz w:val="28"/>
          <w:szCs w:val="10"/>
          <w:u w:color="FFC000"/>
        </w:rPr>
      </w:pPr>
    </w:p>
    <w:p w14:paraId="58F0DD1A"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B5F0F67" w14:textId="77777777"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78DEBDE7" w14:textId="77777777" w:rsidR="00FB5F93" w:rsidRDefault="00FB5F93" w:rsidP="00FB5F93">
      <w:pPr>
        <w:pStyle w:val="Ttulo2"/>
        <w:rPr>
          <w:sz w:val="28"/>
          <w:szCs w:val="10"/>
          <w:u w:color="FFC000"/>
        </w:rPr>
      </w:pPr>
    </w:p>
    <w:p w14:paraId="14283ECE" w14:textId="77777777"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66FE3049" w14:textId="77777777" w:rsidR="00FB5F93" w:rsidRDefault="00FB5F93" w:rsidP="00FB5F93">
      <w:pPr>
        <w:pStyle w:val="Ttulo2"/>
        <w:rPr>
          <w:sz w:val="28"/>
          <w:szCs w:val="10"/>
          <w:u w:color="FFC000"/>
        </w:rPr>
      </w:pPr>
    </w:p>
    <w:p w14:paraId="408F5D5A"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56FD10B3" w14:textId="77777777" w:rsidR="004820B9" w:rsidRDefault="004820B9" w:rsidP="00FB5F93">
      <w:pPr>
        <w:pStyle w:val="Ttulo2"/>
        <w:rPr>
          <w:sz w:val="28"/>
          <w:szCs w:val="10"/>
          <w:u w:color="FFC000"/>
        </w:rPr>
      </w:pPr>
    </w:p>
    <w:p w14:paraId="4576760C"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6C9B8E16"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proofErr w:type="spellStart"/>
      <w:r w:rsidR="000752A7" w:rsidRPr="00A95C3D">
        <w:rPr>
          <w:rFonts w:asciiTheme="majorHAnsi" w:hAnsiTheme="majorHAnsi"/>
          <w:b/>
          <w:bCs/>
          <w:color w:val="000000" w:themeColor="text1"/>
          <w:u w:val="single"/>
        </w:rPr>
        <w:t>Merchandising</w:t>
      </w:r>
      <w:proofErr w:type="spellEnd"/>
    </w:p>
    <w:p w14:paraId="26A6D921" w14:textId="77777777" w:rsidR="0089710A" w:rsidRDefault="0089710A" w:rsidP="00FB5F93">
      <w:pPr>
        <w:pStyle w:val="Ttulo2"/>
        <w:rPr>
          <w:sz w:val="28"/>
          <w:szCs w:val="10"/>
          <w:u w:color="FFC000"/>
        </w:rPr>
      </w:pPr>
    </w:p>
    <w:p w14:paraId="69E499A2"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01E6C31B" w14:textId="77777777"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4C94F085" wp14:editId="7A953B5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D7A1D4" w14:textId="77777777"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4767EC47"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78E03B58" w14:textId="77777777" w:rsidR="00FB5F93" w:rsidRDefault="00FB5F93" w:rsidP="00FB5F93">
      <w:pPr>
        <w:pStyle w:val="Ttulo2"/>
        <w:rPr>
          <w:sz w:val="28"/>
          <w:szCs w:val="10"/>
          <w:u w:color="FFC000"/>
        </w:rPr>
      </w:pPr>
    </w:p>
    <w:p w14:paraId="4D518E89" w14:textId="77777777"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4CD60971" w14:textId="77777777"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4A350E90"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07C9455" w14:textId="77777777" w:rsidR="0030230C" w:rsidRDefault="0030230C" w:rsidP="004820B9">
      <w:pPr>
        <w:pStyle w:val="Ttulo2"/>
        <w:rPr>
          <w:sz w:val="28"/>
          <w:szCs w:val="10"/>
          <w:u w:val="single"/>
        </w:rPr>
      </w:pPr>
    </w:p>
    <w:p w14:paraId="765381E7" w14:textId="77777777"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CAB7306" w14:textId="77777777"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5868B3F9" w14:textId="77777777" w:rsidR="005458D4" w:rsidRPr="0089710A" w:rsidRDefault="005458D4" w:rsidP="004820B9">
      <w:pPr>
        <w:pStyle w:val="Ttulo2"/>
        <w:rPr>
          <w:sz w:val="28"/>
          <w:szCs w:val="10"/>
          <w:u w:val="single"/>
        </w:rPr>
      </w:pPr>
    </w:p>
    <w:p w14:paraId="43CD4EF8" w14:textId="77777777"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365B4F12" w14:textId="77777777"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67F52A3F" w14:textId="77777777" w:rsidR="00FB5F93" w:rsidRDefault="00FB5F93" w:rsidP="00FB5F93">
      <w:pPr>
        <w:pStyle w:val="Ttulo2"/>
        <w:rPr>
          <w:sz w:val="28"/>
          <w:szCs w:val="10"/>
          <w:u w:color="FFC000"/>
        </w:rPr>
      </w:pPr>
    </w:p>
    <w:p w14:paraId="4362A261" w14:textId="77777777"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A95C3D">
        <w:rPr>
          <w:i/>
          <w:iCs/>
          <w:color w:val="000000" w:themeColor="text1"/>
          <w:sz w:val="24"/>
          <w:szCs w:val="20"/>
        </w:rPr>
        <w:t>Community</w:t>
      </w:r>
      <w:proofErr w:type="spellEnd"/>
      <w:r w:rsidRPr="00A95C3D">
        <w:rPr>
          <w:i/>
          <w:iCs/>
          <w:color w:val="000000" w:themeColor="text1"/>
          <w:sz w:val="24"/>
          <w:szCs w:val="20"/>
        </w:rPr>
        <w:t xml:space="preserve"> Manager</w:t>
      </w:r>
      <w:r w:rsidRPr="004820B9">
        <w:rPr>
          <w:color w:val="000000" w:themeColor="text1"/>
          <w:sz w:val="24"/>
          <w:szCs w:val="20"/>
        </w:rPr>
        <w:t xml:space="preserve">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9FC47DE" w14:textId="77777777"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E5DE751" w14:textId="77777777"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137FD5D6" w14:textId="77777777" w:rsidR="000D69C0" w:rsidRDefault="000D69C0" w:rsidP="004820B9">
      <w:pPr>
        <w:spacing w:after="200"/>
        <w:ind w:firstLine="567"/>
        <w:jc w:val="both"/>
        <w:rPr>
          <w:color w:val="000000" w:themeColor="text1"/>
          <w:sz w:val="24"/>
          <w:szCs w:val="20"/>
        </w:rPr>
      </w:pPr>
    </w:p>
    <w:p w14:paraId="2A3B2A31" w14:textId="77777777"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7C24AD2C" wp14:editId="4A12026C">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CE5D29" w14:textId="77777777" w:rsidR="000A4130" w:rsidRDefault="000A4130" w:rsidP="000A4130"/>
    <w:p w14:paraId="19D8D30D" w14:textId="77777777" w:rsidR="000D69C0" w:rsidRDefault="000D69C0" w:rsidP="000A4130">
      <w:pPr>
        <w:spacing w:after="200"/>
        <w:ind w:firstLine="567"/>
        <w:jc w:val="both"/>
        <w:rPr>
          <w:color w:val="000000" w:themeColor="text1"/>
          <w:sz w:val="24"/>
          <w:szCs w:val="20"/>
        </w:rPr>
      </w:pPr>
    </w:p>
    <w:p w14:paraId="2E255571" w14:textId="77777777"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694BA0F9" w14:textId="77777777"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156B50E5" w14:textId="7777777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510B0BE6" w14:textId="77777777" w:rsidR="004820B9" w:rsidRDefault="004820B9" w:rsidP="004820B9">
      <w:pPr>
        <w:pStyle w:val="Ttulo2"/>
        <w:rPr>
          <w:sz w:val="28"/>
          <w:szCs w:val="10"/>
          <w:u w:color="FFC000"/>
        </w:rPr>
      </w:pPr>
    </w:p>
    <w:p w14:paraId="2FD464ED" w14:textId="77777777"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7216" behindDoc="0" locked="0" layoutInCell="1" allowOverlap="1" wp14:anchorId="769DCEE8" wp14:editId="2FF3BB48">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0230A0EF" w14:textId="77777777" w:rsidR="0089710A" w:rsidRDefault="0089710A">
      <w:pPr>
        <w:spacing w:after="200"/>
        <w:rPr>
          <w:color w:val="000000" w:themeColor="text1"/>
          <w:sz w:val="24"/>
          <w:szCs w:val="20"/>
        </w:rPr>
      </w:pPr>
      <w:r>
        <w:rPr>
          <w:color w:val="000000" w:themeColor="text1"/>
          <w:sz w:val="24"/>
          <w:szCs w:val="20"/>
        </w:rPr>
        <w:br w:type="page"/>
      </w:r>
    </w:p>
    <w:p w14:paraId="1E9A9338" w14:textId="77777777"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2B0E8D22" w14:textId="77777777"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68492E43" w14:textId="77777777" w:rsidR="004B08DB" w:rsidRPr="004B08DB" w:rsidRDefault="004B08DB" w:rsidP="004B08DB"/>
    <w:p w14:paraId="5A80A32B" w14:textId="77777777" w:rsidR="004B08DB" w:rsidRDefault="004B08DB" w:rsidP="004B08DB">
      <w:pPr>
        <w:pStyle w:val="Ttulo2"/>
        <w:rPr>
          <w:sz w:val="28"/>
          <w:szCs w:val="10"/>
          <w:u w:val="single"/>
        </w:rPr>
      </w:pPr>
      <w:r w:rsidRPr="004B08DB">
        <w:rPr>
          <w:sz w:val="28"/>
          <w:szCs w:val="10"/>
          <w:u w:val="single"/>
        </w:rPr>
        <w:t>Puestos de trabajo</w:t>
      </w:r>
    </w:p>
    <w:p w14:paraId="140098DE" w14:textId="77777777" w:rsidR="004B08DB" w:rsidRDefault="004B08DB" w:rsidP="004B08DB">
      <w:pPr>
        <w:pStyle w:val="Ttulo2"/>
        <w:rPr>
          <w:sz w:val="28"/>
          <w:szCs w:val="10"/>
          <w:u w:val="single"/>
        </w:rPr>
      </w:pPr>
    </w:p>
    <w:p w14:paraId="75F533DE" w14:textId="77777777"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5AD3C6D4" w14:textId="77777777"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proofErr w:type="spellStart"/>
      <w:r w:rsidR="00741179" w:rsidRPr="00A95C3D">
        <w:rPr>
          <w:i/>
          <w:iCs/>
          <w:color w:val="000000" w:themeColor="text1"/>
          <w:sz w:val="24"/>
          <w:szCs w:val="20"/>
        </w:rPr>
        <w:t>Chief</w:t>
      </w:r>
      <w:proofErr w:type="spellEnd"/>
      <w:r w:rsidR="00741179" w:rsidRPr="00A95C3D">
        <w:rPr>
          <w:i/>
          <w:iCs/>
          <w:color w:val="000000" w:themeColor="text1"/>
          <w:sz w:val="24"/>
          <w:szCs w:val="20"/>
        </w:rPr>
        <w:t xml:space="preserve"> </w:t>
      </w:r>
      <w:proofErr w:type="spellStart"/>
      <w:r w:rsidR="00741179" w:rsidRPr="00A95C3D">
        <w:rPr>
          <w:i/>
          <w:iCs/>
          <w:color w:val="000000" w:themeColor="text1"/>
          <w:sz w:val="24"/>
          <w:szCs w:val="20"/>
        </w:rPr>
        <w:t>Executive</w:t>
      </w:r>
      <w:proofErr w:type="spellEnd"/>
      <w:r w:rsidR="00741179" w:rsidRPr="00A95C3D">
        <w:rPr>
          <w:i/>
          <w:iCs/>
          <w:color w:val="000000" w:themeColor="text1"/>
          <w:sz w:val="24"/>
          <w:szCs w:val="20"/>
        </w:rPr>
        <w:t xml:space="preserve"> </w:t>
      </w:r>
      <w:proofErr w:type="spellStart"/>
      <w:r w:rsidR="00741179" w:rsidRPr="00A95C3D">
        <w:rPr>
          <w:i/>
          <w:iCs/>
          <w:color w:val="000000" w:themeColor="text1"/>
          <w:sz w:val="24"/>
          <w:szCs w:val="20"/>
        </w:rPr>
        <w:t>Officer</w:t>
      </w:r>
      <w:proofErr w:type="spellEnd"/>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097FA489" w14:textId="77777777"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00D7D65E"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Para realizar las funciones de CEO es crucial disponer de amplios conocimientos sobre la empresa, sus recursos y el sector en el que opera. Además, se deberá complementar un grado relacionado con dirección (ADE, MBA, </w:t>
      </w:r>
      <w:proofErr w:type="spellStart"/>
      <w:r>
        <w:rPr>
          <w:color w:val="000000" w:themeColor="text1"/>
          <w:sz w:val="24"/>
          <w:szCs w:val="20"/>
        </w:rPr>
        <w:t>etc</w:t>
      </w:r>
      <w:proofErr w:type="spellEnd"/>
      <w:r>
        <w:rPr>
          <w:color w:val="000000" w:themeColor="text1"/>
          <w:sz w:val="24"/>
          <w:szCs w:val="20"/>
        </w:rPr>
        <w:t>…). Por último, es importante tener una gran fluidez y soltura hablando inglés.</w:t>
      </w:r>
    </w:p>
    <w:p w14:paraId="73478945"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1A6A13F5" w14:textId="77777777" w:rsidR="006F0137" w:rsidRPr="006F0137" w:rsidRDefault="006F0137" w:rsidP="006F0137"/>
    <w:p w14:paraId="728C4EA1" w14:textId="77777777"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0BB17246" w14:textId="77777777"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31799D9B" w14:textId="77777777"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21A0034D" w14:textId="77777777"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12AB5919" w14:textId="77777777"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5285C96E" w14:textId="77777777" w:rsidR="002B3FBC" w:rsidRDefault="002B3FBC" w:rsidP="002B3FBC">
      <w:pPr>
        <w:pStyle w:val="Prrafodelista"/>
        <w:spacing w:after="200"/>
        <w:ind w:left="567"/>
        <w:jc w:val="both"/>
        <w:rPr>
          <w:b/>
          <w:bCs/>
          <w:color w:val="000000" w:themeColor="text1"/>
          <w:sz w:val="24"/>
          <w:szCs w:val="20"/>
          <w:u w:val="single"/>
        </w:rPr>
      </w:pPr>
    </w:p>
    <w:p w14:paraId="718D6763" w14:textId="77777777"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58C4266B" w14:textId="77777777"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7802AE9C" w14:textId="77777777"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19F18B6A" w14:textId="77777777"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627E14FB" w14:textId="77777777"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19F7D939" w14:textId="77777777" w:rsidR="002A786E" w:rsidRDefault="002A786E" w:rsidP="006F0137">
      <w:pPr>
        <w:spacing w:after="200"/>
        <w:ind w:firstLine="567"/>
        <w:jc w:val="both"/>
        <w:rPr>
          <w:color w:val="000000" w:themeColor="text1"/>
          <w:sz w:val="24"/>
          <w:szCs w:val="20"/>
        </w:rPr>
      </w:pPr>
    </w:p>
    <w:p w14:paraId="545512BB" w14:textId="77777777" w:rsidR="004F3E72" w:rsidRDefault="004F3E72" w:rsidP="006F0137">
      <w:pPr>
        <w:spacing w:after="200"/>
        <w:ind w:firstLine="567"/>
        <w:jc w:val="both"/>
        <w:rPr>
          <w:color w:val="000000" w:themeColor="text1"/>
          <w:sz w:val="24"/>
          <w:szCs w:val="20"/>
        </w:rPr>
      </w:pPr>
    </w:p>
    <w:p w14:paraId="5EBC8485" w14:textId="77777777"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0134D470" w14:textId="77777777"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62C6724D" w14:textId="77777777"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proofErr w:type="spellStart"/>
      <w:r w:rsidRPr="00A95C3D">
        <w:rPr>
          <w:i/>
          <w:iCs/>
          <w:color w:val="000000" w:themeColor="text1"/>
          <w:sz w:val="24"/>
          <w:szCs w:val="20"/>
        </w:rPr>
        <w:t>The</w:t>
      </w:r>
      <w:proofErr w:type="spellEnd"/>
      <w:r w:rsidRPr="00A95C3D">
        <w:rPr>
          <w:i/>
          <w:iCs/>
          <w:color w:val="000000" w:themeColor="text1"/>
          <w:sz w:val="24"/>
          <w:szCs w:val="20"/>
        </w:rPr>
        <w:t xml:space="preserve"> </w:t>
      </w:r>
      <w:proofErr w:type="spellStart"/>
      <w:r w:rsidRPr="00A95C3D">
        <w:rPr>
          <w:i/>
          <w:iCs/>
          <w:color w:val="000000" w:themeColor="text1"/>
          <w:sz w:val="24"/>
          <w:szCs w:val="20"/>
        </w:rPr>
        <w:t>Institute</w:t>
      </w:r>
      <w:proofErr w:type="spellEnd"/>
      <w:r w:rsidRPr="00A95C3D">
        <w:rPr>
          <w:i/>
          <w:iCs/>
          <w:color w:val="000000" w:themeColor="text1"/>
          <w:sz w:val="24"/>
          <w:szCs w:val="20"/>
        </w:rPr>
        <w:t xml:space="preserve"> </w:t>
      </w:r>
      <w:proofErr w:type="spellStart"/>
      <w:r w:rsidRPr="00A95C3D">
        <w:rPr>
          <w:i/>
          <w:iCs/>
          <w:color w:val="000000" w:themeColor="text1"/>
          <w:sz w:val="24"/>
          <w:szCs w:val="20"/>
        </w:rPr>
        <w:t>Of</w:t>
      </w:r>
      <w:proofErr w:type="spellEnd"/>
      <w:r w:rsidRPr="00A95C3D">
        <w:rPr>
          <w:i/>
          <w:iCs/>
          <w:color w:val="000000" w:themeColor="text1"/>
          <w:sz w:val="24"/>
          <w:szCs w:val="20"/>
        </w:rPr>
        <w:t xml:space="preserve"> </w:t>
      </w:r>
      <w:proofErr w:type="spellStart"/>
      <w:r w:rsidRPr="00A95C3D">
        <w:rPr>
          <w:i/>
          <w:iCs/>
          <w:color w:val="000000" w:themeColor="text1"/>
          <w:sz w:val="24"/>
          <w:szCs w:val="20"/>
        </w:rPr>
        <w:t>Internal</w:t>
      </w:r>
      <w:proofErr w:type="spellEnd"/>
      <w:r w:rsidRPr="00A95C3D">
        <w:rPr>
          <w:i/>
          <w:iCs/>
          <w:color w:val="000000" w:themeColor="text1"/>
          <w:sz w:val="24"/>
          <w:szCs w:val="20"/>
        </w:rPr>
        <w:t xml:space="preserve"> </w:t>
      </w:r>
      <w:proofErr w:type="spellStart"/>
      <w:r w:rsidRPr="00A95C3D">
        <w:rPr>
          <w:i/>
          <w:iCs/>
          <w:color w:val="000000" w:themeColor="text1"/>
          <w:sz w:val="24"/>
          <w:szCs w:val="20"/>
        </w:rPr>
        <w:t>Auditors</w:t>
      </w:r>
      <w:proofErr w:type="spellEnd"/>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21BD4DA" w14:textId="77777777"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30C1B58B" w14:textId="77777777" w:rsidR="002A786E" w:rsidRPr="002A786E" w:rsidRDefault="002A786E" w:rsidP="002A786E"/>
    <w:p w14:paraId="125E6333"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4A105CDD" w14:textId="77777777"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70C7731B" w14:textId="77777777"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2E97D76F"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12308449"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w:t>
      </w:r>
      <w:proofErr w:type="spellStart"/>
      <w:r>
        <w:rPr>
          <w:color w:val="000000" w:themeColor="text1"/>
          <w:sz w:val="24"/>
          <w:szCs w:val="20"/>
        </w:rPr>
        <w:t>Menchón</w:t>
      </w:r>
      <w:proofErr w:type="spellEnd"/>
      <w:r>
        <w:rPr>
          <w:color w:val="000000" w:themeColor="text1"/>
          <w:sz w:val="24"/>
          <w:szCs w:val="20"/>
        </w:rPr>
        <w:t xml:space="preserve">,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A4F9884" w14:textId="77777777" w:rsidR="00033377" w:rsidRDefault="00033377" w:rsidP="00124268">
      <w:pPr>
        <w:spacing w:after="200"/>
        <w:ind w:firstLine="567"/>
        <w:jc w:val="both"/>
        <w:rPr>
          <w:color w:val="000000" w:themeColor="text1"/>
          <w:sz w:val="24"/>
          <w:szCs w:val="20"/>
        </w:rPr>
      </w:pPr>
    </w:p>
    <w:p w14:paraId="0A9B0268" w14:textId="77777777" w:rsidR="00001CE5" w:rsidRDefault="00001CE5" w:rsidP="00124268">
      <w:pPr>
        <w:spacing w:after="200"/>
        <w:ind w:firstLine="567"/>
        <w:jc w:val="both"/>
        <w:rPr>
          <w:color w:val="000000" w:themeColor="text1"/>
          <w:sz w:val="24"/>
          <w:szCs w:val="20"/>
        </w:rPr>
      </w:pPr>
    </w:p>
    <w:p w14:paraId="77B80C52" w14:textId="77777777" w:rsidR="00001CE5" w:rsidRDefault="00001CE5" w:rsidP="00001CE5">
      <w:pPr>
        <w:pStyle w:val="Prrafodelista"/>
        <w:numPr>
          <w:ilvl w:val="0"/>
          <w:numId w:val="19"/>
        </w:numPr>
        <w:spacing w:after="200"/>
        <w:ind w:left="567" w:hanging="567"/>
        <w:jc w:val="both"/>
        <w:rPr>
          <w:b/>
          <w:bCs/>
          <w:color w:val="000000" w:themeColor="text1"/>
          <w:sz w:val="24"/>
          <w:szCs w:val="20"/>
          <w:u w:val="single"/>
        </w:rPr>
      </w:pPr>
      <w:proofErr w:type="spellStart"/>
      <w:r w:rsidRPr="00A95C3D">
        <w:rPr>
          <w:b/>
          <w:bCs/>
          <w:i/>
          <w:iCs/>
          <w:color w:val="000000" w:themeColor="text1"/>
          <w:sz w:val="24"/>
          <w:szCs w:val="20"/>
          <w:u w:val="single"/>
        </w:rPr>
        <w:t>Community</w:t>
      </w:r>
      <w:proofErr w:type="spellEnd"/>
      <w:r w:rsidRPr="00A95C3D">
        <w:rPr>
          <w:b/>
          <w:bCs/>
          <w:i/>
          <w:iCs/>
          <w:color w:val="000000" w:themeColor="text1"/>
          <w:sz w:val="24"/>
          <w:szCs w:val="20"/>
          <w:u w:val="single"/>
        </w:rPr>
        <w:t xml:space="preserve"> Manager</w:t>
      </w:r>
      <w:r w:rsidRPr="00001CE5">
        <w:rPr>
          <w:b/>
          <w:bCs/>
          <w:color w:val="000000" w:themeColor="text1"/>
          <w:sz w:val="24"/>
          <w:szCs w:val="20"/>
          <w:u w:val="single"/>
        </w:rPr>
        <w:t xml:space="preserve"> y encargado de R.R.P.P</w:t>
      </w:r>
    </w:p>
    <w:p w14:paraId="6ABD9CFF" w14:textId="77777777"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73CE28B" w14:textId="77777777"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45CBA44B" w14:textId="77777777"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306ABB1F" w14:textId="77777777"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proofErr w:type="spellStart"/>
      <w:r w:rsidRPr="00A95C3D">
        <w:rPr>
          <w:i/>
          <w:iCs/>
          <w:color w:val="000000" w:themeColor="text1"/>
          <w:sz w:val="24"/>
          <w:szCs w:val="20"/>
        </w:rPr>
        <w:t>Community</w:t>
      </w:r>
      <w:proofErr w:type="spellEnd"/>
      <w:r w:rsidRPr="00A95C3D">
        <w:rPr>
          <w:i/>
          <w:iCs/>
          <w:color w:val="000000" w:themeColor="text1"/>
          <w:sz w:val="24"/>
          <w:szCs w:val="20"/>
        </w:rPr>
        <w:t xml:space="preserve"> Manager</w:t>
      </w:r>
      <w:r w:rsidRPr="00623CAE">
        <w:rPr>
          <w:color w:val="000000" w:themeColor="text1"/>
          <w:sz w:val="24"/>
          <w:szCs w:val="20"/>
        </w:rPr>
        <w:t xml:space="preserve"> y encarga</w:t>
      </w:r>
      <w:r>
        <w:rPr>
          <w:color w:val="000000" w:themeColor="text1"/>
          <w:sz w:val="24"/>
          <w:szCs w:val="20"/>
        </w:rPr>
        <w:t>do de R.R.P.P</w:t>
      </w:r>
      <w:r w:rsidR="005455F3">
        <w:rPr>
          <w:color w:val="000000" w:themeColor="text1"/>
          <w:sz w:val="24"/>
          <w:szCs w:val="20"/>
        </w:rPr>
        <w:t xml:space="preserve"> de Qubit es </w:t>
      </w:r>
      <w:proofErr w:type="spellStart"/>
      <w:r w:rsidR="005455F3">
        <w:rPr>
          <w:color w:val="000000" w:themeColor="text1"/>
          <w:sz w:val="24"/>
          <w:szCs w:val="20"/>
        </w:rPr>
        <w:t>Jose</w:t>
      </w:r>
      <w:proofErr w:type="spellEnd"/>
      <w:r w:rsidR="005455F3">
        <w:rPr>
          <w:color w:val="000000" w:themeColor="text1"/>
          <w:sz w:val="24"/>
          <w:szCs w:val="20"/>
        </w:rPr>
        <w:t xml:space="preserve"> </w:t>
      </w:r>
      <w:proofErr w:type="spellStart"/>
      <w:r w:rsidR="005455F3">
        <w:rPr>
          <w:color w:val="000000" w:themeColor="text1"/>
          <w:sz w:val="24"/>
          <w:szCs w:val="20"/>
        </w:rPr>
        <w:t>Menchón</w:t>
      </w:r>
      <w:proofErr w:type="spellEnd"/>
      <w:r w:rsidR="005455F3">
        <w:rPr>
          <w:color w:val="000000" w:themeColor="text1"/>
          <w:sz w:val="24"/>
          <w:szCs w:val="20"/>
        </w:rPr>
        <w:t xml:space="preserve"> el cual dispone de un gran manejo y experiencia en las redes sociales, así como una gran facilidad para establecer nuevas relaciones sociales.</w:t>
      </w:r>
    </w:p>
    <w:p w14:paraId="099960FE" w14:textId="77777777" w:rsidR="00201BBC" w:rsidRDefault="00201BBC">
      <w:pPr>
        <w:spacing w:after="200"/>
        <w:rPr>
          <w:color w:val="000000" w:themeColor="text1"/>
          <w:sz w:val="24"/>
          <w:szCs w:val="20"/>
        </w:rPr>
      </w:pPr>
      <w:r>
        <w:rPr>
          <w:color w:val="000000" w:themeColor="text1"/>
          <w:sz w:val="24"/>
          <w:szCs w:val="20"/>
        </w:rPr>
        <w:br w:type="page"/>
      </w:r>
    </w:p>
    <w:p w14:paraId="5C2AA3BF" w14:textId="77777777" w:rsidR="00623CAE" w:rsidRDefault="00201BBC" w:rsidP="00201BBC">
      <w:pPr>
        <w:pStyle w:val="Ttulo2"/>
        <w:rPr>
          <w:sz w:val="28"/>
          <w:szCs w:val="10"/>
          <w:u w:val="single"/>
        </w:rPr>
      </w:pPr>
      <w:r w:rsidRPr="00201BBC">
        <w:rPr>
          <w:sz w:val="28"/>
          <w:szCs w:val="10"/>
          <w:u w:val="single"/>
        </w:rPr>
        <w:lastRenderedPageBreak/>
        <w:t>Estatus de los socios trabajadores</w:t>
      </w:r>
    </w:p>
    <w:p w14:paraId="6AD8CE6B" w14:textId="77777777" w:rsidR="00201BBC" w:rsidRDefault="00201BBC" w:rsidP="00201BBC"/>
    <w:p w14:paraId="1A73DEA0" w14:textId="77777777"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6A306E6C" w14:textId="77777777"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5F091E51" w14:textId="77777777" w:rsidR="00E434FC" w:rsidRPr="00201BBC" w:rsidRDefault="00E434FC" w:rsidP="00201BBC">
      <w:pPr>
        <w:spacing w:after="200"/>
        <w:ind w:firstLine="567"/>
        <w:jc w:val="both"/>
        <w:rPr>
          <w:color w:val="000000" w:themeColor="text1"/>
          <w:sz w:val="24"/>
          <w:szCs w:val="20"/>
        </w:rPr>
      </w:pPr>
    </w:p>
    <w:p w14:paraId="7BDCF7A4" w14:textId="77777777" w:rsidR="00201BBC" w:rsidRPr="00201BBC" w:rsidRDefault="00201BBC" w:rsidP="00201BBC"/>
    <w:p w14:paraId="67155632" w14:textId="77777777" w:rsidR="00201BBC" w:rsidRDefault="00201BBC" w:rsidP="00201BBC">
      <w:pPr>
        <w:pStyle w:val="Ttulo2"/>
        <w:rPr>
          <w:sz w:val="28"/>
          <w:szCs w:val="10"/>
          <w:u w:val="single"/>
        </w:rPr>
      </w:pPr>
      <w:r w:rsidRPr="00201BBC">
        <w:rPr>
          <w:sz w:val="28"/>
          <w:szCs w:val="10"/>
          <w:u w:val="single"/>
        </w:rPr>
        <w:t>Contratación y coste del personal</w:t>
      </w:r>
    </w:p>
    <w:p w14:paraId="3898B3AD" w14:textId="77777777" w:rsidR="00201BBC" w:rsidRDefault="00201BBC" w:rsidP="00201BBC">
      <w:pPr>
        <w:pStyle w:val="Ttulo2"/>
        <w:rPr>
          <w:sz w:val="28"/>
          <w:szCs w:val="10"/>
          <w:u w:val="single"/>
        </w:rPr>
      </w:pPr>
    </w:p>
    <w:p w14:paraId="5531C2D2" w14:textId="77777777"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710BDD5C" w14:textId="77777777"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6F3801EA" w14:textId="77777777"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52AE52A3" w14:textId="77777777" w:rsidR="00764918" w:rsidRDefault="00764918">
      <w:pPr>
        <w:spacing w:after="200"/>
        <w:rPr>
          <w:color w:val="000000" w:themeColor="text1"/>
          <w:sz w:val="24"/>
          <w:szCs w:val="20"/>
        </w:rPr>
      </w:pPr>
      <w:r>
        <w:rPr>
          <w:color w:val="000000" w:themeColor="text1"/>
          <w:sz w:val="24"/>
          <w:szCs w:val="20"/>
        </w:rPr>
        <w:br w:type="page"/>
      </w:r>
    </w:p>
    <w:p w14:paraId="04A50EF6" w14:textId="77777777"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4B3B9B61" w14:textId="77777777" w:rsidR="00272C85" w:rsidRDefault="00272C85" w:rsidP="00764918">
      <w:pPr>
        <w:pStyle w:val="Ttulo2"/>
        <w:rPr>
          <w:sz w:val="28"/>
          <w:szCs w:val="10"/>
          <w:u w:val="single"/>
        </w:rPr>
      </w:pPr>
    </w:p>
    <w:p w14:paraId="48C4B1ED" w14:textId="77777777"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141C4ECC" w14:textId="77777777" w:rsidTr="00D63CF4">
        <w:tc>
          <w:tcPr>
            <w:tcW w:w="9736" w:type="dxa"/>
            <w:gridSpan w:val="4"/>
            <w:shd w:val="clear" w:color="auto" w:fill="F3B46B" w:themeFill="accent1" w:themeFillTint="99"/>
          </w:tcPr>
          <w:p w14:paraId="3CEABB32"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BCE0E4A" w14:textId="77777777" w:rsidTr="00D63CF4">
        <w:tc>
          <w:tcPr>
            <w:tcW w:w="9736" w:type="dxa"/>
            <w:gridSpan w:val="4"/>
          </w:tcPr>
          <w:p w14:paraId="1D07B596"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15F32BE5" w14:textId="77777777" w:rsidTr="00D63CF4">
        <w:tc>
          <w:tcPr>
            <w:tcW w:w="9736" w:type="dxa"/>
            <w:gridSpan w:val="4"/>
          </w:tcPr>
          <w:p w14:paraId="3B06FBB5"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4C39D768" w14:textId="77777777" w:rsidTr="00D63CF4">
        <w:tc>
          <w:tcPr>
            <w:tcW w:w="9736" w:type="dxa"/>
            <w:gridSpan w:val="4"/>
          </w:tcPr>
          <w:p w14:paraId="2CE79B34"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B070B20" w14:textId="77777777" w:rsidTr="00D63CF4">
        <w:tc>
          <w:tcPr>
            <w:tcW w:w="4868" w:type="dxa"/>
            <w:gridSpan w:val="2"/>
          </w:tcPr>
          <w:p w14:paraId="62098F7D"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23D29F08" w14:textId="77777777"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14:paraId="622BA99B" w14:textId="77777777"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401685E3"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B1B227E" w14:textId="77777777"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2BFA8574" w14:textId="77777777" w:rsidTr="00D63CF4">
        <w:tc>
          <w:tcPr>
            <w:tcW w:w="9736" w:type="dxa"/>
            <w:gridSpan w:val="4"/>
            <w:shd w:val="clear" w:color="auto" w:fill="F3B46B" w:themeFill="accent1" w:themeFillTint="99"/>
          </w:tcPr>
          <w:p w14:paraId="78428BCF" w14:textId="77777777"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1B97EF29" w14:textId="77777777" w:rsidTr="00D63CF4">
        <w:tc>
          <w:tcPr>
            <w:tcW w:w="3964" w:type="dxa"/>
          </w:tcPr>
          <w:p w14:paraId="44DE735B"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4FC3716"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ADA1657"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1DDACFB4" w14:textId="77777777" w:rsidTr="00D63CF4">
        <w:tc>
          <w:tcPr>
            <w:tcW w:w="3964" w:type="dxa"/>
          </w:tcPr>
          <w:p w14:paraId="2EBEAC92"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63EF2B1D" w14:textId="77777777"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6955DBB6" w14:textId="77777777"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1DF71BB6" w14:textId="77777777" w:rsidTr="00D63CF4">
        <w:tc>
          <w:tcPr>
            <w:tcW w:w="3964" w:type="dxa"/>
          </w:tcPr>
          <w:p w14:paraId="6E5EE628"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9B08E75" w14:textId="77777777"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1555F726" w14:textId="77777777"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5DBF4FF8" w14:textId="77777777" w:rsidTr="00D63CF4">
        <w:tc>
          <w:tcPr>
            <w:tcW w:w="3964" w:type="dxa"/>
          </w:tcPr>
          <w:p w14:paraId="2BEEE3B8"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A2D21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2F6200A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0F6BC65F" w14:textId="77777777" w:rsidR="00764918" w:rsidRDefault="00764918" w:rsidP="00764918"/>
    <w:p w14:paraId="34A5E5D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6C981009" w14:textId="77777777" w:rsidTr="00D63CF4">
        <w:tc>
          <w:tcPr>
            <w:tcW w:w="9736" w:type="dxa"/>
            <w:gridSpan w:val="4"/>
            <w:shd w:val="clear" w:color="auto" w:fill="F3B46B" w:themeFill="accent1" w:themeFillTint="99"/>
          </w:tcPr>
          <w:p w14:paraId="5B6FD700" w14:textId="77777777" w:rsidR="00272C85" w:rsidRPr="00660D42" w:rsidRDefault="00272C85" w:rsidP="00D63CF4">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0627AB12" w14:textId="77777777" w:rsidTr="00D63CF4">
        <w:tc>
          <w:tcPr>
            <w:tcW w:w="9736" w:type="dxa"/>
            <w:gridSpan w:val="4"/>
          </w:tcPr>
          <w:p w14:paraId="20AC1ED6" w14:textId="77777777"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6E9D800F" w14:textId="77777777" w:rsidTr="00D63CF4">
        <w:tc>
          <w:tcPr>
            <w:tcW w:w="9736" w:type="dxa"/>
            <w:gridSpan w:val="4"/>
          </w:tcPr>
          <w:p w14:paraId="3ADA9546" w14:textId="77777777"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5258F0D4" w14:textId="77777777" w:rsidTr="00D63CF4">
        <w:tc>
          <w:tcPr>
            <w:tcW w:w="9736" w:type="dxa"/>
            <w:gridSpan w:val="4"/>
          </w:tcPr>
          <w:p w14:paraId="2B46B34A" w14:textId="77777777"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43A31BE2" w14:textId="77777777" w:rsidTr="00D63CF4">
        <w:tc>
          <w:tcPr>
            <w:tcW w:w="4868" w:type="dxa"/>
            <w:gridSpan w:val="2"/>
          </w:tcPr>
          <w:p w14:paraId="391BD1C7"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7B4B942F" w14:textId="77777777"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1D80C790"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707495C8" w14:textId="77777777"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13923167" w14:textId="77777777" w:rsidTr="00D63CF4">
        <w:tc>
          <w:tcPr>
            <w:tcW w:w="9736" w:type="dxa"/>
            <w:gridSpan w:val="4"/>
            <w:shd w:val="clear" w:color="auto" w:fill="F3B46B" w:themeFill="accent1" w:themeFillTint="99"/>
          </w:tcPr>
          <w:p w14:paraId="63717B40"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170C18CA" w14:textId="77777777" w:rsidTr="00D63CF4">
        <w:tc>
          <w:tcPr>
            <w:tcW w:w="3964" w:type="dxa"/>
          </w:tcPr>
          <w:p w14:paraId="6A7DE627"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AF346A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61EB32E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7B778D8E" w14:textId="77777777" w:rsidTr="00D63CF4">
        <w:tc>
          <w:tcPr>
            <w:tcW w:w="3964" w:type="dxa"/>
          </w:tcPr>
          <w:p w14:paraId="461FCD8E"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4D1DA810" w14:textId="77777777"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05C541BC" w14:textId="77777777"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351E1CEF" w14:textId="77777777" w:rsidTr="00D63CF4">
        <w:tc>
          <w:tcPr>
            <w:tcW w:w="3964" w:type="dxa"/>
          </w:tcPr>
          <w:p w14:paraId="347E6CA2"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11A59FE" w14:textId="77777777"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1AFB48A2" w14:textId="77777777"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15018EB6" w14:textId="77777777" w:rsidTr="00D63CF4">
        <w:tc>
          <w:tcPr>
            <w:tcW w:w="3964" w:type="dxa"/>
          </w:tcPr>
          <w:p w14:paraId="5F48CB7F"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B3BCB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385AF8A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77CC9B81" w14:textId="77777777"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039847E9" w14:textId="77777777" w:rsidTr="00D63CF4">
        <w:tc>
          <w:tcPr>
            <w:tcW w:w="9736" w:type="dxa"/>
            <w:gridSpan w:val="4"/>
            <w:shd w:val="clear" w:color="auto" w:fill="F3B46B" w:themeFill="accent1" w:themeFillTint="99"/>
          </w:tcPr>
          <w:p w14:paraId="7F76975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474ABF39" w14:textId="77777777" w:rsidTr="00D63CF4">
        <w:tc>
          <w:tcPr>
            <w:tcW w:w="9736" w:type="dxa"/>
            <w:gridSpan w:val="4"/>
          </w:tcPr>
          <w:p w14:paraId="040B79C2"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proofErr w:type="spellStart"/>
            <w:r w:rsidR="00424C05" w:rsidRPr="00190193">
              <w:rPr>
                <w:color w:val="000000" w:themeColor="text1"/>
                <w:sz w:val="24"/>
                <w:szCs w:val="24"/>
              </w:rPr>
              <w:t>Jose</w:t>
            </w:r>
            <w:proofErr w:type="spellEnd"/>
            <w:r w:rsidR="00424C05" w:rsidRPr="00190193">
              <w:rPr>
                <w:color w:val="000000" w:themeColor="text1"/>
                <w:sz w:val="24"/>
                <w:szCs w:val="24"/>
              </w:rPr>
              <w:t xml:space="preserve"> </w:t>
            </w:r>
            <w:proofErr w:type="spellStart"/>
            <w:r w:rsidR="00424C05" w:rsidRPr="00190193">
              <w:rPr>
                <w:color w:val="000000" w:themeColor="text1"/>
                <w:sz w:val="24"/>
                <w:szCs w:val="24"/>
              </w:rPr>
              <w:t>Menchón</w:t>
            </w:r>
            <w:proofErr w:type="spellEnd"/>
            <w:r w:rsidR="00424C05" w:rsidRPr="00190193">
              <w:rPr>
                <w:color w:val="000000" w:themeColor="text1"/>
                <w:sz w:val="24"/>
                <w:szCs w:val="24"/>
              </w:rPr>
              <w:t xml:space="preserve"> Ruiz</w:t>
            </w:r>
          </w:p>
        </w:tc>
      </w:tr>
      <w:tr w:rsidR="00272C85" w14:paraId="49410E38" w14:textId="77777777" w:rsidTr="00D63CF4">
        <w:tc>
          <w:tcPr>
            <w:tcW w:w="9736" w:type="dxa"/>
            <w:gridSpan w:val="4"/>
          </w:tcPr>
          <w:p w14:paraId="1996CCF2" w14:textId="77777777"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17DF0FF0" w14:textId="77777777" w:rsidTr="00D63CF4">
        <w:tc>
          <w:tcPr>
            <w:tcW w:w="9736" w:type="dxa"/>
            <w:gridSpan w:val="4"/>
          </w:tcPr>
          <w:p w14:paraId="5FCB5DEC"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1C4AED2C" w14:textId="77777777" w:rsidTr="00D63CF4">
        <w:tc>
          <w:tcPr>
            <w:tcW w:w="4868" w:type="dxa"/>
            <w:gridSpan w:val="2"/>
          </w:tcPr>
          <w:p w14:paraId="63731E8F"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26852E0" w14:textId="77777777"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14:paraId="0740500B" w14:textId="77777777"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14:paraId="494B625A" w14:textId="77777777"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6C0904EA"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310E6644" w14:textId="77777777"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10760FDB" w14:textId="77777777"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2BA4F6CC" w14:textId="77777777" w:rsidTr="00D63CF4">
        <w:tc>
          <w:tcPr>
            <w:tcW w:w="9736" w:type="dxa"/>
            <w:gridSpan w:val="4"/>
            <w:shd w:val="clear" w:color="auto" w:fill="F3B46B" w:themeFill="accent1" w:themeFillTint="99"/>
          </w:tcPr>
          <w:p w14:paraId="017975B3"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49D2A8F4" w14:textId="77777777" w:rsidTr="00D63CF4">
        <w:tc>
          <w:tcPr>
            <w:tcW w:w="3964" w:type="dxa"/>
          </w:tcPr>
          <w:p w14:paraId="729CAE60"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FDA7C0A"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BD58816"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1C27A860" w14:textId="77777777" w:rsidTr="00D63CF4">
        <w:tc>
          <w:tcPr>
            <w:tcW w:w="3964" w:type="dxa"/>
          </w:tcPr>
          <w:p w14:paraId="31A88750"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295BC668" w14:textId="77777777"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40D73C0D"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5B9B4F1E" w14:textId="77777777" w:rsidTr="00D63CF4">
        <w:tc>
          <w:tcPr>
            <w:tcW w:w="3964" w:type="dxa"/>
          </w:tcPr>
          <w:p w14:paraId="387322B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3406ECDE" w14:textId="77777777"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08B9D133"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1A4C9E55" w14:textId="77777777" w:rsidTr="00D63CF4">
        <w:tc>
          <w:tcPr>
            <w:tcW w:w="3964" w:type="dxa"/>
          </w:tcPr>
          <w:p w14:paraId="70371793"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C904EE7"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172FA7FF"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0862DB4E" w14:textId="77777777"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5383EA32" w14:textId="77777777"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06BC561C" w14:textId="77777777" w:rsidR="007F38C8" w:rsidRDefault="007F38C8" w:rsidP="000A1559">
      <w:pPr>
        <w:pStyle w:val="Ttulo2"/>
        <w:rPr>
          <w:sz w:val="28"/>
          <w:szCs w:val="10"/>
          <w:u w:val="single"/>
        </w:rPr>
      </w:pPr>
    </w:p>
    <w:p w14:paraId="024030C4" w14:textId="77777777" w:rsidR="000A1559" w:rsidRPr="005E1852" w:rsidRDefault="000A1559" w:rsidP="000A1559">
      <w:pPr>
        <w:pStyle w:val="Ttulo2"/>
        <w:rPr>
          <w:sz w:val="44"/>
          <w:szCs w:val="18"/>
        </w:rPr>
      </w:pPr>
    </w:p>
    <w:p w14:paraId="739B7257" w14:textId="77777777"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lang w:eastAsia="es-ES"/>
        </w:rPr>
        <w:drawing>
          <wp:inline distT="0" distB="0" distL="0" distR="0" wp14:anchorId="66778569" wp14:editId="34648F06">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D7E7B14" w14:textId="77777777" w:rsidR="007F38C8" w:rsidRPr="005E1852" w:rsidRDefault="007F38C8">
      <w:pPr>
        <w:spacing w:after="200"/>
        <w:rPr>
          <w:color w:val="000000" w:themeColor="text1"/>
          <w:sz w:val="8"/>
          <w:szCs w:val="2"/>
          <w:u w:val="single" w:color="E48312"/>
        </w:rPr>
      </w:pPr>
    </w:p>
    <w:p w14:paraId="68448867"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2831C4F7" w14:textId="77777777"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185E00A3" w14:textId="77777777"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694B3CF0"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066DA738" w14:textId="77777777" w:rsidR="004541C7"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37B4D5A1" w14:textId="77777777" w:rsidR="00D63CF4" w:rsidRPr="00D63CF4" w:rsidRDefault="00D63CF4" w:rsidP="00D63CF4"/>
    <w:p w14:paraId="2F744380" w14:textId="77777777"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1A4E6051" w14:textId="77777777"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4BD1BC98" w14:textId="77777777"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483D03C3" w14:textId="77777777"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supongan el menor prejuicio posible para la empresa.</w:t>
      </w:r>
    </w:p>
    <w:p w14:paraId="67C622EF" w14:textId="77777777"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37371586" w14:textId="77777777"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7418255" w14:textId="77777777" w:rsidR="00416292" w:rsidRDefault="00416292">
      <w:pPr>
        <w:spacing w:after="200"/>
        <w:rPr>
          <w:color w:val="000000" w:themeColor="text1"/>
          <w:sz w:val="24"/>
          <w:szCs w:val="20"/>
        </w:rPr>
      </w:pPr>
      <w:r>
        <w:rPr>
          <w:color w:val="000000" w:themeColor="text1"/>
          <w:sz w:val="24"/>
          <w:szCs w:val="20"/>
        </w:rPr>
        <w:br w:type="page"/>
      </w:r>
    </w:p>
    <w:p w14:paraId="0731C9C1" w14:textId="77777777"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bookmarkStart w:id="23" w:name="_Toc55500763"/>
    </w:p>
    <w:p w14:paraId="1C15A08C" w14:textId="77777777" w:rsidR="00481D85" w:rsidRDefault="00481D85" w:rsidP="0026356F">
      <w:pPr>
        <w:spacing w:after="200"/>
        <w:ind w:firstLine="567"/>
        <w:jc w:val="both"/>
        <w:rPr>
          <w:color w:val="000000" w:themeColor="text1"/>
          <w:sz w:val="24"/>
          <w:szCs w:val="20"/>
        </w:rPr>
      </w:pPr>
    </w:p>
    <w:p w14:paraId="04BCCD84" w14:textId="77777777" w:rsidR="00BA3860" w:rsidRPr="00416292" w:rsidRDefault="00BA3860" w:rsidP="00BA3860">
      <w:pPr>
        <w:spacing w:after="200"/>
        <w:ind w:firstLine="567"/>
        <w:jc w:val="center"/>
      </w:pPr>
      <w:r>
        <w:rPr>
          <w:noProof/>
          <w:lang w:eastAsia="es-ES"/>
        </w:rPr>
        <w:drawing>
          <wp:inline distT="0" distB="0" distL="0" distR="0" wp14:anchorId="232A9023" wp14:editId="10CFB92B">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3168FE8" w14:textId="77777777" w:rsidR="00530C15" w:rsidRPr="00530C15" w:rsidRDefault="00530C15" w:rsidP="00530C15">
      <w:pPr>
        <w:spacing w:after="200"/>
        <w:ind w:firstLine="567"/>
        <w:jc w:val="both"/>
        <w:rPr>
          <w:color w:val="000000" w:themeColor="text1"/>
          <w:sz w:val="24"/>
          <w:szCs w:val="20"/>
        </w:rPr>
      </w:pPr>
    </w:p>
    <w:p w14:paraId="7A5EEE53" w14:textId="084D7AFC" w:rsidR="00530C15" w:rsidRDefault="00530C15" w:rsidP="00530C15">
      <w:pPr>
        <w:spacing w:after="200"/>
        <w:jc w:val="both"/>
        <w:rPr>
          <w:b/>
          <w:bCs/>
          <w:color w:val="000000" w:themeColor="text1"/>
          <w:sz w:val="24"/>
          <w:szCs w:val="20"/>
          <w:u w:val="single"/>
        </w:rPr>
      </w:pPr>
      <w:r w:rsidRPr="00530C15">
        <w:rPr>
          <w:b/>
          <w:bCs/>
          <w:color w:val="000000" w:themeColor="text1"/>
          <w:sz w:val="24"/>
          <w:szCs w:val="20"/>
          <w:u w:val="single"/>
        </w:rPr>
        <w:t>Certificados de calidad ISO</w:t>
      </w:r>
    </w:p>
    <w:p w14:paraId="1F73D4DD" w14:textId="54FCDD6A" w:rsidR="00530C15" w:rsidRDefault="00530C15" w:rsidP="00530C15">
      <w:pPr>
        <w:spacing w:after="200"/>
        <w:ind w:firstLine="567"/>
        <w:jc w:val="both"/>
        <w:rPr>
          <w:color w:val="000000" w:themeColor="text1"/>
          <w:sz w:val="24"/>
          <w:szCs w:val="20"/>
        </w:rPr>
      </w:pPr>
      <w:r w:rsidRPr="00530C15">
        <w:rPr>
          <w:color w:val="000000" w:themeColor="text1"/>
          <w:sz w:val="24"/>
          <w:szCs w:val="20"/>
        </w:rPr>
        <w:t xml:space="preserve">Con el </w:t>
      </w:r>
      <w:r w:rsidR="000F5986">
        <w:rPr>
          <w:color w:val="000000" w:themeColor="text1"/>
          <w:sz w:val="24"/>
          <w:szCs w:val="20"/>
        </w:rPr>
        <w:t xml:space="preserve">fin de garantizar el mejor servicio a </w:t>
      </w:r>
      <w:r w:rsidR="005521EC">
        <w:rPr>
          <w:color w:val="000000" w:themeColor="text1"/>
          <w:sz w:val="24"/>
          <w:szCs w:val="20"/>
        </w:rPr>
        <w:t>los clientes y ofrecer la mayor competitividad en el sector, la empresa se certificará siguiendo las normas ISO 9001 y 20000.</w:t>
      </w:r>
    </w:p>
    <w:p w14:paraId="03C71888" w14:textId="6BAF4503" w:rsidR="005521EC" w:rsidRDefault="005521EC" w:rsidP="00530C15">
      <w:pPr>
        <w:spacing w:after="200"/>
        <w:ind w:firstLine="567"/>
        <w:jc w:val="both"/>
        <w:rPr>
          <w:color w:val="000000" w:themeColor="text1"/>
          <w:sz w:val="24"/>
          <w:szCs w:val="20"/>
        </w:rPr>
      </w:pPr>
      <w:r>
        <w:rPr>
          <w:color w:val="000000" w:themeColor="text1"/>
          <w:sz w:val="24"/>
          <w:szCs w:val="20"/>
        </w:rPr>
        <w:t>La norma ISO 9001 certifica la calidad en el servicio de una organización a nivel internacional y ofrece múltiples beneficios como una mejora en la eficiencia de los procesos, una mejor imagen de marca y una mayor satisfacción tanto de cliente como de trabajadores</w:t>
      </w:r>
    </w:p>
    <w:p w14:paraId="3DF77130" w14:textId="227FA6EE" w:rsidR="005521EC" w:rsidRPr="00530C15" w:rsidRDefault="005521EC" w:rsidP="00530C15">
      <w:pPr>
        <w:spacing w:after="200"/>
        <w:ind w:firstLine="567"/>
        <w:jc w:val="both"/>
        <w:rPr>
          <w:color w:val="000000" w:themeColor="text1"/>
          <w:sz w:val="24"/>
          <w:szCs w:val="20"/>
        </w:rPr>
      </w:pPr>
      <w:r>
        <w:rPr>
          <w:color w:val="000000" w:themeColor="text1"/>
          <w:sz w:val="24"/>
          <w:szCs w:val="20"/>
        </w:rPr>
        <w:t xml:space="preserve">La norma ISO </w:t>
      </w:r>
      <w:r w:rsidR="008457A7">
        <w:rPr>
          <w:color w:val="000000" w:themeColor="text1"/>
          <w:sz w:val="24"/>
          <w:szCs w:val="20"/>
        </w:rPr>
        <w:t xml:space="preserve">20000 </w:t>
      </w:r>
      <w:r>
        <w:rPr>
          <w:color w:val="000000" w:themeColor="text1"/>
          <w:sz w:val="24"/>
          <w:szCs w:val="20"/>
        </w:rPr>
        <w:t xml:space="preserve">certifica la calidad de servicios TI (Tecnología de la Información) </w:t>
      </w:r>
      <w:r w:rsidR="008457A7">
        <w:rPr>
          <w:color w:val="000000" w:themeColor="text1"/>
          <w:sz w:val="24"/>
          <w:szCs w:val="20"/>
        </w:rPr>
        <w:t>que ofrece la empresa, gestionando la información de forma eficiente y siempre con las medidas de seguridad oportunas que garantizan su confidencialidad, integridad y autenticación a la hora de acceder a ella.</w:t>
      </w:r>
      <w:r>
        <w:rPr>
          <w:color w:val="000000" w:themeColor="text1"/>
          <w:sz w:val="24"/>
          <w:szCs w:val="20"/>
        </w:rPr>
        <w:t xml:space="preserve"> </w:t>
      </w:r>
    </w:p>
    <w:p w14:paraId="5A24EC56" w14:textId="005C9223" w:rsidR="00481D85" w:rsidRPr="00530C15" w:rsidRDefault="00481D85" w:rsidP="00530C15">
      <w:pPr>
        <w:spacing w:after="200"/>
        <w:ind w:firstLine="567"/>
        <w:jc w:val="both"/>
        <w:rPr>
          <w:color w:val="000000" w:themeColor="text1"/>
          <w:sz w:val="24"/>
          <w:szCs w:val="20"/>
        </w:rPr>
      </w:pPr>
      <w:r w:rsidRPr="00530C15">
        <w:rPr>
          <w:color w:val="000000" w:themeColor="text1"/>
          <w:sz w:val="24"/>
          <w:szCs w:val="20"/>
        </w:rPr>
        <w:br w:type="page"/>
      </w:r>
    </w:p>
    <w:p w14:paraId="558B7F99" w14:textId="77777777" w:rsidR="004541C7" w:rsidRDefault="00D63CF4" w:rsidP="00AA1700">
      <w:pPr>
        <w:pStyle w:val="Ttulo2"/>
        <w:numPr>
          <w:ilvl w:val="1"/>
          <w:numId w:val="11"/>
        </w:numPr>
        <w:ind w:left="709" w:hanging="709"/>
        <w:rPr>
          <w:color w:val="FF0000"/>
          <w:sz w:val="28"/>
          <w:szCs w:val="10"/>
          <w:u w:color="FFC000"/>
        </w:rPr>
      </w:pPr>
      <w:r>
        <w:rPr>
          <w:sz w:val="28"/>
          <w:szCs w:val="10"/>
          <w:u w:color="FFC000"/>
        </w:rPr>
        <w:lastRenderedPageBreak/>
        <w:t>Estudio de proveedores</w:t>
      </w:r>
      <w:bookmarkEnd w:id="23"/>
      <w:r w:rsidR="00A56114">
        <w:rPr>
          <w:color w:val="FF0000"/>
          <w:sz w:val="28"/>
          <w:szCs w:val="10"/>
          <w:u w:color="FFC000"/>
        </w:rPr>
        <w:t xml:space="preserve"> </w:t>
      </w:r>
    </w:p>
    <w:p w14:paraId="63AB010C" w14:textId="77777777" w:rsidR="00B2491F" w:rsidRDefault="00B2491F" w:rsidP="00B2491F">
      <w:pPr>
        <w:pStyle w:val="Ttulo2"/>
        <w:rPr>
          <w:color w:val="FF0000"/>
          <w:sz w:val="28"/>
          <w:szCs w:val="10"/>
          <w:u w:color="FFC000"/>
        </w:rPr>
      </w:pPr>
    </w:p>
    <w:p w14:paraId="32541BDA" w14:textId="77777777"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5FBD42A6" w14:textId="77777777"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7AB2CCF1" w14:textId="77777777"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386D364F" w14:textId="77777777"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0C938CF" w14:textId="77777777"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 xml:space="preserve">comprarán adicionalmente dos Sistemas de Alimentación Ininterrumpida (SAI) </w:t>
      </w:r>
      <w:proofErr w:type="gramStart"/>
      <w:r w:rsidR="00383AB5">
        <w:rPr>
          <w:color w:val="000000" w:themeColor="text1"/>
          <w:sz w:val="24"/>
          <w:szCs w:val="20"/>
        </w:rPr>
        <w:t>que</w:t>
      </w:r>
      <w:proofErr w:type="gramEnd"/>
      <w:r w:rsidR="00383AB5">
        <w:rPr>
          <w:color w:val="000000" w:themeColor="text1"/>
          <w:sz w:val="24"/>
          <w:szCs w:val="20"/>
        </w:rPr>
        <w:t xml:space="preserv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14:paraId="52953B4F" w14:textId="77777777"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bookmarkStart w:id="24" w:name="_Toc55500764"/>
      <w:r w:rsidR="00B2491F" w:rsidRPr="00B2491F">
        <w:rPr>
          <w:color w:val="000000" w:themeColor="text1"/>
          <w:sz w:val="24"/>
          <w:szCs w:val="20"/>
        </w:rPr>
        <w:br w:type="page"/>
      </w:r>
    </w:p>
    <w:p w14:paraId="421124EF"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Análisis de costes</w:t>
      </w:r>
      <w:bookmarkEnd w:id="24"/>
    </w:p>
    <w:p w14:paraId="26C2B97F" w14:textId="721D5F5C" w:rsidR="004541C7"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6BE04E1F" w14:textId="1C3E86C5" w:rsidR="00EE0BDA" w:rsidRDefault="00EE0BDA" w:rsidP="00EE0BDA"/>
    <w:p w14:paraId="25C4E58C" w14:textId="05688FA9" w:rsidR="00B8708A" w:rsidRPr="00326DDD" w:rsidRDefault="00B8708A" w:rsidP="00B8708A">
      <w:pPr>
        <w:spacing w:after="200"/>
        <w:ind w:firstLine="567"/>
        <w:jc w:val="both"/>
        <w:rPr>
          <w:color w:val="000000" w:themeColor="text1"/>
          <w:sz w:val="24"/>
          <w:szCs w:val="20"/>
        </w:rPr>
      </w:pPr>
      <w:r w:rsidRPr="00326DDD">
        <w:rPr>
          <w:color w:val="000000" w:themeColor="text1"/>
          <w:sz w:val="24"/>
          <w:szCs w:val="20"/>
        </w:rPr>
        <w:t>Los costes aproximados que afrontará la empresa son los siguientes</w:t>
      </w:r>
    </w:p>
    <w:p w14:paraId="4B184CAC" w14:textId="5AA7451B" w:rsidR="00B8708A" w:rsidRPr="00326DDD" w:rsidRDefault="00B8708A" w:rsidP="00B8708A">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iniciales para empezar con la actividad</w:t>
      </w:r>
    </w:p>
    <w:p w14:paraId="3E6FCDB6" w14:textId="5AE0440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Ordenadores </w:t>
      </w:r>
      <w:r w:rsidRPr="00326DDD">
        <w:rPr>
          <w:color w:val="000000" w:themeColor="text1"/>
          <w:sz w:val="24"/>
          <w:szCs w:val="20"/>
          <w:lang w:val="en-US"/>
        </w:rPr>
        <w:t>All-In-One</w:t>
      </w:r>
      <w:r w:rsidRPr="00326DDD">
        <w:rPr>
          <w:color w:val="000000" w:themeColor="text1"/>
          <w:sz w:val="24"/>
          <w:szCs w:val="20"/>
        </w:rPr>
        <w:t>: 679,00€ x 4 unidades = 2 716</w:t>
      </w:r>
      <w:r w:rsidR="00326DDD" w:rsidRPr="00326DDD">
        <w:rPr>
          <w:color w:val="000000" w:themeColor="text1"/>
          <w:sz w:val="24"/>
          <w:szCs w:val="20"/>
        </w:rPr>
        <w:t>,00</w:t>
      </w:r>
      <w:r w:rsidRPr="00326DDD">
        <w:rPr>
          <w:color w:val="000000" w:themeColor="text1"/>
          <w:sz w:val="24"/>
          <w:szCs w:val="20"/>
        </w:rPr>
        <w:t>€</w:t>
      </w:r>
    </w:p>
    <w:p w14:paraId="2F443826" w14:textId="615FA97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Discos duros portables: </w:t>
      </w:r>
      <w:r w:rsidR="00326DDD" w:rsidRPr="00326DDD">
        <w:rPr>
          <w:color w:val="000000" w:themeColor="text1"/>
          <w:sz w:val="24"/>
          <w:szCs w:val="20"/>
        </w:rPr>
        <w:t>42,00€ x 4 unidades = 86,00€</w:t>
      </w:r>
    </w:p>
    <w:p w14:paraId="1B3441D6" w14:textId="2E3AE646"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Sistema de alimentación ininterrumpida (SAI): 70,00€ x 2 unidades = 140,00€</w:t>
      </w:r>
    </w:p>
    <w:p w14:paraId="6F1062D4" w14:textId="412F4EBB" w:rsid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Nombre comercial: 145,00€</w:t>
      </w:r>
    </w:p>
    <w:p w14:paraId="4EEC2B48" w14:textId="4E58B377" w:rsidR="00A95C3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9001: 1500,00</w:t>
      </w:r>
      <w:r w:rsidRPr="00326DDD">
        <w:rPr>
          <w:color w:val="000000" w:themeColor="text1"/>
          <w:sz w:val="24"/>
          <w:szCs w:val="20"/>
        </w:rPr>
        <w:t>€</w:t>
      </w:r>
    </w:p>
    <w:p w14:paraId="0A43A0FB" w14:textId="40B6FC5A" w:rsidR="00A95C3D" w:rsidRPr="00326DD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20000: 2000,00</w:t>
      </w:r>
      <w:r w:rsidRPr="00326DDD">
        <w:rPr>
          <w:color w:val="000000" w:themeColor="text1"/>
          <w:sz w:val="24"/>
          <w:szCs w:val="20"/>
        </w:rPr>
        <w:t>€</w:t>
      </w:r>
    </w:p>
    <w:p w14:paraId="3492DEA6" w14:textId="42F356AC" w:rsidR="00326DDD" w:rsidRDefault="00326DDD" w:rsidP="00B8708A">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 xml:space="preserve">TOTAL: </w:t>
      </w:r>
      <w:r w:rsidR="00A95C3D">
        <w:rPr>
          <w:b/>
          <w:bCs/>
          <w:color w:val="000000" w:themeColor="text1"/>
          <w:sz w:val="24"/>
          <w:szCs w:val="20"/>
        </w:rPr>
        <w:t>65</w:t>
      </w:r>
      <w:r w:rsidRPr="00326DDD">
        <w:rPr>
          <w:b/>
          <w:bCs/>
          <w:color w:val="000000" w:themeColor="text1"/>
          <w:sz w:val="24"/>
          <w:szCs w:val="20"/>
        </w:rPr>
        <w:t>87,00€</w:t>
      </w:r>
    </w:p>
    <w:p w14:paraId="3CF69AA4" w14:textId="77777777" w:rsidR="00326DDD" w:rsidRDefault="00326DDD" w:rsidP="00326DDD">
      <w:pPr>
        <w:pStyle w:val="Prrafodelista"/>
        <w:spacing w:after="200"/>
        <w:ind w:left="1440"/>
        <w:jc w:val="both"/>
        <w:rPr>
          <w:b/>
          <w:bCs/>
          <w:color w:val="000000" w:themeColor="text1"/>
          <w:sz w:val="24"/>
          <w:szCs w:val="20"/>
        </w:rPr>
      </w:pPr>
    </w:p>
    <w:p w14:paraId="4316D365" w14:textId="650F1ED5" w:rsidR="00326DDD" w:rsidRPr="00326DDD" w:rsidRDefault="00326DDD" w:rsidP="00326DDD">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fijos</w:t>
      </w:r>
      <w:r>
        <w:rPr>
          <w:color w:val="000000" w:themeColor="text1"/>
          <w:sz w:val="24"/>
          <w:szCs w:val="20"/>
        </w:rPr>
        <w:t xml:space="preserve"> (mensuales)</w:t>
      </w:r>
      <w:r w:rsidRPr="00326DDD">
        <w:rPr>
          <w:color w:val="000000" w:themeColor="text1"/>
          <w:sz w:val="24"/>
          <w:szCs w:val="20"/>
        </w:rPr>
        <w:t>:</w:t>
      </w:r>
    </w:p>
    <w:p w14:paraId="30B06CB4" w14:textId="7456A444"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agua: 16</w:t>
      </w:r>
      <w:r>
        <w:rPr>
          <w:color w:val="000000" w:themeColor="text1"/>
          <w:sz w:val="24"/>
          <w:szCs w:val="20"/>
        </w:rPr>
        <w:t>,00</w:t>
      </w:r>
      <w:r w:rsidRPr="00326DDD">
        <w:rPr>
          <w:color w:val="000000" w:themeColor="text1"/>
          <w:sz w:val="24"/>
          <w:szCs w:val="20"/>
        </w:rPr>
        <w:t>€</w:t>
      </w:r>
    </w:p>
    <w:p w14:paraId="2B352594" w14:textId="14BB6677"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luz: 120</w:t>
      </w:r>
      <w:r>
        <w:rPr>
          <w:color w:val="000000" w:themeColor="text1"/>
          <w:sz w:val="24"/>
          <w:szCs w:val="20"/>
        </w:rPr>
        <w:t>,00</w:t>
      </w:r>
      <w:r w:rsidRPr="00326DDD">
        <w:rPr>
          <w:color w:val="000000" w:themeColor="text1"/>
          <w:sz w:val="24"/>
          <w:szCs w:val="20"/>
        </w:rPr>
        <w:t>€</w:t>
      </w:r>
    </w:p>
    <w:p w14:paraId="2BF1E0A5" w14:textId="1DB3C5E3"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Alquiler de la oficina: 650</w:t>
      </w:r>
      <w:r>
        <w:rPr>
          <w:color w:val="000000" w:themeColor="text1"/>
          <w:sz w:val="24"/>
          <w:szCs w:val="20"/>
        </w:rPr>
        <w:t>,00</w:t>
      </w:r>
      <w:r w:rsidRPr="00326DDD">
        <w:rPr>
          <w:color w:val="000000" w:themeColor="text1"/>
          <w:sz w:val="24"/>
          <w:szCs w:val="20"/>
        </w:rPr>
        <w:t>€</w:t>
      </w:r>
    </w:p>
    <w:p w14:paraId="51F79D08" w14:textId="4198CB15"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Seguro de empresa: 175</w:t>
      </w:r>
      <w:r>
        <w:rPr>
          <w:color w:val="000000" w:themeColor="text1"/>
          <w:sz w:val="24"/>
          <w:szCs w:val="20"/>
        </w:rPr>
        <w:t>,00</w:t>
      </w:r>
      <w:r w:rsidRPr="00326DDD">
        <w:rPr>
          <w:color w:val="000000" w:themeColor="text1"/>
          <w:sz w:val="24"/>
          <w:szCs w:val="20"/>
        </w:rPr>
        <w:t>€</w:t>
      </w:r>
    </w:p>
    <w:p w14:paraId="3571D22A" w14:textId="66C22881"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Sueldos: 6472</w:t>
      </w:r>
      <w:r>
        <w:rPr>
          <w:color w:val="000000" w:themeColor="text1"/>
          <w:sz w:val="24"/>
          <w:szCs w:val="20"/>
        </w:rPr>
        <w:t>,00</w:t>
      </w:r>
      <w:r w:rsidRPr="00326DDD">
        <w:rPr>
          <w:color w:val="000000" w:themeColor="text1"/>
          <w:sz w:val="24"/>
          <w:szCs w:val="20"/>
        </w:rPr>
        <w:t>€</w:t>
      </w:r>
    </w:p>
    <w:p w14:paraId="4953B45D" w14:textId="6D18AD6D"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ISP y línea telefónica: 30</w:t>
      </w:r>
      <w:r>
        <w:rPr>
          <w:color w:val="000000" w:themeColor="text1"/>
          <w:sz w:val="24"/>
          <w:szCs w:val="20"/>
        </w:rPr>
        <w:t>,00</w:t>
      </w:r>
      <w:r w:rsidRPr="00326DDD">
        <w:rPr>
          <w:color w:val="000000" w:themeColor="text1"/>
          <w:sz w:val="24"/>
          <w:szCs w:val="20"/>
        </w:rPr>
        <w:t>€</w:t>
      </w:r>
    </w:p>
    <w:p w14:paraId="6007F2E8" w14:textId="73A070EA" w:rsid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Mantenimiento: 82</w:t>
      </w:r>
      <w:r>
        <w:rPr>
          <w:color w:val="000000" w:themeColor="text1"/>
          <w:sz w:val="24"/>
          <w:szCs w:val="20"/>
        </w:rPr>
        <w:t>,00</w:t>
      </w:r>
      <w:r w:rsidRPr="00326DDD">
        <w:rPr>
          <w:color w:val="000000" w:themeColor="text1"/>
          <w:sz w:val="24"/>
          <w:szCs w:val="20"/>
        </w:rPr>
        <w:t>€</w:t>
      </w:r>
      <w:r>
        <w:rPr>
          <w:color w:val="000000" w:themeColor="text1"/>
          <w:sz w:val="24"/>
          <w:szCs w:val="20"/>
        </w:rPr>
        <w:t xml:space="preserve"> *</w:t>
      </w:r>
    </w:p>
    <w:p w14:paraId="47F1EA56" w14:textId="28DAF973"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web de la empresa: 10,00</w:t>
      </w:r>
      <w:r w:rsidRPr="00326DDD">
        <w:rPr>
          <w:color w:val="000000" w:themeColor="text1"/>
          <w:sz w:val="24"/>
          <w:szCs w:val="20"/>
        </w:rPr>
        <w:t>€</w:t>
      </w:r>
    </w:p>
    <w:p w14:paraId="452CA8DC" w14:textId="5F53B1DB"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Desplazamientos: 20,00</w:t>
      </w:r>
      <w:r w:rsidRPr="00326DDD">
        <w:rPr>
          <w:color w:val="000000" w:themeColor="text1"/>
          <w:sz w:val="24"/>
          <w:szCs w:val="20"/>
        </w:rPr>
        <w:t>€</w:t>
      </w:r>
    </w:p>
    <w:p w14:paraId="0CE86047" w14:textId="4E6245F8" w:rsidR="00326DDD" w:rsidRPr="00326DDD" w:rsidRDefault="00326DDD" w:rsidP="00326DDD">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7575,00€</w:t>
      </w:r>
    </w:p>
    <w:p w14:paraId="2B23281E" w14:textId="6A5D4FDE" w:rsidR="00326DDD" w:rsidRDefault="00326DDD" w:rsidP="00326DDD">
      <w:pPr>
        <w:spacing w:after="200"/>
        <w:ind w:firstLine="567"/>
        <w:jc w:val="both"/>
        <w:rPr>
          <w:color w:val="000000" w:themeColor="text1"/>
          <w:sz w:val="24"/>
          <w:szCs w:val="20"/>
        </w:rPr>
      </w:pPr>
      <w:r w:rsidRPr="00326DDD">
        <w:rPr>
          <w:color w:val="000000" w:themeColor="text1"/>
          <w:sz w:val="24"/>
          <w:szCs w:val="20"/>
        </w:rPr>
        <w:t>*</w:t>
      </w:r>
      <w:r>
        <w:rPr>
          <w:color w:val="000000" w:themeColor="text1"/>
          <w:sz w:val="24"/>
          <w:szCs w:val="20"/>
        </w:rPr>
        <w:t xml:space="preserve"> Se destinará un 3% del valor de los equipos de la empresa como fondo de previsión ante posibles accidentes y laborales de mantenimiento.</w:t>
      </w:r>
    </w:p>
    <w:p w14:paraId="18CDE951" w14:textId="7B869F65" w:rsidR="00326DDD" w:rsidRDefault="00326DDD" w:rsidP="00326DDD">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Costes variables:</w:t>
      </w:r>
    </w:p>
    <w:p w14:paraId="769DD2DC" w14:textId="6EE002E0"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10,00</w:t>
      </w:r>
      <w:r w:rsidRPr="00326DDD">
        <w:rPr>
          <w:color w:val="000000" w:themeColor="text1"/>
          <w:sz w:val="24"/>
          <w:szCs w:val="20"/>
        </w:rPr>
        <w:t>€</w:t>
      </w:r>
      <w:r>
        <w:rPr>
          <w:color w:val="000000" w:themeColor="text1"/>
          <w:sz w:val="24"/>
          <w:szCs w:val="20"/>
        </w:rPr>
        <w:t xml:space="preserve"> por cada web</w:t>
      </w:r>
    </w:p>
    <w:p w14:paraId="549B929E" w14:textId="2CF22884" w:rsidR="00326DDD" w:rsidRP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Almacenamiento en la nube: 7,00</w:t>
      </w:r>
      <w:r w:rsidRPr="00326DDD">
        <w:rPr>
          <w:color w:val="000000" w:themeColor="text1"/>
          <w:sz w:val="24"/>
          <w:szCs w:val="20"/>
        </w:rPr>
        <w:t>€</w:t>
      </w:r>
      <w:r>
        <w:rPr>
          <w:color w:val="000000" w:themeColor="text1"/>
          <w:sz w:val="24"/>
          <w:szCs w:val="20"/>
        </w:rPr>
        <w:t xml:space="preserve"> por 1 </w:t>
      </w:r>
      <w:r w:rsidRPr="00A95C3D">
        <w:rPr>
          <w:color w:val="000000" w:themeColor="text1"/>
          <w:sz w:val="24"/>
          <w:szCs w:val="20"/>
        </w:rPr>
        <w:t>Terabyte</w:t>
      </w:r>
      <w:r>
        <w:rPr>
          <w:color w:val="000000" w:themeColor="text1"/>
          <w:sz w:val="24"/>
          <w:szCs w:val="20"/>
        </w:rPr>
        <w:t xml:space="preserve"> de almacenamiento</w:t>
      </w:r>
    </w:p>
    <w:p w14:paraId="487A394B" w14:textId="77777777" w:rsidR="0061664D" w:rsidRDefault="0061664D">
      <w:pPr>
        <w:spacing w:after="200"/>
        <w:rPr>
          <w:rFonts w:asciiTheme="majorHAnsi" w:eastAsia="Times New Roman" w:hAnsiTheme="majorHAnsi" w:cs="Times New Roman"/>
          <w:b/>
          <w:color w:val="auto"/>
          <w:szCs w:val="10"/>
          <w:u w:color="FFC000"/>
        </w:rPr>
      </w:pPr>
      <w:bookmarkStart w:id="26" w:name="_Toc55500766"/>
      <w:r>
        <w:rPr>
          <w:szCs w:val="10"/>
          <w:u w:color="FFC000"/>
        </w:rPr>
        <w:br w:type="page"/>
      </w:r>
    </w:p>
    <w:p w14:paraId="1752FA5B" w14:textId="1B73E739" w:rsidR="004541C7" w:rsidRPr="00AA1700" w:rsidRDefault="004541C7" w:rsidP="00AA1700">
      <w:pPr>
        <w:pStyle w:val="Ttulo2"/>
        <w:numPr>
          <w:ilvl w:val="1"/>
          <w:numId w:val="12"/>
        </w:numPr>
        <w:ind w:left="709" w:hanging="709"/>
        <w:rPr>
          <w:sz w:val="28"/>
          <w:szCs w:val="10"/>
          <w:u w:color="FFC000"/>
        </w:rPr>
      </w:pPr>
      <w:r w:rsidRPr="00AA1700">
        <w:rPr>
          <w:sz w:val="28"/>
          <w:szCs w:val="10"/>
          <w:u w:color="FFC000"/>
        </w:rPr>
        <w:lastRenderedPageBreak/>
        <w:t>El umbral de rentabilidad</w:t>
      </w:r>
      <w:bookmarkEnd w:id="26"/>
    </w:p>
    <w:p w14:paraId="655B37E5" w14:textId="77777777" w:rsidR="007F4DFE" w:rsidRPr="007F4DFE" w:rsidRDefault="007F4DFE" w:rsidP="007F4DFE"/>
    <w:p w14:paraId="3FEDCC26" w14:textId="25BA468C" w:rsidR="007440F4" w:rsidRDefault="0075086E" w:rsidP="0075086E">
      <w:pPr>
        <w:spacing w:after="200"/>
        <w:ind w:firstLine="567"/>
        <w:jc w:val="both"/>
        <w:rPr>
          <w:color w:val="000000" w:themeColor="text1"/>
          <w:sz w:val="24"/>
          <w:szCs w:val="20"/>
        </w:rPr>
      </w:pPr>
      <w:bookmarkStart w:id="27" w:name="_Toc55500767"/>
      <w:r w:rsidRPr="0075086E">
        <w:rPr>
          <w:color w:val="000000" w:themeColor="text1"/>
          <w:sz w:val="24"/>
          <w:szCs w:val="20"/>
        </w:rPr>
        <w:t>Con el fin de realizar un cor</w:t>
      </w:r>
      <w:r>
        <w:rPr>
          <w:color w:val="000000" w:themeColor="text1"/>
          <w:sz w:val="24"/>
          <w:szCs w:val="20"/>
        </w:rPr>
        <w:t>recto análisis del coste de los servicios que ofrece la empresa, se ha realizado un estudio individualizado de cada departamento que indica</w:t>
      </w:r>
      <w:r w:rsidR="007440F4">
        <w:rPr>
          <w:color w:val="000000" w:themeColor="text1"/>
          <w:sz w:val="24"/>
          <w:szCs w:val="20"/>
        </w:rPr>
        <w:t xml:space="preserve"> el precio mínimo, máximo y medio de los servicios, así como el coste que deberá asumir según el porcentaje de producción del que es responsable cada departamento.</w:t>
      </w:r>
    </w:p>
    <w:p w14:paraId="76314159" w14:textId="77777777" w:rsidR="007440F4" w:rsidRDefault="007440F4" w:rsidP="0075086E">
      <w:pPr>
        <w:spacing w:after="200"/>
        <w:ind w:firstLine="567"/>
        <w:jc w:val="both"/>
        <w:rPr>
          <w:color w:val="000000" w:themeColor="text1"/>
          <w:sz w:val="24"/>
          <w:szCs w:val="20"/>
        </w:rPr>
      </w:pPr>
    </w:p>
    <w:p w14:paraId="4363A0A7" w14:textId="77777777" w:rsidR="007440F4" w:rsidRPr="007245D9" w:rsidRDefault="007440F4" w:rsidP="007440F4">
      <w:pPr>
        <w:spacing w:after="200"/>
        <w:jc w:val="both"/>
        <w:rPr>
          <w:b/>
          <w:bCs/>
          <w:color w:val="000000" w:themeColor="text1"/>
          <w:sz w:val="24"/>
          <w:szCs w:val="20"/>
          <w:u w:val="single"/>
        </w:rPr>
      </w:pPr>
      <w:r w:rsidRPr="007245D9">
        <w:rPr>
          <w:b/>
          <w:bCs/>
          <w:color w:val="000000" w:themeColor="text1"/>
          <w:sz w:val="24"/>
          <w:szCs w:val="20"/>
          <w:u w:val="single"/>
        </w:rPr>
        <w:t>Desarrollo de aplicaciones web</w:t>
      </w:r>
    </w:p>
    <w:p w14:paraId="6DBB80E1" w14:textId="2A3B11A9" w:rsidR="007245D9" w:rsidRDefault="007440F4" w:rsidP="007440F4">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1500€ y 4000€ según la complejidad y tiempo requerido para llevar a cabo el proyecto que oscilará entre una y cuatro semanas de duración. Esto hará una media de 2750€ por cada proyecto que realice y se necesitarán </w:t>
      </w:r>
      <w:r w:rsidR="000B5D8A">
        <w:rPr>
          <w:color w:val="000000" w:themeColor="text1"/>
          <w:sz w:val="24"/>
          <w:szCs w:val="20"/>
        </w:rPr>
        <w:t>dos</w:t>
      </w:r>
      <w:r>
        <w:rPr>
          <w:color w:val="000000" w:themeColor="text1"/>
          <w:sz w:val="24"/>
          <w:szCs w:val="20"/>
        </w:rPr>
        <w:t xml:space="preserve"> semanas para llevarlo a cabo</w:t>
      </w:r>
      <w:r w:rsidR="007245D9">
        <w:rPr>
          <w:color w:val="000000" w:themeColor="text1"/>
          <w:sz w:val="24"/>
          <w:szCs w:val="20"/>
        </w:rPr>
        <w:t>.</w:t>
      </w:r>
    </w:p>
    <w:p w14:paraId="0398EE66" w14:textId="56C50D08" w:rsidR="007245D9" w:rsidRDefault="007245D9"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sidR="008F24D1">
        <w:rPr>
          <w:color w:val="000000" w:themeColor="text1"/>
          <w:sz w:val="24"/>
          <w:szCs w:val="20"/>
        </w:rPr>
        <w:t>:</w:t>
      </w:r>
    </w:p>
    <w:p w14:paraId="2CF5CC54" w14:textId="77777777" w:rsidR="007245D9" w:rsidRDefault="007245D9" w:rsidP="007245D9">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4F8A2322" w14:textId="77777777" w:rsidR="0090023D" w:rsidRDefault="007245D9" w:rsidP="0090023D">
      <w:pPr>
        <w:spacing w:after="200"/>
        <w:jc w:val="center"/>
        <w:rPr>
          <w:color w:val="000000" w:themeColor="text1"/>
          <w:sz w:val="36"/>
          <w:szCs w:val="28"/>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2750-17</m:t>
              </m:r>
            </m:den>
          </m:f>
          <m:r>
            <w:rPr>
              <w:rFonts w:ascii="Cambria Math" w:hAnsi="Cambria Math"/>
              <w:color w:val="000000" w:themeColor="text1"/>
              <w:sz w:val="32"/>
              <w:szCs w:val="24"/>
            </w:rPr>
            <m:t>→q=1,11</m:t>
          </m:r>
        </m:oMath>
      </m:oMathPara>
    </w:p>
    <w:p w14:paraId="1D1AC783" w14:textId="77777777" w:rsidR="0090023D" w:rsidRDefault="0090023D" w:rsidP="0090023D">
      <w:pPr>
        <w:spacing w:after="200"/>
        <w:jc w:val="center"/>
        <w:rPr>
          <w:color w:val="000000" w:themeColor="text1"/>
          <w:sz w:val="24"/>
          <w:szCs w:val="20"/>
        </w:rPr>
      </w:pPr>
    </w:p>
    <w:p w14:paraId="74CF8B8E" w14:textId="77777777" w:rsidR="000B5D8A" w:rsidRDefault="00147EC1" w:rsidP="0090023D">
      <w:pPr>
        <w:spacing w:after="200"/>
        <w:jc w:val="center"/>
        <w:rPr>
          <w:color w:val="000000" w:themeColor="text1"/>
          <w:sz w:val="24"/>
          <w:szCs w:val="20"/>
        </w:rPr>
      </w:pPr>
      <w:r>
        <w:rPr>
          <w:noProof/>
          <w:color w:val="000000" w:themeColor="text1"/>
          <w:sz w:val="24"/>
          <w:szCs w:val="24"/>
        </w:rPr>
        <mc:AlternateContent>
          <mc:Choice Requires="wps">
            <w:drawing>
              <wp:anchor distT="0" distB="0" distL="114300" distR="114300" simplePos="0" relativeHeight="251665408" behindDoc="0" locked="0" layoutInCell="1" allowOverlap="1" wp14:anchorId="3CC7EA6E" wp14:editId="0BFF4DE3">
                <wp:simplePos x="0" y="0"/>
                <wp:positionH relativeFrom="column">
                  <wp:posOffset>1390650</wp:posOffset>
                </wp:positionH>
                <wp:positionV relativeFrom="paragraph">
                  <wp:posOffset>1928495</wp:posOffset>
                </wp:positionV>
                <wp:extent cx="1304925" cy="638175"/>
                <wp:effectExtent l="0" t="0" r="9525" b="9525"/>
                <wp:wrapNone/>
                <wp:docPr id="147" name="Triángulo isósceles 147"/>
                <wp:cNvGraphicFramePr/>
                <a:graphic xmlns:a="http://schemas.openxmlformats.org/drawingml/2006/main">
                  <a:graphicData uri="http://schemas.microsoft.com/office/word/2010/wordprocessingShape">
                    <wps:wsp>
                      <wps:cNvSpPr/>
                      <wps:spPr>
                        <a:xfrm flipH="1" flipV="1">
                          <a:off x="0" y="0"/>
                          <a:ext cx="1304925"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2137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7" o:spid="_x0000_s1026" type="#_x0000_t5" style="position:absolute;margin-left:109.5pt;margin-top:151.85pt;width:102.75pt;height:50.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" adj="20877" fillcolor="#ff8080" stroked="f" strokeweight="2pt">
                <v:fill color2="#ffdada" rotate="t" angle="90" colors="0 #ff8080;.5 #ffb3b3;1 #ffdada" focus="100%" type="gradient"/>
              </v:shape>
            </w:pict>
          </mc:Fallback>
        </mc:AlternateContent>
      </w:r>
      <w:r w:rsidR="0090023D">
        <w:rPr>
          <w:noProof/>
          <w:color w:val="000000" w:themeColor="text1"/>
          <w:sz w:val="24"/>
          <w:szCs w:val="24"/>
        </w:rPr>
        <mc:AlternateContent>
          <mc:Choice Requires="wps">
            <w:drawing>
              <wp:anchor distT="0" distB="0" distL="114300" distR="114300" simplePos="0" relativeHeight="251649024" behindDoc="0" locked="0" layoutInCell="1" allowOverlap="1" wp14:anchorId="571E9F3A" wp14:editId="5C5BB7D5">
                <wp:simplePos x="0" y="0"/>
                <wp:positionH relativeFrom="column">
                  <wp:posOffset>2857500</wp:posOffset>
                </wp:positionH>
                <wp:positionV relativeFrom="paragraph">
                  <wp:posOffset>671195</wp:posOffset>
                </wp:positionV>
                <wp:extent cx="2219325" cy="1200150"/>
                <wp:effectExtent l="0" t="0" r="9525" b="0"/>
                <wp:wrapNone/>
                <wp:docPr id="146" name="Triángulo isósceles 146"/>
                <wp:cNvGraphicFramePr/>
                <a:graphic xmlns:a="http://schemas.openxmlformats.org/drawingml/2006/main">
                  <a:graphicData uri="http://schemas.microsoft.com/office/word/2010/wordprocessingShape">
                    <wps:wsp>
                      <wps:cNvSpPr/>
                      <wps:spPr>
                        <a:xfrm>
                          <a:off x="0" y="0"/>
                          <a:ext cx="2219325" cy="1200150"/>
                        </a:xfrm>
                        <a:prstGeom prst="triangle">
                          <a:avLst>
                            <a:gd name="adj" fmla="val 99571"/>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3F208" id="Triángulo isósceles 146" o:spid="_x0000_s1026" type="#_x0000_t5" style="position:absolute;margin-left:225pt;margin-top:52.85pt;width:174.75pt;height: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" adj="21507" fillcolor="#bef397" stroked="f" strokeweight="2pt">
                <v:fill color2="#eafae0" rotate="t" angle="90" colors="0 #bef397;.5 #d5f6c0;1 #eafae0" focus="100%" type="gradient"/>
              </v:shape>
            </w:pict>
          </mc:Fallback>
        </mc:AlternateContent>
      </w:r>
      <w:r w:rsidR="0090023D">
        <w:rPr>
          <w:noProof/>
          <w:color w:val="000000" w:themeColor="text1"/>
          <w:sz w:val="24"/>
          <w:szCs w:val="24"/>
        </w:rPr>
        <w:drawing>
          <wp:inline distT="0" distB="0" distL="0" distR="0" wp14:anchorId="5C6E660D" wp14:editId="45A85353">
            <wp:extent cx="5486400" cy="3200400"/>
            <wp:effectExtent l="0" t="0" r="0" b="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24347E" w14:textId="54288725"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web deberá realizar un proyecto completo al mes que sea de un precio medio estimado y </w:t>
      </w:r>
      <w:r w:rsidR="00F16AD9">
        <w:rPr>
          <w:color w:val="000000" w:themeColor="text1"/>
          <w:sz w:val="24"/>
          <w:szCs w:val="20"/>
        </w:rPr>
        <w:t xml:space="preserve">cumpliendo con la </w:t>
      </w:r>
      <w:r>
        <w:rPr>
          <w:color w:val="000000" w:themeColor="text1"/>
          <w:sz w:val="24"/>
          <w:szCs w:val="20"/>
        </w:rPr>
        <w:t>duración media para alcanzar su umbral de rentabilidad</w:t>
      </w:r>
    </w:p>
    <w:p w14:paraId="20942F43" w14:textId="77777777" w:rsidR="000B5D8A" w:rsidRDefault="000B5D8A" w:rsidP="000B5D8A">
      <w:pPr>
        <w:spacing w:after="200"/>
        <w:jc w:val="both"/>
        <w:rPr>
          <w:b/>
          <w:bCs/>
          <w:color w:val="000000" w:themeColor="text1"/>
          <w:sz w:val="24"/>
          <w:szCs w:val="20"/>
          <w:u w:val="single"/>
        </w:rPr>
      </w:pPr>
    </w:p>
    <w:p w14:paraId="14306CB6" w14:textId="640660D7" w:rsidR="000B5D8A" w:rsidRPr="007245D9" w:rsidRDefault="000B5D8A" w:rsidP="000B5D8A">
      <w:pPr>
        <w:spacing w:after="200"/>
        <w:jc w:val="both"/>
        <w:rPr>
          <w:b/>
          <w:bCs/>
          <w:color w:val="000000" w:themeColor="text1"/>
          <w:sz w:val="24"/>
          <w:szCs w:val="20"/>
          <w:u w:val="single"/>
        </w:rPr>
      </w:pPr>
      <w:r w:rsidRPr="007245D9">
        <w:rPr>
          <w:b/>
          <w:bCs/>
          <w:color w:val="000000" w:themeColor="text1"/>
          <w:sz w:val="24"/>
          <w:szCs w:val="20"/>
          <w:u w:val="single"/>
        </w:rPr>
        <w:t xml:space="preserve">Desarrollo de aplicaciones </w:t>
      </w:r>
      <w:r>
        <w:rPr>
          <w:b/>
          <w:bCs/>
          <w:color w:val="000000" w:themeColor="text1"/>
          <w:sz w:val="24"/>
          <w:szCs w:val="20"/>
          <w:u w:val="single"/>
        </w:rPr>
        <w:t>multiplataforma</w:t>
      </w:r>
    </w:p>
    <w:p w14:paraId="1E801EA3" w14:textId="53792150" w:rsidR="000B5D8A" w:rsidRDefault="000B5D8A" w:rsidP="000B5D8A">
      <w:pPr>
        <w:spacing w:after="200"/>
        <w:ind w:firstLine="720"/>
        <w:jc w:val="both"/>
        <w:rPr>
          <w:color w:val="000000" w:themeColor="text1"/>
          <w:sz w:val="24"/>
          <w:szCs w:val="20"/>
        </w:rPr>
      </w:pPr>
      <w:r>
        <w:rPr>
          <w:color w:val="000000" w:themeColor="text1"/>
          <w:sz w:val="24"/>
          <w:szCs w:val="20"/>
        </w:rPr>
        <w:t>Supone un 40% de la producción de la empresa, los proyectos que realiza este departamento tienen un coste de entre 800€ y 2000€ según la complejidad y tiempo requerido para llevar a cabo el proyecto que oscilará entre una y dos semanas de duración. Esto hará una media de 1400€ por cada proyecto que realice y se necesitarán dos semanas para llevarlo a cabo.</w:t>
      </w:r>
    </w:p>
    <w:p w14:paraId="3C1A57F1" w14:textId="02A3D208" w:rsidR="008F24D1" w:rsidRDefault="008F24D1"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p>
    <w:p w14:paraId="59AC8055" w14:textId="02B9A1BE" w:rsidR="008F24D1" w:rsidRDefault="008F24D1" w:rsidP="008F24D1">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267EB6B0" w14:textId="77777777" w:rsidR="008F24D1" w:rsidRDefault="008F24D1" w:rsidP="008F24D1">
      <w:pPr>
        <w:spacing w:after="200"/>
        <w:jc w:val="both"/>
        <w:rPr>
          <w:color w:val="000000" w:themeColor="text1"/>
          <w:sz w:val="24"/>
          <w:szCs w:val="20"/>
        </w:rPr>
      </w:pPr>
    </w:p>
    <w:p w14:paraId="6E5C1693" w14:textId="49C4172B" w:rsidR="003B7ADC" w:rsidRDefault="000B5D8A" w:rsidP="000B5D8A">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1400-7</m:t>
              </m:r>
            </m:den>
          </m:f>
          <m:r>
            <w:rPr>
              <w:rFonts w:ascii="Cambria Math" w:hAnsi="Cambria Math"/>
              <w:color w:val="000000" w:themeColor="text1"/>
              <w:sz w:val="32"/>
              <w:szCs w:val="24"/>
            </w:rPr>
            <m:t>→q=2,17</m:t>
          </m:r>
        </m:oMath>
      </m:oMathPara>
    </w:p>
    <w:p w14:paraId="40FA5172" w14:textId="4651A4B8" w:rsidR="000B5D8A" w:rsidRDefault="000B5D8A">
      <w:pPr>
        <w:spacing w:after="200"/>
        <w:rPr>
          <w:color w:val="000000" w:themeColor="text1"/>
          <w:sz w:val="40"/>
          <w:szCs w:val="20"/>
          <w:u w:val="single" w:color="E48312"/>
        </w:rPr>
      </w:pPr>
    </w:p>
    <w:p w14:paraId="782B6699" w14:textId="2BE87ACB" w:rsidR="000B5D8A" w:rsidRDefault="00491288" w:rsidP="000B5D8A">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432" behindDoc="0" locked="0" layoutInCell="1" allowOverlap="1" wp14:anchorId="10BB79FE" wp14:editId="65917509">
                <wp:simplePos x="0" y="0"/>
                <wp:positionH relativeFrom="column">
                  <wp:posOffset>1113155</wp:posOffset>
                </wp:positionH>
                <wp:positionV relativeFrom="paragraph">
                  <wp:posOffset>1923212</wp:posOffset>
                </wp:positionV>
                <wp:extent cx="1450692" cy="638175"/>
                <wp:effectExtent l="0" t="0" r="0" b="9525"/>
                <wp:wrapNone/>
                <wp:docPr id="152" name="Triángulo isósceles 152"/>
                <wp:cNvGraphicFramePr/>
                <a:graphic xmlns:a="http://schemas.openxmlformats.org/drawingml/2006/main">
                  <a:graphicData uri="http://schemas.microsoft.com/office/word/2010/wordprocessingShape">
                    <wps:wsp>
                      <wps:cNvSpPr/>
                      <wps:spPr>
                        <a:xfrm flipH="1" flipV="1">
                          <a:off x="0" y="0"/>
                          <a:ext cx="1450692"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6040E" id="Triángulo isósceles 152" o:spid="_x0000_s1026" type="#_x0000_t5" style="position:absolute;margin-left:87.65pt;margin-top:151.45pt;width:114.2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" adj="20877" fillcolor="#ff8080" stroked="f" strokeweight="2pt">
                <v:fill color2="#ffdada" rotate="t" angle="90" colors="0 #ff8080;.5 #ffb3b3;1 #ffdada" focus="100%" type="gradient"/>
              </v:shape>
            </w:pict>
          </mc:Fallback>
        </mc:AlternateContent>
      </w:r>
      <w:r w:rsidR="00D17E10">
        <w:rPr>
          <w:noProof/>
          <w:color w:val="000000" w:themeColor="text1"/>
          <w:sz w:val="24"/>
          <w:szCs w:val="24"/>
        </w:rPr>
        <mc:AlternateContent>
          <mc:Choice Requires="wps">
            <w:drawing>
              <wp:anchor distT="0" distB="0" distL="114300" distR="114300" simplePos="0" relativeHeight="251655168" behindDoc="0" locked="0" layoutInCell="1" allowOverlap="1" wp14:anchorId="7162EFC3" wp14:editId="5D5E927E">
                <wp:simplePos x="0" y="0"/>
                <wp:positionH relativeFrom="column">
                  <wp:posOffset>2867025</wp:posOffset>
                </wp:positionH>
                <wp:positionV relativeFrom="paragraph">
                  <wp:posOffset>683692</wp:posOffset>
                </wp:positionV>
                <wp:extent cx="2465070" cy="1111250"/>
                <wp:effectExtent l="0" t="57150" r="30480" b="69850"/>
                <wp:wrapNone/>
                <wp:docPr id="151" name="Triángulo isósceles 151"/>
                <wp:cNvGraphicFramePr/>
                <a:graphic xmlns:a="http://schemas.openxmlformats.org/drawingml/2006/main">
                  <a:graphicData uri="http://schemas.microsoft.com/office/word/2010/wordprocessingShape">
                    <wps:wsp>
                      <wps:cNvSpPr/>
                      <wps:spPr>
                        <a:xfrm rot="21448050">
                          <a:off x="0" y="0"/>
                          <a:ext cx="2465070" cy="1111250"/>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888D2" id="Triángulo isósceles 151" o:spid="_x0000_s1026" type="#_x0000_t5" style="position:absolute;margin-left:225.75pt;margin-top:53.85pt;width:194.1pt;height:87.5pt;rotation:-165970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" adj="21600" fillcolor="#bef397" stroked="f" strokeweight="2pt">
                <v:fill color2="#eafae0" rotate="t" angle="90" colors="0 #bef397;.5 #d5f6c0;1 #eafae0" focus="100%" type="gradient"/>
              </v:shape>
            </w:pict>
          </mc:Fallback>
        </mc:AlternateContent>
      </w:r>
      <w:r w:rsidR="000B5D8A">
        <w:rPr>
          <w:noProof/>
          <w:color w:val="000000" w:themeColor="text1"/>
          <w:sz w:val="24"/>
          <w:szCs w:val="24"/>
        </w:rPr>
        <w:drawing>
          <wp:inline distT="0" distB="0" distL="0" distR="0" wp14:anchorId="26F524BA" wp14:editId="1026E563">
            <wp:extent cx="5486400" cy="3200400"/>
            <wp:effectExtent l="0" t="0" r="0" b="0"/>
            <wp:docPr id="149" name="Gráfico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19826" w14:textId="687DE3A3" w:rsidR="000B5D8A" w:rsidRDefault="000B5D8A" w:rsidP="000B5D8A">
      <w:pPr>
        <w:spacing w:after="200"/>
        <w:jc w:val="center"/>
        <w:rPr>
          <w:color w:val="000000" w:themeColor="text1"/>
          <w:sz w:val="40"/>
          <w:szCs w:val="20"/>
          <w:u w:val="single" w:color="E48312"/>
        </w:rPr>
      </w:pPr>
    </w:p>
    <w:p w14:paraId="5596D699" w14:textId="3A8AABA0"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multiplataforma deberá realizar dos proyectos completos al mes que sea de un precio medio estimado y </w:t>
      </w:r>
      <w:r w:rsidR="00F16AD9">
        <w:rPr>
          <w:color w:val="000000" w:themeColor="text1"/>
          <w:sz w:val="24"/>
          <w:szCs w:val="20"/>
        </w:rPr>
        <w:t xml:space="preserve">cumpliendo con la </w:t>
      </w:r>
      <w:r>
        <w:rPr>
          <w:color w:val="000000" w:themeColor="text1"/>
          <w:sz w:val="24"/>
          <w:szCs w:val="20"/>
        </w:rPr>
        <w:t>duración media</w:t>
      </w:r>
      <w:r w:rsidR="00F16AD9">
        <w:rPr>
          <w:color w:val="000000" w:themeColor="text1"/>
          <w:sz w:val="24"/>
          <w:szCs w:val="20"/>
        </w:rPr>
        <w:t xml:space="preserve"> </w:t>
      </w:r>
      <w:r>
        <w:rPr>
          <w:color w:val="000000" w:themeColor="text1"/>
          <w:sz w:val="24"/>
          <w:szCs w:val="20"/>
        </w:rPr>
        <w:t>para alcanzar su umbral de rentabilidad</w:t>
      </w:r>
    </w:p>
    <w:p w14:paraId="5804DC08" w14:textId="77777777" w:rsidR="000B5D8A" w:rsidRDefault="000B5D8A">
      <w:pPr>
        <w:spacing w:after="200"/>
        <w:rPr>
          <w:color w:val="000000" w:themeColor="text1"/>
          <w:sz w:val="24"/>
          <w:szCs w:val="20"/>
        </w:rPr>
      </w:pPr>
      <w:r>
        <w:rPr>
          <w:color w:val="000000" w:themeColor="text1"/>
          <w:sz w:val="24"/>
          <w:szCs w:val="20"/>
        </w:rPr>
        <w:br w:type="page"/>
      </w:r>
    </w:p>
    <w:p w14:paraId="30F98880" w14:textId="12ACBB14" w:rsidR="000B5D8A" w:rsidRPr="008F24D1" w:rsidRDefault="000B5D8A" w:rsidP="000B5D8A">
      <w:pPr>
        <w:spacing w:after="200"/>
        <w:jc w:val="both"/>
        <w:rPr>
          <w:b/>
          <w:bCs/>
          <w:color w:val="000000" w:themeColor="text1"/>
          <w:sz w:val="24"/>
          <w:szCs w:val="20"/>
          <w:u w:val="single"/>
        </w:rPr>
      </w:pPr>
      <w:r w:rsidRPr="008F24D1">
        <w:rPr>
          <w:b/>
          <w:bCs/>
          <w:color w:val="000000" w:themeColor="text1"/>
          <w:sz w:val="24"/>
          <w:szCs w:val="20"/>
          <w:u w:val="single"/>
        </w:rPr>
        <w:lastRenderedPageBreak/>
        <w:t>Auditorías y mantenimiento Software</w:t>
      </w:r>
    </w:p>
    <w:p w14:paraId="7618AEB8" w14:textId="159B8604" w:rsidR="008F24D1" w:rsidRDefault="008F24D1" w:rsidP="008F24D1">
      <w:pPr>
        <w:spacing w:after="200"/>
        <w:ind w:firstLine="720"/>
        <w:jc w:val="both"/>
        <w:rPr>
          <w:color w:val="000000" w:themeColor="text1"/>
          <w:sz w:val="24"/>
          <w:szCs w:val="20"/>
        </w:rPr>
      </w:pPr>
      <w:r>
        <w:rPr>
          <w:color w:val="000000" w:themeColor="text1"/>
          <w:sz w:val="24"/>
          <w:szCs w:val="20"/>
        </w:rPr>
        <w:t>Supone un 20% de la producción de la empresa, las auditorias y servicios de mantenimiento que realiza este departamento tienen un coste de entre 80€ la hora. Para realizar una auditoría completa de una empresa se necesitarán entre 10 y 40 horas lo que supone un precio de entre 800</w:t>
      </w:r>
      <w:r w:rsidR="00CF1051">
        <w:rPr>
          <w:color w:val="000000" w:themeColor="text1"/>
          <w:sz w:val="24"/>
          <w:szCs w:val="20"/>
        </w:rPr>
        <w:t>€</w:t>
      </w:r>
      <w:r>
        <w:rPr>
          <w:color w:val="000000" w:themeColor="text1"/>
          <w:sz w:val="24"/>
          <w:szCs w:val="20"/>
        </w:rPr>
        <w:t xml:space="preserve"> y 3200</w:t>
      </w:r>
      <w:r w:rsidR="00CF1051">
        <w:rPr>
          <w:color w:val="000000" w:themeColor="text1"/>
          <w:sz w:val="24"/>
          <w:szCs w:val="20"/>
        </w:rPr>
        <w:t>€</w:t>
      </w:r>
      <w:r>
        <w:rPr>
          <w:color w:val="000000" w:themeColor="text1"/>
          <w:sz w:val="24"/>
          <w:szCs w:val="20"/>
        </w:rPr>
        <w:t>. Esto hará una media de 2000€ por cada servicio que realice y se necesitarán dos semanas para llevarlo a cabo.</w:t>
      </w:r>
    </w:p>
    <w:p w14:paraId="077C2716" w14:textId="09149930" w:rsidR="008F24D1" w:rsidRPr="008F24D1" w:rsidRDefault="008F24D1" w:rsidP="008F24D1">
      <w:pPr>
        <w:pStyle w:val="Prrafodelista"/>
        <w:numPr>
          <w:ilvl w:val="0"/>
          <w:numId w:val="26"/>
        </w:numPr>
        <w:spacing w:after="200"/>
        <w:ind w:left="567" w:hanging="567"/>
        <w:jc w:val="both"/>
        <w:rPr>
          <w:color w:val="000000" w:themeColor="text1"/>
          <w:sz w:val="24"/>
          <w:szCs w:val="20"/>
        </w:rPr>
      </w:pPr>
      <w:r w:rsidRPr="008F24D1">
        <w:rPr>
          <w:color w:val="000000" w:themeColor="text1"/>
          <w:sz w:val="24"/>
          <w:szCs w:val="20"/>
        </w:rPr>
        <w:t>Cálculo del umbral de rentabilidad:</w:t>
      </w:r>
    </w:p>
    <w:p w14:paraId="59540622" w14:textId="460BB3A6" w:rsidR="008F24D1" w:rsidRDefault="008F24D1" w:rsidP="008F24D1">
      <w:pPr>
        <w:spacing w:after="200"/>
        <w:jc w:val="both"/>
        <w:rPr>
          <w:color w:val="000000" w:themeColor="text1"/>
          <w:sz w:val="24"/>
          <w:szCs w:val="20"/>
        </w:rPr>
      </w:pPr>
      <w:r>
        <w:rPr>
          <w:color w:val="000000" w:themeColor="text1"/>
          <w:sz w:val="24"/>
          <w:szCs w:val="20"/>
        </w:rPr>
        <w:t>El departamento deberá asumir un 20% de los costes fijos de la empresa: 3030,00€</w:t>
      </w:r>
    </w:p>
    <w:p w14:paraId="2BF3BB1C" w14:textId="69B53640" w:rsidR="008F24D1" w:rsidRDefault="008F24D1" w:rsidP="008F24D1">
      <w:pPr>
        <w:spacing w:after="200"/>
        <w:ind w:firstLine="720"/>
        <w:jc w:val="both"/>
        <w:rPr>
          <w:rFonts w:asciiTheme="majorHAnsi" w:eastAsia="Times New Roman" w:hAnsiTheme="majorHAnsi" w:cs="Times New Roman"/>
          <w:b/>
          <w:color w:val="000000" w:themeColor="text1"/>
          <w:sz w:val="40"/>
          <w:szCs w:val="20"/>
          <w:u w:val="single" w:color="E48312"/>
        </w:rPr>
      </w:pPr>
      <m:oMathPara>
        <m:oMath>
          <m:r>
            <m:rPr>
              <m:sty m:val="p"/>
            </m:rPr>
            <w:rPr>
              <w:rFonts w:ascii="Cambria Math" w:hAnsi="Cambria Math"/>
              <w:color w:val="000000" w:themeColor="text1"/>
              <w:sz w:val="32"/>
              <w:szCs w:val="24"/>
            </w:rPr>
            <w:br/>
          </m:r>
        </m:oMath>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1515</m:t>
              </m:r>
            </m:num>
            <m:den>
              <m:r>
                <w:rPr>
                  <w:rFonts w:ascii="Cambria Math" w:hAnsi="Cambria Math"/>
                  <w:color w:val="000000" w:themeColor="text1"/>
                  <w:sz w:val="32"/>
                  <w:szCs w:val="24"/>
                </w:rPr>
                <m:t>2000-0</m:t>
              </m:r>
            </m:den>
          </m:f>
          <m:r>
            <w:rPr>
              <w:rFonts w:ascii="Cambria Math" w:hAnsi="Cambria Math"/>
              <w:color w:val="000000" w:themeColor="text1"/>
              <w:sz w:val="32"/>
              <w:szCs w:val="24"/>
            </w:rPr>
            <m:t>→q=0,75</m:t>
          </m:r>
        </m:oMath>
      </m:oMathPara>
    </w:p>
    <w:p w14:paraId="405DFB29" w14:textId="77777777" w:rsidR="008F24D1" w:rsidRDefault="008F24D1" w:rsidP="008F24D1">
      <w:pPr>
        <w:spacing w:after="200"/>
        <w:rPr>
          <w:color w:val="000000" w:themeColor="text1"/>
          <w:sz w:val="40"/>
          <w:szCs w:val="20"/>
          <w:u w:val="single" w:color="E48312"/>
        </w:rPr>
      </w:pPr>
    </w:p>
    <w:p w14:paraId="70793380" w14:textId="69E27EED" w:rsidR="008F24D1" w:rsidRDefault="00874FBE" w:rsidP="008F24D1">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7456" behindDoc="0" locked="0" layoutInCell="1" allowOverlap="1" wp14:anchorId="3430FFD5" wp14:editId="3F3AB2E0">
                <wp:simplePos x="0" y="0"/>
                <wp:positionH relativeFrom="column">
                  <wp:posOffset>1286510</wp:posOffset>
                </wp:positionH>
                <wp:positionV relativeFrom="paragraph">
                  <wp:posOffset>2292591</wp:posOffset>
                </wp:positionV>
                <wp:extent cx="643890" cy="321945"/>
                <wp:effectExtent l="0" t="0" r="3810" b="1905"/>
                <wp:wrapNone/>
                <wp:docPr id="153" name="Triángulo isósceles 153"/>
                <wp:cNvGraphicFramePr/>
                <a:graphic xmlns:a="http://schemas.openxmlformats.org/drawingml/2006/main">
                  <a:graphicData uri="http://schemas.microsoft.com/office/word/2010/wordprocessingShape">
                    <wps:wsp>
                      <wps:cNvSpPr/>
                      <wps:spPr>
                        <a:xfrm flipH="1" flipV="1">
                          <a:off x="0" y="0"/>
                          <a:ext cx="643890" cy="321945"/>
                        </a:xfrm>
                        <a:prstGeom prst="triangle">
                          <a:avLst>
                            <a:gd name="adj" fmla="val 100000"/>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0E0BE" id="Triángulo isósceles 153" o:spid="_x0000_s1026" type="#_x0000_t5" style="position:absolute;margin-left:101.3pt;margin-top:180.5pt;width:50.7pt;height:25.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" adj="21600" fillcolor="#ff8080" stroked="f" strokeweight="2pt">
                <v:fill color2="#ffdada" rotate="t" angle="90" colors="0 #ff8080;.5 #ffb3b3;1 #ffdada" focus="100%" type="gradient"/>
              </v:shape>
            </w:pict>
          </mc:Fallback>
        </mc:AlternateContent>
      </w:r>
      <w:r w:rsidR="00947C3D">
        <w:rPr>
          <w:noProof/>
          <w:color w:val="000000" w:themeColor="text1"/>
          <w:sz w:val="24"/>
          <w:szCs w:val="24"/>
        </w:rPr>
        <mc:AlternateContent>
          <mc:Choice Requires="wps">
            <w:drawing>
              <wp:anchor distT="0" distB="0" distL="114300" distR="114300" simplePos="0" relativeHeight="251659264" behindDoc="0" locked="0" layoutInCell="1" allowOverlap="1" wp14:anchorId="053E35F2" wp14:editId="49ECFFC9">
                <wp:simplePos x="0" y="0"/>
                <wp:positionH relativeFrom="column">
                  <wp:posOffset>2118360</wp:posOffset>
                </wp:positionH>
                <wp:positionV relativeFrom="paragraph">
                  <wp:posOffset>746125</wp:posOffset>
                </wp:positionV>
                <wp:extent cx="3068955" cy="1490345"/>
                <wp:effectExtent l="0" t="0" r="0" b="0"/>
                <wp:wrapNone/>
                <wp:docPr id="154" name="Triángulo isósceles 154"/>
                <wp:cNvGraphicFramePr/>
                <a:graphic xmlns:a="http://schemas.openxmlformats.org/drawingml/2006/main">
                  <a:graphicData uri="http://schemas.microsoft.com/office/word/2010/wordprocessingShape">
                    <wps:wsp>
                      <wps:cNvSpPr/>
                      <wps:spPr>
                        <a:xfrm>
                          <a:off x="0" y="0"/>
                          <a:ext cx="3068955" cy="1490345"/>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AF43" id="Triángulo isósceles 154" o:spid="_x0000_s1026" type="#_x0000_t5" style="position:absolute;margin-left:166.8pt;margin-top:58.75pt;width:241.65pt;height:1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" adj="21600" fillcolor="#bef397" stroked="f" strokeweight="2pt">
                <v:fill color2="#eafae0" rotate="t" angle="90" colors="0 #bef397;.5 #d5f6c0;1 #eafae0" focus="100%" type="gradient"/>
              </v:shape>
            </w:pict>
          </mc:Fallback>
        </mc:AlternateContent>
      </w:r>
      <w:r w:rsidR="008F24D1">
        <w:rPr>
          <w:noProof/>
          <w:color w:val="000000" w:themeColor="text1"/>
          <w:sz w:val="24"/>
          <w:szCs w:val="24"/>
        </w:rPr>
        <w:drawing>
          <wp:inline distT="0" distB="0" distL="0" distR="0" wp14:anchorId="55BC0F2E" wp14:editId="241D95A4">
            <wp:extent cx="5486400" cy="3200400"/>
            <wp:effectExtent l="0" t="0" r="0" b="0"/>
            <wp:docPr id="155" name="Gráfico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B9AD02" w14:textId="77777777" w:rsidR="008F24D1" w:rsidRDefault="008F24D1" w:rsidP="008F24D1">
      <w:pPr>
        <w:spacing w:after="200"/>
        <w:jc w:val="center"/>
        <w:rPr>
          <w:color w:val="000000" w:themeColor="text1"/>
          <w:sz w:val="40"/>
          <w:szCs w:val="20"/>
          <w:u w:val="single" w:color="E48312"/>
        </w:rPr>
      </w:pPr>
    </w:p>
    <w:p w14:paraId="122F1B24" w14:textId="00E69172" w:rsidR="008F24D1" w:rsidRDefault="008F24D1" w:rsidP="008F24D1">
      <w:pPr>
        <w:spacing w:after="200"/>
        <w:jc w:val="both"/>
        <w:rPr>
          <w:color w:val="000000" w:themeColor="text1"/>
          <w:sz w:val="24"/>
          <w:szCs w:val="20"/>
        </w:rPr>
      </w:pPr>
      <w:r>
        <w:rPr>
          <w:color w:val="000000" w:themeColor="text1"/>
          <w:sz w:val="24"/>
          <w:szCs w:val="20"/>
        </w:rPr>
        <w:t xml:space="preserve">A través de este análisis se puede concluir que </w:t>
      </w:r>
      <w:r w:rsidR="005E2A3D">
        <w:rPr>
          <w:color w:val="000000" w:themeColor="text1"/>
          <w:sz w:val="24"/>
          <w:szCs w:val="20"/>
        </w:rPr>
        <w:t>la empresa</w:t>
      </w:r>
      <w:r>
        <w:rPr>
          <w:color w:val="000000" w:themeColor="text1"/>
          <w:sz w:val="24"/>
          <w:szCs w:val="20"/>
        </w:rPr>
        <w:t xml:space="preserve"> deberá realizar </w:t>
      </w:r>
      <w:r w:rsidR="007F2A2A">
        <w:rPr>
          <w:color w:val="000000" w:themeColor="text1"/>
          <w:sz w:val="24"/>
          <w:szCs w:val="20"/>
        </w:rPr>
        <w:t>un servicio de auditoría y mantenimiento</w:t>
      </w:r>
      <w:r>
        <w:rPr>
          <w:color w:val="000000" w:themeColor="text1"/>
          <w:sz w:val="24"/>
          <w:szCs w:val="20"/>
        </w:rPr>
        <w:t xml:space="preserve"> </w:t>
      </w:r>
      <w:r w:rsidR="007F2A2A">
        <w:rPr>
          <w:color w:val="000000" w:themeColor="text1"/>
          <w:sz w:val="24"/>
          <w:szCs w:val="20"/>
        </w:rPr>
        <w:t>durante el número de horas mensuales medías para que a través del coste por hora alcance</w:t>
      </w:r>
      <w:r>
        <w:rPr>
          <w:color w:val="000000" w:themeColor="text1"/>
          <w:sz w:val="24"/>
          <w:szCs w:val="20"/>
        </w:rPr>
        <w:t xml:space="preserve"> su umbral de rentabilidad</w:t>
      </w:r>
      <w:r w:rsidR="007F2A2A">
        <w:rPr>
          <w:color w:val="000000" w:themeColor="text1"/>
          <w:sz w:val="24"/>
          <w:szCs w:val="20"/>
        </w:rPr>
        <w:t>.</w:t>
      </w:r>
    </w:p>
    <w:p w14:paraId="64EDC84C" w14:textId="42A20689" w:rsidR="000B5D8A" w:rsidRDefault="000B5D8A" w:rsidP="000B5D8A">
      <w:pPr>
        <w:spacing w:after="200"/>
        <w:jc w:val="center"/>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70EE5106" w14:textId="34240558"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01A747FF" w14:textId="7777777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981BC02" w14:textId="77777777" w:rsidR="00467622" w:rsidRDefault="00467622" w:rsidP="00467622"/>
    <w:p w14:paraId="51165F4F" w14:textId="7777777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62534316" w14:textId="77777777"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F417C02"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7E3F2A78"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584D4450" w14:textId="77777777"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14:paraId="2742A1AE" w14:textId="77777777"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42416A46" w14:textId="77777777" w:rsidR="00B06D65" w:rsidRPr="00467622" w:rsidRDefault="00B06D65" w:rsidP="00467622"/>
    <w:p w14:paraId="6296E601" w14:textId="77777777" w:rsidR="00DE4FE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5202A7C1" w14:textId="77777777" w:rsidR="00DE4FE0" w:rsidRPr="00DE4FE0" w:rsidRDefault="00DE4FE0" w:rsidP="00DE4FE0"/>
    <w:p w14:paraId="4AEA6676" w14:textId="77777777"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D69A46C"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78D577C2"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p>
    <w:p w14:paraId="306033FB"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Fatiga muscular (dolores de espalda, túnel carpiano, </w:t>
      </w:r>
      <w:proofErr w:type="spellStart"/>
      <w:r>
        <w:rPr>
          <w:color w:val="000000" w:themeColor="text1"/>
          <w:sz w:val="24"/>
          <w:szCs w:val="20"/>
        </w:rPr>
        <w:t>etc</w:t>
      </w:r>
      <w:proofErr w:type="spellEnd"/>
      <w:r>
        <w:rPr>
          <w:color w:val="000000" w:themeColor="text1"/>
          <w:sz w:val="24"/>
          <w:szCs w:val="20"/>
        </w:rPr>
        <w:t>…)</w:t>
      </w:r>
    </w:p>
    <w:p w14:paraId="75B6EA3D"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p>
    <w:p w14:paraId="05451FFF" w14:textId="77777777" w:rsidR="001D3EC1" w:rsidRDefault="001D3EC1" w:rsidP="001D3EC1">
      <w:pPr>
        <w:spacing w:after="200"/>
        <w:ind w:firstLine="567"/>
        <w:jc w:val="both"/>
        <w:rPr>
          <w:color w:val="000000" w:themeColor="text1"/>
          <w:sz w:val="24"/>
          <w:szCs w:val="20"/>
        </w:rPr>
      </w:pPr>
      <w:r w:rsidRPr="001D3EC1">
        <w:rPr>
          <w:color w:val="000000" w:themeColor="text1"/>
          <w:sz w:val="24"/>
          <w:szCs w:val="20"/>
        </w:rPr>
        <w:t xml:space="preserve">Y del mismo modo recibirá la información y los medios necesarias para combatir </w:t>
      </w:r>
      <w:r>
        <w:rPr>
          <w:color w:val="000000" w:themeColor="text1"/>
          <w:sz w:val="24"/>
          <w:szCs w:val="20"/>
        </w:rPr>
        <w:t>estos problemas a través de:</w:t>
      </w:r>
    </w:p>
    <w:p w14:paraId="47E93A99"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p>
    <w:p w14:paraId="5979EBED"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p>
    <w:p w14:paraId="355CD5F7" w14:textId="77777777" w:rsidR="00DE4FE0" w:rsidRPr="001D3EC1" w:rsidRDefault="001D3EC1" w:rsidP="001D3EC1">
      <w:pPr>
        <w:pStyle w:val="Prrafodelista"/>
        <w:numPr>
          <w:ilvl w:val="0"/>
          <w:numId w:val="19"/>
        </w:numPr>
        <w:spacing w:after="200"/>
        <w:ind w:left="851" w:hanging="491"/>
        <w:jc w:val="both"/>
      </w:pPr>
      <w:r w:rsidRPr="001D3EC1">
        <w:rPr>
          <w:color w:val="000000" w:themeColor="text1"/>
          <w:sz w:val="24"/>
          <w:szCs w:val="20"/>
        </w:rPr>
        <w:t>Paradas periódicas</w:t>
      </w:r>
      <w:r>
        <w:t xml:space="preserve"> durante la jornada laboral</w:t>
      </w:r>
      <w:r w:rsidR="00DE4FE0" w:rsidRPr="001D3EC1">
        <w:br w:type="page"/>
      </w:r>
    </w:p>
    <w:p w14:paraId="458929AA" w14:textId="77777777" w:rsidR="004541C7"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lastRenderedPageBreak/>
        <w:t>Calendario fiscal</w:t>
      </w:r>
      <w:bookmarkEnd w:id="30"/>
    </w:p>
    <w:p w14:paraId="3A103CCB" w14:textId="77777777" w:rsidR="000829C4" w:rsidRDefault="000829C4" w:rsidP="000829C4"/>
    <w:p w14:paraId="1BF91004" w14:textId="77777777"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740C8A01"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CE81BE1" w14:textId="77777777" w:rsidR="000829C4" w:rsidRDefault="000829C4" w:rsidP="000829C4">
            <w:pPr>
              <w:jc w:val="center"/>
            </w:pPr>
            <w:r>
              <w:t>Lunes</w:t>
            </w:r>
          </w:p>
        </w:tc>
        <w:tc>
          <w:tcPr>
            <w:tcW w:w="1287" w:type="dxa"/>
            <w:vAlign w:val="center"/>
          </w:tcPr>
          <w:p w14:paraId="2F8269F2"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39272F4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F4D5969"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456BE7D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57A9DCA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2A82B954"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55C7A69A"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201734F0" w14:textId="77777777"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48000" behindDoc="0" locked="0" layoutInCell="1" allowOverlap="1" wp14:anchorId="16735E9E" wp14:editId="31B8CD2C">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5EC2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556964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55D1143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51024333"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5ED8C99A"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3DBAFD2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98D88D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1ACBA52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74F3D81" w14:textId="77777777"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50048" behindDoc="0" locked="0" layoutInCell="1" allowOverlap="1" wp14:anchorId="4EC51858" wp14:editId="19A3EE7F">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F5B67"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65F77CB7"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6278662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3FF4A33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2725564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5E6BECEF"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6D6D726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1D287953"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118A9B43" w14:textId="77777777"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0D731CA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141E045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5E9830E6"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0F98DE7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69B5F2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19F73C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193A1AD9"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34C32032" w14:textId="77777777"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3CB6FD1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5318873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6F09233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4C992968"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2AD6639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7DB80F9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3742334"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524C355" w14:textId="77777777"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4E667F2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4D29BF62"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559FEADE"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73021F7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337CEEE5"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5AE58D8C"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09775896" w14:textId="77777777" w:rsidR="000829C4" w:rsidRDefault="000829C4" w:rsidP="000829C4"/>
    <w:p w14:paraId="428E2C0A" w14:textId="77777777"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633C424A" w14:textId="77777777"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19C7F5BD" w14:textId="77777777"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3FC0D8F2"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72B19DF" w14:textId="77777777" w:rsidR="000829C4" w:rsidRDefault="000829C4" w:rsidP="00B2491F">
            <w:pPr>
              <w:jc w:val="center"/>
            </w:pPr>
            <w:bookmarkStart w:id="31" w:name="_Toc55500771"/>
            <w:r>
              <w:t>Lunes</w:t>
            </w:r>
          </w:p>
        </w:tc>
        <w:tc>
          <w:tcPr>
            <w:tcW w:w="1296" w:type="dxa"/>
            <w:vAlign w:val="center"/>
          </w:tcPr>
          <w:p w14:paraId="3B8C3B0E"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0DC2670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75F709F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2146898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2A169B18"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4048B12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AEED362"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44F8318" w14:textId="77777777"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59651EF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17629F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3D92EDE2"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48BCBD6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0BBA40FB"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035B91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F11118E"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7304724" w14:textId="77777777"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60288" behindDoc="0" locked="0" layoutInCell="1" allowOverlap="1" wp14:anchorId="1723B4B5" wp14:editId="41014BFD">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967ED" id="Diagrama de flujo: proceso alternativo 17" o:spid="_x0000_s1026" type="#_x0000_t176" style="position:absolute;margin-left:35.2pt;margin-top:-.25pt;width:289.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62336" behindDoc="0" locked="0" layoutInCell="1" allowOverlap="1" wp14:anchorId="35611D62" wp14:editId="69CCF82F">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79E0C" id="Diagrama de flujo: proceso alternativo 19" o:spid="_x0000_s1026" type="#_x0000_t176" style="position:absolute;margin-left:35.2pt;margin-top:37.25pt;width:289.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422629B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4D1A173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7CF9370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FC0DB29"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4A4A902"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5BF487F8"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03293BA9"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CDB53F8" w14:textId="77777777"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653133B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2B99355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FA11AB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528B71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4AA0F2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1B96CC5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215799E0"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E27C03" w14:textId="77777777"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0EBC731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6E97BE0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4E60E9E1"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76F93B8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526D54E7"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475EF7DC"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792AE9AE"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8B6EFE1" w14:textId="77777777"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5D1D6BD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CBF26E4"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5C43E87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343A3629"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383C925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6C61BF3"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7E539F16" w14:textId="77777777" w:rsidR="000829C4" w:rsidRDefault="000829C4" w:rsidP="000829C4">
      <w:pPr>
        <w:pStyle w:val="Ttulo2"/>
        <w:rPr>
          <w:sz w:val="28"/>
          <w:szCs w:val="10"/>
          <w:u w:color="FFC000"/>
        </w:rPr>
      </w:pPr>
    </w:p>
    <w:p w14:paraId="690AF7F7" w14:textId="77777777"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4D7AB00" w14:textId="77777777"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40C80AE6" w14:textId="77777777"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525C4D0F"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5556E29C" w14:textId="77777777" w:rsidR="005642EE" w:rsidRDefault="005642EE" w:rsidP="00B2491F">
            <w:pPr>
              <w:jc w:val="center"/>
            </w:pPr>
            <w:r>
              <w:t>Lunes</w:t>
            </w:r>
          </w:p>
        </w:tc>
        <w:tc>
          <w:tcPr>
            <w:tcW w:w="1379" w:type="dxa"/>
            <w:vAlign w:val="center"/>
          </w:tcPr>
          <w:p w14:paraId="0140585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1C8990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647FB727"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12A2400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757E26A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039DA8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1D76019C"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A052758" w14:textId="77777777"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1312" behindDoc="0" locked="0" layoutInCell="1" allowOverlap="1" wp14:anchorId="45ADB24C" wp14:editId="12FE052A">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A9333" id="Diagrama de flujo: proceso alternativo 22" o:spid="_x0000_s1026" type="#_x0000_t176" style="position:absolute;margin-left:38.25pt;margin-top:35.75pt;width:301.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72C32E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44D0C640"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1852702D"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2DA6298B"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5A948001"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0DFF7D4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7EC18765"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32877F7" w14:textId="77777777"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63360" behindDoc="0" locked="0" layoutInCell="1" allowOverlap="1" wp14:anchorId="4AF601C3" wp14:editId="3618DD26">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8E443" id="Diagrama de flujo: proceso alternativo 23" o:spid="_x0000_s1026" type="#_x0000_t176" style="position:absolute;margin-left:37.5pt;margin-top:35.9pt;width:302.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528F24B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588015C2"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44CFA3C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6CCB87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571265A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77D3431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7E5A5007"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17416D0" w14:textId="77777777"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3D9C23C5"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A15203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0781F484"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1F8E1C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29DCF63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1CDDA6F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4EA83F9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9BD0CA2" w14:textId="77777777"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49A98DE"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9E7335A"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05A9A7BD"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5894BF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5D7BA4F1"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6B73A5B0"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0205CC4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279D0217"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4D65EB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5A0C0BBF"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1B2B7CF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6E6532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3B52D386"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7389A181"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337B51F5" w14:textId="77777777"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1D03EF63" w14:textId="77777777"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3B03691B" w14:textId="77777777" w:rsidR="00300A46" w:rsidRDefault="00300A46" w:rsidP="00D875FD">
      <w:pPr>
        <w:spacing w:after="200"/>
        <w:jc w:val="both"/>
        <w:rPr>
          <w:color w:val="000000" w:themeColor="text1"/>
          <w:sz w:val="24"/>
          <w:szCs w:val="20"/>
        </w:rPr>
      </w:pPr>
    </w:p>
    <w:p w14:paraId="0CE3F6DF" w14:textId="77777777"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205D6C12"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082761F" w14:textId="77777777" w:rsidR="00D875FD" w:rsidRDefault="00D875FD" w:rsidP="00B2491F">
            <w:pPr>
              <w:jc w:val="center"/>
            </w:pPr>
            <w:r>
              <w:t>Lunes</w:t>
            </w:r>
          </w:p>
        </w:tc>
        <w:tc>
          <w:tcPr>
            <w:tcW w:w="1373" w:type="dxa"/>
            <w:vAlign w:val="center"/>
          </w:tcPr>
          <w:p w14:paraId="47FA4413"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67126B4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8ABB0CE"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DAAB961"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1996C9A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48C3F366"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8469D94"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B07A41D" w14:textId="77777777"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4384" behindDoc="0" locked="0" layoutInCell="1" allowOverlap="1" wp14:anchorId="6F670A3F" wp14:editId="72E8B9D1">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6E49" id="Diagrama de flujo: proceso alternativo 26" o:spid="_x0000_s1026" type="#_x0000_t176" style="position:absolute;margin-left:44.2pt;margin-top:36.75pt;width:295.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2F2FC18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61F4AF4"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098B4B5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3FD6BE4C"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2C4F3417"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758E1EF5"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4225D8F"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78182B47" w14:textId="77777777"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2412DF1"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98C46CD"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0584EE8F"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57C08D6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10FCD39A"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4E4E7D1B"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0BE6ECAB"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6C0E3E" w14:textId="77777777"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3D6B2B74"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536ECD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CC2B8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3532AF1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7472F5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793546B8"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0CBC10E3"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5121E49" w14:textId="77777777"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132098E9"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6496D39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093F795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631E7DEE"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3D1FB50"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49A2FC7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6537BA91"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E09C06" w14:textId="77777777"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4CE5790"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6B0210CB"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494B21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6256B857"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33EAD60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5322482D"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25FD2CD0" w14:textId="77777777"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CACDCC2" w14:textId="77777777" w:rsidR="00D875FD" w:rsidRDefault="00D875FD">
      <w:pPr>
        <w:spacing w:after="200"/>
        <w:rPr>
          <w:color w:val="000000" w:themeColor="text1"/>
          <w:sz w:val="24"/>
          <w:szCs w:val="20"/>
        </w:rPr>
      </w:pPr>
      <w:r>
        <w:rPr>
          <w:color w:val="000000" w:themeColor="text1"/>
          <w:sz w:val="24"/>
          <w:szCs w:val="20"/>
        </w:rPr>
        <w:br w:type="page"/>
      </w:r>
    </w:p>
    <w:p w14:paraId="0E9DFD55"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1"/>
        <w:tblW w:w="0" w:type="auto"/>
        <w:tblLook w:val="04A0" w:firstRow="1" w:lastRow="0" w:firstColumn="1" w:lastColumn="0" w:noHBand="0" w:noVBand="1"/>
      </w:tblPr>
      <w:tblGrid>
        <w:gridCol w:w="1412"/>
        <w:gridCol w:w="1412"/>
        <w:gridCol w:w="1419"/>
        <w:gridCol w:w="1412"/>
        <w:gridCol w:w="1412"/>
        <w:gridCol w:w="1413"/>
        <w:gridCol w:w="1413"/>
      </w:tblGrid>
      <w:tr w:rsidR="00077C39" w14:paraId="1F50446B"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5E0C6D49" w14:textId="77777777" w:rsidR="00077C39" w:rsidRDefault="00077C39" w:rsidP="00B2491F">
            <w:pPr>
              <w:jc w:val="center"/>
            </w:pPr>
            <w:r>
              <w:t>Lunes</w:t>
            </w:r>
          </w:p>
        </w:tc>
        <w:tc>
          <w:tcPr>
            <w:tcW w:w="1412" w:type="dxa"/>
            <w:vAlign w:val="center"/>
          </w:tcPr>
          <w:p w14:paraId="1DC9675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528DEB3D"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29866851"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245CA72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185075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37785B38"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4B25910B"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655D84E0" w14:textId="77777777"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4FBF749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7EE7CDC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1DCECCE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2197599D" w14:textId="77777777"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4655AF8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03ACF0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33CA6B07"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3A27BD" w14:textId="77777777"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8240" behindDoc="0" locked="0" layoutInCell="1" allowOverlap="1" wp14:anchorId="42EADD48" wp14:editId="652D7DE9">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D66" id="Diagrama de flujo: proceso alternativo 25" o:spid="_x0000_s1026" type="#_x0000_t176" style="position:absolute;margin-left:42.75pt;margin-top:42.65pt;width:302.2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01136836"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60919E7B"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4D79BDB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5270AD90"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7BF461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0FF136A7"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2501BB06"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778B485" w14:textId="77777777"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CB24F5F"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0F9BCF80"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677408D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6983E17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036C94E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779833A2"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2DCAD78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E70A1AE" w14:textId="77777777"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51F77B82"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1E4A0844"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192BCA9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40087519"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1F81234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3833943E"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10646668"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59BA468E" w14:textId="77777777"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5A31957E"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3B40EFC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453C2399"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2F2E912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28836694"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5402F456" w14:textId="77777777"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02BEE6B0"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6B94B1E" w14:textId="77777777"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3D83A59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E74C767"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6112BF0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2737CFF4"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23319E02"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41876873" w14:textId="77777777"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0A4986B" w14:textId="77777777" w:rsidR="00D875FD" w:rsidRDefault="00D875FD" w:rsidP="00077C39">
      <w:pPr>
        <w:rPr>
          <w:color w:val="000000" w:themeColor="text1"/>
          <w:sz w:val="44"/>
          <w:szCs w:val="36"/>
          <w:u w:val="thick" w:color="E48312" w:themeColor="accent1"/>
        </w:rPr>
      </w:pPr>
    </w:p>
    <w:p w14:paraId="757840B3" w14:textId="77777777"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156FF4D" w14:textId="77777777" w:rsidR="00464D54" w:rsidRDefault="00464D54" w:rsidP="00464D54">
      <w:pPr>
        <w:pBdr>
          <w:bottom w:val="single" w:sz="4" w:space="1" w:color="E48312" w:themeColor="accent1"/>
        </w:pBdr>
        <w:rPr>
          <w:u w:color="E48312" w:themeColor="accent1"/>
        </w:rPr>
      </w:pPr>
    </w:p>
    <w:p w14:paraId="218CF295" w14:textId="77777777" w:rsidR="00464D54" w:rsidRDefault="00464D54" w:rsidP="00464D54">
      <w:pPr>
        <w:rPr>
          <w:u w:color="E48312" w:themeColor="accent1"/>
        </w:rPr>
      </w:pPr>
    </w:p>
    <w:p w14:paraId="37430E27" w14:textId="77777777"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a cada pago de impuestos.</w:t>
      </w:r>
    </w:p>
    <w:p w14:paraId="2282C7B6" w14:textId="77777777"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 y que permita una mejor gestión del capital de la empresa.</w:t>
      </w:r>
    </w:p>
    <w:p w14:paraId="0E3446EB" w14:textId="77777777"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069168E3" w14:textId="77777777"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1"/>
    </w:p>
    <w:p w14:paraId="137172D5" w14:textId="77777777" w:rsidR="007F4DFE" w:rsidRPr="007F4DFE" w:rsidRDefault="007F4DFE" w:rsidP="007F4DFE"/>
    <w:p w14:paraId="024F08DC" w14:textId="77777777" w:rsidR="0064191B" w:rsidRDefault="0064191B" w:rsidP="0064191B">
      <w:pPr>
        <w:spacing w:after="200"/>
        <w:ind w:firstLine="567"/>
        <w:jc w:val="both"/>
        <w:rPr>
          <w:color w:val="000000" w:themeColor="text1"/>
          <w:sz w:val="24"/>
          <w:szCs w:val="20"/>
        </w:rPr>
      </w:pPr>
      <w:bookmarkStart w:id="32" w:name="_Toc55500772"/>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AD3398">
        <w:rPr>
          <w:i/>
          <w:iCs/>
          <w:color w:val="000000" w:themeColor="text1"/>
          <w:sz w:val="24"/>
          <w:szCs w:val="20"/>
          <w:lang w:val="ca-ES"/>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2D138B3B" w14:textId="77777777"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61D12FD3" w14:textId="77777777"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312496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63BD1EC9"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6952F82F"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2F0803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6189C2A7" w14:textId="77777777"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7CFD5A6E" w14:textId="77777777" w:rsidR="0064191B" w:rsidRDefault="0064191B" w:rsidP="0064191B">
      <w:pPr>
        <w:spacing w:after="200"/>
        <w:ind w:firstLine="567"/>
        <w:jc w:val="both"/>
        <w:rPr>
          <w:i/>
          <w:iCs/>
          <w:color w:val="000000" w:themeColor="text1"/>
          <w:sz w:val="24"/>
          <w:szCs w:val="20"/>
        </w:rPr>
      </w:pPr>
    </w:p>
    <w:p w14:paraId="1E831F08" w14:textId="77777777" w:rsidR="0064191B" w:rsidRDefault="0064191B">
      <w:pPr>
        <w:spacing w:after="200"/>
        <w:rPr>
          <w:i/>
          <w:iCs/>
          <w:color w:val="000000" w:themeColor="text1"/>
          <w:sz w:val="24"/>
          <w:szCs w:val="20"/>
        </w:rPr>
      </w:pPr>
      <w:r>
        <w:rPr>
          <w:i/>
          <w:iCs/>
          <w:color w:val="000000" w:themeColor="text1"/>
          <w:sz w:val="24"/>
          <w:szCs w:val="20"/>
        </w:rPr>
        <w:br w:type="page"/>
      </w:r>
    </w:p>
    <w:p w14:paraId="274A2D21" w14:textId="7777777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63B21FCE" w14:textId="77777777"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437B135A" w14:textId="77777777"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63A244A7" w14:textId="77777777" w:rsidR="007F4DFE" w:rsidRPr="007F4DFE" w:rsidRDefault="007F4DFE" w:rsidP="007F4DFE"/>
    <w:p w14:paraId="63309627" w14:textId="77777777"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59FD4E0D" w14:textId="77777777"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65A83A89" w14:textId="77777777"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01DA969B" w14:textId="77777777"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39D05CF3" w14:textId="77777777" w:rsidR="0049765C" w:rsidRPr="0049765C" w:rsidRDefault="0049765C" w:rsidP="0049765C"/>
    <w:p w14:paraId="098AA94E"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278DC358"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48BCEAE"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0284962C"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3381C8DD" w14:textId="77777777" w:rsidR="00A35204" w:rsidRPr="00847A7B" w:rsidRDefault="00516622"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0" w:history="1">
        <w:r w:rsidR="00A35204" w:rsidRPr="00847A7B">
          <w:rPr>
            <w:rStyle w:val="Hipervnculo"/>
            <w:color w:val="000000" w:themeColor="text1"/>
            <w:sz w:val="24"/>
            <w:szCs w:val="24"/>
            <w:u w:color="E48312" w:themeColor="accent1"/>
          </w:rPr>
          <w:t>Twitter</w:t>
        </w:r>
      </w:hyperlink>
    </w:p>
    <w:p w14:paraId="15038694" w14:textId="77777777" w:rsidR="00A35204" w:rsidRPr="00847A7B" w:rsidRDefault="00516622"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41"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34EA066" w14:textId="77777777" w:rsidR="00A35204" w:rsidRPr="00847A7B" w:rsidRDefault="00516622"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2" w:history="1">
        <w:r w:rsidR="00A35204" w:rsidRPr="00847A7B">
          <w:rPr>
            <w:rStyle w:val="Hipervnculo"/>
            <w:color w:val="000000" w:themeColor="text1"/>
            <w:sz w:val="24"/>
            <w:szCs w:val="24"/>
            <w:u w:color="E48312" w:themeColor="accent1"/>
          </w:rPr>
          <w:t>Facebook</w:t>
        </w:r>
      </w:hyperlink>
    </w:p>
    <w:p w14:paraId="3A6C5195" w14:textId="77777777" w:rsidR="00A35204" w:rsidRDefault="00516622"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3" w:history="1">
        <w:r w:rsidR="00A35204" w:rsidRPr="00847A7B">
          <w:rPr>
            <w:rStyle w:val="Hipervnculo"/>
            <w:color w:val="000000" w:themeColor="text1"/>
            <w:sz w:val="24"/>
            <w:szCs w:val="24"/>
            <w:u w:color="E48312" w:themeColor="accent1"/>
          </w:rPr>
          <w:t>LinkedIn</w:t>
        </w:r>
      </w:hyperlink>
    </w:p>
    <w:p w14:paraId="68828383" w14:textId="77777777" w:rsidR="00A35204" w:rsidRPr="00847A7B" w:rsidRDefault="00516622"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4" w:history="1">
        <w:r w:rsidR="00A35204" w:rsidRPr="00847A7B">
          <w:rPr>
            <w:rStyle w:val="Hipervnculo"/>
            <w:color w:val="000000" w:themeColor="text1"/>
            <w:sz w:val="24"/>
            <w:szCs w:val="24"/>
            <w:u w:color="E48312" w:themeColor="accent1"/>
          </w:rPr>
          <w:t>GitHub</w:t>
        </w:r>
      </w:hyperlink>
    </w:p>
    <w:p w14:paraId="71FC363E" w14:textId="77777777" w:rsidR="00A35204" w:rsidRPr="006507AF" w:rsidRDefault="00A35204" w:rsidP="00A35204"/>
    <w:p w14:paraId="73B9D9D0"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45" w:history="1">
        <w:r w:rsidRPr="006507AF">
          <w:rPr>
            <w:rStyle w:val="Hipervnculo"/>
            <w:color w:val="000000" w:themeColor="text1"/>
            <w:sz w:val="24"/>
            <w:szCs w:val="24"/>
            <w:u w:color="E48312" w:themeColor="accent1"/>
          </w:rPr>
          <w:t>Link</w:t>
        </w:r>
      </w:hyperlink>
    </w:p>
    <w:p w14:paraId="3BE5F2FB" w14:textId="77777777" w:rsidR="00A35204" w:rsidRPr="006507AF" w:rsidRDefault="00A35204" w:rsidP="00A35204">
      <w:pPr>
        <w:spacing w:after="160" w:line="259" w:lineRule="auto"/>
        <w:jc w:val="both"/>
        <w:rPr>
          <w:color w:val="000000" w:themeColor="text1"/>
          <w:sz w:val="24"/>
          <w:szCs w:val="24"/>
        </w:rPr>
      </w:pPr>
    </w:p>
    <w:p w14:paraId="7FA748BE"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46" w:history="1">
        <w:r w:rsidRPr="006507AF">
          <w:rPr>
            <w:rStyle w:val="Hipervnculo"/>
            <w:color w:val="000000" w:themeColor="text1"/>
            <w:sz w:val="24"/>
            <w:szCs w:val="24"/>
            <w:u w:color="E48312" w:themeColor="accent1"/>
          </w:rPr>
          <w:t>Link</w:t>
        </w:r>
      </w:hyperlink>
    </w:p>
    <w:p w14:paraId="4F9E9EC1" w14:textId="77777777" w:rsidR="00A35204" w:rsidRPr="006507AF" w:rsidRDefault="00A35204" w:rsidP="00A35204">
      <w:pPr>
        <w:spacing w:after="160" w:line="259" w:lineRule="auto"/>
        <w:jc w:val="both"/>
        <w:rPr>
          <w:color w:val="000000" w:themeColor="text1"/>
          <w:sz w:val="24"/>
          <w:szCs w:val="24"/>
        </w:rPr>
      </w:pPr>
    </w:p>
    <w:p w14:paraId="133D242A"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5CC02ED2" w14:textId="46EF84B7" w:rsidR="00A35204" w:rsidRPr="0061664D" w:rsidRDefault="00A35204" w:rsidP="007979B5">
      <w:pPr>
        <w:pStyle w:val="Prrafodelista"/>
        <w:numPr>
          <w:ilvl w:val="0"/>
          <w:numId w:val="21"/>
        </w:numPr>
        <w:spacing w:after="160" w:line="259" w:lineRule="auto"/>
        <w:rPr>
          <w:sz w:val="24"/>
          <w:szCs w:val="24"/>
        </w:rPr>
      </w:pPr>
      <w:r w:rsidRPr="0061664D">
        <w:rPr>
          <w:color w:val="000000" w:themeColor="text1"/>
          <w:sz w:val="24"/>
          <w:szCs w:val="24"/>
        </w:rPr>
        <w:t>¿Qué es? →</w:t>
      </w:r>
      <w:r w:rsidRPr="0061664D">
        <w:rPr>
          <w:color w:val="000000" w:themeColor="text1"/>
          <w:sz w:val="24"/>
          <w:szCs w:val="24"/>
          <w:u w:color="E48312" w:themeColor="accent1"/>
        </w:rPr>
        <w:t xml:space="preserve"> </w:t>
      </w:r>
      <w:hyperlink r:id="rId47" w:history="1">
        <w:r w:rsidRPr="0061664D">
          <w:rPr>
            <w:rStyle w:val="Hipervnculo"/>
            <w:color w:val="000000" w:themeColor="text1"/>
            <w:sz w:val="24"/>
            <w:szCs w:val="24"/>
            <w:u w:color="E48312" w:themeColor="accent1"/>
          </w:rPr>
          <w:t>Link</w:t>
        </w:r>
      </w:hyperlink>
    </w:p>
    <w:p w14:paraId="0391A7A1" w14:textId="5A6E3712" w:rsidR="00A35204" w:rsidRPr="006507AF" w:rsidRDefault="00A35204" w:rsidP="001462C9">
      <w:pPr>
        <w:pStyle w:val="Prrafodelista"/>
        <w:numPr>
          <w:ilvl w:val="0"/>
          <w:numId w:val="21"/>
        </w:numPr>
        <w:spacing w:after="160" w:line="259" w:lineRule="auto"/>
      </w:pPr>
      <w:r w:rsidRPr="0061664D">
        <w:rPr>
          <w:color w:val="000000" w:themeColor="text1"/>
          <w:sz w:val="24"/>
          <w:szCs w:val="24"/>
        </w:rPr>
        <w:t xml:space="preserve">¿Cómo afecta a una empresa? → </w:t>
      </w:r>
      <w:hyperlink r:id="rId48" w:history="1">
        <w:r w:rsidRPr="0061664D">
          <w:rPr>
            <w:rStyle w:val="Hipervnculo"/>
            <w:color w:val="000000" w:themeColor="text1"/>
            <w:sz w:val="24"/>
            <w:szCs w:val="24"/>
            <w:u w:color="E48312" w:themeColor="accent1"/>
          </w:rPr>
          <w:t>Link</w:t>
        </w:r>
      </w:hyperlink>
      <w:r w:rsidRPr="0061664D">
        <w:rPr>
          <w:rStyle w:val="Hipervnculo"/>
          <w:color w:val="000000" w:themeColor="text1"/>
          <w:sz w:val="24"/>
          <w:szCs w:val="24"/>
          <w:u w:val="none"/>
        </w:rPr>
        <w:t xml:space="preserve"> | </w:t>
      </w:r>
      <w:hyperlink r:id="rId49" w:anchor=":~:text=Return%20on%20Investment%20(ROI)%20is,relative%20to%20the%20investment's%20cost" w:history="1">
        <w:r w:rsidRPr="0061664D">
          <w:rPr>
            <w:rStyle w:val="Hipervnculo"/>
            <w:color w:val="000000" w:themeColor="text1"/>
            <w:sz w:val="24"/>
            <w:szCs w:val="24"/>
            <w:u w:color="E48312" w:themeColor="accent1"/>
          </w:rPr>
          <w:t>Link</w:t>
        </w:r>
      </w:hyperlink>
    </w:p>
    <w:p w14:paraId="05D88304"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50" w:history="1">
        <w:r w:rsidRPr="00ED5343">
          <w:rPr>
            <w:rStyle w:val="Hipervnculo"/>
            <w:color w:val="000000" w:themeColor="text1"/>
            <w:sz w:val="24"/>
            <w:szCs w:val="24"/>
            <w:u w:color="E48312" w:themeColor="accent1"/>
          </w:rPr>
          <w:t>Link</w:t>
        </w:r>
      </w:hyperlink>
    </w:p>
    <w:p w14:paraId="5E26D46B" w14:textId="77777777" w:rsidR="00A35204" w:rsidRDefault="00A35204" w:rsidP="00A35204">
      <w:pPr>
        <w:spacing w:after="160" w:line="259" w:lineRule="auto"/>
      </w:pPr>
    </w:p>
    <w:p w14:paraId="12AFEDE8"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02469961"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51" w:anchor=":~:text=El%20posicionamiento%20en%20buscadores%20u,SEO%20(Search%20Engine%20Optimization)" w:history="1">
        <w:r w:rsidRPr="00DD7645">
          <w:rPr>
            <w:color w:val="000000" w:themeColor="text1"/>
            <w:sz w:val="24"/>
            <w:szCs w:val="24"/>
            <w:u w:val="single" w:color="E48312" w:themeColor="accent1"/>
          </w:rPr>
          <w:t>Link</w:t>
        </w:r>
      </w:hyperlink>
    </w:p>
    <w:p w14:paraId="6976C546"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52" w:history="1">
        <w:r w:rsidRPr="00DD7645">
          <w:rPr>
            <w:color w:val="000000" w:themeColor="text1"/>
            <w:sz w:val="24"/>
            <w:szCs w:val="24"/>
            <w:u w:val="single" w:color="E48312" w:themeColor="accent1"/>
          </w:rPr>
          <w:t>Link</w:t>
        </w:r>
      </w:hyperlink>
    </w:p>
    <w:p w14:paraId="0C7B00A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53" w:history="1">
        <w:r w:rsidRPr="00DD7645">
          <w:rPr>
            <w:color w:val="000000" w:themeColor="text1"/>
            <w:sz w:val="24"/>
            <w:szCs w:val="24"/>
            <w:u w:val="single" w:color="E48312" w:themeColor="accent1"/>
          </w:rPr>
          <w:t>Link</w:t>
        </w:r>
      </w:hyperlink>
    </w:p>
    <w:p w14:paraId="65D3BDB5" w14:textId="77777777"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54" w:history="1">
        <w:r w:rsidRPr="00A35204">
          <w:rPr>
            <w:color w:val="000000" w:themeColor="text1"/>
            <w:sz w:val="24"/>
            <w:szCs w:val="24"/>
            <w:u w:val="single" w:color="E48312" w:themeColor="accent1"/>
          </w:rPr>
          <w:t>Link</w:t>
        </w:r>
      </w:hyperlink>
    </w:p>
    <w:p w14:paraId="0721C2D1" w14:textId="77777777" w:rsidR="00A44E22" w:rsidRPr="00A44E22" w:rsidRDefault="00A44E22" w:rsidP="00A44E22">
      <w:pPr>
        <w:spacing w:after="160" w:line="259" w:lineRule="auto"/>
        <w:rPr>
          <w:color w:val="000000" w:themeColor="text1"/>
          <w:sz w:val="24"/>
          <w:szCs w:val="24"/>
        </w:rPr>
      </w:pPr>
    </w:p>
    <w:p w14:paraId="353B7B48" w14:textId="77777777"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55" w:history="1">
        <w:r w:rsidR="00624D3F" w:rsidRPr="00624D3F">
          <w:rPr>
            <w:rStyle w:val="Hipervnculo"/>
            <w:color w:val="000000" w:themeColor="text1"/>
            <w:sz w:val="24"/>
            <w:szCs w:val="24"/>
            <w:u w:color="E48312" w:themeColor="accent1"/>
          </w:rPr>
          <w:t>Link</w:t>
        </w:r>
      </w:hyperlink>
    </w:p>
    <w:p w14:paraId="45F54B34" w14:textId="77777777" w:rsidR="00A44E22" w:rsidRDefault="00A44E22" w:rsidP="00A44E22">
      <w:pPr>
        <w:spacing w:after="160" w:line="259" w:lineRule="auto"/>
        <w:rPr>
          <w:b/>
          <w:bCs/>
          <w:color w:val="000000" w:themeColor="text1"/>
          <w:sz w:val="24"/>
          <w:szCs w:val="24"/>
          <w:u w:val="single" w:color="000000" w:themeColor="text1"/>
        </w:rPr>
      </w:pPr>
    </w:p>
    <w:p w14:paraId="6E52DFC2" w14:textId="77777777"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56" w:history="1">
        <w:r w:rsidRPr="00A44E22">
          <w:rPr>
            <w:rStyle w:val="Hipervnculo"/>
            <w:color w:val="000000" w:themeColor="text1"/>
            <w:sz w:val="24"/>
            <w:szCs w:val="24"/>
            <w:u w:color="E48312" w:themeColor="accent1"/>
          </w:rPr>
          <w:t>Link</w:t>
        </w:r>
      </w:hyperlink>
    </w:p>
    <w:p w14:paraId="7C5EF575" w14:textId="77777777" w:rsidR="00A44E22" w:rsidRDefault="00A44E22" w:rsidP="00A44E22">
      <w:pPr>
        <w:spacing w:after="160" w:line="259" w:lineRule="auto"/>
        <w:rPr>
          <w:color w:val="000000" w:themeColor="text1"/>
          <w:sz w:val="24"/>
          <w:szCs w:val="24"/>
        </w:rPr>
      </w:pPr>
    </w:p>
    <w:p w14:paraId="61FB7D91" w14:textId="77777777"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57" w:history="1">
        <w:r w:rsidRPr="00404BC4">
          <w:rPr>
            <w:rStyle w:val="Hipervnculo"/>
            <w:color w:val="000000" w:themeColor="text1"/>
            <w:sz w:val="24"/>
            <w:szCs w:val="24"/>
            <w:u w:color="E48312" w:themeColor="accent1"/>
          </w:rPr>
          <w:t>Link</w:t>
        </w:r>
      </w:hyperlink>
    </w:p>
    <w:p w14:paraId="080D0B75" w14:textId="77777777" w:rsidR="00EB78D4" w:rsidRDefault="00EB78D4" w:rsidP="00A44E22">
      <w:pPr>
        <w:spacing w:after="160" w:line="259" w:lineRule="auto"/>
        <w:rPr>
          <w:rStyle w:val="Hipervnculo"/>
          <w:color w:val="000000" w:themeColor="text1"/>
          <w:sz w:val="24"/>
          <w:szCs w:val="24"/>
          <w:u w:color="E48312" w:themeColor="accent1"/>
        </w:rPr>
      </w:pPr>
    </w:p>
    <w:p w14:paraId="777D2A91" w14:textId="7ADBB04D" w:rsidR="00EB78D4" w:rsidRDefault="00EB78D4" w:rsidP="00A44E22">
      <w:pPr>
        <w:spacing w:after="160" w:line="259" w:lineRule="auto"/>
        <w:rPr>
          <w:rStyle w:val="Hipervnculo"/>
          <w:color w:val="000000" w:themeColor="text1"/>
          <w:sz w:val="24"/>
          <w:szCs w:val="24"/>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8" w:history="1">
        <w:r w:rsidRPr="00EB78D4">
          <w:rPr>
            <w:rStyle w:val="Hipervnculo"/>
            <w:color w:val="000000" w:themeColor="text1"/>
            <w:sz w:val="24"/>
            <w:szCs w:val="24"/>
            <w:u w:color="E48312" w:themeColor="accent1"/>
          </w:rPr>
          <w:t>Link</w:t>
        </w:r>
      </w:hyperlink>
    </w:p>
    <w:p w14:paraId="59076711" w14:textId="77777777" w:rsidR="005145C3" w:rsidRDefault="005145C3" w:rsidP="00A44E22">
      <w:pPr>
        <w:spacing w:after="160" w:line="259" w:lineRule="auto"/>
        <w:rPr>
          <w:rStyle w:val="Hipervnculo"/>
          <w:color w:val="000000" w:themeColor="text1"/>
          <w:u w:color="E48312" w:themeColor="accent1"/>
        </w:rPr>
      </w:pPr>
    </w:p>
    <w:p w14:paraId="17D6FD2E" w14:textId="77777777" w:rsidR="00EB78D4" w:rsidRPr="0077663D" w:rsidRDefault="00785B52" w:rsidP="0077663D">
      <w:pPr>
        <w:spacing w:after="160" w:line="259" w:lineRule="auto"/>
        <w:rPr>
          <w:b/>
          <w:bCs/>
          <w:sz w:val="24"/>
          <w:szCs w:val="24"/>
        </w:rPr>
      </w:pPr>
      <w:r w:rsidRPr="00785B52">
        <w:rPr>
          <w:b/>
          <w:bCs/>
          <w:color w:val="000000" w:themeColor="text1"/>
          <w:sz w:val="24"/>
          <w:szCs w:val="24"/>
          <w:u w:val="single"/>
        </w:rPr>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59" w:history="1">
        <w:r w:rsidRPr="0077663D">
          <w:rPr>
            <w:rStyle w:val="Hipervnculo"/>
            <w:color w:val="000000" w:themeColor="text1"/>
            <w:sz w:val="24"/>
            <w:szCs w:val="24"/>
            <w:u w:color="E48312" w:themeColor="accent1"/>
          </w:rPr>
          <w:t>Link</w:t>
        </w:r>
      </w:hyperlink>
    </w:p>
    <w:p w14:paraId="2DBB94F8" w14:textId="77777777" w:rsidR="0077663D" w:rsidRPr="0077663D" w:rsidRDefault="0077663D" w:rsidP="0077663D">
      <w:pPr>
        <w:spacing w:after="160" w:line="259" w:lineRule="auto"/>
        <w:rPr>
          <w:b/>
          <w:bCs/>
          <w:color w:val="000000" w:themeColor="text1"/>
          <w:sz w:val="24"/>
          <w:szCs w:val="24"/>
          <w:u w:val="single"/>
        </w:rPr>
      </w:pPr>
    </w:p>
    <w:p w14:paraId="2916B768" w14:textId="0C09E300" w:rsidR="0061664D" w:rsidRDefault="0061664D" w:rsidP="005145C3">
      <w:pPr>
        <w:spacing w:after="200"/>
        <w:rPr>
          <w:b/>
          <w:bCs/>
          <w:color w:val="000000" w:themeColor="text1"/>
          <w:sz w:val="24"/>
          <w:szCs w:val="24"/>
          <w:u w:val="single"/>
        </w:rPr>
      </w:pPr>
      <w:r>
        <w:rPr>
          <w:b/>
          <w:bCs/>
          <w:color w:val="000000" w:themeColor="text1"/>
          <w:sz w:val="24"/>
          <w:szCs w:val="24"/>
          <w:u w:val="single"/>
        </w:rPr>
        <w:br w:type="page"/>
      </w:r>
      <w:r>
        <w:rPr>
          <w:b/>
          <w:bCs/>
          <w:color w:val="000000" w:themeColor="text1"/>
          <w:sz w:val="24"/>
          <w:szCs w:val="24"/>
          <w:u w:val="single"/>
        </w:rPr>
        <w:lastRenderedPageBreak/>
        <w:t>Referencias de costes:</w:t>
      </w:r>
    </w:p>
    <w:p w14:paraId="37DA9EB2" w14:textId="652A416F" w:rsidR="0077663D" w:rsidRPr="0061664D" w:rsidRDefault="0077663D" w:rsidP="0061664D">
      <w:pPr>
        <w:pStyle w:val="Prrafodelista"/>
        <w:numPr>
          <w:ilvl w:val="0"/>
          <w:numId w:val="21"/>
        </w:numPr>
        <w:spacing w:after="160" w:line="259" w:lineRule="auto"/>
        <w:rPr>
          <w:sz w:val="24"/>
          <w:szCs w:val="24"/>
        </w:rPr>
      </w:pPr>
      <w:r w:rsidRPr="0061664D">
        <w:rPr>
          <w:color w:val="000000" w:themeColor="text1"/>
          <w:sz w:val="24"/>
          <w:szCs w:val="24"/>
        </w:rPr>
        <w:t xml:space="preserve">Ordenador de referencia </w:t>
      </w:r>
      <w:r w:rsidRPr="0061664D">
        <w:rPr>
          <w:rFonts w:hint="eastAsia"/>
          <w:color w:val="000000" w:themeColor="text1"/>
          <w:sz w:val="24"/>
          <w:szCs w:val="24"/>
        </w:rPr>
        <w:t>→</w:t>
      </w:r>
      <w:hyperlink r:id="rId60" w:history="1">
        <w:r w:rsidR="006E3CCA" w:rsidRPr="0061664D">
          <w:rPr>
            <w:rStyle w:val="Hipervnculo"/>
            <w:color w:val="000000" w:themeColor="text1"/>
            <w:sz w:val="24"/>
            <w:szCs w:val="24"/>
            <w:u w:color="E48312" w:themeColor="accent1"/>
          </w:rPr>
          <w:t>Link</w:t>
        </w:r>
      </w:hyperlink>
    </w:p>
    <w:p w14:paraId="5906F711" w14:textId="649AA610" w:rsidR="0077663D" w:rsidRPr="0061664D" w:rsidRDefault="0077663D" w:rsidP="0061664D">
      <w:pPr>
        <w:pStyle w:val="Prrafodelista"/>
        <w:numPr>
          <w:ilvl w:val="0"/>
          <w:numId w:val="21"/>
        </w:numPr>
        <w:spacing w:after="160" w:line="259" w:lineRule="auto"/>
        <w:rPr>
          <w:rStyle w:val="Hipervnculo"/>
          <w:color w:val="FFFFFF" w:themeColor="background1"/>
          <w:u w:val="none"/>
        </w:rPr>
      </w:pPr>
      <w:r w:rsidRPr="0061664D">
        <w:rPr>
          <w:color w:val="000000" w:themeColor="text1"/>
          <w:sz w:val="24"/>
          <w:szCs w:val="24"/>
        </w:rPr>
        <w:t xml:space="preserve">SAI de referencia </w:t>
      </w:r>
      <w:r w:rsidRPr="0061664D">
        <w:rPr>
          <w:rFonts w:hint="eastAsia"/>
          <w:color w:val="000000" w:themeColor="text1"/>
          <w:sz w:val="24"/>
          <w:szCs w:val="24"/>
        </w:rPr>
        <w:t>→</w:t>
      </w:r>
      <w:r w:rsidRPr="0061664D">
        <w:rPr>
          <w:color w:val="000000" w:themeColor="text1"/>
          <w:sz w:val="24"/>
          <w:szCs w:val="24"/>
        </w:rPr>
        <w:t xml:space="preserve"> </w:t>
      </w:r>
      <w:hyperlink r:id="rId61" w:history="1">
        <w:r w:rsidRPr="0061664D">
          <w:rPr>
            <w:rStyle w:val="Hipervnculo"/>
            <w:color w:val="000000" w:themeColor="text1"/>
            <w:sz w:val="24"/>
            <w:szCs w:val="24"/>
            <w:u w:color="E48312" w:themeColor="accent1"/>
          </w:rPr>
          <w:t>Link</w:t>
        </w:r>
      </w:hyperlink>
    </w:p>
    <w:p w14:paraId="1BE1924D" w14:textId="2EE5E32E" w:rsidR="0061664D" w:rsidRPr="003258C7" w:rsidRDefault="0061664D" w:rsidP="0061664D">
      <w:pPr>
        <w:pStyle w:val="Prrafodelista"/>
        <w:numPr>
          <w:ilvl w:val="0"/>
          <w:numId w:val="21"/>
        </w:numPr>
        <w:spacing w:after="160" w:line="259" w:lineRule="auto"/>
        <w:rPr>
          <w:rStyle w:val="Hipervnculo"/>
          <w:color w:val="FFFFFF" w:themeColor="background1"/>
          <w:u w:val="none"/>
        </w:rPr>
      </w:pPr>
      <w:r>
        <w:rPr>
          <w:color w:val="000000" w:themeColor="text1"/>
          <w:sz w:val="24"/>
          <w:szCs w:val="24"/>
        </w:rPr>
        <w:t xml:space="preserve">Coste de luz → </w:t>
      </w:r>
      <w:hyperlink r:id="rId62" w:history="1">
        <w:r w:rsidRPr="0061664D">
          <w:rPr>
            <w:rStyle w:val="Hipervnculo"/>
            <w:color w:val="000000" w:themeColor="text1"/>
            <w:sz w:val="24"/>
            <w:szCs w:val="24"/>
            <w:u w:color="E48312" w:themeColor="accent1"/>
          </w:rPr>
          <w:t>Link</w:t>
        </w:r>
      </w:hyperlink>
    </w:p>
    <w:p w14:paraId="444934CD" w14:textId="2DA11FB2" w:rsidR="003258C7" w:rsidRPr="0061664D" w:rsidRDefault="003258C7" w:rsidP="0061664D">
      <w:pPr>
        <w:pStyle w:val="Prrafodelista"/>
        <w:numPr>
          <w:ilvl w:val="0"/>
          <w:numId w:val="21"/>
        </w:numPr>
        <w:spacing w:after="160" w:line="259" w:lineRule="auto"/>
      </w:pPr>
      <w:r>
        <w:rPr>
          <w:color w:val="000000" w:themeColor="text1"/>
          <w:sz w:val="24"/>
          <w:szCs w:val="24"/>
        </w:rPr>
        <w:t xml:space="preserve">Coste de agua → </w:t>
      </w:r>
      <w:hyperlink r:id="rId63" w:history="1">
        <w:r w:rsidRPr="003258C7">
          <w:rPr>
            <w:rStyle w:val="Hipervnculo"/>
            <w:color w:val="000000" w:themeColor="text1"/>
            <w:sz w:val="24"/>
            <w:szCs w:val="24"/>
            <w:u w:color="E48312" w:themeColor="accent1"/>
          </w:rPr>
          <w:t>Link</w:t>
        </w:r>
      </w:hyperlink>
    </w:p>
    <w:p w14:paraId="36FCAF28" w14:textId="70CB2FCE" w:rsidR="0061664D" w:rsidRPr="0061664D" w:rsidRDefault="0061664D" w:rsidP="0061664D">
      <w:pPr>
        <w:pStyle w:val="Prrafodelista"/>
        <w:numPr>
          <w:ilvl w:val="0"/>
          <w:numId w:val="21"/>
        </w:numPr>
        <w:spacing w:after="160" w:line="259" w:lineRule="auto"/>
      </w:pPr>
      <w:r>
        <w:rPr>
          <w:color w:val="000000" w:themeColor="text1"/>
          <w:sz w:val="24"/>
          <w:szCs w:val="24"/>
        </w:rPr>
        <w:t xml:space="preserve">ISP + línea telefónica → </w:t>
      </w:r>
      <w:hyperlink r:id="rId64" w:history="1">
        <w:r w:rsidRPr="0061664D">
          <w:rPr>
            <w:rStyle w:val="Hipervnculo"/>
            <w:color w:val="000000" w:themeColor="text1"/>
            <w:sz w:val="24"/>
            <w:szCs w:val="24"/>
            <w:u w:color="E48312" w:themeColor="accent1"/>
          </w:rPr>
          <w:t>Link</w:t>
        </w:r>
      </w:hyperlink>
    </w:p>
    <w:p w14:paraId="28EB7CFF" w14:textId="015C3427" w:rsidR="0061664D" w:rsidRPr="0061664D" w:rsidRDefault="0061664D" w:rsidP="0061664D">
      <w:pPr>
        <w:pStyle w:val="Prrafodelista"/>
        <w:numPr>
          <w:ilvl w:val="0"/>
          <w:numId w:val="21"/>
        </w:numPr>
        <w:spacing w:after="160" w:line="259" w:lineRule="auto"/>
      </w:pPr>
      <w:r>
        <w:rPr>
          <w:color w:val="000000" w:themeColor="text1"/>
          <w:sz w:val="24"/>
          <w:szCs w:val="24"/>
        </w:rPr>
        <w:t xml:space="preserve">Coste seguro → </w:t>
      </w:r>
      <w:hyperlink r:id="rId65" w:history="1">
        <w:r w:rsidRPr="0061664D">
          <w:rPr>
            <w:rStyle w:val="Hipervnculo"/>
            <w:color w:val="000000" w:themeColor="text1"/>
            <w:sz w:val="24"/>
            <w:szCs w:val="24"/>
            <w:u w:color="E48312" w:themeColor="accent1"/>
          </w:rPr>
          <w:t>Link</w:t>
        </w:r>
      </w:hyperlink>
    </w:p>
    <w:p w14:paraId="00C8629C" w14:textId="49211205" w:rsidR="0061664D" w:rsidRPr="0061664D" w:rsidRDefault="0061664D" w:rsidP="0061664D">
      <w:pPr>
        <w:pStyle w:val="Prrafodelista"/>
        <w:numPr>
          <w:ilvl w:val="0"/>
          <w:numId w:val="21"/>
        </w:numPr>
        <w:spacing w:after="160" w:line="259" w:lineRule="auto"/>
      </w:pPr>
      <w:r>
        <w:rPr>
          <w:color w:val="000000" w:themeColor="text1"/>
          <w:sz w:val="24"/>
          <w:szCs w:val="24"/>
        </w:rPr>
        <w:t xml:space="preserve">Hosting web → </w:t>
      </w:r>
      <w:hyperlink r:id="rId66" w:anchor="packages" w:history="1">
        <w:r w:rsidRPr="0061664D">
          <w:rPr>
            <w:rStyle w:val="Hipervnculo"/>
            <w:color w:val="000000" w:themeColor="text1"/>
            <w:sz w:val="24"/>
            <w:szCs w:val="24"/>
            <w:u w:color="E48312" w:themeColor="accent1"/>
          </w:rPr>
          <w:t>Link</w:t>
        </w:r>
      </w:hyperlink>
    </w:p>
    <w:p w14:paraId="7F136B7D" w14:textId="7CFA95A9" w:rsidR="0061664D" w:rsidRPr="0061664D" w:rsidRDefault="0061664D" w:rsidP="0061664D">
      <w:pPr>
        <w:pStyle w:val="Prrafodelista"/>
        <w:numPr>
          <w:ilvl w:val="0"/>
          <w:numId w:val="21"/>
        </w:numPr>
        <w:spacing w:after="160" w:line="259" w:lineRule="auto"/>
      </w:pPr>
      <w:r>
        <w:rPr>
          <w:color w:val="000000" w:themeColor="text1"/>
          <w:sz w:val="24"/>
          <w:szCs w:val="24"/>
        </w:rPr>
        <w:t xml:space="preserve">Almacenamiento web → </w:t>
      </w:r>
      <w:hyperlink r:id="rId67" w:history="1">
        <w:r w:rsidRPr="0061664D">
          <w:rPr>
            <w:rStyle w:val="Hipervnculo"/>
            <w:color w:val="000000" w:themeColor="text1"/>
            <w:sz w:val="24"/>
            <w:szCs w:val="24"/>
            <w:u w:color="E48312" w:themeColor="accent1"/>
          </w:rPr>
          <w:t>Link</w:t>
        </w:r>
      </w:hyperlink>
    </w:p>
    <w:p w14:paraId="305A8445" w14:textId="77777777" w:rsidR="0061664D" w:rsidRDefault="0061664D" w:rsidP="0077663D">
      <w:pPr>
        <w:spacing w:after="160" w:line="259" w:lineRule="auto"/>
        <w:rPr>
          <w:rStyle w:val="Hipervnculo"/>
          <w:color w:val="000000" w:themeColor="text1"/>
          <w:u w:color="E48312" w:themeColor="accent1"/>
        </w:rPr>
      </w:pPr>
    </w:p>
    <w:p w14:paraId="7B41304C" w14:textId="77777777" w:rsidR="0077663D" w:rsidRPr="0077663D" w:rsidRDefault="0077663D" w:rsidP="0077663D"/>
    <w:p w14:paraId="0EE6CDBF" w14:textId="120AAE90" w:rsidR="00A35204" w:rsidRDefault="00E51A93" w:rsidP="00E51A93">
      <w:pPr>
        <w:spacing w:after="200"/>
        <w:rPr>
          <w:b/>
          <w:bCs/>
          <w:color w:val="000000" w:themeColor="text1"/>
          <w:sz w:val="24"/>
          <w:szCs w:val="24"/>
          <w:u w:val="single"/>
        </w:rPr>
      </w:pPr>
      <w:r w:rsidRPr="00E51A93">
        <w:rPr>
          <w:b/>
          <w:bCs/>
          <w:color w:val="000000" w:themeColor="text1"/>
          <w:sz w:val="24"/>
          <w:szCs w:val="24"/>
          <w:u w:val="single"/>
        </w:rPr>
        <w:t>Normas ISO</w:t>
      </w:r>
    </w:p>
    <w:p w14:paraId="3ED787AE" w14:textId="7A4CE5CC" w:rsidR="00E51A93" w:rsidRDefault="00E51A93" w:rsidP="00E51A93">
      <w:pPr>
        <w:pStyle w:val="Prrafodelista"/>
        <w:numPr>
          <w:ilvl w:val="0"/>
          <w:numId w:val="21"/>
        </w:numPr>
        <w:spacing w:after="160" w:line="259" w:lineRule="auto"/>
        <w:rPr>
          <w:color w:val="000000" w:themeColor="text1"/>
          <w:sz w:val="24"/>
          <w:szCs w:val="24"/>
        </w:rPr>
      </w:pPr>
      <w:r w:rsidRPr="00E51A93">
        <w:rPr>
          <w:color w:val="000000" w:themeColor="text1"/>
          <w:sz w:val="24"/>
          <w:szCs w:val="24"/>
        </w:rPr>
        <w:t xml:space="preserve">Norma ISO 9001 → </w:t>
      </w:r>
      <w:hyperlink r:id="rId68" w:history="1">
        <w:r w:rsidRPr="00081711">
          <w:rPr>
            <w:rStyle w:val="Hipervnculo"/>
            <w:color w:val="000000" w:themeColor="text1"/>
            <w:sz w:val="24"/>
            <w:szCs w:val="24"/>
            <w:u w:color="E48312" w:themeColor="accent1"/>
          </w:rPr>
          <w:t>Link</w:t>
        </w:r>
      </w:hyperlink>
    </w:p>
    <w:p w14:paraId="16DBFDAA" w14:textId="2DD3411C"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Norma ISO 20000 → </w:t>
      </w:r>
      <w:hyperlink r:id="rId69" w:history="1">
        <w:r w:rsidRPr="00081711">
          <w:rPr>
            <w:rStyle w:val="Hipervnculo"/>
            <w:color w:val="000000" w:themeColor="text1"/>
            <w:sz w:val="24"/>
            <w:szCs w:val="24"/>
            <w:u w:color="E48312" w:themeColor="accent1"/>
          </w:rPr>
          <w:t>Link</w:t>
        </w:r>
      </w:hyperlink>
    </w:p>
    <w:p w14:paraId="5FE862DD" w14:textId="6DF42099"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AENOR → </w:t>
      </w:r>
      <w:hyperlink r:id="rId70" w:history="1">
        <w:r w:rsidRPr="00081711">
          <w:rPr>
            <w:rStyle w:val="Hipervnculo"/>
            <w:color w:val="000000" w:themeColor="text1"/>
            <w:sz w:val="24"/>
            <w:szCs w:val="24"/>
            <w:u w:color="E48312" w:themeColor="accent1"/>
          </w:rPr>
          <w:t>Link</w:t>
        </w:r>
      </w:hyperlink>
    </w:p>
    <w:p w14:paraId="4F08FDC2" w14:textId="6432A505"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9001 → </w:t>
      </w:r>
      <w:hyperlink r:id="rId71" w:anchor=":~:text=El%20precio%20de%20consultor%C3%ADa%20ISO,certificaci%C3%B3n%20y%20el%20calendario%20previsto." w:history="1">
        <w:r w:rsidRPr="00081711">
          <w:rPr>
            <w:rStyle w:val="Hipervnculo"/>
            <w:color w:val="000000" w:themeColor="text1"/>
            <w:sz w:val="24"/>
            <w:szCs w:val="24"/>
            <w:u w:color="E48312" w:themeColor="accent1"/>
          </w:rPr>
          <w:t>Link</w:t>
        </w:r>
      </w:hyperlink>
    </w:p>
    <w:p w14:paraId="7E83057B" w14:textId="61939729" w:rsidR="00E51A93" w:rsidRP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20000 → </w:t>
      </w:r>
      <w:hyperlink r:id="rId72" w:anchor=":~:text=Los%20precios%20de%20un%20proyecto,2.000%20%E2%82%AC%20(a%C3%B1o%202020)." w:history="1">
        <w:r w:rsidRPr="00081711">
          <w:rPr>
            <w:rStyle w:val="Hipervnculo"/>
            <w:color w:val="000000" w:themeColor="text1"/>
            <w:sz w:val="24"/>
            <w:szCs w:val="24"/>
            <w:u w:color="E48312" w:themeColor="accent1"/>
          </w:rPr>
          <w:t>Link</w:t>
        </w:r>
      </w:hyperlink>
    </w:p>
    <w:sectPr w:rsidR="00E51A93" w:rsidRPr="00E51A93" w:rsidSect="00DB3800">
      <w:headerReference w:type="even" r:id="rId73"/>
      <w:headerReference w:type="default" r:id="rId74"/>
      <w:footerReference w:type="first" r:id="rId75"/>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A3B21" w14:textId="77777777" w:rsidR="00516622" w:rsidRDefault="00516622" w:rsidP="004B7E44">
      <w:r>
        <w:separator/>
      </w:r>
    </w:p>
  </w:endnote>
  <w:endnote w:type="continuationSeparator" w:id="0">
    <w:p w14:paraId="4C88643C" w14:textId="77777777" w:rsidR="00516622" w:rsidRDefault="0051662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54C07A3" w14:textId="77777777" w:rsidR="00EE0BDA" w:rsidRDefault="00EE0BDA"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CE09E" w14:textId="77777777" w:rsidR="00516622" w:rsidRDefault="00516622" w:rsidP="004B7E44">
      <w:r>
        <w:separator/>
      </w:r>
    </w:p>
  </w:footnote>
  <w:footnote w:type="continuationSeparator" w:id="0">
    <w:p w14:paraId="3D9F3BEF" w14:textId="77777777" w:rsidR="00516622" w:rsidRDefault="0051662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F495"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49D5B2C2" wp14:editId="2637A30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5B2C2"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5BC6"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3F771D1D" wp14:editId="57A4B0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71D1D"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8E14F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9" type="#_x0000_t75" style="width:11.25pt;height:11.25pt" o:bullet="t">
        <v:imagedata r:id="rId1" o:title="mso1AAB"/>
      </v:shape>
    </w:pict>
  </w:numPicBullet>
  <w:numPicBullet w:numPicBulletId="1">
    <w:pict>
      <v:shape id="_x0000_i1390" type="#_x0000_t75" style="width:115.5pt;height:100.5pt" o:bullet="t">
        <v:imagedata r:id="rId2" o:title="logo"/>
      </v:shape>
    </w:pict>
  </w:numPicBullet>
  <w:numPicBullet w:numPicBulletId="2">
    <w:pict>
      <v:shape id="_x0000_i1391"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DFD4B19"/>
    <w:multiLevelType w:val="hybridMultilevel"/>
    <w:tmpl w:val="88CC9B26"/>
    <w:lvl w:ilvl="0" w:tplc="0D3ABF06">
      <w:start w:val="1"/>
      <w:numFmt w:val="bullet"/>
      <w:lvlText w:val=""/>
      <w:lvlPicBulletId w:val="2"/>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9"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1"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2"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5"/>
  </w:num>
  <w:num w:numId="2">
    <w:abstractNumId w:val="12"/>
  </w:num>
  <w:num w:numId="3">
    <w:abstractNumId w:val="19"/>
  </w:num>
  <w:num w:numId="4">
    <w:abstractNumId w:val="8"/>
  </w:num>
  <w:num w:numId="5">
    <w:abstractNumId w:val="2"/>
  </w:num>
  <w:num w:numId="6">
    <w:abstractNumId w:val="16"/>
  </w:num>
  <w:num w:numId="7">
    <w:abstractNumId w:val="10"/>
  </w:num>
  <w:num w:numId="8">
    <w:abstractNumId w:val="25"/>
  </w:num>
  <w:num w:numId="9">
    <w:abstractNumId w:val="0"/>
  </w:num>
  <w:num w:numId="10">
    <w:abstractNumId w:val="22"/>
  </w:num>
  <w:num w:numId="11">
    <w:abstractNumId w:val="24"/>
  </w:num>
  <w:num w:numId="12">
    <w:abstractNumId w:val="6"/>
  </w:num>
  <w:num w:numId="13">
    <w:abstractNumId w:val="23"/>
  </w:num>
  <w:num w:numId="14">
    <w:abstractNumId w:val="3"/>
  </w:num>
  <w:num w:numId="15">
    <w:abstractNumId w:val="7"/>
  </w:num>
  <w:num w:numId="16">
    <w:abstractNumId w:val="15"/>
  </w:num>
  <w:num w:numId="17">
    <w:abstractNumId w:val="11"/>
  </w:num>
  <w:num w:numId="18">
    <w:abstractNumId w:val="18"/>
  </w:num>
  <w:num w:numId="19">
    <w:abstractNumId w:val="17"/>
  </w:num>
  <w:num w:numId="20">
    <w:abstractNumId w:val="21"/>
  </w:num>
  <w:num w:numId="21">
    <w:abstractNumId w:val="9"/>
  </w:num>
  <w:num w:numId="22">
    <w:abstractNumId w:val="4"/>
  </w:num>
  <w:num w:numId="23">
    <w:abstractNumId w:val="14"/>
  </w:num>
  <w:num w:numId="24">
    <w:abstractNumId w:val="13"/>
  </w:num>
  <w:num w:numId="25">
    <w:abstractNumId w:val="2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139C7"/>
    <w:rsid w:val="00031FC8"/>
    <w:rsid w:val="00033377"/>
    <w:rsid w:val="00046648"/>
    <w:rsid w:val="00047AC0"/>
    <w:rsid w:val="00053EF5"/>
    <w:rsid w:val="00064D7C"/>
    <w:rsid w:val="000711DD"/>
    <w:rsid w:val="00074E53"/>
    <w:rsid w:val="000752A7"/>
    <w:rsid w:val="00077C39"/>
    <w:rsid w:val="00077FA3"/>
    <w:rsid w:val="00081711"/>
    <w:rsid w:val="000829C4"/>
    <w:rsid w:val="000914FB"/>
    <w:rsid w:val="00095F9B"/>
    <w:rsid w:val="000A12F8"/>
    <w:rsid w:val="000A1559"/>
    <w:rsid w:val="000A4130"/>
    <w:rsid w:val="000B054B"/>
    <w:rsid w:val="000B5D8A"/>
    <w:rsid w:val="000C2C4F"/>
    <w:rsid w:val="000C34F1"/>
    <w:rsid w:val="000C7173"/>
    <w:rsid w:val="000D0D8F"/>
    <w:rsid w:val="000D561F"/>
    <w:rsid w:val="000D69C0"/>
    <w:rsid w:val="000E4425"/>
    <w:rsid w:val="000E486C"/>
    <w:rsid w:val="000F5986"/>
    <w:rsid w:val="000F5CCF"/>
    <w:rsid w:val="001125E8"/>
    <w:rsid w:val="001203E1"/>
    <w:rsid w:val="00124268"/>
    <w:rsid w:val="001463CB"/>
    <w:rsid w:val="00147EC1"/>
    <w:rsid w:val="00155204"/>
    <w:rsid w:val="00160D8B"/>
    <w:rsid w:val="0016438D"/>
    <w:rsid w:val="00180299"/>
    <w:rsid w:val="00186291"/>
    <w:rsid w:val="00187446"/>
    <w:rsid w:val="00190193"/>
    <w:rsid w:val="001B36DB"/>
    <w:rsid w:val="001B74DA"/>
    <w:rsid w:val="001C092A"/>
    <w:rsid w:val="001D3EC1"/>
    <w:rsid w:val="001F2BDE"/>
    <w:rsid w:val="00201BBC"/>
    <w:rsid w:val="00224402"/>
    <w:rsid w:val="002305E5"/>
    <w:rsid w:val="00245D22"/>
    <w:rsid w:val="00256CEC"/>
    <w:rsid w:val="00261020"/>
    <w:rsid w:val="0026356F"/>
    <w:rsid w:val="00264757"/>
    <w:rsid w:val="002704E6"/>
    <w:rsid w:val="00272C85"/>
    <w:rsid w:val="0029136D"/>
    <w:rsid w:val="00293B83"/>
    <w:rsid w:val="00294F8A"/>
    <w:rsid w:val="002A786E"/>
    <w:rsid w:val="002B3FBC"/>
    <w:rsid w:val="002C36F0"/>
    <w:rsid w:val="002E67ED"/>
    <w:rsid w:val="002E6C26"/>
    <w:rsid w:val="00300A46"/>
    <w:rsid w:val="003010BD"/>
    <w:rsid w:val="0030230C"/>
    <w:rsid w:val="00311E5F"/>
    <w:rsid w:val="003245C9"/>
    <w:rsid w:val="003258C7"/>
    <w:rsid w:val="00326DDD"/>
    <w:rsid w:val="0033467B"/>
    <w:rsid w:val="00352362"/>
    <w:rsid w:val="003804E0"/>
    <w:rsid w:val="00383AB5"/>
    <w:rsid w:val="00387008"/>
    <w:rsid w:val="003A6746"/>
    <w:rsid w:val="003B7ADC"/>
    <w:rsid w:val="003D27A5"/>
    <w:rsid w:val="003E206F"/>
    <w:rsid w:val="003E2EB9"/>
    <w:rsid w:val="003E75AB"/>
    <w:rsid w:val="003F73F3"/>
    <w:rsid w:val="00400A71"/>
    <w:rsid w:val="00404BC4"/>
    <w:rsid w:val="00412F43"/>
    <w:rsid w:val="00416292"/>
    <w:rsid w:val="00424C05"/>
    <w:rsid w:val="00425FD8"/>
    <w:rsid w:val="0043620A"/>
    <w:rsid w:val="004541C7"/>
    <w:rsid w:val="004561D4"/>
    <w:rsid w:val="00464D54"/>
    <w:rsid w:val="00467622"/>
    <w:rsid w:val="00481D85"/>
    <w:rsid w:val="004820B9"/>
    <w:rsid w:val="00483DA3"/>
    <w:rsid w:val="00491288"/>
    <w:rsid w:val="0049765C"/>
    <w:rsid w:val="004A7994"/>
    <w:rsid w:val="004B03F6"/>
    <w:rsid w:val="004B08DB"/>
    <w:rsid w:val="004B7E44"/>
    <w:rsid w:val="004D5252"/>
    <w:rsid w:val="004D70AB"/>
    <w:rsid w:val="004F2B86"/>
    <w:rsid w:val="004F3E72"/>
    <w:rsid w:val="00510E3D"/>
    <w:rsid w:val="00512659"/>
    <w:rsid w:val="005145A4"/>
    <w:rsid w:val="005145C3"/>
    <w:rsid w:val="00516622"/>
    <w:rsid w:val="00520C80"/>
    <w:rsid w:val="00530C15"/>
    <w:rsid w:val="00531B64"/>
    <w:rsid w:val="005455F3"/>
    <w:rsid w:val="005458D4"/>
    <w:rsid w:val="00546908"/>
    <w:rsid w:val="005521EC"/>
    <w:rsid w:val="00561C05"/>
    <w:rsid w:val="005642EE"/>
    <w:rsid w:val="005672F6"/>
    <w:rsid w:val="00567B2D"/>
    <w:rsid w:val="00574F74"/>
    <w:rsid w:val="00595A1B"/>
    <w:rsid w:val="00596FD9"/>
    <w:rsid w:val="005A08DC"/>
    <w:rsid w:val="005A718F"/>
    <w:rsid w:val="005B3B61"/>
    <w:rsid w:val="005D0000"/>
    <w:rsid w:val="005E1852"/>
    <w:rsid w:val="005E2179"/>
    <w:rsid w:val="005E2A3D"/>
    <w:rsid w:val="005E397A"/>
    <w:rsid w:val="005E7E7D"/>
    <w:rsid w:val="005F202B"/>
    <w:rsid w:val="005F4784"/>
    <w:rsid w:val="00610D88"/>
    <w:rsid w:val="00614979"/>
    <w:rsid w:val="0061664D"/>
    <w:rsid w:val="006220D2"/>
    <w:rsid w:val="00623CAE"/>
    <w:rsid w:val="00624D3F"/>
    <w:rsid w:val="0063322A"/>
    <w:rsid w:val="00633E9E"/>
    <w:rsid w:val="00636869"/>
    <w:rsid w:val="0064191B"/>
    <w:rsid w:val="00645971"/>
    <w:rsid w:val="00645FA1"/>
    <w:rsid w:val="006507AF"/>
    <w:rsid w:val="006917F2"/>
    <w:rsid w:val="006A3CE7"/>
    <w:rsid w:val="006B13EC"/>
    <w:rsid w:val="006B14C5"/>
    <w:rsid w:val="006B673B"/>
    <w:rsid w:val="006C129E"/>
    <w:rsid w:val="006C74B9"/>
    <w:rsid w:val="006D00FC"/>
    <w:rsid w:val="006D0D66"/>
    <w:rsid w:val="006D5521"/>
    <w:rsid w:val="006E3CCA"/>
    <w:rsid w:val="006F0137"/>
    <w:rsid w:val="006F7B7A"/>
    <w:rsid w:val="0071393C"/>
    <w:rsid w:val="007245D9"/>
    <w:rsid w:val="00724DFA"/>
    <w:rsid w:val="00734780"/>
    <w:rsid w:val="00741179"/>
    <w:rsid w:val="007433D9"/>
    <w:rsid w:val="007440F4"/>
    <w:rsid w:val="0075086E"/>
    <w:rsid w:val="007516CF"/>
    <w:rsid w:val="00764918"/>
    <w:rsid w:val="00770C1D"/>
    <w:rsid w:val="00775177"/>
    <w:rsid w:val="0077663D"/>
    <w:rsid w:val="00784C43"/>
    <w:rsid w:val="00785B52"/>
    <w:rsid w:val="007A07BA"/>
    <w:rsid w:val="007A49B7"/>
    <w:rsid w:val="007B6946"/>
    <w:rsid w:val="007C0BCF"/>
    <w:rsid w:val="007C69ED"/>
    <w:rsid w:val="007D288A"/>
    <w:rsid w:val="007F2A2A"/>
    <w:rsid w:val="007F38C8"/>
    <w:rsid w:val="007F4DFE"/>
    <w:rsid w:val="008004C2"/>
    <w:rsid w:val="00811320"/>
    <w:rsid w:val="00812B89"/>
    <w:rsid w:val="00836F1D"/>
    <w:rsid w:val="008457A7"/>
    <w:rsid w:val="00846759"/>
    <w:rsid w:val="008506B3"/>
    <w:rsid w:val="0086024D"/>
    <w:rsid w:val="008615D8"/>
    <w:rsid w:val="00862E05"/>
    <w:rsid w:val="00874FBE"/>
    <w:rsid w:val="0089710A"/>
    <w:rsid w:val="008A16D9"/>
    <w:rsid w:val="008B0D0D"/>
    <w:rsid w:val="008B33BC"/>
    <w:rsid w:val="008B697C"/>
    <w:rsid w:val="008C4C06"/>
    <w:rsid w:val="008C4E33"/>
    <w:rsid w:val="008E3B02"/>
    <w:rsid w:val="008F24D1"/>
    <w:rsid w:val="0090023D"/>
    <w:rsid w:val="00905895"/>
    <w:rsid w:val="0090724F"/>
    <w:rsid w:val="00907A01"/>
    <w:rsid w:val="009120E9"/>
    <w:rsid w:val="0093310E"/>
    <w:rsid w:val="00935880"/>
    <w:rsid w:val="00945900"/>
    <w:rsid w:val="00947C3D"/>
    <w:rsid w:val="0095688A"/>
    <w:rsid w:val="0098580E"/>
    <w:rsid w:val="00985884"/>
    <w:rsid w:val="009A0589"/>
    <w:rsid w:val="009A3DFE"/>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44E22"/>
    <w:rsid w:val="00A56114"/>
    <w:rsid w:val="00A60A7F"/>
    <w:rsid w:val="00A62B26"/>
    <w:rsid w:val="00A73012"/>
    <w:rsid w:val="00A81912"/>
    <w:rsid w:val="00A844AF"/>
    <w:rsid w:val="00A94E2F"/>
    <w:rsid w:val="00A95C3D"/>
    <w:rsid w:val="00AA1700"/>
    <w:rsid w:val="00AA2233"/>
    <w:rsid w:val="00AC39E6"/>
    <w:rsid w:val="00AD3398"/>
    <w:rsid w:val="00AD59F4"/>
    <w:rsid w:val="00B0541B"/>
    <w:rsid w:val="00B06D65"/>
    <w:rsid w:val="00B13A8A"/>
    <w:rsid w:val="00B21E98"/>
    <w:rsid w:val="00B2491F"/>
    <w:rsid w:val="00B3259B"/>
    <w:rsid w:val="00B452E7"/>
    <w:rsid w:val="00B572B4"/>
    <w:rsid w:val="00B823AA"/>
    <w:rsid w:val="00B860BD"/>
    <w:rsid w:val="00B8708A"/>
    <w:rsid w:val="00B93403"/>
    <w:rsid w:val="00BA3860"/>
    <w:rsid w:val="00BB337E"/>
    <w:rsid w:val="00BC72C1"/>
    <w:rsid w:val="00BD17A9"/>
    <w:rsid w:val="00BD1A2E"/>
    <w:rsid w:val="00BE0F97"/>
    <w:rsid w:val="00BE2C09"/>
    <w:rsid w:val="00C171E7"/>
    <w:rsid w:val="00C2101F"/>
    <w:rsid w:val="00C24392"/>
    <w:rsid w:val="00C2656A"/>
    <w:rsid w:val="00C267BF"/>
    <w:rsid w:val="00C26DF0"/>
    <w:rsid w:val="00C32C5B"/>
    <w:rsid w:val="00C43185"/>
    <w:rsid w:val="00C52A4A"/>
    <w:rsid w:val="00C64BB9"/>
    <w:rsid w:val="00C67AF7"/>
    <w:rsid w:val="00C70669"/>
    <w:rsid w:val="00C762EA"/>
    <w:rsid w:val="00C84DDC"/>
    <w:rsid w:val="00C93BFB"/>
    <w:rsid w:val="00CA14F5"/>
    <w:rsid w:val="00CA1C1E"/>
    <w:rsid w:val="00CA58A4"/>
    <w:rsid w:val="00CB7F1C"/>
    <w:rsid w:val="00CC469D"/>
    <w:rsid w:val="00CC643B"/>
    <w:rsid w:val="00CC6618"/>
    <w:rsid w:val="00CC69C5"/>
    <w:rsid w:val="00CE571A"/>
    <w:rsid w:val="00CF07A5"/>
    <w:rsid w:val="00CF1051"/>
    <w:rsid w:val="00CF239E"/>
    <w:rsid w:val="00D01394"/>
    <w:rsid w:val="00D01CA8"/>
    <w:rsid w:val="00D12045"/>
    <w:rsid w:val="00D17E10"/>
    <w:rsid w:val="00D24168"/>
    <w:rsid w:val="00D30148"/>
    <w:rsid w:val="00D41D64"/>
    <w:rsid w:val="00D424A0"/>
    <w:rsid w:val="00D50C9F"/>
    <w:rsid w:val="00D56C90"/>
    <w:rsid w:val="00D63CF4"/>
    <w:rsid w:val="00D66292"/>
    <w:rsid w:val="00D875FD"/>
    <w:rsid w:val="00D91282"/>
    <w:rsid w:val="00DA203A"/>
    <w:rsid w:val="00DB26A7"/>
    <w:rsid w:val="00DB3800"/>
    <w:rsid w:val="00DB4911"/>
    <w:rsid w:val="00DB7408"/>
    <w:rsid w:val="00DD18BF"/>
    <w:rsid w:val="00DE4FE0"/>
    <w:rsid w:val="00DE5204"/>
    <w:rsid w:val="00DE63CC"/>
    <w:rsid w:val="00DF0E20"/>
    <w:rsid w:val="00E12107"/>
    <w:rsid w:val="00E14982"/>
    <w:rsid w:val="00E32A87"/>
    <w:rsid w:val="00E434FC"/>
    <w:rsid w:val="00E43838"/>
    <w:rsid w:val="00E51A93"/>
    <w:rsid w:val="00E62A73"/>
    <w:rsid w:val="00E754E8"/>
    <w:rsid w:val="00E76CAD"/>
    <w:rsid w:val="00E94B5F"/>
    <w:rsid w:val="00E953F5"/>
    <w:rsid w:val="00EA5000"/>
    <w:rsid w:val="00EA7772"/>
    <w:rsid w:val="00EB78D4"/>
    <w:rsid w:val="00ED441C"/>
    <w:rsid w:val="00ED5343"/>
    <w:rsid w:val="00ED7AA4"/>
    <w:rsid w:val="00EE0BDA"/>
    <w:rsid w:val="00EE0DB2"/>
    <w:rsid w:val="00EE7C81"/>
    <w:rsid w:val="00EF66B8"/>
    <w:rsid w:val="00F16AD9"/>
    <w:rsid w:val="00F721C6"/>
    <w:rsid w:val="00F85C6D"/>
    <w:rsid w:val="00F93370"/>
    <w:rsid w:val="00FA10A4"/>
    <w:rsid w:val="00FA7385"/>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D150"/>
  <w15:docId w15:val="{799A88A2-9EF0-4D3B-A40B-289DB002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Tablaconcuadrcula4-nfasis11">
    <w:name w:val="Tabla con cuadrícula 4 - Énfasis 1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Mencinsinresolver1">
    <w:name w:val="Mención sin resolver1"/>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1664D"/>
    <w:rPr>
      <w:color w:val="605E5C"/>
      <w:shd w:val="clear" w:color="auto" w:fill="E1DFDD"/>
    </w:rPr>
  </w:style>
  <w:style w:type="character" w:styleId="Refdecomentario">
    <w:name w:val="annotation reference"/>
    <w:basedOn w:val="Fuentedeprrafopredeter"/>
    <w:uiPriority w:val="99"/>
    <w:semiHidden/>
    <w:unhideWhenUsed/>
    <w:rsid w:val="007245D9"/>
    <w:rPr>
      <w:sz w:val="16"/>
      <w:szCs w:val="16"/>
    </w:rPr>
  </w:style>
  <w:style w:type="paragraph" w:styleId="Textocomentario">
    <w:name w:val="annotation text"/>
    <w:basedOn w:val="Normal"/>
    <w:link w:val="TextocomentarioCar"/>
    <w:uiPriority w:val="99"/>
    <w:semiHidden/>
    <w:unhideWhenUsed/>
    <w:rsid w:val="007245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5D9"/>
    <w:rPr>
      <w:rFonts w:eastAsiaTheme="minorEastAsia"/>
      <w:color w:val="FFFFFF" w:themeColor="background1"/>
      <w:sz w:val="20"/>
      <w:szCs w:val="20"/>
    </w:rPr>
  </w:style>
  <w:style w:type="paragraph" w:styleId="Asuntodelcomentario">
    <w:name w:val="annotation subject"/>
    <w:basedOn w:val="Textocomentario"/>
    <w:next w:val="Textocomentario"/>
    <w:link w:val="AsuntodelcomentarioCar"/>
    <w:uiPriority w:val="99"/>
    <w:semiHidden/>
    <w:unhideWhenUsed/>
    <w:rsid w:val="007245D9"/>
    <w:rPr>
      <w:b/>
      <w:bCs/>
    </w:rPr>
  </w:style>
  <w:style w:type="character" w:customStyle="1" w:styleId="AsuntodelcomentarioCar">
    <w:name w:val="Asunto del comentario Car"/>
    <w:basedOn w:val="TextocomentarioCar"/>
    <w:link w:val="Asuntodelcomentario"/>
    <w:uiPriority w:val="99"/>
    <w:semiHidden/>
    <w:rsid w:val="007245D9"/>
    <w:rPr>
      <w:rFonts w:eastAsiaTheme="minorEastAsia"/>
      <w:b/>
      <w:bCs/>
      <w:color w:val="FFFFFF" w:themeColor="background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chart" Target="charts/chart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hyperlink" Target="https://www.facebook.com/qubit.vlc.7/" TargetMode="External"/><Relationship Id="rId47" Type="http://schemas.openxmlformats.org/officeDocument/2006/relationships/hyperlink" Target="https://blog.cool-tabs.com/es/social-media-roi/" TargetMode="External"/><Relationship Id="rId50" Type="http://schemas.openxmlformats.org/officeDocument/2006/relationships/hyperlink" Target="https://hootsuite.com/tools/social-roi-calculator?fbVisits=97900&amp;conversionRate=10&amp;closeRate=50&amp;lifetimeValue=1500&amp;adSpend=1000&amp;adCosts=500&amp;labourCosts=200" TargetMode="External"/><Relationship Id="rId55" Type="http://schemas.openxmlformats.org/officeDocument/2006/relationships/hyperlink" Target="https://www.boe.es/boe/dias/2018/03/06/pdfs/BOE-A-2018-3156.pdf" TargetMode="External"/><Relationship Id="rId63" Type="http://schemas.openxmlformats.org/officeDocument/2006/relationships/hyperlink" Target="https://www.lavanguardia.com/vida/20191127/471919488074/las-tarifas-del-agua-en-espana-varian-un-1139--en-funcion-de-la-ciudad.html%23:~:text=AND%2DAGUA%20PRECIOS&amp;text=La%20factura%20media%20nacional%20es,en%20las%20que%20consumen%2020." TargetMode="External"/><Relationship Id="rId68" Type="http://schemas.openxmlformats.org/officeDocument/2006/relationships/hyperlink" Target="https://www.normas-iso.com/iso-9001/"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ambialia.es/certificado-iso-9001"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chart" Target="charts/chart1.xml"/><Relationship Id="rId40" Type="http://schemas.openxmlformats.org/officeDocument/2006/relationships/hyperlink" Target="https://twitter.com/qubitvlc" TargetMode="External"/><Relationship Id="rId45"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53"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8" Type="http://schemas.openxmlformats.org/officeDocument/2006/relationships/hyperlink" Target="https://www.axa.es/seguros-empresas/sector-informatica%23link1" TargetMode="External"/><Relationship Id="rId66" Type="http://schemas.openxmlformats.org/officeDocument/2006/relationships/hyperlink" Target="https://www.ionos.com/hosting/web-hosting"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hyperlink" Target="https://www.investopedia.com/terms/r/returnoninvestment.asp" TargetMode="External"/><Relationship Id="rId57" Type="http://schemas.openxmlformats.org/officeDocument/2006/relationships/hyperlink" Target="http://www.ipyme.org/es-ES/Paginas/Home.aspx" TargetMode="External"/><Relationship Id="rId61" Type="http://schemas.openxmlformats.org/officeDocument/2006/relationships/hyperlink" Target="https://www.pccomponentes.com/salicru-sps900one-sai-900va-480w" TargetMode="Externa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github.com/QubitVLC" TargetMode="External"/><Relationship Id="rId52" Type="http://schemas.openxmlformats.org/officeDocument/2006/relationships/hyperlink" Target="https://www.xplora.eu/como-medir-seo/" TargetMode="External"/><Relationship Id="rId60" Type="http://schemas.openxmlformats.org/officeDocument/2006/relationships/hyperlink" Target="https://www.pccomponentes.com/hp-aio-24-df0017ns-intel-core-i5-1035g1-8gb-512gb-ssd-238" TargetMode="External"/><Relationship Id="rId65" Type="http://schemas.openxmlformats.org/officeDocument/2006/relationships/hyperlink" Target="https://www.emprendepyme.net/cuanto-cuesta-un-seguro-para-empresa.html"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hyperlink" Target="https://www.linkedin.com/in/qubit-vlc-5a3758201/" TargetMode="External"/><Relationship Id="rId48" Type="http://schemas.openxmlformats.org/officeDocument/2006/relationships/hyperlink" Target="https://www.agenciasdigitales.org/estudios/informe-rrss-2014.pdf" TargetMode="External"/><Relationship Id="rId56" Type="http://schemas.openxmlformats.org/officeDocument/2006/relationships/hyperlink" Target="http://www.seg-social.es/wps/wcm/connect/wss/c02a30b4-b770-4b70-bca6-603d39c8e9bd/Tarifa+primas+RDley+28_2018.pdf?MOD=AJPERES&amp;amp;CVID=" TargetMode="External"/><Relationship Id="rId64" Type="http://schemas.openxmlformats.org/officeDocument/2006/relationships/hyperlink" Target="https://www.masmovil.es/solo-internet/" TargetMode="External"/><Relationship Id="rId69" Type="http://schemas.openxmlformats.org/officeDocument/2006/relationships/hyperlink" Target="https://www.normas-iso.com/iso-20000/" TargetMode="External"/><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www.40defiebre.com/guia-seo/que-es-seo-por-que-necesito" TargetMode="External"/><Relationship Id="rId72" Type="http://schemas.openxmlformats.org/officeDocument/2006/relationships/hyperlink" Target="https://www.ambialia.es/consultoria-iso-27001"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chart" Target="charts/chart2.xml"/><Relationship Id="rId46" Type="http://schemas.openxmlformats.org/officeDocument/2006/relationships/hyperlink" Target="https://valenciaplaza.com/quart-de-poblet-ayudas-pymes-autonomos-114000-euros" TargetMode="External"/><Relationship Id="rId59" Type="http://schemas.openxmlformats.org/officeDocument/2006/relationships/hyperlink" Target="https://www.ivace.es/index.php/es/" TargetMode="External"/><Relationship Id="rId67" Type="http://schemas.openxmlformats.org/officeDocument/2006/relationships/hyperlink" Target="https://www.adslzone.net/reportajes/internet/comparativa-almacenamiento-nube/" TargetMode="External"/><Relationship Id="rId20" Type="http://schemas.openxmlformats.org/officeDocument/2006/relationships/diagramColors" Target="diagrams/colors2.xml"/><Relationship Id="rId41" Type="http://schemas.openxmlformats.org/officeDocument/2006/relationships/hyperlink" Target="https://www.instagram.com/qubitvlc/" TargetMode="External"/><Relationship Id="rId54" Type="http://schemas.openxmlformats.org/officeDocument/2006/relationships/hyperlink" Target="http://www.ninestats.com/9-shocking-seo-statistics-2017/" TargetMode="External"/><Relationship Id="rId62" Type="http://schemas.openxmlformats.org/officeDocument/2006/relationships/hyperlink" Target="https://tarifasgasluz.com/faq/cuanto-cuesta-luz-mes" TargetMode="External"/><Relationship Id="rId70" Type="http://schemas.openxmlformats.org/officeDocument/2006/relationships/hyperlink" Target="https://www.aenor.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Web</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Hoja1!$A$2:$A$5</c:f>
              <c:numCache>
                <c:formatCode>General</c:formatCode>
                <c:ptCount val="4"/>
                <c:pt idx="0">
                  <c:v>0</c:v>
                </c:pt>
                <c:pt idx="1">
                  <c:v>1</c:v>
                </c:pt>
                <c:pt idx="2">
                  <c:v>2</c:v>
                </c:pt>
                <c:pt idx="3">
                  <c:v>3</c:v>
                </c:pt>
              </c:numCache>
            </c:numRef>
          </c:cat>
          <c:val>
            <c:numRef>
              <c:f>Hoja1!$B$2:$B$5</c:f>
              <c:numCache>
                <c:formatCode>General</c:formatCode>
                <c:ptCount val="4"/>
                <c:pt idx="0">
                  <c:v>0</c:v>
                </c:pt>
                <c:pt idx="1">
                  <c:v>2750</c:v>
                </c:pt>
                <c:pt idx="2">
                  <c:v>5500</c:v>
                </c:pt>
                <c:pt idx="3">
                  <c:v>8250</c:v>
                </c:pt>
              </c:numCache>
            </c:numRef>
          </c:val>
          <c:smooth val="0"/>
          <c:extLst>
            <c:ext xmlns:c16="http://schemas.microsoft.com/office/drawing/2014/chart" uri="{C3380CC4-5D6E-409C-BE32-E72D297353CC}">
              <c16:uniqueId val="{00000000-8006-4636-9A2A-1BF4D719FDDA}"/>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Hoja1!$A$2:$A$5</c:f>
              <c:numCache>
                <c:formatCode>General</c:formatCode>
                <c:ptCount val="4"/>
                <c:pt idx="0">
                  <c:v>0</c:v>
                </c:pt>
                <c:pt idx="1">
                  <c:v>1</c:v>
                </c:pt>
                <c:pt idx="2">
                  <c:v>2</c:v>
                </c:pt>
                <c:pt idx="3">
                  <c:v>3</c:v>
                </c:pt>
              </c:numCache>
            </c:numRef>
          </c:cat>
          <c:val>
            <c:numRef>
              <c:f>Hoja1!$C$2:$C$5</c:f>
              <c:numCache>
                <c:formatCode>General</c:formatCode>
                <c:ptCount val="4"/>
                <c:pt idx="0">
                  <c:v>3030</c:v>
                </c:pt>
                <c:pt idx="1">
                  <c:v>3051</c:v>
                </c:pt>
                <c:pt idx="2">
                  <c:v>3072</c:v>
                </c:pt>
                <c:pt idx="3">
                  <c:v>3093</c:v>
                </c:pt>
              </c:numCache>
            </c:numRef>
          </c:val>
          <c:smooth val="0"/>
          <c:extLst>
            <c:ext xmlns:c16="http://schemas.microsoft.com/office/drawing/2014/chart" uri="{C3380CC4-5D6E-409C-BE32-E72D297353CC}">
              <c16:uniqueId val="{00000001-8006-4636-9A2A-1BF4D719FD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multiplataforma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Hoja1!$B$2:$B$8</c:f>
              <c:numCache>
                <c:formatCode>General</c:formatCode>
                <c:ptCount val="7"/>
                <c:pt idx="0">
                  <c:v>0</c:v>
                </c:pt>
                <c:pt idx="1">
                  <c:v>1400</c:v>
                </c:pt>
                <c:pt idx="2">
                  <c:v>2800</c:v>
                </c:pt>
                <c:pt idx="3">
                  <c:v>4200</c:v>
                </c:pt>
                <c:pt idx="4">
                  <c:v>5600</c:v>
                </c:pt>
                <c:pt idx="5">
                  <c:v>7000</c:v>
                </c:pt>
                <c:pt idx="6">
                  <c:v>8400</c:v>
                </c:pt>
              </c:numCache>
            </c:numRef>
          </c:val>
          <c:smooth val="0"/>
          <c:extLst>
            <c:ext xmlns:c16="http://schemas.microsoft.com/office/drawing/2014/chart" uri="{C3380CC4-5D6E-409C-BE32-E72D297353CC}">
              <c16:uniqueId val="{00000000-EEC0-4BE1-BBAD-4F1EAE797592}"/>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Hoja1!$C$2:$C$8</c:f>
              <c:numCache>
                <c:formatCode>General</c:formatCode>
                <c:ptCount val="7"/>
                <c:pt idx="0">
                  <c:v>3030</c:v>
                </c:pt>
                <c:pt idx="1">
                  <c:v>3100</c:v>
                </c:pt>
                <c:pt idx="2">
                  <c:v>3170</c:v>
                </c:pt>
                <c:pt idx="3">
                  <c:v>3240</c:v>
                </c:pt>
                <c:pt idx="4">
                  <c:v>3310</c:v>
                </c:pt>
                <c:pt idx="5">
                  <c:v>3380</c:v>
                </c:pt>
                <c:pt idx="6">
                  <c:v>3450</c:v>
                </c:pt>
              </c:numCache>
            </c:numRef>
          </c:val>
          <c:smooth val="0"/>
          <c:extLst>
            <c:ext xmlns:c16="http://schemas.microsoft.com/office/drawing/2014/chart" uri="{C3380CC4-5D6E-409C-BE32-E72D297353CC}">
              <c16:uniqueId val="{00000001-EEC0-4BE1-BBAD-4F1EAE79759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Auditorias y mantenimiento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Hoja1!$B$2:$B$6</c:f>
              <c:numCache>
                <c:formatCode>General</c:formatCode>
                <c:ptCount val="5"/>
                <c:pt idx="0">
                  <c:v>0</c:v>
                </c:pt>
                <c:pt idx="1">
                  <c:v>2000</c:v>
                </c:pt>
                <c:pt idx="2">
                  <c:v>4000</c:v>
                </c:pt>
                <c:pt idx="3">
                  <c:v>6000</c:v>
                </c:pt>
                <c:pt idx="4">
                  <c:v>8000</c:v>
                </c:pt>
              </c:numCache>
            </c:numRef>
          </c:val>
          <c:smooth val="0"/>
          <c:extLst>
            <c:ext xmlns:c16="http://schemas.microsoft.com/office/drawing/2014/chart" uri="{C3380CC4-5D6E-409C-BE32-E72D297353CC}">
              <c16:uniqueId val="{00000000-9F2B-4F3A-8EF9-AC8AC6CAAA4D}"/>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Hoja1!$C$2:$C$6</c:f>
              <c:numCache>
                <c:formatCode>General</c:formatCode>
                <c:ptCount val="5"/>
                <c:pt idx="0">
                  <c:v>1515</c:v>
                </c:pt>
                <c:pt idx="1">
                  <c:v>1515</c:v>
                </c:pt>
                <c:pt idx="2">
                  <c:v>1515</c:v>
                </c:pt>
                <c:pt idx="3">
                  <c:v>1515</c:v>
                </c:pt>
                <c:pt idx="4">
                  <c:v>1515</c:v>
                </c:pt>
              </c:numCache>
            </c:numRef>
          </c:val>
          <c:smooth val="0"/>
          <c:extLst>
            <c:ext xmlns:c16="http://schemas.microsoft.com/office/drawing/2014/chart" uri="{C3380CC4-5D6E-409C-BE32-E72D297353CC}">
              <c16:uniqueId val="{00000001-9F2B-4F3A-8EF9-AC8AC6CAAA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18F6103C-A481-4734-A68B-DF4269319DDE}" type="presOf" srcId="{C3A5742C-2C48-4071-8FD4-9FFB69E842A5}" destId="{ACF98857-7D74-4713-8822-9F40EA5F9D68}"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833F3E55-FC56-42B8-BBD3-C7EF9EDFD6CB}"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F74E7FB6-79A1-4AA9-846E-FBED7D81DF3B}" type="presOf" srcId="{A926500C-9E90-4D76-962F-1078FD62419D}" destId="{83CB85D1-747A-4331-A0C8-D2949CD2FCE6}" srcOrd="0" destOrd="0" presId="urn:microsoft.com/office/officeart/2005/8/layout/StepDownProcess"/>
    <dgm:cxn modelId="{72AE51B7-71C6-4E71-B0A7-1EC7548EC0A7}" srcId="{82562CB9-0170-4FF4-AB81-1971DFBC0378}" destId="{C3A5742C-2C48-4071-8FD4-9FFB69E842A5}" srcOrd="0" destOrd="0" parTransId="{A0C61678-4033-48B7-86A8-F17E61252A0C}" sibTransId="{B457DA15-7A29-4767-8D1C-F62F7DD29208}"/>
    <dgm:cxn modelId="{F5C053C8-27EA-4C91-9552-82CD480F1B87}" type="presOf" srcId="{82562CB9-0170-4FF4-AB81-1971DFBC0378}" destId="{9DFD6FF9-82B9-44C2-8A6E-5C5555BE5DE6}" srcOrd="0" destOrd="0" presId="urn:microsoft.com/office/officeart/2005/8/layout/StepDownProcess"/>
    <dgm:cxn modelId="{351505DC-0D86-46D4-9C59-DEFD0449CC0A}" type="presOf" srcId="{81B8C05D-B67D-4FA8-949C-A81BEE517DF2}" destId="{FF301128-C316-4404-86CD-F420E2CAD57C}"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079E5596-FD68-46D5-AAE1-2560E4B16933}" type="presOf" srcId="{9D3B3C57-007D-467B-BB9D-0E63C1E59CB9}" destId="{BA135D89-BB70-4A13-9172-338993A6F038}" srcOrd="1" destOrd="0" presId="urn:microsoft.com/office/officeart/2005/8/layout/pyramid1"/>
    <dgm:cxn modelId="{FD11BDC5-3C54-41B7-BBF6-7E834CC6BBBD}" type="presOf" srcId="{1229BC2B-4102-4627-948B-A46E1CC5B20B}" destId="{A0E8B092-EB50-4DD6-8293-763804D5D1E1}"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D600A3FA-D6D1-4488-9361-AFAB6AAF9C65}" type="presOf" srcId="{A690FAAD-92FC-407D-8936-BB4F2F5002EA}" destId="{FBAD5536-4B7D-4E4A-B1E2-FF53CB1FE1D6}"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2E1E272C-024F-4FD2-99CD-C3F55AC59640}" type="presOf" srcId="{E9899865-8E7A-4903-98F9-0956E1290A18}" destId="{E2F358DC-1C9D-4D3A-8F63-43C2094FA4F2}" srcOrd="0" destOrd="0" presId="urn:microsoft.com/office/officeart/2005/8/layout/matrix3"/>
    <dgm:cxn modelId="{AE4C4D49-0C11-4819-B607-0F0DAC4E7B32}" type="presOf" srcId="{A3879376-638E-4BD9-AB1A-ADADCBA6F106}" destId="{9C5D92E4-80D8-4C0C-B69C-AAC3FCC8B29C}"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1BDA99AD-9400-448F-8CF6-9F29801632E4}" type="presOf" srcId="{5CC01EF7-46EC-44D9-B86C-B19C1101F979}" destId="{53D288E8-076B-449F-859B-E55F3F958D97}"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487BC7EA-5962-4541-B6A1-C73502296082}" type="presOf" srcId="{97635992-B65B-4399-95E0-DBFA232D5443}" destId="{3AFE8EE7-5782-49EA-A5B4-70DACDB9C933}" srcOrd="0" destOrd="0" presId="urn:microsoft.com/office/officeart/2005/8/layout/matrix3"/>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75A19F1C-F1AD-4AAC-AAEF-9CABA94103AE}" type="presOf" srcId="{8E175F91-C690-42C3-8E63-3C35F73EA637}" destId="{B793FF33-CB80-4791-AC7A-F6C9B24AD73F}" srcOrd="1"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91B48A4B-6FAF-4B87-9BD3-574921A82AF9}" type="presOf" srcId="{745296A0-0FC8-4B69-8486-D99A1542E403}" destId="{B7BDDADC-D271-4034-ABE1-33F0C47D9CBD}"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FC00B257-7153-4E03-A45F-A165B6BA3FAF}" type="presOf" srcId="{5248A494-1814-458E-9296-C355FC62BE57}" destId="{A3806294-7A0F-420A-8269-005DDB44249F}" srcOrd="0"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4F64A81-9832-4CB3-BFC5-DB5626799876}" type="presOf" srcId="{AE2F65BF-146E-492F-9017-B426E58A37F7}" destId="{D301642D-9634-40E1-ACF1-A7397456012C}" srcOrd="0" destOrd="0" presId="urn:microsoft.com/office/officeart/2008/layout/HorizontalMultiLevelHierarchy"/>
    <dgm:cxn modelId="{BF809F88-1E68-4212-BAC0-E5BA43E8DECB}" type="presOf" srcId="{A9E027F7-D7C3-47EF-8090-E7FDCCD955B2}" destId="{7313B7EF-9116-4277-AB64-1BE5FB8C7715}" srcOrd="0" destOrd="0" presId="urn:microsoft.com/office/officeart/2008/layout/HorizontalMultiLevelHierarchy"/>
    <dgm:cxn modelId="{D9B71E8F-79CE-4A8C-B5F4-54A1BB502D3A}" type="presOf" srcId="{AE2F65BF-146E-492F-9017-B426E58A37F7}" destId="{04566A98-AD5A-42DA-BCAB-E6329E1662BD}" srcOrd="1"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42F01CCB-21C3-4FAC-916B-9A087BF57A33}" type="presOf" srcId="{D40A684E-1B7C-4852-80CD-2604239E2A4A}" destId="{F483E004-5175-4817-AA14-F72B37D80092}" srcOrd="1"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A8C9F3F1-D166-47E8-A60A-D7624A85C5B3}" type="presOf" srcId="{C04CEDCD-0C58-4B91-8F92-0D16E4ECA5BC}" destId="{47416000-4956-4026-AC1F-E8BDB418DD14}"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5C5001FD-227F-4063-8519-73030971DC08}" type="presOf" srcId="{C8FD90E2-E278-4E2C-900F-A61BFC70D146}" destId="{067C6672-8C18-4E57-9EEF-B460157A663E}" srcOrd="0"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7DD6D900-E264-44D5-B5BB-0512B7A0D1F5}" type="presOf" srcId="{AF2DC28D-6690-4CAD-8895-9324201F7C36}" destId="{C9AC4EBE-8F93-4934-BC28-206DDFE5FC47}" srcOrd="0" destOrd="0" presId="urn:microsoft.com/office/officeart/2005/8/layout/chevron2"/>
    <dgm:cxn modelId="{58DF171A-334F-4FE1-9CE8-352F4D789D6E}" srcId="{63595027-3794-436E-A104-F6E26B00EB4A}" destId="{C003ADBF-2417-4D7B-AA82-87AE3E6F9737}" srcOrd="0" destOrd="0" parTransId="{CFF5870B-574C-40D9-8C93-D0CBEE256432}" sibTransId="{28B86EE9-35D1-4AD9-A68F-16689F385CB6}"/>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2742DA2C-3378-4ADF-B5C2-0AE656FB167C}" type="presOf" srcId="{BFBA7C96-B3D4-4385-99B1-AE92614F04E7}" destId="{2CBD8163-10AC-4F52-ABD4-5759CCE49D63}" srcOrd="0" destOrd="0" presId="urn:microsoft.com/office/officeart/2005/8/layout/chevron2"/>
    <dgm:cxn modelId="{726EB745-DE72-4CFB-AF56-E1BFDED96029}" type="presOf" srcId="{63595027-3794-436E-A104-F6E26B00EB4A}" destId="{FCA85E91-42C7-49C1-B2A5-DBD01D72B4E7}" srcOrd="0" destOrd="0" presId="urn:microsoft.com/office/officeart/2005/8/layout/chevron2"/>
    <dgm:cxn modelId="{3ADBC36E-4777-4805-A225-ACEBC749DF0A}" type="presOf" srcId="{4D1738DA-A31A-4308-92D9-F556FD1B69B4}" destId="{70A5D361-4D39-447F-951B-9E8EF261392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37876AC2-2D2D-4328-ADB8-7FA63FC3AD84}" type="presOf" srcId="{C003ADBF-2417-4D7B-AA82-87AE3E6F9737}" destId="{A296D708-8B93-4F5C-9AA8-4BF3F490ACF3}"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BE5B12D3-F067-4257-B3F8-593447EFFDF2}" type="presOf" srcId="{66255ACA-162D-4541-8DCC-29FE17DE27F5}" destId="{BAF98493-3FA5-4180-9FB3-EFFFECDE3BBB}" srcOrd="0" destOrd="0" presId="urn:microsoft.com/office/officeart/2005/8/layout/chevron2"/>
    <dgm:cxn modelId="{D9681EEA-D8BE-4210-AE17-7FDF94AB5A3D}" type="presOf" srcId="{BEAE5C35-B0EE-4CF2-AD18-FF6FEFD9FAB2}" destId="{7DE9DC59-F829-419A-BB3E-8EC9712729EA}"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2018</TotalTime>
  <Pages>41</Pages>
  <Words>9728</Words>
  <Characters>53505</Characters>
  <Application>Microsoft Office Word</Application>
  <DocSecurity>0</DocSecurity>
  <Lines>445</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195</cp:revision>
  <dcterms:created xsi:type="dcterms:W3CDTF">2020-11-05T18:30:00Z</dcterms:created>
  <dcterms:modified xsi:type="dcterms:W3CDTF">2021-01-31T22:49:00Z</dcterms:modified>
</cp:coreProperties>
</file>