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10F5" w14:textId="56E93CD8" w:rsidR="0077407A" w:rsidRPr="00DE6EDB" w:rsidRDefault="003B29FA" w:rsidP="003B29F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6EDB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5</w:t>
      </w:r>
    </w:p>
    <w:p w14:paraId="4CD02008" w14:textId="0014323C" w:rsidR="003B29FA" w:rsidRPr="00DE6EDB" w:rsidRDefault="003B29FA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t>La forma jurídica de la empresa</w:t>
      </w:r>
    </w:p>
    <w:p w14:paraId="21D7DE46" w14:textId="5481A9C0" w:rsidR="003B29FA" w:rsidRPr="00DE6EDB" w:rsidRDefault="003B29FA" w:rsidP="003B716E">
      <w:pPr>
        <w:jc w:val="both"/>
      </w:pPr>
      <w:r w:rsidRPr="00DE6EDB">
        <w:rPr>
          <w:b/>
          <w:bCs/>
          <w:u w:val="single" w:color="000000" w:themeColor="text1"/>
        </w:rPr>
        <w:t>La responsabilidad de los socios</w:t>
      </w:r>
      <w:r w:rsidRPr="00DE6EDB">
        <w:t xml:space="preserve"> puede ser:</w:t>
      </w:r>
    </w:p>
    <w:p w14:paraId="0D5A16F3" w14:textId="1F804C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Ilimitada</w:t>
      </w:r>
      <w:r w:rsidRPr="00DE6EDB">
        <w:t xml:space="preserve">: los socios se tienen que hacer cargo de </w:t>
      </w:r>
      <w:r w:rsidRPr="00DE6EDB">
        <w:rPr>
          <w:b/>
          <w:bCs/>
        </w:rPr>
        <w:t>todas las deudas de la empresa, incluso con su patrimonio</w:t>
      </w:r>
      <w:r w:rsidRPr="00DE6EDB">
        <w:t xml:space="preserve"> personal.</w:t>
      </w:r>
    </w:p>
    <w:p w14:paraId="17F2EBC4" w14:textId="5EF8F4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Limitada</w:t>
      </w:r>
      <w:r w:rsidRPr="00DE6EDB">
        <w:t xml:space="preserve">: los socios responden a las deudas en </w:t>
      </w:r>
      <w:r w:rsidRPr="00DE6EDB">
        <w:rPr>
          <w:b/>
          <w:bCs/>
        </w:rPr>
        <w:t>función al patrimonio que han aportado</w:t>
      </w:r>
      <w:r w:rsidRPr="00DE6EDB">
        <w:t>, pero no más.</w:t>
      </w:r>
    </w:p>
    <w:p w14:paraId="0FB81F99" w14:textId="1044F7FC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Subsidiaria</w:t>
      </w:r>
      <w:r w:rsidRPr="00DE6EDB">
        <w:t xml:space="preserve">: </w:t>
      </w:r>
      <w:r w:rsidR="00C328E7" w:rsidRPr="00DE6EDB">
        <w:t xml:space="preserve">las deudas se pagan con el </w:t>
      </w:r>
      <w:r w:rsidR="00C328E7" w:rsidRPr="00DE6EDB">
        <w:rPr>
          <w:b/>
          <w:bCs/>
        </w:rPr>
        <w:t>patrimonio de la sociedad</w:t>
      </w:r>
      <w:r w:rsidR="00C328E7" w:rsidRPr="00DE6EDB">
        <w:t>, el resto lo tendrán que pagar los socios.</w:t>
      </w:r>
    </w:p>
    <w:p w14:paraId="40EA2D9A" w14:textId="736CEF6F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Solidaria</w:t>
      </w:r>
      <w:r w:rsidRPr="00DE6EDB">
        <w:t xml:space="preserve">: cada socio puede pagar su </w:t>
      </w:r>
      <w:r w:rsidRPr="00DE6EDB">
        <w:rPr>
          <w:b/>
          <w:bCs/>
        </w:rPr>
        <w:t>parte proporcional</w:t>
      </w:r>
      <w:r w:rsidRPr="00DE6EDB">
        <w:t xml:space="preserve"> </w:t>
      </w:r>
      <w:r w:rsidRPr="00DE6EDB">
        <w:rPr>
          <w:b/>
          <w:bCs/>
        </w:rPr>
        <w:t>o un socio pagar la deuda al completo</w:t>
      </w:r>
      <w:r w:rsidRPr="00DE6EDB">
        <w:t xml:space="preserve"> y después exigir al resto que le compensen.</w:t>
      </w:r>
    </w:p>
    <w:p w14:paraId="352A66C4" w14:textId="4B42E8CA" w:rsidR="00C328E7" w:rsidRPr="00DE6EDB" w:rsidRDefault="00C328E7" w:rsidP="003B716E">
      <w:pPr>
        <w:jc w:val="both"/>
        <w:rPr>
          <w:b/>
          <w:bCs/>
          <w:u w:val="single" w:color="000000" w:themeColor="text1"/>
        </w:rPr>
      </w:pPr>
      <w:r w:rsidRPr="00DE6EDB">
        <w:rPr>
          <w:b/>
          <w:bCs/>
          <w:u w:val="single" w:color="000000" w:themeColor="text1"/>
        </w:rPr>
        <w:t>Pago de impuestos:</w:t>
      </w:r>
    </w:p>
    <w:p w14:paraId="60E97442" w14:textId="6CC6977B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Los </w:t>
      </w:r>
      <w:r w:rsidRPr="00DE6EDB">
        <w:rPr>
          <w:b/>
          <w:bCs/>
        </w:rPr>
        <w:t>autónomos pagan el IRPF</w:t>
      </w:r>
      <w:r w:rsidRPr="00DE6EDB">
        <w:t>, porcentaje variable según ingresos.</w:t>
      </w:r>
    </w:p>
    <w:p w14:paraId="19AE4DA3" w14:textId="7D50CBED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Las </w:t>
      </w:r>
      <w:r w:rsidRPr="00DE6EDB">
        <w:rPr>
          <w:b/>
          <w:bCs/>
        </w:rPr>
        <w:t>sociedades pagan</w:t>
      </w:r>
      <w:r w:rsidRPr="00DE6EDB">
        <w:t xml:space="preserve"> el impuesto de sociedades (IS) que supone un </w:t>
      </w:r>
      <w:r w:rsidRPr="00DE6EDB">
        <w:rPr>
          <w:b/>
          <w:bCs/>
        </w:rPr>
        <w:t>30% de los beneficios</w:t>
      </w:r>
      <w:r w:rsidRPr="00DE6EDB">
        <w:t xml:space="preserve"> de la empresa. Existen bonificaciones o incentivos según la empresa.</w:t>
      </w:r>
    </w:p>
    <w:p w14:paraId="1FAC49AC" w14:textId="41281138" w:rsidR="002C323F" w:rsidRPr="00DE6EDB" w:rsidRDefault="002C323F" w:rsidP="003B716E">
      <w:pPr>
        <w:pStyle w:val="Prrafodelista"/>
        <w:numPr>
          <w:ilvl w:val="0"/>
          <w:numId w:val="3"/>
        </w:numPr>
        <w:jc w:val="both"/>
      </w:pPr>
      <w:r w:rsidRPr="00DE6EDB">
        <w:t>Ambas pagan IVA.</w:t>
      </w:r>
    </w:p>
    <w:p w14:paraId="39296F61" w14:textId="28AB1A93" w:rsidR="00774023" w:rsidRPr="00DE6EDB" w:rsidRDefault="00774023" w:rsidP="003B716E">
      <w:pPr>
        <w:jc w:val="both"/>
      </w:pPr>
    </w:p>
    <w:p w14:paraId="47272FE0" w14:textId="11831822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 figura del autónomo</w:t>
      </w:r>
    </w:p>
    <w:p w14:paraId="6D419B81" w14:textId="00BD1373" w:rsidR="00774023" w:rsidRPr="00DE6EDB" w:rsidRDefault="00774023" w:rsidP="003B716E">
      <w:pPr>
        <w:jc w:val="both"/>
      </w:pPr>
      <w:r w:rsidRPr="00DE6EDB">
        <w:t>Para ser autónomo tienes que ser:</w:t>
      </w:r>
    </w:p>
    <w:p w14:paraId="709FC923" w14:textId="0F8E189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>Mayor de edad (o emancipado)</w:t>
      </w:r>
    </w:p>
    <w:p w14:paraId="7C4A21DB" w14:textId="04EAD87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Tener una </w:t>
      </w:r>
      <w:r w:rsidRPr="00DE6EDB">
        <w:rPr>
          <w:b/>
          <w:bCs/>
        </w:rPr>
        <w:t xml:space="preserve">responsabilidad </w:t>
      </w:r>
      <w:r w:rsidR="0026739B">
        <w:rPr>
          <w:b/>
          <w:bCs/>
        </w:rPr>
        <w:t>i</w:t>
      </w:r>
      <w:r w:rsidRPr="00DE6EDB">
        <w:rPr>
          <w:b/>
          <w:bCs/>
        </w:rPr>
        <w:t>limitada y subsidiaria</w:t>
      </w:r>
      <w:r w:rsidRPr="00DE6EDB">
        <w:t>, pero a cambio no se les exige un capital mínimo para empezar la actividad.</w:t>
      </w:r>
    </w:p>
    <w:p w14:paraId="2F0116D6" w14:textId="0F559291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Darse de alta en el RETA y Hacienda</w:t>
      </w:r>
      <w:r w:rsidRPr="00DE6EDB">
        <w:t>.</w:t>
      </w:r>
    </w:p>
    <w:p w14:paraId="60E47A3F" w14:textId="073E369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No</w:t>
      </w:r>
      <w:r w:rsidRPr="00DE6EDB">
        <w:t xml:space="preserve"> puedes ser autónomo si estas en </w:t>
      </w:r>
      <w:r w:rsidRPr="00DE6EDB">
        <w:rPr>
          <w:b/>
          <w:bCs/>
        </w:rPr>
        <w:t>quiebra o eres un funcionario</w:t>
      </w:r>
      <w:r w:rsidRPr="00DE6EDB">
        <w:t>.</w:t>
      </w:r>
    </w:p>
    <w:p w14:paraId="78C1188B" w14:textId="7001DD96" w:rsidR="00774023" w:rsidRPr="00DE6EDB" w:rsidRDefault="00774023" w:rsidP="003B716E">
      <w:pPr>
        <w:jc w:val="both"/>
      </w:pPr>
    </w:p>
    <w:p w14:paraId="129EB563" w14:textId="0EDB0DCE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Las sociedades</w:t>
      </w:r>
    </w:p>
    <w:p w14:paraId="57CAF78B" w14:textId="75DCF3DA" w:rsidR="00774023" w:rsidRPr="00DE6EDB" w:rsidRDefault="00774023" w:rsidP="003B716E">
      <w:pPr>
        <w:jc w:val="both"/>
      </w:pPr>
      <w:r w:rsidRPr="00DE6EDB">
        <w:t>Las sociedades forman personas jurídicas. Existen varias formas:</w:t>
      </w:r>
    </w:p>
    <w:p w14:paraId="3883EC67" w14:textId="1B13661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</w:t>
      </w:r>
      <w:r w:rsidRPr="00DE6EDB">
        <w:t xml:space="preserve">: responsabilidad limitada, </w:t>
      </w:r>
      <w:r w:rsidRPr="00DE6EDB">
        <w:rPr>
          <w:b/>
          <w:bCs/>
        </w:rPr>
        <w:t>capital aportado 3 000€</w:t>
      </w:r>
      <w:r w:rsidRPr="00DE6EDB">
        <w:t xml:space="preserve"> y 1 socio mínimo.</w:t>
      </w:r>
    </w:p>
    <w:p w14:paraId="44DE4FD3" w14:textId="16DBB719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 de nueva empresa</w:t>
      </w:r>
      <w:r w:rsidRPr="00DE6EDB">
        <w:t xml:space="preserve">: responsabilidad limitada, </w:t>
      </w:r>
      <w:r w:rsidRPr="00DE6EDB">
        <w:rPr>
          <w:b/>
          <w:bCs/>
        </w:rPr>
        <w:t>capital entre 3 012€ y 120 202€.</w:t>
      </w:r>
      <w:r w:rsidRPr="00DE6EDB">
        <w:t xml:space="preserve"> Entre 1 y 5 socios al constituir la empresa. </w:t>
      </w:r>
      <w:r w:rsidRPr="00DE6EDB">
        <w:rPr>
          <w:b/>
          <w:bCs/>
        </w:rPr>
        <w:t>Disponen de ciertas ventajas.</w:t>
      </w:r>
    </w:p>
    <w:p w14:paraId="4CD390F7" w14:textId="7CE83B36" w:rsidR="00266EB7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anónima</w:t>
      </w:r>
      <w:r w:rsidRPr="00DE6EDB">
        <w:t xml:space="preserve">: responsabilidad limitada, </w:t>
      </w:r>
      <w:r w:rsidRPr="00DE6EDB">
        <w:rPr>
          <w:b/>
          <w:bCs/>
        </w:rPr>
        <w:t>60 000€</w:t>
      </w:r>
      <w:r w:rsidRPr="00DE6EDB">
        <w:t xml:space="preserve"> y un socio mínimo. Se hace normalmente cuando la </w:t>
      </w:r>
      <w:r w:rsidRPr="00DE6EDB">
        <w:rPr>
          <w:b/>
          <w:bCs/>
        </w:rPr>
        <w:t>sociedad limitada obtiene muchos beneficios</w:t>
      </w:r>
      <w:r w:rsidRPr="00DE6EDB">
        <w:t xml:space="preserve"> y crece.</w:t>
      </w:r>
    </w:p>
    <w:p w14:paraId="74348611" w14:textId="77777777" w:rsidR="00266EB7" w:rsidRPr="00DE6EDB" w:rsidRDefault="00266EB7" w:rsidP="003B716E">
      <w:pPr>
        <w:jc w:val="both"/>
      </w:pPr>
      <w:r w:rsidRPr="00DE6EDB">
        <w:br w:type="page"/>
      </w:r>
    </w:p>
    <w:p w14:paraId="589C3D4B" w14:textId="3C1508E6" w:rsidR="00774023" w:rsidRPr="00DE6EDB" w:rsidRDefault="00266EB7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lastRenderedPageBreak/>
        <w:t>Régimen de afiliación</w:t>
      </w:r>
    </w:p>
    <w:p w14:paraId="5C4FE614" w14:textId="5801127D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</w:t>
      </w:r>
      <w:r w:rsidRPr="00DE6EDB">
        <w:t xml:space="preserve">: entran los </w:t>
      </w:r>
      <w:r w:rsidRPr="00DE6EDB">
        <w:rPr>
          <w:b/>
          <w:bCs/>
        </w:rPr>
        <w:t>socios trabajadores</w:t>
      </w:r>
      <w:r w:rsidRPr="00DE6EDB">
        <w:t xml:space="preserve"> y </w:t>
      </w:r>
      <w:r w:rsidR="005F5B97" w:rsidRPr="00DE6EDB">
        <w:t>administradores</w:t>
      </w:r>
      <w:r w:rsidRPr="00DE6EDB">
        <w:t xml:space="preserve"> con una participación menor a 33%. </w:t>
      </w:r>
      <w:r w:rsidRPr="00DE6EDB">
        <w:rPr>
          <w:b/>
          <w:bCs/>
        </w:rPr>
        <w:t>No pueden realizar funciones de dirección</w:t>
      </w:r>
      <w:r w:rsidRPr="00DE6EDB">
        <w:t xml:space="preserve"> o gerencia.</w:t>
      </w:r>
    </w:p>
    <w:p w14:paraId="75D1978E" w14:textId="78A7C2C9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desempleo y FOGASA. Coste entre 200€ y 400€</w:t>
      </w:r>
    </w:p>
    <w:p w14:paraId="190D7E6B" w14:textId="5CEADF8C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 asimilado</w:t>
      </w:r>
      <w:r w:rsidRPr="00DE6EDB">
        <w:t xml:space="preserve">: socios administradores que realicen </w:t>
      </w:r>
      <w:r w:rsidRPr="00DE6EDB">
        <w:rPr>
          <w:b/>
          <w:bCs/>
        </w:rPr>
        <w:t>funciones de dirección y gerencia</w:t>
      </w:r>
      <w:r w:rsidRPr="00DE6EDB">
        <w:t xml:space="preserve"> con una participación menor al 25%</w:t>
      </w:r>
    </w:p>
    <w:p w14:paraId="398EF645" w14:textId="6471877C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FOGASA. Coste entre 200€ y 400€</w:t>
      </w:r>
    </w:p>
    <w:p w14:paraId="726791C9" w14:textId="42AEA1DB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especial de los trabajadores autónomos</w:t>
      </w:r>
      <w:r w:rsidRPr="00DE6EDB">
        <w:t>: resto de trabajadores (y familiares con 50% de participación).</w:t>
      </w:r>
    </w:p>
    <w:p w14:paraId="408424A7" w14:textId="259C313D" w:rsidR="00266EB7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FOGASA, cese de actividad (opcional). Coste 60€ - 400€</w:t>
      </w:r>
    </w:p>
    <w:p w14:paraId="7419C2D4" w14:textId="0D12E1C8" w:rsidR="008A3201" w:rsidRDefault="008A3201" w:rsidP="003B716E">
      <w:pPr>
        <w:jc w:val="both"/>
      </w:pPr>
    </w:p>
    <w:p w14:paraId="286C76C5" w14:textId="0167BE4A" w:rsidR="008A3201" w:rsidRPr="00EB2249" w:rsidRDefault="008A3201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La organización de la prevención</w:t>
      </w:r>
    </w:p>
    <w:p w14:paraId="03FBDDB3" w14:textId="6BE99323" w:rsidR="008A3201" w:rsidRDefault="00EB2249" w:rsidP="003B716E">
      <w:pPr>
        <w:jc w:val="both"/>
      </w:pPr>
      <w:r>
        <w:t xml:space="preserve">Toda empresa debe tener en cuenta la </w:t>
      </w:r>
      <w:r w:rsidRPr="003B716E">
        <w:rPr>
          <w:b/>
          <w:bCs/>
        </w:rPr>
        <w:t>prevención de riesgos laborales (PRL),</w:t>
      </w:r>
      <w:r>
        <w:t xml:space="preserve"> el plan debe ser conocido y </w:t>
      </w:r>
      <w:r w:rsidR="003C55BF">
        <w:t>cumplido</w:t>
      </w:r>
      <w:r>
        <w:t xml:space="preserve"> tanto por empresa como trabajador. El plan incluye</w:t>
      </w:r>
      <w:r w:rsidR="003B716E">
        <w:t>:</w:t>
      </w:r>
    </w:p>
    <w:p w14:paraId="2652B74D" w14:textId="75BEF6B6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de los riesgos laborales de la empresa</w:t>
      </w:r>
      <w:r>
        <w:t xml:space="preserve"> (según el tipo de actividad) </w:t>
      </w:r>
      <w:r w:rsidRPr="003B716E">
        <w:rPr>
          <w:b/>
          <w:bCs/>
        </w:rPr>
        <w:t>y las mediadas preventivas</w:t>
      </w:r>
      <w:r>
        <w:t xml:space="preserve"> que esta toma</w:t>
      </w:r>
    </w:p>
    <w:p w14:paraId="3A0BA046" w14:textId="15E7A0B4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Vigilancia de la salud</w:t>
      </w:r>
      <w:r>
        <w:t xml:space="preserve"> de los trabajadores</w:t>
      </w:r>
    </w:p>
    <w:p w14:paraId="720CE72A" w14:textId="1D3623DF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Plan de autoprotección</w:t>
      </w:r>
      <w:r>
        <w:t xml:space="preserve"> que indica qué hacer en caso de emergencia a través de un Manual Interno</w:t>
      </w:r>
    </w:p>
    <w:p w14:paraId="410ADE8E" w14:textId="325D897F" w:rsidR="00EB2249" w:rsidRDefault="00EB2249" w:rsidP="003B716E">
      <w:pPr>
        <w:pStyle w:val="Prrafodelista"/>
        <w:numPr>
          <w:ilvl w:val="0"/>
          <w:numId w:val="2"/>
        </w:numPr>
        <w:jc w:val="both"/>
      </w:pPr>
      <w:r>
        <w:t xml:space="preserve">Organización de los </w:t>
      </w:r>
      <w:r w:rsidRPr="003B716E">
        <w:rPr>
          <w:b/>
          <w:bCs/>
        </w:rPr>
        <w:t>primeros auxilios</w:t>
      </w:r>
    </w:p>
    <w:p w14:paraId="49708CAD" w14:textId="5684B903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periódica</w:t>
      </w:r>
      <w:r>
        <w:t xml:space="preserve"> de la política y medidas tomadas.</w:t>
      </w:r>
    </w:p>
    <w:p w14:paraId="3CBA8381" w14:textId="64F4DBBB" w:rsidR="00EB2249" w:rsidRDefault="00EB2249" w:rsidP="003B716E">
      <w:pPr>
        <w:jc w:val="both"/>
      </w:pPr>
    </w:p>
    <w:p w14:paraId="209E7751" w14:textId="1282914D" w:rsidR="00EB2249" w:rsidRDefault="00EB2249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Protección jurídica</w:t>
      </w:r>
    </w:p>
    <w:p w14:paraId="360CE295" w14:textId="527C4F8E" w:rsidR="00EB2249" w:rsidRDefault="00EB2249" w:rsidP="003B716E">
      <w:pPr>
        <w:jc w:val="both"/>
      </w:pPr>
      <w:r>
        <w:t xml:space="preserve">Es importante considerar si la empresa se quiere </w:t>
      </w:r>
      <w:r w:rsidRPr="003B716E">
        <w:rPr>
          <w:b/>
          <w:bCs/>
        </w:rPr>
        <w:t>proteger de posibles copias o imitaciones.</w:t>
      </w:r>
      <w:r>
        <w:t xml:space="preserve"> Para ello puede utilizar:</w:t>
      </w:r>
    </w:p>
    <w:p w14:paraId="0604E1FE" w14:textId="2D96843E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Nombre comercial:</w:t>
      </w:r>
      <w:r>
        <w:t xml:space="preserve"> </w:t>
      </w:r>
      <w:r w:rsidR="00FD76E5" w:rsidRPr="003B716E">
        <w:rPr>
          <w:b/>
          <w:bCs/>
        </w:rPr>
        <w:t>identifica a las empresas que realizan actividades similares.</w:t>
      </w:r>
      <w:r w:rsidR="00FD76E5">
        <w:t xml:space="preserve"> Se pueden utilizar nombres, anagramas, logotipos, </w:t>
      </w:r>
      <w:r w:rsidR="003C55BF">
        <w:t>etc.</w:t>
      </w:r>
      <w:r w:rsidR="00FD76E5">
        <w:t>… como nombre comercial. Se debe solicitar al órgano autonómico competente y se otorga por diez años (se puede renovar).</w:t>
      </w:r>
      <w:r w:rsidR="00C1719A">
        <w:t xml:space="preserve"> Ejemplo</w:t>
      </w:r>
      <w:r w:rsidR="003C55BF">
        <w:t>s</w:t>
      </w:r>
      <w:r w:rsidR="00C1719A">
        <w:t xml:space="preserve">: Inditex, </w:t>
      </w:r>
      <w:proofErr w:type="spellStart"/>
      <w:r w:rsidR="00C1719A">
        <w:t>Tendam</w:t>
      </w:r>
      <w:proofErr w:type="spellEnd"/>
      <w:r w:rsidR="00C1719A">
        <w:t>.</w:t>
      </w:r>
    </w:p>
    <w:p w14:paraId="083855ED" w14:textId="36A15CC0" w:rsidR="00C1719A" w:rsidRDefault="00C1719A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Marca</w:t>
      </w:r>
      <w:r w:rsidR="003C55BF" w:rsidRPr="003B716E">
        <w:rPr>
          <w:b/>
          <w:bCs/>
          <w:u w:val="single"/>
        </w:rPr>
        <w:t>:</w:t>
      </w:r>
      <w:r w:rsidR="003C55BF">
        <w:t xml:space="preserve"> nombre para </w:t>
      </w:r>
      <w:r w:rsidR="003C55BF" w:rsidRPr="003B716E">
        <w:rPr>
          <w:b/>
          <w:bCs/>
        </w:rPr>
        <w:t>identificar distintos productos o servicios de una empresa.</w:t>
      </w:r>
      <w:r w:rsidR="003C55BF">
        <w:t xml:space="preserve"> Se pueden utilizar palabras, números, letras, etc.… Ejemplos: Zara y Bershka (Inditex) o Cortefiel, Springfield (</w:t>
      </w:r>
      <w:proofErr w:type="spellStart"/>
      <w:r w:rsidR="003C55BF">
        <w:t>Tendam</w:t>
      </w:r>
      <w:proofErr w:type="spellEnd"/>
      <w:r w:rsidR="003C55BF">
        <w:t>)</w:t>
      </w:r>
    </w:p>
    <w:p w14:paraId="67700704" w14:textId="462FFB1C" w:rsidR="003C55BF" w:rsidRPr="003B716E" w:rsidRDefault="003C55BF" w:rsidP="003B716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B716E">
        <w:rPr>
          <w:b/>
          <w:bCs/>
          <w:u w:val="single"/>
        </w:rPr>
        <w:t>Patente:</w:t>
      </w:r>
      <w:r>
        <w:t xml:space="preserve"> derecho para </w:t>
      </w:r>
      <w:r w:rsidRPr="003B716E">
        <w:rPr>
          <w:b/>
          <w:bCs/>
        </w:rPr>
        <w:t>explotar de forma exclusiva un invento.</w:t>
      </w:r>
      <w:r>
        <w:t xml:space="preserve"> Regulada por la Ley 11/1986 del 20 de marzo. Se solicita en el Registro de Patentes y dura </w:t>
      </w:r>
      <w:r w:rsidRPr="003B716E">
        <w:rPr>
          <w:b/>
          <w:bCs/>
        </w:rPr>
        <w:t>20 años (NO se puede prorrogar)</w:t>
      </w:r>
    </w:p>
    <w:sectPr w:rsidR="003C55BF" w:rsidRPr="003B716E" w:rsidSect="003B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9" type="#_x0000_t75" style="width:11.25pt;height:11.25pt" o:bullet="t">
        <v:imagedata r:id="rId1" o:title="msoE285"/>
      </v:shape>
    </w:pict>
  </w:numPicBullet>
  <w:abstractNum w:abstractNumId="0" w15:restartNumberingAfterBreak="0">
    <w:nsid w:val="05565D73"/>
    <w:multiLevelType w:val="hybridMultilevel"/>
    <w:tmpl w:val="F99A3CDE"/>
    <w:lvl w:ilvl="0" w:tplc="90F6CFF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81490"/>
    <w:multiLevelType w:val="hybridMultilevel"/>
    <w:tmpl w:val="EF6A6D2E"/>
    <w:lvl w:ilvl="0" w:tplc="F3DA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09D"/>
    <w:multiLevelType w:val="hybridMultilevel"/>
    <w:tmpl w:val="3C04E4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4FDE"/>
    <w:multiLevelType w:val="hybridMultilevel"/>
    <w:tmpl w:val="B4000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8"/>
    <w:rsid w:val="0009761D"/>
    <w:rsid w:val="00164043"/>
    <w:rsid w:val="00266EB7"/>
    <w:rsid w:val="0026739B"/>
    <w:rsid w:val="002C323F"/>
    <w:rsid w:val="003B29FA"/>
    <w:rsid w:val="003B716E"/>
    <w:rsid w:val="003C55BF"/>
    <w:rsid w:val="00555552"/>
    <w:rsid w:val="005F5B97"/>
    <w:rsid w:val="00774023"/>
    <w:rsid w:val="008A3201"/>
    <w:rsid w:val="008D4D32"/>
    <w:rsid w:val="009C252B"/>
    <w:rsid w:val="00A84FEB"/>
    <w:rsid w:val="00AD49C8"/>
    <w:rsid w:val="00B20FE8"/>
    <w:rsid w:val="00C1719A"/>
    <w:rsid w:val="00C328E7"/>
    <w:rsid w:val="00D46A71"/>
    <w:rsid w:val="00DC0DF9"/>
    <w:rsid w:val="00DE6EDB"/>
    <w:rsid w:val="00EB2249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752"/>
  <w15:chartTrackingRefBased/>
  <w15:docId w15:val="{C6753F4A-2F42-4DDA-A4F4-37B9923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11</cp:revision>
  <dcterms:created xsi:type="dcterms:W3CDTF">2021-01-15T18:36:00Z</dcterms:created>
  <dcterms:modified xsi:type="dcterms:W3CDTF">2021-01-21T15:15:00Z</dcterms:modified>
</cp:coreProperties>
</file>