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4CE7" w14:textId="21EA732F" w:rsidR="0077407A" w:rsidRPr="007C41B0" w:rsidRDefault="003B3373" w:rsidP="007C41B0">
      <w:pPr>
        <w:jc w:val="center"/>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C41B0">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Empresas: Tema 6</w:t>
      </w:r>
    </w:p>
    <w:p w14:paraId="3A5192AA" w14:textId="7FA88856" w:rsidR="003B3373" w:rsidRPr="007C41B0" w:rsidRDefault="007C41B0" w:rsidP="008D31C6">
      <w:pPr>
        <w:pStyle w:val="Prrafodelista"/>
        <w:numPr>
          <w:ilvl w:val="0"/>
          <w:numId w:val="1"/>
        </w:numPr>
        <w:jc w:val="both"/>
        <w:rPr>
          <w:u w:val="single" w:color="FF0000"/>
        </w:rPr>
      </w:pPr>
      <w:r w:rsidRPr="007C41B0">
        <w:rPr>
          <w:sz w:val="28"/>
          <w:szCs w:val="28"/>
          <w:u w:val="single" w:color="FF0000"/>
        </w:rPr>
        <w:t>La organización de la empresa</w:t>
      </w:r>
    </w:p>
    <w:p w14:paraId="7F8343A6" w14:textId="640697F9" w:rsidR="007C41B0" w:rsidRPr="007C41B0" w:rsidRDefault="007C41B0" w:rsidP="008D31C6">
      <w:pPr>
        <w:ind w:left="360"/>
        <w:jc w:val="both"/>
      </w:pPr>
      <w:r w:rsidRPr="007C41B0">
        <w:t>Para organizar la empresa es necesario analizar los recursos y como se combinan de forma eficaz y eficiente. El proceso de organización tiene las siguientes fases:</w:t>
      </w:r>
    </w:p>
    <w:p w14:paraId="46A577F8" w14:textId="0C9C2685" w:rsidR="007C41B0" w:rsidRDefault="007C41B0" w:rsidP="008D31C6">
      <w:pPr>
        <w:pStyle w:val="Prrafodelista"/>
        <w:numPr>
          <w:ilvl w:val="0"/>
          <w:numId w:val="2"/>
        </w:numPr>
        <w:jc w:val="both"/>
      </w:pPr>
      <w:r w:rsidRPr="00090824">
        <w:rPr>
          <w:b/>
          <w:bCs/>
          <w:u w:val="single" w:color="000000" w:themeColor="text1"/>
        </w:rPr>
        <w:t>Fase de planificación y diseño:</w:t>
      </w:r>
      <w:r w:rsidRPr="007C41B0">
        <w:t xml:space="preserve"> </w:t>
      </w:r>
      <w:r w:rsidRPr="00090824">
        <w:rPr>
          <w:b/>
          <w:bCs/>
        </w:rPr>
        <w:t>concretar todos los objetivos</w:t>
      </w:r>
      <w:r w:rsidRPr="007C41B0">
        <w:t xml:space="preserve"> (a corto, medio y largo plazo)</w:t>
      </w:r>
      <w:r>
        <w:t xml:space="preserve"> que permita detallar acciones para lograr dichos objetivos</w:t>
      </w:r>
      <w:r w:rsidR="00090824">
        <w:t>,</w:t>
      </w:r>
      <w:r>
        <w:t xml:space="preserve"> estableciendo un calendario y unas políticas internas oportunas. Una vez definidos los objetivos </w:t>
      </w:r>
      <w:r w:rsidRPr="00090824">
        <w:rPr>
          <w:b/>
          <w:bCs/>
        </w:rPr>
        <w:t>se diseña la organización en base a la eficiencia y eficacia</w:t>
      </w:r>
      <w:r>
        <w:t>. Esto supone:</w:t>
      </w:r>
    </w:p>
    <w:p w14:paraId="2F375173" w14:textId="519AB904" w:rsidR="007C41B0" w:rsidRDefault="008D31C6" w:rsidP="008D31C6">
      <w:pPr>
        <w:pStyle w:val="Prrafodelista"/>
        <w:numPr>
          <w:ilvl w:val="1"/>
          <w:numId w:val="2"/>
        </w:numPr>
        <w:jc w:val="both"/>
      </w:pPr>
      <w:r w:rsidRPr="00090824">
        <w:rPr>
          <w:b/>
          <w:bCs/>
        </w:rPr>
        <w:t>Realizar</w:t>
      </w:r>
      <w:r w:rsidR="007C41B0" w:rsidRPr="00090824">
        <w:rPr>
          <w:b/>
          <w:bCs/>
        </w:rPr>
        <w:t xml:space="preserve"> un análisis funcional:</w:t>
      </w:r>
      <w:r w:rsidR="007C41B0">
        <w:t xml:space="preserve"> </w:t>
      </w:r>
      <w:r>
        <w:t xml:space="preserve">describir las actividades, procesos y tareas que debe realizar la empresa para conseguir estos objetivos. Además, se deberá </w:t>
      </w:r>
      <w:r w:rsidRPr="00090824">
        <w:rPr>
          <w:b/>
          <w:bCs/>
        </w:rPr>
        <w:t>agrupar estas tareas en departamentos</w:t>
      </w:r>
      <w:r>
        <w:t xml:space="preserve"> o áreas funcionales</w:t>
      </w:r>
    </w:p>
    <w:p w14:paraId="37B8BE8C" w14:textId="001F92BF" w:rsidR="008D31C6" w:rsidRDefault="008D31C6" w:rsidP="008D31C6">
      <w:pPr>
        <w:pStyle w:val="Prrafodelista"/>
        <w:numPr>
          <w:ilvl w:val="1"/>
          <w:numId w:val="2"/>
        </w:numPr>
        <w:jc w:val="both"/>
      </w:pPr>
      <w:r w:rsidRPr="00090824">
        <w:rPr>
          <w:b/>
          <w:bCs/>
        </w:rPr>
        <w:t>Organizar los niveles de autoridad</w:t>
      </w:r>
      <w:r>
        <w:t xml:space="preserve"> y responsabilidad. Además de definir como se relaciona jerárquicamente cada departamento</w:t>
      </w:r>
    </w:p>
    <w:p w14:paraId="564D57C4" w14:textId="0DDF8DEC" w:rsidR="008D31C6" w:rsidRDefault="008D31C6" w:rsidP="008D31C6">
      <w:pPr>
        <w:pStyle w:val="Prrafodelista"/>
        <w:numPr>
          <w:ilvl w:val="1"/>
          <w:numId w:val="2"/>
        </w:numPr>
        <w:jc w:val="both"/>
      </w:pPr>
      <w:r w:rsidRPr="00090824">
        <w:rPr>
          <w:b/>
          <w:bCs/>
        </w:rPr>
        <w:t>Establecer un sistema de decisiones:</w:t>
      </w:r>
      <w:r>
        <w:t xml:space="preserve"> cada departamento deberá realizar las elecciones que le corresponda, dado su rango jerárquico.</w:t>
      </w:r>
    </w:p>
    <w:p w14:paraId="545447D0" w14:textId="77777777" w:rsidR="008D31C6" w:rsidRDefault="008D31C6" w:rsidP="008D31C6">
      <w:pPr>
        <w:pStyle w:val="Prrafodelista"/>
        <w:ind w:left="1440"/>
        <w:jc w:val="both"/>
      </w:pPr>
    </w:p>
    <w:p w14:paraId="252EC16B" w14:textId="4AE777BB" w:rsidR="008D31C6" w:rsidRDefault="008D31C6" w:rsidP="008D31C6">
      <w:pPr>
        <w:pStyle w:val="Prrafodelista"/>
        <w:numPr>
          <w:ilvl w:val="0"/>
          <w:numId w:val="2"/>
        </w:numPr>
        <w:jc w:val="both"/>
      </w:pPr>
      <w:r w:rsidRPr="00090824">
        <w:rPr>
          <w:b/>
          <w:bCs/>
          <w:u w:val="single" w:color="000000" w:themeColor="text1"/>
        </w:rPr>
        <w:t xml:space="preserve">Fase de ejecución: </w:t>
      </w:r>
      <w:r>
        <w:t>una vez diseñada la organización, esta se pone en marcha con el fin de alcanzar los objetivos marcados.</w:t>
      </w:r>
    </w:p>
    <w:p w14:paraId="6A4972C5" w14:textId="4B7108C6" w:rsidR="008D31C6" w:rsidRPr="00090824" w:rsidRDefault="008D31C6" w:rsidP="008D31C6">
      <w:pPr>
        <w:pStyle w:val="Prrafodelista"/>
        <w:numPr>
          <w:ilvl w:val="0"/>
          <w:numId w:val="2"/>
        </w:numPr>
        <w:jc w:val="both"/>
      </w:pPr>
      <w:r w:rsidRPr="00090824">
        <w:rPr>
          <w:b/>
          <w:bCs/>
          <w:u w:val="single" w:color="000000" w:themeColor="text1"/>
        </w:rPr>
        <w:t>Fase de control o evaluación:</w:t>
      </w:r>
      <w:r>
        <w:t xml:space="preserve"> </w:t>
      </w:r>
      <w:r w:rsidRPr="00090824">
        <w:rPr>
          <w:b/>
          <w:bCs/>
        </w:rPr>
        <w:t>Se realiza de forma paralela a la fase de ejecución</w:t>
      </w:r>
      <w:r>
        <w:t xml:space="preserve"> con el fin de comprobar si se están cumpliendo los objetivos planteados. En caso de no ser así, se buscarán las causas del fracaso con el fin de corregirlas en el siguiente proceso de planificación y </w:t>
      </w:r>
      <w:r w:rsidR="00090824">
        <w:t>diseño</w:t>
      </w:r>
      <w:r>
        <w:t xml:space="preserve">. </w:t>
      </w:r>
      <w:r w:rsidRPr="00090824">
        <w:rPr>
          <w:b/>
          <w:bCs/>
        </w:rPr>
        <w:t xml:space="preserve">El desarrollo </w:t>
      </w:r>
      <w:r w:rsidR="00090824" w:rsidRPr="00090824">
        <w:rPr>
          <w:b/>
          <w:bCs/>
        </w:rPr>
        <w:t>cíclico</w:t>
      </w:r>
      <w:r>
        <w:t xml:space="preserve"> de </w:t>
      </w:r>
      <w:r w:rsidR="00806220">
        <w:t>todas las fases del proceso de organización</w:t>
      </w:r>
      <w:r>
        <w:t xml:space="preserve"> permite a la empresa </w:t>
      </w:r>
      <w:r w:rsidRPr="00090824">
        <w:rPr>
          <w:b/>
          <w:bCs/>
        </w:rPr>
        <w:t xml:space="preserve">aprender de sus errores </w:t>
      </w:r>
      <w:r w:rsidR="00090824" w:rsidRPr="00090824">
        <w:rPr>
          <w:b/>
          <w:bCs/>
        </w:rPr>
        <w:t>y mejorar continuamente.</w:t>
      </w:r>
    </w:p>
    <w:p w14:paraId="3460C069" w14:textId="77777777" w:rsidR="00090824" w:rsidRPr="00090824" w:rsidRDefault="00090824" w:rsidP="00090824"/>
    <w:p w14:paraId="351CB127" w14:textId="7A2C1C3A" w:rsidR="00090824" w:rsidRDefault="00090824" w:rsidP="00090824">
      <w:pPr>
        <w:pStyle w:val="Prrafodelista"/>
        <w:numPr>
          <w:ilvl w:val="0"/>
          <w:numId w:val="1"/>
        </w:numPr>
        <w:jc w:val="both"/>
        <w:rPr>
          <w:sz w:val="28"/>
          <w:szCs w:val="28"/>
          <w:u w:val="single" w:color="FF0000"/>
        </w:rPr>
      </w:pPr>
      <w:r w:rsidRPr="00090824">
        <w:rPr>
          <w:sz w:val="28"/>
          <w:szCs w:val="28"/>
          <w:u w:val="single" w:color="FF0000"/>
        </w:rPr>
        <w:t>Los modelos de organización</w:t>
      </w:r>
    </w:p>
    <w:p w14:paraId="0943E645" w14:textId="5176C152" w:rsidR="00090824" w:rsidRDefault="001C7933" w:rsidP="001C7933">
      <w:pPr>
        <w:ind w:left="360"/>
        <w:jc w:val="both"/>
      </w:pPr>
      <w:r>
        <w:t>Existen varios modelos de organización para una empresa:</w:t>
      </w:r>
    </w:p>
    <w:p w14:paraId="53E34772" w14:textId="65339AE3" w:rsidR="00414D0E" w:rsidRDefault="00414D0E" w:rsidP="00414D0E">
      <w:pPr>
        <w:pStyle w:val="Prrafodelista"/>
        <w:numPr>
          <w:ilvl w:val="0"/>
          <w:numId w:val="2"/>
        </w:numPr>
        <w:jc w:val="both"/>
      </w:pPr>
      <w:r w:rsidRPr="00EA6D20">
        <w:rPr>
          <w:b/>
          <w:bCs/>
          <w:u w:val="single"/>
        </w:rPr>
        <w:t>Modelo lineal o jerárquico:</w:t>
      </w:r>
      <w:r>
        <w:t xml:space="preserve"> basado en la </w:t>
      </w:r>
      <w:r w:rsidRPr="00EA6D20">
        <w:rPr>
          <w:b/>
          <w:bCs/>
        </w:rPr>
        <w:t>autoridad directa del jefe sobre el subordinado</w:t>
      </w:r>
      <w:r>
        <w:t xml:space="preserve"> que da lugar a una jerarquía piramidal</w:t>
      </w:r>
    </w:p>
    <w:p w14:paraId="07C9EA02" w14:textId="5E648D2D" w:rsidR="00414D0E" w:rsidRPr="00EA6D20" w:rsidRDefault="00414D0E" w:rsidP="00414D0E">
      <w:pPr>
        <w:pStyle w:val="Prrafodelista"/>
        <w:numPr>
          <w:ilvl w:val="0"/>
          <w:numId w:val="2"/>
        </w:numPr>
        <w:jc w:val="both"/>
        <w:rPr>
          <w:b/>
          <w:bCs/>
        </w:rPr>
      </w:pPr>
      <w:r w:rsidRPr="00EA6D20">
        <w:rPr>
          <w:b/>
          <w:bCs/>
          <w:u w:val="single"/>
        </w:rPr>
        <w:t>Modelo funcional:</w:t>
      </w:r>
      <w:r w:rsidRPr="00EA6D20">
        <w:rPr>
          <w:b/>
          <w:bCs/>
        </w:rPr>
        <w:t xml:space="preserve"> profesionales especializados en cada departamento</w:t>
      </w:r>
    </w:p>
    <w:p w14:paraId="5288D681" w14:textId="604204B0" w:rsidR="00414D0E" w:rsidRDefault="00414D0E" w:rsidP="00414D0E">
      <w:pPr>
        <w:pStyle w:val="Prrafodelista"/>
        <w:numPr>
          <w:ilvl w:val="0"/>
          <w:numId w:val="2"/>
        </w:numPr>
        <w:jc w:val="both"/>
      </w:pPr>
      <w:r w:rsidRPr="00EA6D20">
        <w:rPr>
          <w:b/>
          <w:bCs/>
          <w:u w:val="single"/>
        </w:rPr>
        <w:t>Modelo divisional o de segmentación:</w:t>
      </w:r>
      <w:r>
        <w:t xml:space="preserve"> </w:t>
      </w:r>
      <w:r w:rsidRPr="00EA6D20">
        <w:rPr>
          <w:b/>
          <w:bCs/>
        </w:rPr>
        <w:t>dividir la empresa en unidades organizativas</w:t>
      </w:r>
      <w:r>
        <w:t xml:space="preserve"> para que sea más fácil la toma de decisiones. Se puede dividir según áreas funcionales (dirección, producción, RRHH, financiación), procesos de producción, </w:t>
      </w:r>
      <w:r w:rsidR="002B2E48">
        <w:t>productos</w:t>
      </w:r>
      <w:r>
        <w:t xml:space="preserve">, clientes, </w:t>
      </w:r>
      <w:r w:rsidR="002B2E48">
        <w:t>ámbito geográfico.</w:t>
      </w:r>
    </w:p>
    <w:p w14:paraId="3B229A65" w14:textId="21B3C3F9" w:rsidR="001C7933" w:rsidRDefault="001C7933" w:rsidP="001C7933">
      <w:pPr>
        <w:ind w:left="360"/>
        <w:jc w:val="both"/>
      </w:pPr>
    </w:p>
    <w:p w14:paraId="0871DAF0" w14:textId="4DA876AE" w:rsidR="002E7CE8" w:rsidRDefault="002E7CE8" w:rsidP="002E7CE8">
      <w:pPr>
        <w:pStyle w:val="Prrafodelista"/>
        <w:numPr>
          <w:ilvl w:val="0"/>
          <w:numId w:val="1"/>
        </w:numPr>
        <w:jc w:val="both"/>
        <w:rPr>
          <w:sz w:val="28"/>
          <w:szCs w:val="28"/>
          <w:u w:val="single" w:color="FF0000"/>
        </w:rPr>
      </w:pPr>
      <w:r w:rsidRPr="002E7CE8">
        <w:rPr>
          <w:sz w:val="28"/>
          <w:szCs w:val="28"/>
          <w:u w:val="single" w:color="FF0000"/>
        </w:rPr>
        <w:t>Análisis de los puestos de trabajo</w:t>
      </w:r>
    </w:p>
    <w:p w14:paraId="52DDC0DC" w14:textId="3E3C6801" w:rsidR="002E7CE8" w:rsidRDefault="002E7CE8" w:rsidP="002E7CE8">
      <w:pPr>
        <w:ind w:left="360"/>
      </w:pPr>
      <w:r>
        <w:t xml:space="preserve">Para </w:t>
      </w:r>
      <w:r w:rsidRPr="006F1C3F">
        <w:rPr>
          <w:b/>
          <w:bCs/>
        </w:rPr>
        <w:t>analizar los puestos de trabajo</w:t>
      </w:r>
      <w:r>
        <w:t xml:space="preserve"> conviene preguntarse: ¿Qué puestos son necesarios?, ¿Qué funciones, tareas y responsabilidades tendrá cada puesto?, ¿Qué perfil profesional (formación y experiencia) requieren?, ¿cuántas personas hacen falta?, ¿dispongo del personal o tengo que contratar personal?</w:t>
      </w:r>
    </w:p>
    <w:p w14:paraId="2E6EBF70" w14:textId="25F3F223" w:rsidR="002E7CE8" w:rsidRDefault="002E7CE8" w:rsidP="002E7CE8">
      <w:pPr>
        <w:ind w:left="360"/>
      </w:pPr>
      <w:r>
        <w:t>Una vez definidos los puestos de trabajo, hay que realizar un estudio sobre:</w:t>
      </w:r>
    </w:p>
    <w:p w14:paraId="1A9CF67E" w14:textId="6E2E4BD5" w:rsidR="002E7CE8" w:rsidRDefault="00AC1CC5" w:rsidP="002E7CE8">
      <w:pPr>
        <w:pStyle w:val="Prrafodelista"/>
        <w:numPr>
          <w:ilvl w:val="0"/>
          <w:numId w:val="2"/>
        </w:numPr>
      </w:pPr>
      <w:r w:rsidRPr="006F1C3F">
        <w:rPr>
          <w:b/>
          <w:bCs/>
          <w:u w:val="single"/>
        </w:rPr>
        <w:t>La empresa deberá incluir en el régimen general de la Seguridad Social a todos sus trabajadores</w:t>
      </w:r>
      <w:r>
        <w:t>, los socios deberán optar por pertenecer al régimen de la seguridad social o al RETA</w:t>
      </w:r>
    </w:p>
    <w:p w14:paraId="01201C80" w14:textId="515A0CD5" w:rsidR="00AC1CC5" w:rsidRDefault="00AC1CC5" w:rsidP="00AC1CC5">
      <w:pPr>
        <w:pStyle w:val="Prrafodelista"/>
        <w:numPr>
          <w:ilvl w:val="1"/>
          <w:numId w:val="2"/>
        </w:numPr>
      </w:pPr>
      <w:r>
        <w:t>Autónomos → RETA</w:t>
      </w:r>
    </w:p>
    <w:p w14:paraId="06AB2F62" w14:textId="3803F73B" w:rsidR="00AC1CC5" w:rsidRDefault="00AC1CC5" w:rsidP="00AC1CC5">
      <w:pPr>
        <w:pStyle w:val="Prrafodelista"/>
        <w:numPr>
          <w:ilvl w:val="1"/>
          <w:numId w:val="2"/>
        </w:numPr>
      </w:pPr>
      <w:r>
        <w:t>SL o SA → los socios que trabajen en la empresa pueden elegir entre SS o RETA</w:t>
      </w:r>
    </w:p>
    <w:p w14:paraId="0B306BC0" w14:textId="5CDAB4FC" w:rsidR="00AC1CC5" w:rsidRDefault="00AC1CC5" w:rsidP="00AC1CC5">
      <w:pPr>
        <w:pStyle w:val="Prrafodelista"/>
        <w:numPr>
          <w:ilvl w:val="1"/>
          <w:numId w:val="2"/>
        </w:numPr>
      </w:pPr>
      <w:r>
        <w:t>Sociedad colectiva → RETA</w:t>
      </w:r>
    </w:p>
    <w:p w14:paraId="4D5E0090" w14:textId="6B501334" w:rsidR="00AC1CC5" w:rsidRDefault="00AC1CC5" w:rsidP="0005207A">
      <w:pPr>
        <w:pStyle w:val="Prrafodelista"/>
        <w:numPr>
          <w:ilvl w:val="1"/>
          <w:numId w:val="2"/>
        </w:numPr>
        <w:jc w:val="both"/>
      </w:pPr>
      <w:r>
        <w:lastRenderedPageBreak/>
        <w:t>Sociedad comanditaria → socios colectivos (RETA) y socios comanditarios (SS)</w:t>
      </w:r>
    </w:p>
    <w:p w14:paraId="79FD9791" w14:textId="4C4B22DB" w:rsidR="00AC1CC5" w:rsidRDefault="00AC1CC5" w:rsidP="0005207A">
      <w:pPr>
        <w:pStyle w:val="Prrafodelista"/>
        <w:numPr>
          <w:ilvl w:val="1"/>
          <w:numId w:val="2"/>
        </w:numPr>
        <w:jc w:val="both"/>
      </w:pPr>
      <w:r>
        <w:t>Cooperativa → los socios pueden elegir entre SS o RETA</w:t>
      </w:r>
    </w:p>
    <w:p w14:paraId="79851222" w14:textId="77777777" w:rsidR="00AC1CC5" w:rsidRPr="00AC1CC5" w:rsidRDefault="00AC1CC5" w:rsidP="0005207A">
      <w:pPr>
        <w:jc w:val="both"/>
      </w:pPr>
    </w:p>
    <w:p w14:paraId="2639E867" w14:textId="2B017097" w:rsidR="002E7CE8" w:rsidRPr="006F1C3F" w:rsidRDefault="00AC1CC5" w:rsidP="0005207A">
      <w:pPr>
        <w:pStyle w:val="Prrafodelista"/>
        <w:numPr>
          <w:ilvl w:val="0"/>
          <w:numId w:val="2"/>
        </w:numPr>
        <w:jc w:val="both"/>
        <w:rPr>
          <w:b/>
          <w:bCs/>
          <w:u w:val="single"/>
        </w:rPr>
      </w:pPr>
      <w:r w:rsidRPr="006F1C3F">
        <w:rPr>
          <w:b/>
          <w:bCs/>
          <w:u w:val="single"/>
        </w:rPr>
        <w:t>Contrato de trabajo</w:t>
      </w:r>
    </w:p>
    <w:p w14:paraId="71492C44" w14:textId="654C4B6F" w:rsidR="00AC1CC5" w:rsidRDefault="00AC1CC5" w:rsidP="0005207A">
      <w:pPr>
        <w:pStyle w:val="Prrafodelista"/>
        <w:numPr>
          <w:ilvl w:val="1"/>
          <w:numId w:val="2"/>
        </w:numPr>
        <w:jc w:val="both"/>
      </w:pPr>
      <w:r w:rsidRPr="006F1C3F">
        <w:rPr>
          <w:b/>
          <w:bCs/>
        </w:rPr>
        <w:t>Contratos indefinidos:</w:t>
      </w:r>
      <w:r>
        <w:t xml:space="preserve"> trabajadores fijos, sin límite de tiempo. Existen bonificaciones según la persona contratada</w:t>
      </w:r>
    </w:p>
    <w:p w14:paraId="105B2D0B" w14:textId="372ABDF5" w:rsidR="00AC1CC5" w:rsidRDefault="00AC1CC5" w:rsidP="0005207A">
      <w:pPr>
        <w:pStyle w:val="Prrafodelista"/>
        <w:numPr>
          <w:ilvl w:val="1"/>
          <w:numId w:val="2"/>
        </w:numPr>
        <w:jc w:val="both"/>
      </w:pPr>
      <w:r w:rsidRPr="006F1C3F">
        <w:rPr>
          <w:b/>
          <w:bCs/>
        </w:rPr>
        <w:t>Contratos temporale</w:t>
      </w:r>
      <w:r w:rsidRPr="006F1C3F">
        <w:t>s:</w:t>
      </w:r>
      <w:r>
        <w:t xml:space="preserve"> duración limitada</w:t>
      </w:r>
    </w:p>
    <w:p w14:paraId="7DC63CB0" w14:textId="4D1E38A8" w:rsidR="00AC1CC5" w:rsidRDefault="00AC1CC5" w:rsidP="0005207A">
      <w:pPr>
        <w:pStyle w:val="Prrafodelista"/>
        <w:numPr>
          <w:ilvl w:val="2"/>
          <w:numId w:val="2"/>
        </w:numPr>
        <w:jc w:val="both"/>
      </w:pPr>
      <w:r>
        <w:t>Formativos</w:t>
      </w:r>
    </w:p>
    <w:p w14:paraId="1B705847" w14:textId="2F9B478A" w:rsidR="00AC1CC5" w:rsidRDefault="00AC1CC5" w:rsidP="0005207A">
      <w:pPr>
        <w:pStyle w:val="Prrafodelista"/>
        <w:numPr>
          <w:ilvl w:val="2"/>
          <w:numId w:val="2"/>
        </w:numPr>
        <w:jc w:val="both"/>
      </w:pPr>
      <w:r>
        <w:t>Obra o servicio</w:t>
      </w:r>
    </w:p>
    <w:p w14:paraId="73144A5A" w14:textId="188731AF" w:rsidR="00AC1CC5" w:rsidRDefault="00AC1CC5" w:rsidP="0005207A">
      <w:pPr>
        <w:pStyle w:val="Prrafodelista"/>
        <w:numPr>
          <w:ilvl w:val="2"/>
          <w:numId w:val="2"/>
        </w:numPr>
        <w:jc w:val="both"/>
      </w:pPr>
      <w:r>
        <w:t>Interinidad (sustituir)</w:t>
      </w:r>
    </w:p>
    <w:p w14:paraId="0D280CC0" w14:textId="4097CCC6" w:rsidR="00AC1CC5" w:rsidRDefault="00AC1CC5" w:rsidP="0005207A">
      <w:pPr>
        <w:pStyle w:val="Prrafodelista"/>
        <w:numPr>
          <w:ilvl w:val="2"/>
          <w:numId w:val="2"/>
        </w:numPr>
        <w:jc w:val="both"/>
      </w:pPr>
      <w:r>
        <w:t>Circunstancias de la producción</w:t>
      </w:r>
    </w:p>
    <w:p w14:paraId="1A97A717" w14:textId="6566C2C2" w:rsidR="006F1C3F" w:rsidRDefault="006F1C3F" w:rsidP="0005207A">
      <w:pPr>
        <w:pStyle w:val="Prrafodelista"/>
        <w:numPr>
          <w:ilvl w:val="1"/>
          <w:numId w:val="2"/>
        </w:numPr>
        <w:jc w:val="both"/>
      </w:pPr>
      <w:r w:rsidRPr="006F1C3F">
        <w:rPr>
          <w:b/>
          <w:bCs/>
        </w:rPr>
        <w:t>Contrato a tiempo parcial:</w:t>
      </w:r>
      <w:r>
        <w:t xml:space="preserve"> menos horas a la jornada </w:t>
      </w:r>
      <w:r w:rsidR="00AB53FC">
        <w:t xml:space="preserve">que </w:t>
      </w:r>
      <w:r>
        <w:t>a tiempo completo. Puede ser indefinido o temporal</w:t>
      </w:r>
    </w:p>
    <w:p w14:paraId="324A83FD" w14:textId="6DB1DC9E" w:rsidR="005805D2" w:rsidRDefault="005805D2" w:rsidP="0005207A">
      <w:pPr>
        <w:pStyle w:val="Prrafodelista"/>
        <w:jc w:val="both"/>
      </w:pPr>
      <w:r>
        <w:t xml:space="preserve">La empresa pueda pactar un </w:t>
      </w:r>
      <w:r w:rsidRPr="0005207A">
        <w:rPr>
          <w:b/>
          <w:bCs/>
        </w:rPr>
        <w:t>periodo de prueba, donde cualquiera de las partes puede romper el contrato</w:t>
      </w:r>
      <w:r>
        <w:t xml:space="preserve"> en cualquier momento. La duración de este periodo es de 6 meses para técnicos titulados y 2 para el resto.</w:t>
      </w:r>
    </w:p>
    <w:p w14:paraId="5B697F99" w14:textId="7951077D" w:rsidR="005805D2" w:rsidRDefault="005805D2" w:rsidP="0005207A">
      <w:pPr>
        <w:pStyle w:val="Prrafodelista"/>
        <w:jc w:val="both"/>
      </w:pPr>
    </w:p>
    <w:p w14:paraId="349950BB" w14:textId="13334CE1" w:rsidR="005805D2" w:rsidRPr="005805D2" w:rsidRDefault="005805D2" w:rsidP="0005207A">
      <w:pPr>
        <w:pStyle w:val="Prrafodelista"/>
        <w:numPr>
          <w:ilvl w:val="0"/>
          <w:numId w:val="1"/>
        </w:numPr>
        <w:jc w:val="both"/>
      </w:pPr>
      <w:r w:rsidRPr="005805D2">
        <w:rPr>
          <w:sz w:val="28"/>
          <w:szCs w:val="28"/>
          <w:u w:val="single" w:color="FF0000"/>
        </w:rPr>
        <w:t>El coste por trabajador</w:t>
      </w:r>
    </w:p>
    <w:p w14:paraId="32191141" w14:textId="0500B842" w:rsidR="005805D2" w:rsidRDefault="005805D2" w:rsidP="0005207A">
      <w:pPr>
        <w:jc w:val="both"/>
      </w:pPr>
      <w:r>
        <w:t>El coste a la hora de contratar un trabajador viene determinado por:</w:t>
      </w:r>
    </w:p>
    <w:p w14:paraId="07A980EA" w14:textId="0889339E" w:rsidR="005805D2" w:rsidRDefault="005805D2" w:rsidP="0005207A">
      <w:pPr>
        <w:pStyle w:val="Prrafodelista"/>
        <w:numPr>
          <w:ilvl w:val="0"/>
          <w:numId w:val="2"/>
        </w:numPr>
        <w:jc w:val="both"/>
      </w:pPr>
      <w:r w:rsidRPr="0005207A">
        <w:rPr>
          <w:b/>
          <w:bCs/>
          <w:u w:val="single"/>
        </w:rPr>
        <w:t>La cuantía del salario:</w:t>
      </w:r>
      <w:r>
        <w:t xml:space="preserve"> fijada por </w:t>
      </w:r>
      <w:r w:rsidRPr="0005207A">
        <w:rPr>
          <w:b/>
          <w:bCs/>
        </w:rPr>
        <w:t>convenio colectivo</w:t>
      </w:r>
    </w:p>
    <w:p w14:paraId="128DF152" w14:textId="1CAF4A0B" w:rsidR="005805D2" w:rsidRPr="00B874FB" w:rsidRDefault="005805D2" w:rsidP="0005207A">
      <w:pPr>
        <w:pStyle w:val="Prrafodelista"/>
        <w:numPr>
          <w:ilvl w:val="0"/>
          <w:numId w:val="2"/>
        </w:numPr>
        <w:jc w:val="both"/>
        <w:rPr>
          <w:b/>
          <w:bCs/>
        </w:rPr>
      </w:pPr>
      <w:r w:rsidRPr="0005207A">
        <w:rPr>
          <w:b/>
          <w:bCs/>
          <w:u w:val="single"/>
        </w:rPr>
        <w:t>Seguridad social:</w:t>
      </w:r>
      <w:r>
        <w:t xml:space="preserve"> </w:t>
      </w:r>
      <w:r w:rsidRPr="00B874FB">
        <w:rPr>
          <w:b/>
          <w:bCs/>
        </w:rPr>
        <w:t>garantiza asistencia y protección</w:t>
      </w:r>
      <w:r>
        <w:t xml:space="preserve"> social a todos los trabajadores. Este es el motivo por el cual </w:t>
      </w:r>
      <w:r w:rsidRPr="00B874FB">
        <w:rPr>
          <w:b/>
          <w:bCs/>
        </w:rPr>
        <w:t>la empresa debe afiliar, dar de alta y cotizar por cada uno de sus trabajadores</w:t>
      </w:r>
      <w:r w:rsidR="0005207A" w:rsidRPr="00B874FB">
        <w:rPr>
          <w:b/>
          <w:bCs/>
        </w:rPr>
        <w:t>.</w:t>
      </w:r>
    </w:p>
    <w:p w14:paraId="1E8BFAB2" w14:textId="77777777" w:rsidR="005805D2" w:rsidRDefault="005805D2" w:rsidP="0005207A">
      <w:pPr>
        <w:pStyle w:val="Prrafodelista"/>
        <w:jc w:val="both"/>
      </w:pPr>
    </w:p>
    <w:p w14:paraId="07045DB5" w14:textId="77777777" w:rsidR="00124AC3" w:rsidRPr="00124AC3" w:rsidRDefault="00124AC3" w:rsidP="0005207A">
      <w:pPr>
        <w:jc w:val="both"/>
      </w:pPr>
    </w:p>
    <w:p w14:paraId="10795861" w14:textId="2A218EC3" w:rsidR="00124AC3" w:rsidRPr="00BF33B1" w:rsidRDefault="00124AC3" w:rsidP="0005207A">
      <w:pPr>
        <w:pStyle w:val="Prrafodelista"/>
        <w:numPr>
          <w:ilvl w:val="0"/>
          <w:numId w:val="4"/>
        </w:numPr>
        <w:jc w:val="both"/>
        <w:rPr>
          <w:b/>
          <w:bCs/>
          <w:u w:val="single"/>
        </w:rPr>
      </w:pPr>
      <w:r w:rsidRPr="00BF33B1">
        <w:rPr>
          <w:b/>
          <w:bCs/>
          <w:u w:val="single"/>
        </w:rPr>
        <w:t xml:space="preserve">Conceptos </w:t>
      </w:r>
      <w:r w:rsidR="00BF33B1" w:rsidRPr="00BF33B1">
        <w:rPr>
          <w:b/>
          <w:bCs/>
          <w:u w:val="single"/>
        </w:rPr>
        <w:t>del tema</w:t>
      </w:r>
      <w:r w:rsidRPr="00BF33B1">
        <w:rPr>
          <w:b/>
          <w:bCs/>
          <w:u w:val="single"/>
        </w:rPr>
        <w:t>:</w:t>
      </w:r>
    </w:p>
    <w:p w14:paraId="1A0CEEC9" w14:textId="4201939A" w:rsidR="00124AC3" w:rsidRDefault="00124AC3" w:rsidP="0005207A">
      <w:pPr>
        <w:pStyle w:val="Prrafodelista"/>
        <w:numPr>
          <w:ilvl w:val="0"/>
          <w:numId w:val="3"/>
        </w:numPr>
        <w:jc w:val="both"/>
      </w:pPr>
      <w:r w:rsidRPr="00BF33B1">
        <w:rPr>
          <w:b/>
          <w:bCs/>
        </w:rPr>
        <w:t>Eficacia</w:t>
      </w:r>
      <w:r>
        <w:t>: cumplir con el objetivo deseado</w:t>
      </w:r>
    </w:p>
    <w:p w14:paraId="51885E60" w14:textId="0CAE9E18" w:rsidR="00124AC3" w:rsidRDefault="00124AC3" w:rsidP="0005207A">
      <w:pPr>
        <w:pStyle w:val="Prrafodelista"/>
        <w:numPr>
          <w:ilvl w:val="0"/>
          <w:numId w:val="3"/>
        </w:numPr>
        <w:jc w:val="both"/>
      </w:pPr>
      <w:r w:rsidRPr="00BF33B1">
        <w:rPr>
          <w:b/>
          <w:bCs/>
        </w:rPr>
        <w:t>Eficiencia</w:t>
      </w:r>
      <w:r>
        <w:t>: ser eficaz utilizando los menos recursos posibles</w:t>
      </w:r>
    </w:p>
    <w:p w14:paraId="7D88E0FB" w14:textId="77777777" w:rsidR="002E7CE8" w:rsidRPr="00BF33B1" w:rsidRDefault="002E7CE8" w:rsidP="002E7CE8">
      <w:pPr>
        <w:pStyle w:val="Prrafodelista"/>
        <w:ind w:left="360"/>
        <w:jc w:val="both"/>
        <w:rPr>
          <w:u w:val="single"/>
        </w:rPr>
      </w:pPr>
    </w:p>
    <w:sectPr w:rsidR="002E7CE8" w:rsidRPr="00BF33B1" w:rsidSect="003B33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F980"/>
      </v:shape>
    </w:pict>
  </w:numPicBullet>
  <w:abstractNum w:abstractNumId="0" w15:restartNumberingAfterBreak="0">
    <w:nsid w:val="1049006C"/>
    <w:multiLevelType w:val="hybridMultilevel"/>
    <w:tmpl w:val="E6E8D46C"/>
    <w:lvl w:ilvl="0" w:tplc="D26AA87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151D19"/>
    <w:multiLevelType w:val="hybridMultilevel"/>
    <w:tmpl w:val="13506348"/>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DF17F04"/>
    <w:multiLevelType w:val="hybridMultilevel"/>
    <w:tmpl w:val="4094EC8A"/>
    <w:lvl w:ilvl="0" w:tplc="984296C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E62B06"/>
    <w:multiLevelType w:val="hybridMultilevel"/>
    <w:tmpl w:val="C9D46F2A"/>
    <w:lvl w:ilvl="0" w:tplc="107A984C">
      <w:start w:val="1"/>
      <w:numFmt w:val="decimal"/>
      <w:lvlText w:val="%1."/>
      <w:lvlJc w:val="left"/>
      <w:pPr>
        <w:ind w:left="360" w:hanging="360"/>
      </w:pPr>
      <w:rPr>
        <w:rFonts w:hint="default"/>
        <w:sz w:val="28"/>
        <w:szCs w:val="28"/>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84"/>
    <w:rsid w:val="0005207A"/>
    <w:rsid w:val="00090824"/>
    <w:rsid w:val="0009761D"/>
    <w:rsid w:val="00124AC3"/>
    <w:rsid w:val="00164043"/>
    <w:rsid w:val="001C7933"/>
    <w:rsid w:val="002B2E48"/>
    <w:rsid w:val="002E7CE8"/>
    <w:rsid w:val="003B3373"/>
    <w:rsid w:val="00414D0E"/>
    <w:rsid w:val="00555552"/>
    <w:rsid w:val="00555831"/>
    <w:rsid w:val="005805D2"/>
    <w:rsid w:val="0064131A"/>
    <w:rsid w:val="00676C84"/>
    <w:rsid w:val="006F1C3F"/>
    <w:rsid w:val="007C41B0"/>
    <w:rsid w:val="00806220"/>
    <w:rsid w:val="008D31C6"/>
    <w:rsid w:val="009C252B"/>
    <w:rsid w:val="00A84FEB"/>
    <w:rsid w:val="00AB53FC"/>
    <w:rsid w:val="00AC1CC5"/>
    <w:rsid w:val="00B55FBD"/>
    <w:rsid w:val="00B874FB"/>
    <w:rsid w:val="00BF33B1"/>
    <w:rsid w:val="00D46A71"/>
    <w:rsid w:val="00DC0DF9"/>
    <w:rsid w:val="00EA6D2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22BE"/>
  <w15:chartTrackingRefBased/>
  <w15:docId w15:val="{A5FFCE7D-9EE4-4092-9F32-4839F51F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4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2</Pages>
  <Words>617</Words>
  <Characters>3398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13</cp:revision>
  <dcterms:created xsi:type="dcterms:W3CDTF">2021-01-07T16:19:00Z</dcterms:created>
  <dcterms:modified xsi:type="dcterms:W3CDTF">2021-01-15T18:18:00Z</dcterms:modified>
</cp:coreProperties>
</file>