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530A" w14:textId="683F4991" w:rsidR="0077407A" w:rsidRPr="00E9539C" w:rsidRDefault="00BD032C" w:rsidP="00BD032C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9539C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SR: Tema 2 (DNS)</w:t>
      </w:r>
    </w:p>
    <w:p w14:paraId="5EF63C0E" w14:textId="2761F087" w:rsidR="00BD032C" w:rsidRDefault="00E9539C" w:rsidP="00E66AE2">
      <w:pPr>
        <w:jc w:val="both"/>
      </w:pPr>
      <w:r>
        <w:t>Antiguamente existían el sistema de nombre planos. Una lista con los nombres de dominio de todas las páginas web.</w:t>
      </w:r>
    </w:p>
    <w:p w14:paraId="73553033" w14:textId="62CFF172" w:rsidR="00E9539C" w:rsidRDefault="00E9539C" w:rsidP="00E66AE2">
      <w:pPr>
        <w:jc w:val="both"/>
      </w:pPr>
      <w:r>
        <w:t xml:space="preserve">El sistema de nombres jerárquicos traduce los nombres de dominio en </w:t>
      </w:r>
      <w:proofErr w:type="spellStart"/>
      <w:r>
        <w:t>IPs</w:t>
      </w:r>
      <w:proofErr w:type="spellEnd"/>
      <w:r>
        <w:t xml:space="preserve"> consultando en la base de todas que forman todos los servidores DNS</w:t>
      </w:r>
    </w:p>
    <w:p w14:paraId="5E6E98CD" w14:textId="0C7A581F" w:rsidR="00E9539C" w:rsidRPr="00E66AE2" w:rsidRDefault="00E9539C" w:rsidP="00E66AE2">
      <w:pPr>
        <w:jc w:val="both"/>
        <w:rPr>
          <w:sz w:val="28"/>
          <w:szCs w:val="28"/>
          <w:u w:val="single" w:color="FF0000"/>
        </w:rPr>
      </w:pPr>
      <w:r w:rsidRPr="00E66AE2">
        <w:rPr>
          <w:sz w:val="28"/>
          <w:szCs w:val="28"/>
          <w:u w:val="single" w:color="FF0000"/>
        </w:rPr>
        <w:t>Espacio de nombres de dominio</w:t>
      </w:r>
    </w:p>
    <w:p w14:paraId="519DF6A5" w14:textId="114C2FE1" w:rsidR="00E9539C" w:rsidRDefault="00E9539C" w:rsidP="00E66AE2">
      <w:pPr>
        <w:jc w:val="both"/>
      </w:pPr>
      <w:r>
        <w:t>Los nombres de dominio están formados de 2 a 5 grupos separados por puntos y de 63 caracteres como mucho</w:t>
      </w:r>
    </w:p>
    <w:p w14:paraId="32D5779F" w14:textId="22D519F5" w:rsidR="00E9539C" w:rsidRDefault="00E9539C" w:rsidP="00E66AE2">
      <w:pPr>
        <w:jc w:val="both"/>
      </w:pPr>
      <w:r>
        <w:t xml:space="preserve">Los nombres están formados por letras (a - z), números (0 – 9) y guiones (-) </w:t>
      </w:r>
    </w:p>
    <w:p w14:paraId="6451871F" w14:textId="2EB79538" w:rsidR="00E66AE2" w:rsidRDefault="00E66AE2" w:rsidP="00E66AE2">
      <w:pPr>
        <w:jc w:val="both"/>
      </w:pPr>
      <w:r>
        <w:t>El conjunto de dominios se denomina árbol de dominio</w:t>
      </w:r>
    </w:p>
    <w:p w14:paraId="184E7952" w14:textId="279C218F" w:rsidR="00E66AE2" w:rsidRDefault="00E66AE2" w:rsidP="00E66AE2">
      <w:pPr>
        <w:jc w:val="both"/>
        <w:rPr>
          <w:sz w:val="28"/>
          <w:szCs w:val="28"/>
          <w:u w:val="single" w:color="FF0000"/>
        </w:rPr>
      </w:pPr>
      <w:r w:rsidRPr="00E66AE2">
        <w:rPr>
          <w:sz w:val="28"/>
          <w:szCs w:val="28"/>
          <w:u w:val="single" w:color="FF0000"/>
        </w:rPr>
        <w:t>Funcionamiento del DNS</w:t>
      </w:r>
    </w:p>
    <w:p w14:paraId="2BC02625" w14:textId="0B5A2416" w:rsidR="00E66AE2" w:rsidRDefault="00B130E5" w:rsidP="00E66AE2">
      <w:r>
        <w:t xml:space="preserve">El DNS funciona gracias a un </w:t>
      </w:r>
      <w:proofErr w:type="spellStart"/>
      <w:r>
        <w:t>resolvedor</w:t>
      </w:r>
      <w:proofErr w:type="spellEnd"/>
      <w:r>
        <w:t xml:space="preserve"> el cual se aloja en el propio servidor DNS. El </w:t>
      </w:r>
      <w:proofErr w:type="spellStart"/>
      <w:r>
        <w:t>resolvedor</w:t>
      </w:r>
      <w:proofErr w:type="spellEnd"/>
      <w:r>
        <w:t xml:space="preserve"> es un script que puede realizar dos funciones. </w:t>
      </w:r>
      <w:r w:rsidR="006653C7">
        <w:t>Existen</w:t>
      </w:r>
      <w:r w:rsidR="00E66AE2">
        <w:t xml:space="preserve"> las consultas directas (</w:t>
      </w:r>
      <w:r w:rsidR="006653C7">
        <w:t>obtener la IP a través del nombre) y las inversas (obtener el nombre a través de la IP)</w:t>
      </w:r>
    </w:p>
    <w:p w14:paraId="7B3E0C61" w14:textId="74B4F677" w:rsidR="006653C7" w:rsidRDefault="006653C7" w:rsidP="00E66AE2">
      <w:r>
        <w:t>Dos métodos para realizar consultas</w:t>
      </w:r>
    </w:p>
    <w:p w14:paraId="5D601CA8" w14:textId="0CF098EA" w:rsidR="006653C7" w:rsidRDefault="006653C7" w:rsidP="006653C7">
      <w:pPr>
        <w:pStyle w:val="Prrafodelista"/>
        <w:numPr>
          <w:ilvl w:val="0"/>
          <w:numId w:val="1"/>
        </w:numPr>
      </w:pPr>
      <w:r>
        <w:t>Consultas iterativas</w:t>
      </w:r>
    </w:p>
    <w:p w14:paraId="0526F67E" w14:textId="30B8AC44" w:rsidR="006653C7" w:rsidRDefault="006653C7" w:rsidP="006653C7">
      <w:pPr>
        <w:pStyle w:val="Prrafodelista"/>
        <w:numPr>
          <w:ilvl w:val="0"/>
          <w:numId w:val="1"/>
        </w:numPr>
      </w:pPr>
      <w:r>
        <w:t>Consultas recursivas</w:t>
      </w:r>
    </w:p>
    <w:p w14:paraId="37B57708" w14:textId="6F8AB88C" w:rsidR="00D02148" w:rsidRPr="00D02148" w:rsidRDefault="00D02148" w:rsidP="00D02148">
      <w:pPr>
        <w:jc w:val="both"/>
        <w:rPr>
          <w:sz w:val="28"/>
          <w:szCs w:val="28"/>
          <w:u w:val="single" w:color="FF0000"/>
        </w:rPr>
      </w:pPr>
      <w:r w:rsidRPr="00D02148">
        <w:rPr>
          <w:sz w:val="28"/>
          <w:szCs w:val="28"/>
          <w:u w:val="single" w:color="FF0000"/>
        </w:rPr>
        <w:t>Servidores de nombres</w:t>
      </w:r>
    </w:p>
    <w:p w14:paraId="37D6D024" w14:textId="7D9E9375" w:rsidR="00D02148" w:rsidRDefault="00D02148" w:rsidP="00D02148">
      <w:r>
        <w:t>Los servidores de nombres son aquellos que ofrecen los servicios DNS. Estos servidores pueden ser:</w:t>
      </w:r>
    </w:p>
    <w:p w14:paraId="478BEBE2" w14:textId="0268DB76" w:rsidR="00D02148" w:rsidRDefault="00D02148" w:rsidP="00D02148">
      <w:pPr>
        <w:pStyle w:val="Prrafodelista"/>
        <w:numPr>
          <w:ilvl w:val="0"/>
          <w:numId w:val="1"/>
        </w:numPr>
      </w:pPr>
      <w:r>
        <w:t>Primario (master): servidor principal a la que se le atribuye una zona de dominio</w:t>
      </w:r>
    </w:p>
    <w:p w14:paraId="0BB7FB63" w14:textId="679B1471" w:rsidR="00D02148" w:rsidRDefault="00D02148" w:rsidP="00D02148">
      <w:pPr>
        <w:pStyle w:val="Prrafodelista"/>
        <w:numPr>
          <w:ilvl w:val="0"/>
          <w:numId w:val="1"/>
        </w:numPr>
      </w:pPr>
      <w:r>
        <w:t>Secundario (</w:t>
      </w:r>
      <w:proofErr w:type="spellStart"/>
      <w:r>
        <w:t>slave</w:t>
      </w:r>
      <w:proofErr w:type="spellEnd"/>
      <w:r>
        <w:t>): depende del servidor primario. Sirve como copia de seguridad para respaldar el servidor primario.</w:t>
      </w:r>
    </w:p>
    <w:p w14:paraId="436C191A" w14:textId="2CFC9A17" w:rsidR="00D02148" w:rsidRDefault="00D02148" w:rsidP="00D02148">
      <w:pPr>
        <w:pStyle w:val="Prrafodelista"/>
        <w:numPr>
          <w:ilvl w:val="0"/>
          <w:numId w:val="1"/>
        </w:numPr>
      </w:pPr>
      <w:r>
        <w:t>Cache (</w:t>
      </w:r>
      <w:proofErr w:type="spellStart"/>
      <w:r>
        <w:t>hint</w:t>
      </w:r>
      <w:proofErr w:type="spellEnd"/>
      <w:r>
        <w:t>): hace una copia de los dominios más utilizados que no pertenecen a la zona del servidor para acelerar las consultas</w:t>
      </w:r>
    </w:p>
    <w:p w14:paraId="5FCF65F4" w14:textId="2CB76FC8" w:rsidR="00D02148" w:rsidRDefault="00D02148" w:rsidP="00D02148">
      <w:pPr>
        <w:pStyle w:val="Prrafodelista"/>
        <w:numPr>
          <w:ilvl w:val="0"/>
          <w:numId w:val="1"/>
        </w:numPr>
      </w:pPr>
      <w:r>
        <w:t>Reenviador (forward): para descargar la rutina del servidor.</w:t>
      </w:r>
    </w:p>
    <w:p w14:paraId="144809AA" w14:textId="272F3557" w:rsidR="00D02148" w:rsidRPr="002B16DA" w:rsidRDefault="00D02148" w:rsidP="002B16DA">
      <w:pPr>
        <w:jc w:val="both"/>
        <w:rPr>
          <w:sz w:val="28"/>
          <w:szCs w:val="28"/>
          <w:u w:val="single" w:color="FF0000"/>
        </w:rPr>
      </w:pPr>
      <w:r w:rsidRPr="002B16DA">
        <w:rPr>
          <w:sz w:val="28"/>
          <w:szCs w:val="28"/>
          <w:u w:val="single" w:color="FF0000"/>
        </w:rPr>
        <w:t>Bases de datos DNS</w:t>
      </w:r>
    </w:p>
    <w:p w14:paraId="591E0340" w14:textId="62BCCEA9" w:rsidR="00D02148" w:rsidRDefault="00D02148" w:rsidP="00D02148">
      <w:r>
        <w:t>El servidor de nombres almacena los datos en una lista, la cual se almacena una base de datos. Cada dato (línea) equivale a un registro. Debe haber entre 2 y 4 archivos idénticos como copia de seguridad.</w:t>
      </w:r>
    </w:p>
    <w:p w14:paraId="00511EAA" w14:textId="43C6024C" w:rsidR="00D02148" w:rsidRDefault="00D02148" w:rsidP="00D02148">
      <w:r>
        <w:t>Tipos de registro</w:t>
      </w:r>
    </w:p>
    <w:p w14:paraId="1E52E937" w14:textId="29A1F8C8" w:rsidR="00D02148" w:rsidRDefault="00D02148" w:rsidP="00D02148">
      <w:pPr>
        <w:pStyle w:val="Prrafodelista"/>
        <w:numPr>
          <w:ilvl w:val="0"/>
          <w:numId w:val="2"/>
        </w:numPr>
      </w:pPr>
      <w:r>
        <w:t xml:space="preserve">A: </w:t>
      </w:r>
      <w:r w:rsidR="002B16DA">
        <w:t>dominios a direcciones IPv4</w:t>
      </w:r>
    </w:p>
    <w:p w14:paraId="45D1D870" w14:textId="48D01BC3" w:rsidR="002B16DA" w:rsidRDefault="002B16DA" w:rsidP="00D02148">
      <w:pPr>
        <w:pStyle w:val="Prrafodelista"/>
        <w:numPr>
          <w:ilvl w:val="0"/>
          <w:numId w:val="2"/>
        </w:numPr>
      </w:pPr>
      <w:r>
        <w:t>AAAA: dominios a direcciones IPv6</w:t>
      </w:r>
    </w:p>
    <w:p w14:paraId="72C5D397" w14:textId="44A795F8" w:rsidR="002B16DA" w:rsidRDefault="002B16DA" w:rsidP="00D02148">
      <w:pPr>
        <w:pStyle w:val="Prrafodelista"/>
        <w:numPr>
          <w:ilvl w:val="0"/>
          <w:numId w:val="2"/>
        </w:numPr>
      </w:pPr>
      <w:r>
        <w:t>CNAME: Para crear alias de dominios de nuestra red (zona)</w:t>
      </w:r>
    </w:p>
    <w:p w14:paraId="6C312621" w14:textId="50AEE5DB" w:rsidR="002B16DA" w:rsidRDefault="002B16DA" w:rsidP="00D02148">
      <w:pPr>
        <w:pStyle w:val="Prrafodelista"/>
        <w:numPr>
          <w:ilvl w:val="0"/>
          <w:numId w:val="2"/>
        </w:numPr>
      </w:pPr>
      <w:r>
        <w:t>NS: Para asignar que el host es un servidor de nombres (@ significa localhost)</w:t>
      </w:r>
    </w:p>
    <w:p w14:paraId="60B4E35D" w14:textId="63300266" w:rsidR="002B16DA" w:rsidRDefault="002B16DA" w:rsidP="00D02148">
      <w:pPr>
        <w:pStyle w:val="Prrafodelista"/>
        <w:numPr>
          <w:ilvl w:val="0"/>
          <w:numId w:val="2"/>
        </w:numPr>
      </w:pPr>
      <w:r>
        <w:t>MX: para asignar un servidor de correo electrónico</w:t>
      </w:r>
    </w:p>
    <w:p w14:paraId="43D8F83F" w14:textId="67276F12" w:rsidR="002B16DA" w:rsidRDefault="002B16DA" w:rsidP="00D02148">
      <w:pPr>
        <w:pStyle w:val="Prrafodelista"/>
        <w:numPr>
          <w:ilvl w:val="0"/>
          <w:numId w:val="2"/>
        </w:numPr>
      </w:pPr>
      <w:r>
        <w:t>PTR: puntero inverso traduce una IP a un dominio</w:t>
      </w:r>
    </w:p>
    <w:p w14:paraId="6EDCEFC9" w14:textId="00DBEFC6" w:rsidR="002B16DA" w:rsidRDefault="002B16DA" w:rsidP="00D02148">
      <w:pPr>
        <w:pStyle w:val="Prrafodelista"/>
        <w:numPr>
          <w:ilvl w:val="0"/>
          <w:numId w:val="2"/>
        </w:numPr>
      </w:pPr>
      <w:r>
        <w:t>SOA: registro de la zona del servidor</w:t>
      </w:r>
    </w:p>
    <w:p w14:paraId="108A1FD4" w14:textId="29B37A98" w:rsidR="002B16DA" w:rsidRDefault="002B16DA" w:rsidP="00D02148">
      <w:pPr>
        <w:pStyle w:val="Prrafodelista"/>
        <w:numPr>
          <w:ilvl w:val="0"/>
          <w:numId w:val="2"/>
        </w:numPr>
      </w:pPr>
      <w:r>
        <w:t xml:space="preserve">SRV: para asignar otros tipos de servidores (DHCP, servidor web, </w:t>
      </w:r>
      <w:proofErr w:type="spellStart"/>
      <w:r>
        <w:t>etc</w:t>
      </w:r>
      <w:proofErr w:type="spellEnd"/>
      <w:r>
        <w:t>…)</w:t>
      </w:r>
    </w:p>
    <w:p w14:paraId="0433ED6F" w14:textId="77777777" w:rsidR="00B130E5" w:rsidRPr="00E66AE2" w:rsidRDefault="00B130E5"/>
    <w:sectPr w:rsidR="00B130E5" w:rsidRPr="00E66AE2" w:rsidSect="00BD0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27370"/>
    <w:multiLevelType w:val="hybridMultilevel"/>
    <w:tmpl w:val="C0506FE0"/>
    <w:lvl w:ilvl="0" w:tplc="5E26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2878"/>
    <w:multiLevelType w:val="hybridMultilevel"/>
    <w:tmpl w:val="E55CABF4"/>
    <w:lvl w:ilvl="0" w:tplc="A0DCA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82"/>
    <w:rsid w:val="0009761D"/>
    <w:rsid w:val="00164043"/>
    <w:rsid w:val="00236DA6"/>
    <w:rsid w:val="002B16DA"/>
    <w:rsid w:val="00555552"/>
    <w:rsid w:val="006653C7"/>
    <w:rsid w:val="009C252B"/>
    <w:rsid w:val="00A84FEB"/>
    <w:rsid w:val="00B130E5"/>
    <w:rsid w:val="00B43F82"/>
    <w:rsid w:val="00BD032C"/>
    <w:rsid w:val="00D02148"/>
    <w:rsid w:val="00D46A71"/>
    <w:rsid w:val="00DC0DF9"/>
    <w:rsid w:val="00E66AE2"/>
    <w:rsid w:val="00E9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F5A"/>
  <w15:chartTrackingRefBased/>
  <w15:docId w15:val="{558CEAEA-70BC-47F8-BB19-4DA21D30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2020-10-26T13:58:00Z</dcterms:created>
  <dcterms:modified xsi:type="dcterms:W3CDTF">2020-11-06T14:11:00Z</dcterms:modified>
</cp:coreProperties>
</file>