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397" w:rsidRPr="00E147C8" w:rsidRDefault="00073397" w:rsidP="000733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№3</w:t>
      </w:r>
    </w:p>
    <w:p w:rsidR="00385758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режимов отображения и методов пересчета мировых</w:t>
      </w:r>
      <w:r w:rsidR="00385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6C40" w:rsidRDefault="00686C40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 в оконные</w:t>
      </w:r>
    </w:p>
    <w:p w:rsidR="00FE2179" w:rsidRDefault="00FE2179" w:rsidP="00D55D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1D3E" w:rsidRPr="003E257F" w:rsidRDefault="00971D3E" w:rsidP="00D81550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В соответствии с материалом лекции реализовать: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971D3E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CMatrix SpaceToWindow(CRectD&amp; rs,CRect&amp; rw);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Возвращает матрицу пересчета координат из мировых в оконные</w:t>
      </w:r>
    </w:p>
    <w:p w:rsidR="00971D3E" w:rsidRPr="00971D3E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rs - область в мировых координатах - double</w:t>
      </w:r>
    </w:p>
    <w:p w:rsidR="00971D3E" w:rsidRPr="00971D3E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971D3E">
        <w:rPr>
          <w:rFonts w:ascii="Times New Roman" w:hAnsi="Times New Roman" w:cs="Times New Roman"/>
          <w:sz w:val="24"/>
          <w:szCs w:val="24"/>
          <w:highlight w:val="white"/>
        </w:rPr>
        <w:t>// rw - область в оконных координатах - int</w:t>
      </w:r>
    </w:p>
    <w:p w:rsidR="00971D3E" w:rsidRPr="00874E31" w:rsidRDefault="00971D3E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функцию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53142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void SetMyMode(CDC&amp; dc,CRectD&amp; RS,CRect&amp; RW);  //MFC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Устанавливает режим отображения MM_ANISOTROPIC и его параметры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dc - ссылка на класс CDC MFC</w:t>
      </w:r>
    </w:p>
    <w:p w:rsidR="00971D3E" w:rsidRPr="00531426" w:rsidRDefault="00971D3E" w:rsidP="0097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 xml:space="preserve">// RS -  область в мировых координатах </w:t>
      </w:r>
    </w:p>
    <w:p w:rsidR="00971D3E" w:rsidRPr="00531426" w:rsidRDefault="00971D3E" w:rsidP="00971D3E">
      <w:pPr>
        <w:jc w:val="both"/>
        <w:rPr>
          <w:rFonts w:ascii="Times New Roman" w:hAnsi="Times New Roman" w:cs="Times New Roman"/>
          <w:sz w:val="24"/>
          <w:szCs w:val="24"/>
        </w:rPr>
      </w:pPr>
      <w:r w:rsidRPr="00531426">
        <w:rPr>
          <w:rFonts w:ascii="Times New Roman" w:hAnsi="Times New Roman" w:cs="Times New Roman"/>
          <w:sz w:val="24"/>
          <w:szCs w:val="24"/>
          <w:highlight w:val="white"/>
        </w:rPr>
        <w:t>// RW -</w:t>
      </w:r>
      <w:r w:rsidRPr="00531426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Область в оконных координатах - int  </w:t>
      </w:r>
    </w:p>
    <w:p w:rsidR="00971D3E" w:rsidRPr="00D81550" w:rsidRDefault="00531426" w:rsidP="00D81550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1550">
        <w:rPr>
          <w:rFonts w:ascii="Times New Roman" w:hAnsi="Times New Roman" w:cs="Times New Roman"/>
          <w:b/>
          <w:i/>
          <w:sz w:val="28"/>
          <w:szCs w:val="28"/>
        </w:rPr>
        <w:t>структуру (для создания пера)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struct</w:t>
      </w:r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b/>
          <w:sz w:val="28"/>
          <w:szCs w:val="28"/>
          <w:lang w:val="en-US"/>
        </w:rPr>
        <w:t>CMyPen</w:t>
      </w:r>
      <w:r w:rsidRPr="00BB05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>{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PenStyle</w:t>
      </w:r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Стиль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</w:p>
    <w:p w:rsidR="00C96B51" w:rsidRPr="00BB050E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</w:t>
      </w:r>
      <w:r w:rsidRPr="00BB050E">
        <w:rPr>
          <w:rFonts w:ascii="Times New Roman" w:hAnsi="Times New Roman" w:cs="Times New Roman"/>
          <w:sz w:val="28"/>
          <w:szCs w:val="28"/>
        </w:rPr>
        <w:t>;</w:t>
      </w: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BB050E">
        <w:rPr>
          <w:rFonts w:ascii="Times New Roman" w:hAnsi="Times New Roman" w:cs="Times New Roman"/>
          <w:sz w:val="28"/>
          <w:szCs w:val="28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Толщина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BB05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50E">
        <w:rPr>
          <w:rFonts w:ascii="Times New Roman" w:hAnsi="Times New Roman" w:cs="Times New Roman"/>
          <w:sz w:val="28"/>
          <w:szCs w:val="28"/>
        </w:rPr>
        <w:tab/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COLORREF PenColor;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C96B51">
        <w:rPr>
          <w:rFonts w:ascii="Times New Roman" w:hAnsi="Times New Roman" w:cs="Times New Roman"/>
          <w:sz w:val="28"/>
          <w:szCs w:val="28"/>
        </w:rPr>
        <w:t>Цвет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</w:rPr>
        <w:t>пера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>CMyPen(){PenStyle=PS_SOLID; PenWidth=1; PenColor=RGB(0,0,0);};</w:t>
      </w:r>
    </w:p>
    <w:p w:rsid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ab/>
        <w:t>void Set(int PS, int PW, COLORREF PC)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{PenStyle=PS ;</w:t>
      </w:r>
      <w:r w:rsidRPr="00BB05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6B51">
        <w:rPr>
          <w:rFonts w:ascii="Times New Roman" w:hAnsi="Times New Roman" w:cs="Times New Roman"/>
          <w:sz w:val="28"/>
          <w:szCs w:val="28"/>
          <w:lang w:val="en-US"/>
        </w:rPr>
        <w:t>PenWidth=PW; PenColor=PC;};</w:t>
      </w:r>
    </w:p>
    <w:p w:rsidR="00C96B51" w:rsidRPr="00C96B51" w:rsidRDefault="00C96B51" w:rsidP="00C96B5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6B5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B802F1" w:rsidRPr="00C96B51" w:rsidRDefault="00B802F1" w:rsidP="00D8155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31426" w:rsidRPr="00B802F1" w:rsidRDefault="00531426" w:rsidP="00971D3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класс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(для </w:t>
      </w:r>
      <w:r w:rsidRPr="00B802F1">
        <w:rPr>
          <w:rFonts w:ascii="Times New Roman" w:hAnsi="Times New Roman" w:cs="Times New Roman"/>
          <w:b/>
          <w:i/>
          <w:sz w:val="28"/>
          <w:szCs w:val="28"/>
        </w:rPr>
        <w:t xml:space="preserve">отображения зависимости 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=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D81550" w:rsidRPr="00B802F1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874E31"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874E31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class </w:t>
      </w:r>
      <w:r w:rsidRPr="00D81550">
        <w:rPr>
          <w:rFonts w:ascii="Times New Roman" w:hAnsi="Times New Roman" w:cs="Times New Roman"/>
          <w:b/>
          <w:sz w:val="26"/>
          <w:szCs w:val="26"/>
          <w:highlight w:val="white"/>
        </w:rPr>
        <w:t>CPlot2D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>{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X;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Аргумент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Y;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Функция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CMatrix K;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Матрица пересчета коорднат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 RW;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в окне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CRectD RS;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// Прямоугольник области в МСК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PenLine;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линий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CMyPen PenAxis;  </w:t>
      </w:r>
      <w:r w:rsidR="00B802F1" w:rsidRPr="00566403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// Перо для осей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public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: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CPlot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2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(){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K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.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RedimMatrix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(3,3);};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         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Конструктор по умолчанию</w:t>
      </w:r>
    </w:p>
    <w:p w:rsidR="00531426" w:rsidRPr="00674B45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SetParams(CMatrix&amp; XX,CMatrix&amp; YY,CRect&amp; RWX);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// 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>Установка</w:t>
      </w:r>
    </w:p>
    <w:p w:rsidR="00674B45" w:rsidRPr="00C96B51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                      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// </w:t>
      </w:r>
      <w:r>
        <w:rPr>
          <w:rFonts w:ascii="Times New Roman" w:hAnsi="Times New Roman" w:cs="Times New Roman"/>
          <w:sz w:val="26"/>
          <w:szCs w:val="26"/>
          <w:highlight w:val="white"/>
        </w:rPr>
        <w:t>параметров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SetWindowRect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CRect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RWX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674B45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674B45">
        <w:rPr>
          <w:rFonts w:ascii="Times New Roman" w:hAnsi="Times New Roman" w:cs="Times New Roman"/>
          <w:sz w:val="26"/>
          <w:szCs w:val="26"/>
          <w:highlight w:val="white"/>
        </w:rPr>
        <w:t xml:space="preserve">Установка области в окне для отображения </w:t>
      </w:r>
    </w:p>
    <w:p w:rsidR="00674B45" w:rsidRPr="00674B45" w:rsidRDefault="00674B45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  <w:lang w:val="en-US"/>
        </w:rPr>
      </w:pPr>
      <w:r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lastRenderedPageBreak/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 GetWindowCoords(double xs,double ys, int &amp;xw,int &amp;yw);</w:t>
      </w:r>
      <w:r w:rsidR="00674B45" w:rsidRPr="00674B45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r w:rsidR="00396B89">
        <w:rPr>
          <w:rFonts w:ascii="Times New Roman" w:hAnsi="Times New Roman" w:cs="Times New Roman"/>
          <w:sz w:val="26"/>
          <w:szCs w:val="26"/>
          <w:highlight w:val="white"/>
          <w:lang w:val="en-US"/>
        </w:rPr>
        <w:t>//</w:t>
      </w:r>
      <w:r w:rsidR="00396B89">
        <w:rPr>
          <w:rFonts w:ascii="Times New Roman" w:hAnsi="Times New Roman" w:cs="Times New Roman"/>
          <w:sz w:val="26"/>
          <w:szCs w:val="26"/>
          <w:highlight w:val="white"/>
        </w:rPr>
        <w:t>Пересчет</w:t>
      </w:r>
    </w:p>
    <w:p w:rsidR="00396B89" w:rsidRPr="00396B89" w:rsidRDefault="00396B89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                                                                          </w:t>
      </w:r>
      <w:r w:rsidRPr="00396B89">
        <w:rPr>
          <w:rFonts w:ascii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hAnsi="Times New Roman" w:cs="Times New Roman"/>
          <w:sz w:val="26"/>
          <w:szCs w:val="26"/>
          <w:highlight w:val="white"/>
        </w:rPr>
        <w:t>координаты точки из МСК в оконную СК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396B89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SetPenLine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PLine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рисования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графика</w:t>
      </w:r>
    </w:p>
    <w:p w:rsidR="00531426" w:rsidRPr="00C96B51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void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SetPenAxis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(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CMyPen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&amp; </w:t>
      </w:r>
      <w:r w:rsidRPr="00D81550">
        <w:rPr>
          <w:rFonts w:ascii="Times New Roman" w:hAnsi="Times New Roman" w:cs="Times New Roman"/>
          <w:sz w:val="26"/>
          <w:szCs w:val="26"/>
          <w:highlight w:val="white"/>
          <w:lang w:val="en-US"/>
        </w:rPr>
        <w:t>PAxis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>);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  <w:t xml:space="preserve">//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Перо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для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осей</w:t>
      </w:r>
      <w:r w:rsidRPr="00C96B51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void Draw(CDC&amp; dc,int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ab/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Рисование с самостоятельным пересчетом</w:t>
      </w:r>
    </w:p>
    <w:p w:rsidR="00531426" w:rsidRPr="00D81550" w:rsidRDefault="00D81550" w:rsidP="00D81550">
      <w:pPr>
        <w:autoSpaceDE w:val="0"/>
        <w:autoSpaceDN w:val="0"/>
        <w:adjustRightInd w:val="0"/>
        <w:spacing w:after="0" w:line="240" w:lineRule="auto"/>
        <w:ind w:firstLine="4962"/>
        <w:rPr>
          <w:rFonts w:ascii="Times New Roman" w:hAnsi="Times New Roman" w:cs="Times New Roman"/>
          <w:sz w:val="26"/>
          <w:szCs w:val="26"/>
          <w:highlight w:val="white"/>
        </w:rPr>
      </w:pPr>
      <w:r w:rsidRPr="00C96B51">
        <w:rPr>
          <w:rFonts w:ascii="Times New Roman" w:hAnsi="Times New Roman" w:cs="Times New Roman"/>
          <w:sz w:val="26"/>
          <w:szCs w:val="26"/>
          <w:highlight w:val="white"/>
        </w:rPr>
        <w:t>//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>координат</w:t>
      </w:r>
    </w:p>
    <w:p w:rsidR="00566403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void Draw1(CDC&amp; dc,int Ind1,int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Int2);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// Рисование с БЕЗ самостоятельного </w:t>
      </w:r>
    </w:p>
    <w:p w:rsidR="00531426" w:rsidRPr="00D81550" w:rsidRDefault="00566403" w:rsidP="00566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FE2179">
        <w:rPr>
          <w:rFonts w:ascii="Times New Roman" w:hAnsi="Times New Roman" w:cs="Times New Roman"/>
          <w:sz w:val="26"/>
          <w:szCs w:val="26"/>
          <w:highlight w:val="white"/>
        </w:rPr>
        <w:t xml:space="preserve">                                                                             //</w:t>
      </w:r>
      <w:r>
        <w:rPr>
          <w:rFonts w:ascii="Times New Roman" w:hAnsi="Times New Roman" w:cs="Times New Roman"/>
          <w:sz w:val="26"/>
          <w:szCs w:val="26"/>
          <w:highlight w:val="white"/>
        </w:rPr>
        <w:t>пересчета</w:t>
      </w:r>
      <w:r w:rsidR="00531426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 координат</w:t>
      </w:r>
    </w:p>
    <w:p w:rsidR="00531426" w:rsidRPr="00D81550" w:rsidRDefault="00531426" w:rsidP="0053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D81550">
        <w:rPr>
          <w:rFonts w:ascii="Times New Roman" w:hAnsi="Times New Roman" w:cs="Times New Roman"/>
          <w:sz w:val="26"/>
          <w:szCs w:val="26"/>
          <w:highlight w:val="white"/>
        </w:rPr>
        <w:tab/>
        <w:t>void GetRS(CRectD</w:t>
      </w:r>
      <w:r w:rsidR="00D81550" w:rsidRPr="00D81550">
        <w:rPr>
          <w:rFonts w:ascii="Times New Roman" w:hAnsi="Times New Roman" w:cs="Times New Roman"/>
          <w:sz w:val="26"/>
          <w:szCs w:val="26"/>
          <w:highlight w:val="white"/>
        </w:rPr>
        <w:t xml:space="preserve">&amp; RS); </w:t>
      </w:r>
      <w:r w:rsidRPr="00D81550">
        <w:rPr>
          <w:rFonts w:ascii="Times New Roman" w:hAnsi="Times New Roman" w:cs="Times New Roman"/>
          <w:sz w:val="26"/>
          <w:szCs w:val="26"/>
          <w:highlight w:val="white"/>
        </w:rPr>
        <w:t>// Возвращает область графика в мировой СК</w:t>
      </w:r>
    </w:p>
    <w:p w:rsidR="00531426" w:rsidRPr="00D81550" w:rsidRDefault="00531426" w:rsidP="00531426">
      <w:pPr>
        <w:jc w:val="both"/>
        <w:rPr>
          <w:rFonts w:ascii="Times New Roman" w:hAnsi="Times New Roman" w:cs="Times New Roman"/>
          <w:sz w:val="26"/>
          <w:szCs w:val="26"/>
        </w:rPr>
      </w:pPr>
      <w:r w:rsidRPr="00D8155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};</w:t>
      </w:r>
    </w:p>
    <w:p w:rsidR="00971D3E" w:rsidRPr="00971D3E" w:rsidRDefault="00971D3E" w:rsidP="00686C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C40" w:rsidRPr="003E257F" w:rsidRDefault="00686C40" w:rsidP="003E257F">
      <w:pPr>
        <w:pStyle w:val="a8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C42C9"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="003C42C9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 xml:space="preserve"> для графического отображения множества точек плоскости </w:t>
      </w:r>
      <w:r w:rsidRPr="00686C40">
        <w:rPr>
          <w:position w:val="-12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8pt" o:ole="">
            <v:imagedata r:id="rId8" o:title=""/>
          </v:shape>
          <o:OLEObject Type="Embed" ProgID="Equation.3" ShapeID="_x0000_i1025" DrawAspect="Content" ObjectID="_1521701311" r:id="rId9"/>
        </w:object>
      </w:r>
      <w:r w:rsidRPr="003E257F">
        <w:rPr>
          <w:rFonts w:ascii="Times New Roman" w:hAnsi="Times New Roman" w:cs="Times New Roman"/>
          <w:sz w:val="28"/>
          <w:szCs w:val="28"/>
        </w:rPr>
        <w:t xml:space="preserve">, </w:t>
      </w:r>
      <w:r w:rsidRPr="00686C40">
        <w:rPr>
          <w:position w:val="-12"/>
        </w:rPr>
        <w:object w:dxaOrig="1460" w:dyaOrig="340">
          <v:shape id="_x0000_i1026" type="#_x0000_t75" style="width:72.75pt;height:17.25pt" o:ole="">
            <v:imagedata r:id="rId10" o:title=""/>
          </v:shape>
          <o:OLEObject Type="Embed" ProgID="Equation.3" ShapeID="_x0000_i1026" DrawAspect="Content" ObjectID="_1521701312" r:id="rId11"/>
        </w:object>
      </w:r>
      <w:r w:rsidRPr="003E257F">
        <w:rPr>
          <w:rFonts w:ascii="Times New Roman" w:hAnsi="Times New Roman" w:cs="Times New Roman"/>
          <w:sz w:val="28"/>
          <w:szCs w:val="28"/>
        </w:rPr>
        <w:t>, заданных в мировой системе координат (МСК)</w:t>
      </w:r>
      <w:r w:rsidR="002817EE" w:rsidRPr="003E257F">
        <w:rPr>
          <w:rFonts w:ascii="Times New Roman" w:hAnsi="Times New Roman" w:cs="Times New Roman"/>
          <w:sz w:val="28"/>
          <w:szCs w:val="28"/>
        </w:rPr>
        <w:t>, в прямоугольную</w:t>
      </w:r>
      <w:r w:rsidR="00773E5F" w:rsidRPr="003E257F">
        <w:rPr>
          <w:rFonts w:ascii="Times New Roman" w:hAnsi="Times New Roman" w:cs="Times New Roman"/>
          <w:sz w:val="28"/>
          <w:szCs w:val="28"/>
        </w:rPr>
        <w:t xml:space="preserve"> области окна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="00BB050E" w:rsidRPr="00BB050E">
        <w:rPr>
          <w:position w:val="-12"/>
        </w:rPr>
        <w:object w:dxaOrig="2260" w:dyaOrig="420">
          <v:shape id="_x0000_i1072" type="#_x0000_t75" style="width:113.25pt;height:21pt" o:ole="">
            <v:imagedata r:id="rId12" o:title=""/>
          </v:shape>
          <o:OLEObject Type="Embed" ProgID="Equation.3" ShapeID="_x0000_i1072" DrawAspect="Content" ObjectID="_1521701313" r:id="rId13"/>
        </w:object>
      </w:r>
      <w:r w:rsidR="00F25346" w:rsidRPr="003E257F">
        <w:rPr>
          <w:rFonts w:ascii="Times New Roman" w:hAnsi="Times New Roman" w:cs="Times New Roman"/>
          <w:sz w:val="28"/>
          <w:szCs w:val="28"/>
        </w:rPr>
        <w:t>, где</w:t>
      </w:r>
    </w:p>
    <w:p w:rsidR="00773E5F" w:rsidRPr="003E257F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999" w:dyaOrig="420">
          <v:shape id="_x0000_i1069" type="#_x0000_t75" style="width:50.25pt;height:21pt" o:ole="">
            <v:imagedata r:id="rId14" o:title=""/>
          </v:shape>
          <o:OLEObject Type="Embed" ProgID="Equation.3" ShapeID="_x0000_i1069" DrawAspect="Content" ObjectID="_1521701314" r:id="rId15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2D1465" w:rsidRPr="002D1465">
        <w:rPr>
          <w:position w:val="-4"/>
        </w:rPr>
        <w:object w:dxaOrig="420" w:dyaOrig="340">
          <v:shape id="_x0000_i1029" type="#_x0000_t75" style="width:21pt;height:17.25pt" o:ole="">
            <v:imagedata r:id="rId16" o:title=""/>
          </v:shape>
          <o:OLEObject Type="Embed" ProgID="Equation.3" ShapeID="_x0000_i1029" DrawAspect="Content" ObjectID="_1521701315" r:id="rId17"/>
        </w:object>
      </w:r>
      <w:r w:rsidR="002D1465" w:rsidRPr="003E257F">
        <w:rPr>
          <w:rFonts w:ascii="Times New Roman" w:hAnsi="Times New Roman" w:cs="Times New Roman"/>
          <w:sz w:val="28"/>
          <w:szCs w:val="28"/>
        </w:rPr>
        <w:t>,</w:t>
      </w:r>
    </w:p>
    <w:p w:rsidR="002D1465" w:rsidRDefault="00BB050E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1040" w:dyaOrig="420">
          <v:shape id="_x0000_i1073" type="#_x0000_t75" style="width:51.75pt;height:21pt" o:ole="">
            <v:imagedata r:id="rId18" o:title=""/>
          </v:shape>
          <o:OLEObject Type="Embed" ProgID="Equation.3" ShapeID="_x0000_i1073" DrawAspect="Content" ObjectID="_1521701316" r:id="rId19"/>
        </w:object>
      </w:r>
      <w:r w:rsidR="002D1465">
        <w:t xml:space="preserve"> </w:t>
      </w:r>
      <w:r w:rsidR="002D1465" w:rsidRPr="003E257F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="002D1465" w:rsidRPr="002D1465">
        <w:rPr>
          <w:position w:val="-4"/>
        </w:rPr>
        <w:object w:dxaOrig="420" w:dyaOrig="340">
          <v:shape id="_x0000_i1031" type="#_x0000_t75" style="width:21pt;height:17.25pt" o:ole="">
            <v:imagedata r:id="rId20" o:title=""/>
          </v:shape>
          <o:OLEObject Type="Embed" ProgID="Equation.3" ShapeID="_x0000_i1031" DrawAspect="Content" ObjectID="_1521701317" r:id="rId21"/>
        </w:object>
      </w:r>
      <w:r w:rsidR="00FC1F0B" w:rsidRPr="003E257F">
        <w:rPr>
          <w:rFonts w:ascii="Times New Roman" w:hAnsi="Times New Roman" w:cs="Times New Roman"/>
          <w:sz w:val="28"/>
          <w:szCs w:val="28"/>
        </w:rPr>
        <w:t>.</w:t>
      </w:r>
    </w:p>
    <w:p w:rsidR="009F7C63" w:rsidRPr="003E257F" w:rsidRDefault="009F7C63" w:rsidP="003E257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3E257F">
        <w:rPr>
          <w:rFonts w:ascii="Times New Roman" w:hAnsi="Times New Roman" w:cs="Times New Roman"/>
          <w:b/>
          <w:i/>
          <w:sz w:val="28"/>
          <w:szCs w:val="28"/>
          <w:highlight w:val="white"/>
          <w:lang w:val="en-US"/>
        </w:rPr>
        <w:t>CChildView</w:t>
      </w:r>
      <w:r w:rsidRPr="003E257F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реализовать функции</w:t>
      </w:r>
    </w:p>
    <w:p w:rsidR="003E257F" w:rsidRPr="003E257F" w:rsidRDefault="003E257F" w:rsidP="003E25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600" w:dyaOrig="360">
          <v:shape id="_x0000_i1032" type="#_x0000_t75" style="width:80.25pt;height:18pt" o:ole="">
            <v:imagedata r:id="rId22" o:title=""/>
          </v:shape>
          <o:OLEObject Type="Embed" ProgID="Equation.3" ShapeID="_x0000_i1032" DrawAspect="Content" ObjectID="_1521701318" r:id="rId23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MyF1(double x)</w:t>
      </w: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8409B9">
        <w:rPr>
          <w:position w:val="-12"/>
          <w:lang w:val="en-US"/>
        </w:rPr>
        <w:object w:dxaOrig="1160" w:dyaOrig="420">
          <v:shape id="_x0000_i1033" type="#_x0000_t75" style="width:57.75pt;height:21pt" o:ole="">
            <v:imagedata r:id="rId24" o:title=""/>
          </v:shape>
          <o:OLEObject Type="Embed" ProgID="Equation.3" ShapeID="_x0000_i1033" DrawAspect="Content" ObjectID="_1521701319" r:id="rId25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      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MyF2(double x)</w:t>
      </w:r>
    </w:p>
    <w:p w:rsidR="00D13E4A" w:rsidRPr="003E257F" w:rsidRDefault="00D13E4A" w:rsidP="003E257F">
      <w:pPr>
        <w:spacing w:after="0" w:line="240" w:lineRule="auto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C46EC6">
        <w:rPr>
          <w:position w:val="-12"/>
        </w:rPr>
        <w:object w:dxaOrig="1740" w:dyaOrig="420">
          <v:shape id="_x0000_i1034" type="#_x0000_t75" style="width:87pt;height:21pt" o:ole="">
            <v:imagedata r:id="rId26" o:title=""/>
          </v:shape>
          <o:OLEObject Type="Embed" ProgID="Equation.3" ShapeID="_x0000_i1034" DrawAspect="Content" ObjectID="_1521701320" r:id="rId27"/>
        </w:objec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   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MyF3(double x)</w:t>
      </w:r>
      <w:bookmarkStart w:id="0" w:name="_GoBack"/>
      <w:bookmarkEnd w:id="0"/>
    </w:p>
    <w:p w:rsidR="00D13E4A" w:rsidRPr="003E257F" w:rsidRDefault="00853343" w:rsidP="003E257F">
      <w:pPr>
        <w:spacing w:after="0"/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C46EC6">
        <w:rPr>
          <w:position w:val="-12"/>
          <w:lang w:val="en-US"/>
        </w:rPr>
        <w:object w:dxaOrig="1160" w:dyaOrig="420">
          <v:shape id="_x0000_i1035" type="#_x0000_t75" style="width:57.75pt;height:21pt" o:ole="">
            <v:imagedata r:id="rId28" o:title=""/>
          </v:shape>
          <o:OLEObject Type="Embed" ProgID="Equation.3" ShapeID="_x0000_i1035" DrawAspect="Content" ObjectID="_1521701321" r:id="rId29"/>
        </w:object>
      </w:r>
      <w:r w:rsidRPr="00874E3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 xml:space="preserve">–  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double MyF</w:t>
      </w:r>
      <w:r w:rsidRPr="00874E3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4</w:t>
      </w:r>
      <w:r w:rsidRPr="003E257F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(double x)</w:t>
      </w:r>
    </w:p>
    <w:p w:rsidR="003B4E91" w:rsidRPr="00D13E4A" w:rsidRDefault="003B4E91" w:rsidP="003E25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AA3" w:rsidRPr="00980F55" w:rsidRDefault="00980F55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E257F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MyPlot</w:t>
      </w:r>
      <w:r w:rsidRPr="003E257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3E257F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3E257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B4E91" w:rsidRPr="003E257F">
        <w:rPr>
          <w:rFonts w:ascii="Times New Roman" w:hAnsi="Times New Roman" w:cs="Times New Roman"/>
          <w:sz w:val="28"/>
          <w:szCs w:val="28"/>
        </w:rPr>
        <w:t>оздать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пункты</w:t>
      </w:r>
      <w:r w:rsidR="003B4E91" w:rsidRPr="00980F55">
        <w:rPr>
          <w:rFonts w:ascii="Times New Roman" w:hAnsi="Times New Roman" w:cs="Times New Roman"/>
          <w:sz w:val="28"/>
          <w:szCs w:val="28"/>
        </w:rPr>
        <w:t xml:space="preserve"> </w:t>
      </w:r>
      <w:r w:rsidR="003B4E91" w:rsidRPr="003E257F">
        <w:rPr>
          <w:rFonts w:ascii="Times New Roman" w:hAnsi="Times New Roman" w:cs="Times New Roman"/>
          <w:sz w:val="28"/>
          <w:szCs w:val="28"/>
        </w:rPr>
        <w:t>меню</w:t>
      </w:r>
      <w:r w:rsidR="003B4E91" w:rsidRPr="00980F55">
        <w:rPr>
          <w:rFonts w:ascii="Times New Roman" w:hAnsi="Times New Roman" w:cs="Times New Roman"/>
          <w:sz w:val="28"/>
          <w:szCs w:val="28"/>
        </w:rPr>
        <w:t>:</w:t>
      </w:r>
      <w:r w:rsidR="00EF0D4F" w:rsidRPr="00980F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F55" w:rsidRDefault="00980F55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2»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F3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0AA3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F4</w:t>
      </w:r>
      <w:r w:rsidR="006B0AA3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4E91" w:rsidRDefault="00EF0D4F" w:rsidP="003E257F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0D4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234</w:t>
      </w:r>
      <w:r w:rsidRPr="00EF0D4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B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F0D4F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6859" w:rsidRPr="003E257F" w:rsidRDefault="0044685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1»: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46859" w:rsidRDefault="0044685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853343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20" w:dyaOrig="360">
          <v:shape id="_x0000_i1036" type="#_x0000_t75" style="width:30.75pt;height:18pt" o:ole="">
            <v:imagedata r:id="rId30" o:title=""/>
          </v:shape>
          <o:OLEObject Type="Embed" ProgID="Equation.3" ShapeID="_x0000_i1036" DrawAspect="Content" ObjectID="_1521701322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400" w:dyaOrig="340">
          <v:shape id="_x0000_i1037" type="#_x0000_t75" style="width:69.75pt;height:17.25pt" o:ole="">
            <v:imagedata r:id="rId32" o:title=""/>
          </v:shape>
          <o:OLEObject Type="Embed" ProgID="Equation.3" ShapeID="_x0000_i1037" DrawAspect="Content" ObjectID="_1521701323" r:id="rId33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="00E446AF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8" type="#_x0000_t75" style="width:56.25pt;height:18pt" o:ole="">
            <v:imagedata r:id="rId34" o:title=""/>
          </v:shape>
          <o:OLEObject Type="Embed" ProgID="Equation.3" ShapeID="_x0000_i1038" DrawAspect="Content" ObjectID="_1521701324" r:id="rId35"/>
        </w:object>
      </w:r>
      <w:r w:rsidR="00E446AF">
        <w:rPr>
          <w:rFonts w:ascii="Times New Roman" w:hAnsi="Times New Roman" w:cs="Times New Roman"/>
          <w:sz w:val="28"/>
          <w:szCs w:val="28"/>
        </w:rPr>
        <w:t>.</w:t>
      </w:r>
      <w:r w:rsidR="00A208E9">
        <w:rPr>
          <w:rFonts w:ascii="Times New Roman" w:hAnsi="Times New Roman" w:cs="Times New Roman"/>
          <w:sz w:val="28"/>
          <w:szCs w:val="28"/>
        </w:rPr>
        <w:t xml:space="preserve"> В результате получ</w:t>
      </w:r>
      <w:r w:rsidR="002E4A17">
        <w:rPr>
          <w:rFonts w:ascii="Times New Roman" w:hAnsi="Times New Roman" w:cs="Times New Roman"/>
          <w:sz w:val="28"/>
          <w:szCs w:val="28"/>
        </w:rPr>
        <w:t>ить</w:t>
      </w:r>
      <w:r w:rsidR="00A208E9">
        <w:rPr>
          <w:rFonts w:ascii="Times New Roman" w:hAnsi="Times New Roman" w:cs="Times New Roman"/>
          <w:sz w:val="28"/>
          <w:szCs w:val="28"/>
        </w:rPr>
        <w:t xml:space="preserve"> два массива</w:t>
      </w:r>
      <w:r w:rsidR="002E4A17">
        <w:rPr>
          <w:rFonts w:ascii="Times New Roman" w:hAnsi="Times New Roman" w:cs="Times New Roman"/>
          <w:sz w:val="28"/>
          <w:szCs w:val="28"/>
        </w:rPr>
        <w:t xml:space="preserve"> –</w:t>
      </w:r>
      <w:r w:rsidR="00A208E9">
        <w:rPr>
          <w:rFonts w:ascii="Times New Roman" w:hAnsi="Times New Roman" w:cs="Times New Roman"/>
          <w:sz w:val="28"/>
          <w:szCs w:val="28"/>
        </w:rPr>
        <w:t xml:space="preserve">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39" type="#_x0000_t75" style="width:59.25pt;height:18pt" o:ole="">
            <v:imagedata r:id="rId36" o:title=""/>
          </v:shape>
          <o:OLEObject Type="Embed" ProgID="Equation.3" ShapeID="_x0000_i1039" DrawAspect="Content" ObjectID="_1521701325" r:id="rId37"/>
        </w:object>
      </w:r>
      <w:r w:rsidR="00A208E9">
        <w:rPr>
          <w:rFonts w:ascii="Times New Roman" w:hAnsi="Times New Roman" w:cs="Times New Roman"/>
          <w:sz w:val="28"/>
          <w:szCs w:val="28"/>
        </w:rPr>
        <w:t xml:space="preserve"> и </w:t>
      </w:r>
      <w:r w:rsidR="00A208E9"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3" ShapeID="_x0000_i1040" DrawAspect="Content" ObjectID="_1521701326" r:id="rId39"/>
        </w:object>
      </w:r>
      <w:r w:rsidR="002E4A17">
        <w:rPr>
          <w:rFonts w:ascii="Times New Roman" w:hAnsi="Times New Roman" w:cs="Times New Roman"/>
          <w:sz w:val="28"/>
          <w:szCs w:val="28"/>
        </w:rPr>
        <w:t>.</w:t>
      </w:r>
    </w:p>
    <w:p w:rsidR="00E446AF" w:rsidRPr="00A208E9" w:rsidRDefault="00E446AF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2E4A17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A17">
        <w:rPr>
          <w:rFonts w:ascii="Times New Roman" w:hAnsi="Times New Roman" w:cs="Times New Roman"/>
          <w:sz w:val="28"/>
          <w:szCs w:val="28"/>
        </w:rPr>
        <w:t>пера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зависимости </w:t>
      </w:r>
      <w:r w:rsidR="00A208E9"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1" type="#_x0000_t75" style="width:63pt;height:18pt" o:ole="">
            <v:imagedata r:id="rId40" o:title=""/>
          </v:shape>
          <o:OLEObject Type="Embed" ProgID="Equation.3" ShapeID="_x0000_i1041" DrawAspect="Content" ObjectID="_1521701327" r:id="rId41"/>
        </w:object>
      </w:r>
      <w:r w:rsidR="00ED1A41">
        <w:rPr>
          <w:rFonts w:ascii="Times New Roman" w:hAnsi="Times New Roman" w:cs="Times New Roman"/>
          <w:sz w:val="28"/>
          <w:szCs w:val="28"/>
        </w:rPr>
        <w:t xml:space="preserve"> </w:t>
      </w:r>
      <w:r w:rsidR="00A208E9">
        <w:rPr>
          <w:rFonts w:ascii="Times New Roman" w:hAnsi="Times New Roman" w:cs="Times New Roman"/>
          <w:sz w:val="28"/>
          <w:szCs w:val="28"/>
        </w:rPr>
        <w:t>(</w:t>
      </w:r>
      <w:r w:rsidR="00ED1A41">
        <w:rPr>
          <w:rFonts w:ascii="Times New Roman" w:hAnsi="Times New Roman" w:cs="Times New Roman"/>
          <w:sz w:val="28"/>
          <w:szCs w:val="28"/>
        </w:rPr>
        <w:t>толщина –</w:t>
      </w:r>
      <w:r w:rsidR="00ED1A41"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D1A41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 w:rsidR="002E4A17"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="002E4A17"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ED1A41" w:rsidRDefault="00ED1A4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</w:t>
      </w:r>
      <w:r w:rsidR="00A208E9">
        <w:rPr>
          <w:rFonts w:ascii="Times New Roman" w:hAnsi="Times New Roman" w:cs="Times New Roman"/>
          <w:sz w:val="28"/>
          <w:szCs w:val="28"/>
        </w:rPr>
        <w:t xml:space="preserve"> координатных осей (толщина –</w:t>
      </w:r>
      <w:r w:rsidR="00A208E9"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A208E9"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A208E9"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 w:rsidR="00A208E9">
        <w:rPr>
          <w:rFonts w:ascii="Times New Roman" w:hAnsi="Times New Roman" w:cs="Times New Roman"/>
          <w:sz w:val="28"/>
          <w:szCs w:val="28"/>
        </w:rPr>
        <w:t>)</w:t>
      </w:r>
    </w:p>
    <w:p w:rsidR="007474E2" w:rsidRDefault="007474E2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</w:t>
      </w:r>
      <w:r w:rsidR="001425A0">
        <w:rPr>
          <w:rFonts w:ascii="Times New Roman" w:hAnsi="Times New Roman" w:cs="Times New Roman"/>
          <w:sz w:val="28"/>
          <w:szCs w:val="28"/>
        </w:rPr>
        <w:t xml:space="preserve"> параметры прямоугольной области для отображения графика в окне (координаты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 w:rsidR="001425A0"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="001425A0"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 w:rsidR="001425A0"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1425A0" w:rsidRDefault="001425A0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2" type="#_x0000_t75" style="width:63pt;height:18pt" o:ole="">
            <v:imagedata r:id="rId40" o:title=""/>
          </v:shape>
          <o:OLEObject Type="Embed" ProgID="Equation.3" ShapeID="_x0000_i1042" DrawAspect="Content" ObjectID="_1521701328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</w:t>
      </w:r>
      <w:r w:rsidR="008517A1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8517A1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8517A1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851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17A1" w:rsidRPr="003E257F" w:rsidRDefault="008517A1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2»: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Pr="008517A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360">
          <v:shape id="_x0000_i1043" type="#_x0000_t75" style="width:33pt;height:18pt" o:ole="">
            <v:imagedata r:id="rId43" o:title=""/>
          </v:shape>
          <o:OLEObject Type="Embed" ProgID="Equation.3" ShapeID="_x0000_i1043" DrawAspect="Content" ObjectID="_1521701329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40">
          <v:shape id="_x0000_i1044" type="#_x0000_t75" style="width:55.5pt;height:17.25pt" o:ole="">
            <v:imagedata r:id="rId45" o:title=""/>
          </v:shape>
          <o:OLEObject Type="Embed" ProgID="Equation.3" ShapeID="_x0000_i1044" DrawAspect="Content" ObjectID="_1521701330" r:id="rId46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517A1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45" type="#_x0000_t75" style="width:53.25pt;height:15.75pt" o:ole="">
            <v:imagedata r:id="rId47" o:title=""/>
          </v:shape>
          <o:OLEObject Type="Embed" ProgID="Equation.3" ShapeID="_x0000_i1045" DrawAspect="Content" ObjectID="_1521701331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8517A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046" type="#_x0000_t75" style="width:60.75pt;height:18pt" o:ole="">
            <v:imagedata r:id="rId49" o:title=""/>
          </v:shape>
          <o:OLEObject Type="Embed" ProgID="Equation.3" ShapeID="_x0000_i1046" DrawAspect="Content" ObjectID="_1521701332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47" type="#_x0000_t75" style="width:17.25pt;height:18pt" o:ole="">
            <v:imagedata r:id="rId38" o:title=""/>
          </v:shape>
          <o:OLEObject Type="Embed" ProgID="Equation.3" ShapeID="_x0000_i1047" DrawAspect="Content" ObjectID="_1521701333" r:id="rId5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17A1" w:rsidRPr="00A208E9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8" type="#_x0000_t75" style="width:63pt;height:18pt" o:ole="">
            <v:imagedata r:id="rId40" o:title=""/>
          </v:shape>
          <o:OLEObject Type="Embed" ProgID="Equation.3" ShapeID="_x0000_i1048" DrawAspect="Content" ObjectID="_1521701334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зеленый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8517A1" w:rsidRDefault="008517A1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49" type="#_x0000_t75" style="width:63pt;height:18pt" o:ole="">
            <v:imagedata r:id="rId40" o:title=""/>
          </v:shape>
          <o:OLEObject Type="Embed" ProgID="Equation.3" ShapeID="_x0000_i1049" DrawAspect="Content" ObjectID="_1521701335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</w:t>
      </w:r>
      <w:r w:rsidRPr="008517A1">
        <w:rPr>
          <w:rFonts w:ascii="Times New Roman" w:hAnsi="Times New Roman" w:cs="Times New Roman"/>
          <w:sz w:val="24"/>
          <w:szCs w:val="24"/>
        </w:rPr>
        <w:t xml:space="preserve"> </w:t>
      </w:r>
      <w:r w:rsidRPr="008517A1">
        <w:rPr>
          <w:rFonts w:ascii="Times New Roman" w:hAnsi="Times New Roman" w:cs="Times New Roman"/>
          <w:b/>
          <w:sz w:val="24"/>
          <w:szCs w:val="24"/>
        </w:rPr>
        <w:t>MM_</w:t>
      </w:r>
      <w:r w:rsidRPr="008517A1">
        <w:rPr>
          <w:rFonts w:ascii="Times New Roman" w:hAnsi="Times New Roman" w:cs="Times New Roman"/>
          <w:b/>
          <w:sz w:val="28"/>
          <w:szCs w:val="28"/>
        </w:rPr>
        <w:t>ANISOTROPIC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425A0" w:rsidRDefault="001425A0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3E257F" w:rsidRDefault="00704C19" w:rsidP="003E257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57F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3E257F">
        <w:rPr>
          <w:rFonts w:ascii="Times New Roman" w:hAnsi="Times New Roman" w:cs="Times New Roman"/>
          <w:sz w:val="28"/>
          <w:szCs w:val="28"/>
        </w:rPr>
        <w:t>_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►</w:t>
      </w:r>
      <w:r w:rsidRPr="003E25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57F">
        <w:rPr>
          <w:rFonts w:ascii="Times New Roman" w:hAnsi="Times New Roman" w:cs="Times New Roman"/>
          <w:sz w:val="28"/>
          <w:szCs w:val="28"/>
        </w:rPr>
        <w:t>3»:</w:t>
      </w:r>
    </w:p>
    <w:p w:rsidR="00980F55" w:rsidRDefault="00980F55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39" w:dyaOrig="360">
          <v:shape id="_x0000_i1050" type="#_x0000_t75" style="width:32.25pt;height:18pt" o:ole="">
            <v:imagedata r:id="rId54" o:title=""/>
          </v:shape>
          <o:OLEObject Type="Embed" ProgID="Equation.3" ShapeID="_x0000_i1050" DrawAspect="Content" ObjectID="_1521701336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40">
          <v:shape id="_x0000_i1051" type="#_x0000_t75" style="width:55.5pt;height:17.25pt" o:ole="">
            <v:imagedata r:id="rId56" o:title=""/>
          </v:shape>
          <o:OLEObject Type="Embed" ProgID="Equation.3" ShapeID="_x0000_i1051" DrawAspect="Content" ObjectID="_1521701337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409B9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52" type="#_x0000_t75" style="width:56.25pt;height:18pt" o:ole="">
            <v:imagedata r:id="rId34" o:title=""/>
          </v:shape>
          <o:OLEObject Type="Embed" ProgID="Equation.3" ShapeID="_x0000_i1052" DrawAspect="Content" ObjectID="_1521701338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53" type="#_x0000_t75" style="width:59.25pt;height:18pt" o:ole="">
            <v:imagedata r:id="rId36" o:title=""/>
          </v:shape>
          <o:OLEObject Type="Embed" ProgID="Equation.3" ShapeID="_x0000_i1053" DrawAspect="Content" ObjectID="_1521701339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54" type="#_x0000_t75" style="width:17.25pt;height:18pt" o:ole="">
            <v:imagedata r:id="rId38" o:title=""/>
          </v:shape>
          <o:OLEObject Type="Embed" ProgID="Equation.3" ShapeID="_x0000_i1054" DrawAspect="Content" ObjectID="_1521701340" r:id="rId6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55" type="#_x0000_t75" style="width:63pt;height:18pt" o:ole="">
            <v:imagedata r:id="rId40" o:title=""/>
          </v:shape>
          <o:OLEObject Type="Embed" ProgID="Equation.3" ShapeID="_x0000_i1055" DrawAspect="Content" ObjectID="_1521701341" r:id="rId61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Pr="00DD378B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>
        <w:rPr>
          <w:rFonts w:ascii="Times New Roman" w:hAnsi="Times New Roman" w:cs="Times New Roman"/>
          <w:b/>
          <w:i/>
          <w:sz w:val="28"/>
          <w:szCs w:val="28"/>
        </w:rPr>
        <w:t>штрих - пунктирная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>
        <w:rPr>
          <w:rFonts w:ascii="Times New Roman" w:hAnsi="Times New Roman" w:cs="Times New Roman"/>
          <w:b/>
          <w:i/>
          <w:sz w:val="28"/>
          <w:szCs w:val="28"/>
        </w:rPr>
        <w:t>черный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3E257F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56" type="#_x0000_t75" style="width:63pt;height:18pt" o:ole="">
            <v:imagedata r:id="rId40" o:title=""/>
          </v:shape>
          <o:OLEObject Type="Embed" ProgID="Equation.3" ShapeID="_x0000_i1056" DrawAspect="Content" ObjectID="_1521701342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 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Pr="000E52E9" w:rsidRDefault="00704C19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2E9">
        <w:rPr>
          <w:rFonts w:ascii="Times New Roman" w:hAnsi="Times New Roman" w:cs="Times New Roman"/>
          <w:sz w:val="28"/>
          <w:szCs w:val="28"/>
        </w:rPr>
        <w:t>Действия при выборе пункта меню «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E52E9">
        <w:rPr>
          <w:rFonts w:ascii="Times New Roman" w:hAnsi="Times New Roman" w:cs="Times New Roman"/>
          <w:sz w:val="28"/>
          <w:szCs w:val="28"/>
        </w:rPr>
        <w:t>_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►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4»:</w:t>
      </w:r>
    </w:p>
    <w:p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Рассчитать значения функции </w:t>
      </w:r>
      <w:r w:rsidR="009801B2" w:rsidRPr="008517A1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660" w:dyaOrig="360">
          <v:shape id="_x0000_i1057" type="#_x0000_t75" style="width:33pt;height:18pt" o:ole="">
            <v:imagedata r:id="rId63" o:title=""/>
          </v:shape>
          <o:OLEObject Type="Embed" ProgID="Equation.3" ShapeID="_x0000_i1057" DrawAspect="Content" ObjectID="_1521701343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 </w:t>
      </w:r>
      <w:r w:rsidR="00DD378B" w:rsidRPr="008409B9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058" type="#_x0000_t75" style="width:67.5pt;height:17.25pt" o:ole="">
            <v:imagedata r:id="rId65" o:title=""/>
          </v:shape>
          <o:OLEObject Type="Embed" ProgID="Equation.3" ShapeID="_x0000_i1058" DrawAspect="Content" ObjectID="_1521701344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с шагом изменения аргумента  </w:t>
      </w:r>
      <w:r w:rsidRPr="008517A1">
        <w:rPr>
          <w:rFonts w:ascii="Times New Roman" w:hAnsi="Times New Roman" w:cs="Times New Roman"/>
          <w:position w:val="-10"/>
          <w:sz w:val="28"/>
          <w:szCs w:val="28"/>
        </w:rPr>
        <w:object w:dxaOrig="1060" w:dyaOrig="320">
          <v:shape id="_x0000_i1059" type="#_x0000_t75" style="width:53.25pt;height:15.75pt" o:ole="">
            <v:imagedata r:id="rId47" o:title=""/>
          </v:shape>
          <o:OLEObject Type="Embed" ProgID="Equation.3" ShapeID="_x0000_i1059" DrawAspect="Content" ObjectID="_1521701345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. В результате получить два массива – </w:t>
      </w:r>
      <w:r w:rsidRPr="008517A1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060" type="#_x0000_t75" style="width:60.75pt;height:18pt" o:ole="">
            <v:imagedata r:id="rId49" o:title=""/>
          </v:shape>
          <o:OLEObject Type="Embed" ProgID="Equation.3" ShapeID="_x0000_i1060" DrawAspect="Content" ObjectID="_1521701346" r:id="rId6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08E9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61" type="#_x0000_t75" style="width:17.25pt;height:18pt" o:ole="">
            <v:imagedata r:id="rId38" o:title=""/>
          </v:shape>
          <o:OLEObject Type="Embed" ProgID="Equation.3" ShapeID="_x0000_i1061" DrawAspect="Content" ObjectID="_1521701347" r:id="rId6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4C19" w:rsidRPr="00A208E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пера для отображения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62" type="#_x0000_t75" style="width:63pt;height:18pt" o:ole="">
            <v:imagedata r:id="rId40" o:title=""/>
          </v:shape>
          <o:OLEObject Type="Embed" ProgID="Equation.3" ShapeID="_x0000_i1062" DrawAspect="Content" ObjectID="_1521701348" r:id="rId70"/>
        </w:object>
      </w:r>
      <w:r>
        <w:rPr>
          <w:rFonts w:ascii="Times New Roman" w:hAnsi="Times New Roman" w:cs="Times New Roman"/>
          <w:sz w:val="28"/>
          <w:szCs w:val="28"/>
        </w:rPr>
        <w:t xml:space="preserve"> (толщина –</w:t>
      </w:r>
      <w:r w:rsidR="009801B2" w:rsidRPr="00DD378B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="009801B2">
        <w:rPr>
          <w:rFonts w:ascii="Times New Roman" w:hAnsi="Times New Roman" w:cs="Times New Roman"/>
          <w:b/>
          <w:i/>
          <w:sz w:val="28"/>
          <w:szCs w:val="28"/>
        </w:rPr>
        <w:t>красный</w:t>
      </w:r>
      <w:r>
        <w:rPr>
          <w:rFonts w:ascii="Times New Roman" w:hAnsi="Times New Roman" w:cs="Times New Roman"/>
          <w:sz w:val="28"/>
          <w:szCs w:val="28"/>
        </w:rPr>
        <w:t xml:space="preserve">, тип линии –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сплошная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толщину пера для отображения координатных осей (толщина –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цвет – </w:t>
      </w:r>
      <w:r w:rsidRPr="00ED1A41">
        <w:rPr>
          <w:rFonts w:ascii="Times New Roman" w:hAnsi="Times New Roman" w:cs="Times New Roman"/>
          <w:b/>
          <w:i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параметры прямоугольной области для отображения графика в окне (координаты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левого верхнего угла</w:t>
      </w:r>
      <w:r>
        <w:rPr>
          <w:rFonts w:ascii="Times New Roman" w:hAnsi="Times New Roman" w:cs="Times New Roman"/>
          <w:sz w:val="28"/>
          <w:szCs w:val="28"/>
        </w:rPr>
        <w:t xml:space="preserve">, координаты </w:t>
      </w:r>
      <w:r w:rsidRPr="001425A0">
        <w:rPr>
          <w:rFonts w:ascii="Times New Roman" w:hAnsi="Times New Roman" w:cs="Times New Roman"/>
          <w:b/>
          <w:i/>
          <w:sz w:val="28"/>
          <w:szCs w:val="28"/>
        </w:rPr>
        <w:t>правого нижнего угла</w:t>
      </w:r>
      <w:r>
        <w:rPr>
          <w:rFonts w:ascii="Times New Roman" w:hAnsi="Times New Roman" w:cs="Times New Roman"/>
          <w:sz w:val="28"/>
          <w:szCs w:val="28"/>
        </w:rPr>
        <w:t>). Значения координат выбрать так, чтобы график располагался по центру окна.</w:t>
      </w:r>
    </w:p>
    <w:p w:rsidR="00704C19" w:rsidRDefault="00704C19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Дать команду на отображение зависимости </w:t>
      </w:r>
      <w:r w:rsidRPr="008409B9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260" w:dyaOrig="360">
          <v:shape id="_x0000_i1063" type="#_x0000_t75" style="width:63pt;height:18pt" o:ole="">
            <v:imagedata r:id="rId40" o:title=""/>
          </v:shape>
          <o:OLEObject Type="Embed" ProgID="Equation.3" ShapeID="_x0000_i1063" DrawAspect="Content" ObjectID="_1521701349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 с установленными параметрами в режиме отображения</w:t>
      </w:r>
      <w:r w:rsidRPr="008517A1">
        <w:rPr>
          <w:rFonts w:ascii="Times New Roman" w:hAnsi="Times New Roman" w:cs="Times New Roman"/>
          <w:sz w:val="24"/>
          <w:szCs w:val="24"/>
        </w:rPr>
        <w:t xml:space="preserve"> </w:t>
      </w:r>
      <w:r w:rsidRPr="008517A1">
        <w:rPr>
          <w:rFonts w:ascii="Times New Roman" w:hAnsi="Times New Roman" w:cs="Times New Roman"/>
          <w:b/>
          <w:sz w:val="24"/>
          <w:szCs w:val="24"/>
        </w:rPr>
        <w:t>MM_</w:t>
      </w:r>
      <w:r w:rsidRPr="008517A1">
        <w:rPr>
          <w:rFonts w:ascii="Times New Roman" w:hAnsi="Times New Roman" w:cs="Times New Roman"/>
          <w:b/>
          <w:sz w:val="28"/>
          <w:szCs w:val="28"/>
        </w:rPr>
        <w:t>ANISOTROPIC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517A1" w:rsidRDefault="008517A1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Pr="000E52E9" w:rsidRDefault="00DD378B" w:rsidP="000E52E9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52E9">
        <w:rPr>
          <w:rFonts w:ascii="Times New Roman" w:hAnsi="Times New Roman" w:cs="Times New Roman"/>
          <w:sz w:val="28"/>
          <w:szCs w:val="28"/>
        </w:rPr>
        <w:lastRenderedPageBreak/>
        <w:t>Действия при выборе пункта меню «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0E52E9">
        <w:rPr>
          <w:rFonts w:ascii="Times New Roman" w:hAnsi="Times New Roman" w:cs="Times New Roman"/>
          <w:sz w:val="28"/>
          <w:szCs w:val="28"/>
        </w:rPr>
        <w:t>_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►</w:t>
      </w:r>
      <w:r w:rsidRPr="000E52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52E9">
        <w:rPr>
          <w:rFonts w:ascii="Times New Roman" w:hAnsi="Times New Roman" w:cs="Times New Roman"/>
          <w:sz w:val="28"/>
          <w:szCs w:val="28"/>
        </w:rPr>
        <w:t>1234»:</w:t>
      </w:r>
    </w:p>
    <w:p w:rsidR="00980F55" w:rsidRDefault="00980F55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D378B" w:rsidRDefault="00DD5E07" w:rsidP="000E52E9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команду на отображение графиков сразу четырех функций</w:t>
      </w:r>
      <w:r w:rsidR="00F25346">
        <w:rPr>
          <w:rFonts w:ascii="Times New Roman" w:hAnsi="Times New Roman" w:cs="Times New Roman"/>
          <w:sz w:val="28"/>
          <w:szCs w:val="28"/>
        </w:rPr>
        <w:t xml:space="preserve"> в режиме отображения 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MM</w:t>
      </w:r>
      <w:r w:rsidR="00F25346" w:rsidRPr="008517A1">
        <w:rPr>
          <w:rFonts w:ascii="Times New Roman" w:hAnsi="Times New Roman" w:cs="Times New Roman"/>
          <w:b/>
          <w:sz w:val="28"/>
          <w:szCs w:val="28"/>
        </w:rPr>
        <w:t>_</w:t>
      </w:r>
      <w:r w:rsidR="00F25346" w:rsidRPr="008517A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, которые к моменту выбора команды  </w:t>
      </w:r>
      <w:r w:rsidRPr="0044685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4685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46859">
        <w:rPr>
          <w:rFonts w:ascii="Times New Roman" w:hAnsi="Times New Roman" w:cs="Times New Roman"/>
          <w:sz w:val="28"/>
          <w:szCs w:val="28"/>
        </w:rPr>
        <w:t>►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1234</w:t>
      </w:r>
      <w:r w:rsidRPr="0044685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созданы. Расположение как показано на рисунке. Размеры графиков должны быть одинаковыми.</w:t>
      </w:r>
    </w:p>
    <w:p w:rsidR="00DD378B" w:rsidRPr="00446859" w:rsidRDefault="00DD378B" w:rsidP="00DD37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4C19" w:rsidRDefault="00704C19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D4F" w:rsidRPr="00446859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0AA3" w:rsidRPr="00446859" w:rsidRDefault="006B0AA3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D4F" w:rsidRPr="00446859" w:rsidRDefault="00EF0D4F" w:rsidP="003B4E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810" w:rsidRDefault="009B2810" w:rsidP="00DD5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282B6C4" wp14:editId="5BAA44E8">
                <wp:extent cx="4648200" cy="26670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504825" y="238125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828925" y="238125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04825" y="142875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828925" y="1428750"/>
                            <a:ext cx="1447800" cy="88582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оле 7"/>
                        <wps:cNvSpPr txBox="1"/>
                        <wps:spPr>
                          <a:xfrm>
                            <a:off x="800100" y="485776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1DFC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800100" y="1657351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3228975" y="485776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3114675" y="1657351"/>
                            <a:ext cx="8477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7A1" w:rsidRPr="007D1DFC" w:rsidRDefault="008517A1" w:rsidP="007D1DFC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f4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09550" y="104775"/>
                            <a:ext cx="4295775" cy="2371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82B6C4" id="Полотно 1" o:spid="_x0000_s1026" editas="canvas" style="width:366pt;height:210pt;mso-position-horizontal-relative:char;mso-position-vertical-relative:line" coordsize="46482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">
                <v:shape id="_x0000_s1027" type="#_x0000_t75" style="position:absolute;width:46482;height:26670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5048;top:2381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rKG8MA&#10;AADaAAAADwAAAGRycy9kb3ducmV2LnhtbESPQWuDQBSE74H+h+UFekvWhCLFuIqEBnIo2Cbm/nBf&#10;Veq+FXcTbX59tlDocZiZb5g0n00vbjS6zrKCzToCQVxb3XGjoDofVq8gnEfW2FsmBT/kIM+eFikm&#10;2k78SbeTb0SAsEtQQev9kEjp6pYMurUdiIP3ZUeDPsixkXrEKcBNL7dRFEuDHYeFFgfat1R/n65G&#10;QVyWpS2r+mNTvL13L9L21fV+Uep5ORc7EJ5m/x/+ax+1gi38Xg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rKG8MAAADaAAAADwAAAAAAAAAAAAAAAACYAgAAZHJzL2Rv&#10;d25yZXYueG1sUEsFBgAAAAAEAAQA9QAAAIgDAAAAAA==&#10;" filled="f" strokecolor="black [3213]" strokeweight="1.25pt"/>
                <v:rect id="Прямоугольник 3" o:spid="_x0000_s1029" style="position:absolute;left:28289;top:2381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vgMMA&#10;AADaAAAADwAAAGRycy9kb3ducmV2LnhtbESPQWuDQBSE74H+h+UFektW2xKCdRUpLfQQsEnM/eG+&#10;qsR9K+6amP76bqGQ4zAz3zBpPpteXGh0nWUF8ToCQVxb3XGjoDp+rLYgnEfW2FsmBTdykGcPixQT&#10;ba+8p8vBNyJA2CWooPV+SKR0dUsG3doOxMH7tqNBH+TYSD3iNcBNL5+iaCMNdhwWWhzoraX6fJiM&#10;gk1Zlras6q+4eN91L9L21fRzUupxORevIDzN/h7+b39qBc/wdyXc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ZvgMMAAADaAAAADwAAAAAAAAAAAAAAAACYAgAAZHJzL2Rv&#10;d25yZXYueG1sUEsFBgAAAAAEAAQA9QAAAIgDAAAAAA==&#10;" filled="f" strokecolor="black [3213]" strokeweight="1.25pt"/>
                <v:rect id="Прямоугольник 4" o:spid="_x0000_s1030" style="position:absolute;left:5048;top:14287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39MMA&#10;AADaAAAADwAAAGRycy9kb3ducmV2LnhtbESPQWuDQBSE74H+h+UFeotrQgjFuEoIDfRQsE3M/eG+&#10;qtR9K+5GbX59tlDocZiZb5g0n00nRhpca1nBOopBEFdWt1wrKC+n1QsI55E1dpZJwQ85yLOnRYqJ&#10;thN/0nj2tQgQdgkqaLzvEyld1ZBBF9meOHhfdjDogxxqqQecAtx0chPHO2mw5bDQYE/Hhqrv880o&#10;2BVFYYuy+lgfXt/brbRdebtflXpezoc9CE+z/w//td+0gi38Xgk3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/39MMAAADaAAAADwAAAAAAAAAAAAAAAACYAgAAZHJzL2Rv&#10;d25yZXYueG1sUEsFBgAAAAAEAAQA9QAAAIgDAAAAAA==&#10;" filled="f" strokecolor="black [3213]" strokeweight="1.25pt"/>
                <v:rect id="Прямоугольник 5" o:spid="_x0000_s1031" style="position:absolute;left:28289;top:14287;width:14478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Sb8MA&#10;AADaAAAADwAAAGRycy9kb3ducmV2LnhtbESPQWuDQBSE74H+h+UFektWSxuCdRUpLfQQsEnM/eG+&#10;qsR9K+6amP76bqGQ4zAz3zBpPpteXGh0nWUF8ToCQVxb3XGjoDp+rLYgnEfW2FsmBTdykGcPixQT&#10;ba+8p8vBNyJA2CWooPV+SKR0dUsG3doOxMH7tqNBH+TYSD3iNcBNL5+iaCMNdhwWWhzoraX6fJiM&#10;gk1Zlras6q+4eN91z9L21fRzUupxORevIDzN/h7+b39qBS/wdyXc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NSb8MAAADaAAAADwAAAAAAAAAAAAAAAACYAgAAZHJzL2Rv&#10;d25yZXYueG1sUEsFBgAAAAAEAAQA9QAAAIgDAAAAAA==&#10;" filled="f" strokecolor="black [3213]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7" o:spid="_x0000_s1032" type="#_x0000_t202" style="position:absolute;left:8001;top:4857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7D1DFC">
                          <w:rPr>
                            <w:sz w:val="28"/>
                            <w:szCs w:val="28"/>
                            <w:lang w:val="en-US"/>
                          </w:rPr>
                          <w:t>f1</w:t>
                        </w:r>
                      </w:p>
                    </w:txbxContent>
                  </v:textbox>
                </v:shape>
                <v:shape id="Поле 8" o:spid="_x0000_s1033" type="#_x0000_t202" style="position:absolute;left:8001;top:16573;width:8477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f3</w:t>
                        </w:r>
                      </w:p>
                    </w:txbxContent>
                  </v:textbox>
                </v:shape>
                <v:shape id="Поле 9" o:spid="_x0000_s1034" type="#_x0000_t202" style="position:absolute;left:32289;top:4857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f2</w:t>
                        </w:r>
                      </w:p>
                    </w:txbxContent>
                  </v:textbox>
                </v:shape>
                <v:shape id="Поле 10" o:spid="_x0000_s1035" type="#_x0000_t202" style="position:absolute;left:31146;top:16573;width:847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8517A1" w:rsidRPr="007D1DFC" w:rsidRDefault="008517A1" w:rsidP="007D1DFC">
                        <w:pPr>
                          <w:spacing w:after="0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f4</w:t>
                        </w:r>
                      </w:p>
                    </w:txbxContent>
                  </v:textbox>
                </v:shape>
                <v:rect id="Прямоугольник 11" o:spid="_x0000_s1036" style="position:absolute;left:2095;top:1047;width:42958;height:23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/>
                <w10:anchorlock/>
              </v:group>
            </w:pict>
          </mc:Fallback>
        </mc:AlternateContent>
      </w:r>
    </w:p>
    <w:sectPr w:rsidR="009B2810" w:rsidSect="0067612A">
      <w:headerReference w:type="default" r:id="rId72"/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557" w:rsidRDefault="00A86557" w:rsidP="00131B40">
      <w:pPr>
        <w:spacing w:after="0" w:line="240" w:lineRule="auto"/>
      </w:pPr>
      <w:r>
        <w:separator/>
      </w:r>
    </w:p>
  </w:endnote>
  <w:endnote w:type="continuationSeparator" w:id="0">
    <w:p w:rsidR="00A86557" w:rsidRDefault="00A86557" w:rsidP="0013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557" w:rsidRDefault="00A86557" w:rsidP="00131B40">
      <w:pPr>
        <w:spacing w:after="0" w:line="240" w:lineRule="auto"/>
      </w:pPr>
      <w:r>
        <w:separator/>
      </w:r>
    </w:p>
  </w:footnote>
  <w:footnote w:type="continuationSeparator" w:id="0">
    <w:p w:rsidR="00A86557" w:rsidRDefault="00A86557" w:rsidP="00131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359114"/>
      <w:docPartObj>
        <w:docPartGallery w:val="Page Numbers (Top of Page)"/>
        <w:docPartUnique/>
      </w:docPartObj>
    </w:sdtPr>
    <w:sdtEndPr/>
    <w:sdtContent>
      <w:p w:rsidR="008517A1" w:rsidRDefault="008517A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050E">
          <w:rPr>
            <w:noProof/>
          </w:rPr>
          <w:t>3</w:t>
        </w:r>
        <w:r>
          <w:fldChar w:fldCharType="end"/>
        </w:r>
      </w:p>
    </w:sdtContent>
  </w:sdt>
  <w:p w:rsidR="008517A1" w:rsidRDefault="008517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A49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3485B"/>
    <w:multiLevelType w:val="multilevel"/>
    <w:tmpl w:val="A6B60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993CC0"/>
    <w:multiLevelType w:val="hybridMultilevel"/>
    <w:tmpl w:val="09EC1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20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16B29"/>
    <w:multiLevelType w:val="hybridMultilevel"/>
    <w:tmpl w:val="9044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96"/>
    <w:rsid w:val="00073397"/>
    <w:rsid w:val="00075A44"/>
    <w:rsid w:val="000A5739"/>
    <w:rsid w:val="000E52E9"/>
    <w:rsid w:val="00131B40"/>
    <w:rsid w:val="001425A0"/>
    <w:rsid w:val="00160C97"/>
    <w:rsid w:val="002305E6"/>
    <w:rsid w:val="00231BF3"/>
    <w:rsid w:val="002817EE"/>
    <w:rsid w:val="002D1465"/>
    <w:rsid w:val="002E4A17"/>
    <w:rsid w:val="00343743"/>
    <w:rsid w:val="00385758"/>
    <w:rsid w:val="00396B89"/>
    <w:rsid w:val="003B4E91"/>
    <w:rsid w:val="003C42C9"/>
    <w:rsid w:val="003E257F"/>
    <w:rsid w:val="00446859"/>
    <w:rsid w:val="0048037F"/>
    <w:rsid w:val="00531426"/>
    <w:rsid w:val="005560C6"/>
    <w:rsid w:val="0056149D"/>
    <w:rsid w:val="005626D8"/>
    <w:rsid w:val="00566403"/>
    <w:rsid w:val="005A32CF"/>
    <w:rsid w:val="005E3558"/>
    <w:rsid w:val="00614E29"/>
    <w:rsid w:val="00674B45"/>
    <w:rsid w:val="0067612A"/>
    <w:rsid w:val="00686C40"/>
    <w:rsid w:val="006B0AA3"/>
    <w:rsid w:val="00704C19"/>
    <w:rsid w:val="00734E4B"/>
    <w:rsid w:val="007474E2"/>
    <w:rsid w:val="00773E5F"/>
    <w:rsid w:val="007B5BFD"/>
    <w:rsid w:val="007D1DFC"/>
    <w:rsid w:val="007D3228"/>
    <w:rsid w:val="008409B9"/>
    <w:rsid w:val="008517A1"/>
    <w:rsid w:val="00853343"/>
    <w:rsid w:val="00874E31"/>
    <w:rsid w:val="009238F0"/>
    <w:rsid w:val="009447B3"/>
    <w:rsid w:val="00971D3E"/>
    <w:rsid w:val="009801B2"/>
    <w:rsid w:val="00980F55"/>
    <w:rsid w:val="009B2810"/>
    <w:rsid w:val="009C045D"/>
    <w:rsid w:val="009F7C63"/>
    <w:rsid w:val="00A208E9"/>
    <w:rsid w:val="00A368B6"/>
    <w:rsid w:val="00A45155"/>
    <w:rsid w:val="00A73951"/>
    <w:rsid w:val="00A86557"/>
    <w:rsid w:val="00AB571F"/>
    <w:rsid w:val="00B30D03"/>
    <w:rsid w:val="00B802F1"/>
    <w:rsid w:val="00BB050E"/>
    <w:rsid w:val="00C01AE4"/>
    <w:rsid w:val="00C3448E"/>
    <w:rsid w:val="00C46EC6"/>
    <w:rsid w:val="00C76732"/>
    <w:rsid w:val="00C83BBD"/>
    <w:rsid w:val="00C96B51"/>
    <w:rsid w:val="00CB5E39"/>
    <w:rsid w:val="00D13E4A"/>
    <w:rsid w:val="00D55D21"/>
    <w:rsid w:val="00D81550"/>
    <w:rsid w:val="00DA7B4C"/>
    <w:rsid w:val="00DD378B"/>
    <w:rsid w:val="00DD5E07"/>
    <w:rsid w:val="00E446AF"/>
    <w:rsid w:val="00E77926"/>
    <w:rsid w:val="00EC6FE1"/>
    <w:rsid w:val="00ED1A41"/>
    <w:rsid w:val="00EF0D4F"/>
    <w:rsid w:val="00F25346"/>
    <w:rsid w:val="00F67296"/>
    <w:rsid w:val="00F72602"/>
    <w:rsid w:val="00FC1F0B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FDD219-1AAA-4820-92EE-B5C4469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86C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B40"/>
  </w:style>
  <w:style w:type="paragraph" w:styleId="a5">
    <w:name w:val="footer"/>
    <w:basedOn w:val="a"/>
    <w:link w:val="a6"/>
    <w:uiPriority w:val="99"/>
    <w:unhideWhenUsed/>
    <w:rsid w:val="00131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B40"/>
  </w:style>
  <w:style w:type="table" w:styleId="a7">
    <w:name w:val="Table Grid"/>
    <w:basedOn w:val="a1"/>
    <w:uiPriority w:val="59"/>
    <w:rsid w:val="00840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5D2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96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96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4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5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5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C3811-2F6B-4646-AB7C-0AB1717B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17</cp:revision>
  <cp:lastPrinted>2016-03-19T05:02:00Z</cp:lastPrinted>
  <dcterms:created xsi:type="dcterms:W3CDTF">2016-01-27T11:11:00Z</dcterms:created>
  <dcterms:modified xsi:type="dcterms:W3CDTF">2016-04-09T07:01:00Z</dcterms:modified>
</cp:coreProperties>
</file>