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2269" w14:textId="0AA35A40" w:rsidR="00E95DD2" w:rsidRPr="00E95DD2" w:rsidRDefault="00E95DD2" w:rsidP="00E95DD2">
      <w:pPr>
        <w:jc w:val="center"/>
        <w:rPr>
          <w:b/>
          <w:bCs/>
          <w:sz w:val="24"/>
          <w:szCs w:val="24"/>
          <w:rtl/>
        </w:rPr>
      </w:pPr>
      <w:r w:rsidRPr="00E95DD2">
        <w:rPr>
          <w:rFonts w:hint="cs"/>
          <w:b/>
          <w:bCs/>
          <w:sz w:val="32"/>
          <w:szCs w:val="32"/>
          <w:rtl/>
        </w:rPr>
        <w:t>מפרט ארכיטקטוני של המערכת</w:t>
      </w:r>
    </w:p>
    <w:p w14:paraId="3546B675" w14:textId="5C3EAE3D" w:rsidR="00E95DD2" w:rsidRPr="00E95DD2" w:rsidRDefault="00E95DD2">
      <w:pPr>
        <w:rPr>
          <w:sz w:val="24"/>
          <w:szCs w:val="24"/>
          <w:u w:val="single"/>
          <w:rtl/>
        </w:rPr>
      </w:pPr>
      <w:r w:rsidRPr="00E95DD2">
        <w:rPr>
          <w:rFonts w:hint="cs"/>
          <w:sz w:val="24"/>
          <w:szCs w:val="24"/>
          <w:u w:val="single"/>
          <w:rtl/>
        </w:rPr>
        <w:t>אופן הפנייה בין הסרוו</w:t>
      </w:r>
      <w:r>
        <w:rPr>
          <w:rFonts w:hint="cs"/>
          <w:sz w:val="24"/>
          <w:szCs w:val="24"/>
          <w:u w:val="single"/>
          <w:rtl/>
        </w:rPr>
        <w:t>י</w:t>
      </w:r>
      <w:r w:rsidRPr="00E95DD2">
        <w:rPr>
          <w:rFonts w:hint="cs"/>
          <w:sz w:val="24"/>
          <w:szCs w:val="24"/>
          <w:u w:val="single"/>
          <w:rtl/>
        </w:rPr>
        <w:t xml:space="preserve">סים עם ה </w:t>
      </w:r>
      <w:r w:rsidRPr="00E95DD2">
        <w:rPr>
          <w:rFonts w:hint="cs"/>
          <w:sz w:val="24"/>
          <w:szCs w:val="24"/>
          <w:u w:val="single"/>
        </w:rPr>
        <w:t xml:space="preserve">API </w:t>
      </w:r>
      <w:r w:rsidRPr="00E95DD2">
        <w:rPr>
          <w:rFonts w:hint="cs"/>
          <w:sz w:val="24"/>
          <w:szCs w:val="24"/>
          <w:u w:val="single"/>
          <w:rtl/>
        </w:rPr>
        <w:t xml:space="preserve"> השונים</w:t>
      </w:r>
    </w:p>
    <w:p w14:paraId="6BB7D8DF" w14:textId="2EFFCF54" w:rsidR="006A2E5E" w:rsidRDefault="006A2E5E">
      <w:pPr>
        <w:rPr>
          <w:sz w:val="24"/>
          <w:szCs w:val="24"/>
        </w:rPr>
      </w:pPr>
      <w:r w:rsidRPr="006A2E5E">
        <w:rPr>
          <w:rFonts w:hint="cs"/>
          <w:sz w:val="24"/>
          <w:szCs w:val="24"/>
          <w:rtl/>
        </w:rPr>
        <w:t>הפרויקט מורכב מארבע שכבות</w:t>
      </w:r>
      <w:r w:rsidR="00E95DD2">
        <w:rPr>
          <w:rFonts w:hint="cs"/>
          <w:sz w:val="24"/>
          <w:szCs w:val="24"/>
          <w:rtl/>
        </w:rPr>
        <w:t xml:space="preserve"> היררכיות</w:t>
      </w:r>
      <w:r w:rsidRPr="006A2E5E">
        <w:rPr>
          <w:rFonts w:hint="cs"/>
          <w:sz w:val="24"/>
          <w:szCs w:val="24"/>
          <w:rtl/>
        </w:rPr>
        <w:t xml:space="preserve">: </w:t>
      </w:r>
      <w:r w:rsidR="00E95DD2">
        <w:rPr>
          <w:rFonts w:hint="cs"/>
          <w:sz w:val="24"/>
          <w:szCs w:val="24"/>
        </w:rPr>
        <w:t>API</w:t>
      </w:r>
      <w:r w:rsidR="00E95DD2">
        <w:rPr>
          <w:sz w:val="24"/>
          <w:szCs w:val="24"/>
        </w:rPr>
        <w:t>, SERVICE, DATA, CORE</w:t>
      </w:r>
    </w:p>
    <w:p w14:paraId="7A36E63D" w14:textId="4976557B" w:rsidR="0013487F" w:rsidRDefault="0013487F">
      <w:pPr>
        <w:rPr>
          <w:sz w:val="24"/>
          <w:szCs w:val="24"/>
          <w:rtl/>
        </w:rPr>
      </w:pPr>
      <w:r w:rsidRPr="00E95DD2">
        <w:rPr>
          <w:rFonts w:hint="cs"/>
          <w:b/>
          <w:bCs/>
          <w:sz w:val="24"/>
          <w:szCs w:val="24"/>
          <w:rtl/>
        </w:rPr>
        <w:t>שכבת ה</w:t>
      </w:r>
      <w:r w:rsidR="00E95DD2" w:rsidRPr="00E95DD2">
        <w:rPr>
          <w:b/>
          <w:bCs/>
          <w:sz w:val="24"/>
          <w:szCs w:val="24"/>
        </w:rPr>
        <w:t>CORE</w:t>
      </w:r>
      <w:r>
        <w:rPr>
          <w:rFonts w:hint="cs"/>
          <w:sz w:val="24"/>
          <w:szCs w:val="24"/>
          <w:rtl/>
        </w:rPr>
        <w:t xml:space="preserve">: השכבה שמגדירה את הפרויקט, </w:t>
      </w:r>
      <w:r w:rsidRPr="00E95DD2">
        <w:rPr>
          <w:rFonts w:hint="cs"/>
          <w:sz w:val="24"/>
          <w:szCs w:val="24"/>
          <w:rtl/>
        </w:rPr>
        <w:t>א</w:t>
      </w:r>
      <w:r w:rsidRPr="00E95DD2">
        <w:rPr>
          <w:sz w:val="24"/>
          <w:szCs w:val="24"/>
          <w:rtl/>
        </w:rPr>
        <w:t>חראית על המודלים והממשקים של כלל המערכת</w:t>
      </w:r>
      <w:r w:rsidRPr="00E95DD2">
        <w:rPr>
          <w:sz w:val="24"/>
          <w:szCs w:val="24"/>
        </w:rPr>
        <w:t>.</w:t>
      </w:r>
      <w:r>
        <w:rPr>
          <w:rFonts w:hint="cs"/>
          <w:sz w:val="24"/>
          <w:szCs w:val="24"/>
          <w:rtl/>
        </w:rPr>
        <w:t xml:space="preserve"> ולכן כל השכבות תלויות בה</w:t>
      </w:r>
    </w:p>
    <w:p w14:paraId="3B143947" w14:textId="0C3C2D45" w:rsidR="0013487F" w:rsidRDefault="0013487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השכבות הבאות בנויות בהיררכיה כך שכל אחת תלויה בזו שמתחתיה</w:t>
      </w:r>
    </w:p>
    <w:p w14:paraId="3F752009" w14:textId="0DBAE6C2" w:rsidR="0013487F" w:rsidRDefault="0013487F">
      <w:pPr>
        <w:rPr>
          <w:sz w:val="24"/>
          <w:szCs w:val="24"/>
          <w:rtl/>
        </w:rPr>
      </w:pPr>
      <w:r w:rsidRPr="00E95DD2">
        <w:rPr>
          <w:rFonts w:hint="cs"/>
          <w:b/>
          <w:bCs/>
          <w:sz w:val="24"/>
          <w:szCs w:val="24"/>
          <w:rtl/>
        </w:rPr>
        <w:t>שכבת ה</w:t>
      </w:r>
      <w:r w:rsidR="00E95DD2" w:rsidRPr="00E95DD2">
        <w:rPr>
          <w:b/>
          <w:bCs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: </w:t>
      </w:r>
      <w:r w:rsidRPr="00E95DD2">
        <w:rPr>
          <w:sz w:val="24"/>
          <w:szCs w:val="24"/>
          <w:rtl/>
        </w:rPr>
        <w:t>אחראית על חיבור למקור הנתונים</w:t>
      </w:r>
      <w:r w:rsidRPr="00E95DD2">
        <w:rPr>
          <w:sz w:val="24"/>
          <w:szCs w:val="24"/>
        </w:rPr>
        <w:t>.</w:t>
      </w:r>
      <w:r>
        <w:rPr>
          <w:rFonts w:hint="cs"/>
          <w:sz w:val="24"/>
          <w:szCs w:val="24"/>
          <w:rtl/>
        </w:rPr>
        <w:t xml:space="preserve"> מבצעת שליפות- ומחזירה תוצאות, או מקבלת אובייקט להוסיף ומוסיפה רשומות לטבלאות, ומספקת ל</w:t>
      </w:r>
      <w:r w:rsidR="00F61606">
        <w:rPr>
          <w:rFonts w:hint="cs"/>
          <w:sz w:val="24"/>
          <w:szCs w:val="24"/>
          <w:rtl/>
        </w:rPr>
        <w:t xml:space="preserve">שכבה שמעליה </w:t>
      </w:r>
      <w:proofErr w:type="spellStart"/>
      <w:r w:rsidR="00F61606">
        <w:rPr>
          <w:sz w:val="24"/>
          <w:szCs w:val="24"/>
        </w:rPr>
        <w:t>api</w:t>
      </w:r>
      <w:proofErr w:type="spellEnd"/>
      <w:r w:rsidR="00F61606">
        <w:rPr>
          <w:sz w:val="24"/>
          <w:szCs w:val="24"/>
        </w:rPr>
        <w:t xml:space="preserve">  </w:t>
      </w:r>
      <w:r w:rsidR="00F61606">
        <w:rPr>
          <w:rFonts w:hint="cs"/>
          <w:sz w:val="24"/>
          <w:szCs w:val="24"/>
          <w:rtl/>
        </w:rPr>
        <w:t xml:space="preserve"> של הוספות ושליפות מהטבלאות</w:t>
      </w:r>
    </w:p>
    <w:p w14:paraId="384DACA3" w14:textId="7B66EBD5" w:rsidR="0013487F" w:rsidRDefault="0013487F">
      <w:pPr>
        <w:rPr>
          <w:sz w:val="24"/>
          <w:szCs w:val="24"/>
          <w:rtl/>
        </w:rPr>
      </w:pPr>
      <w:r w:rsidRPr="00E95DD2">
        <w:rPr>
          <w:rFonts w:hint="cs"/>
          <w:b/>
          <w:bCs/>
          <w:sz w:val="24"/>
          <w:szCs w:val="24"/>
          <w:rtl/>
        </w:rPr>
        <w:t>שכבת ה</w:t>
      </w:r>
      <w:r w:rsidR="00E95DD2" w:rsidRPr="00E95DD2">
        <w:rPr>
          <w:b/>
          <w:bCs/>
          <w:sz w:val="24"/>
          <w:szCs w:val="24"/>
        </w:rPr>
        <w:t>SERVICE</w:t>
      </w:r>
      <w:r w:rsidRPr="00E95DD2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Pr="00E95DD2">
        <w:rPr>
          <w:sz w:val="24"/>
          <w:szCs w:val="24"/>
        </w:rPr>
        <w:t> </w:t>
      </w:r>
      <w:r w:rsidRPr="00E95DD2">
        <w:rPr>
          <w:sz w:val="24"/>
          <w:szCs w:val="24"/>
          <w:rtl/>
        </w:rPr>
        <w:t>אחראית על הלוגיקה העסקית</w:t>
      </w:r>
      <w:r w:rsidRPr="00E95DD2">
        <w:rPr>
          <w:sz w:val="24"/>
          <w:szCs w:val="24"/>
        </w:rPr>
        <w:t>.</w:t>
      </w:r>
      <w:r w:rsidRPr="00E95DD2">
        <w:rPr>
          <w:rFonts w:hint="cs"/>
          <w:sz w:val="24"/>
          <w:szCs w:val="24"/>
          <w:rtl/>
        </w:rPr>
        <w:t>,</w:t>
      </w:r>
      <w:r w:rsidR="00F61606" w:rsidRPr="00E95DD2">
        <w:rPr>
          <w:rFonts w:hint="cs"/>
          <w:sz w:val="24"/>
          <w:szCs w:val="24"/>
          <w:rtl/>
        </w:rPr>
        <w:t xml:space="preserve"> מקבלת בקשות מ</w:t>
      </w:r>
      <w:r w:rsidR="00E95DD2" w:rsidRPr="00E95DD2">
        <w:rPr>
          <w:rFonts w:hint="cs"/>
          <w:sz w:val="24"/>
          <w:szCs w:val="24"/>
          <w:rtl/>
        </w:rPr>
        <w:t xml:space="preserve">שכבת </w:t>
      </w:r>
      <w:r w:rsidR="00F61606" w:rsidRPr="00E95DD2">
        <w:rPr>
          <w:rFonts w:hint="cs"/>
          <w:sz w:val="24"/>
          <w:szCs w:val="24"/>
          <w:rtl/>
        </w:rPr>
        <w:t>ה</w:t>
      </w:r>
      <w:r w:rsidR="00E95DD2" w:rsidRPr="00E95DD2">
        <w:rPr>
          <w:sz w:val="24"/>
          <w:szCs w:val="24"/>
        </w:rPr>
        <w:t>API</w:t>
      </w:r>
      <w:r w:rsidR="00F61606" w:rsidRPr="00E95DD2">
        <w:rPr>
          <w:rFonts w:hint="cs"/>
          <w:sz w:val="24"/>
          <w:szCs w:val="24"/>
          <w:rtl/>
        </w:rPr>
        <w:t xml:space="preserve"> ,</w:t>
      </w:r>
      <w:r w:rsidRPr="00E95DD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קוראת לשכבת ה</w:t>
      </w:r>
      <w:r w:rsidR="00E95DD2">
        <w:rPr>
          <w:sz w:val="24"/>
          <w:szCs w:val="24"/>
        </w:rPr>
        <w:t>DATA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ותלויה בה</w:t>
      </w:r>
    </w:p>
    <w:p w14:paraId="30E02DD0" w14:textId="4507C362" w:rsidR="006A2E5E" w:rsidRDefault="006A2E5E">
      <w:pPr>
        <w:rPr>
          <w:sz w:val="24"/>
          <w:szCs w:val="24"/>
          <w:rtl/>
        </w:rPr>
      </w:pPr>
      <w:r w:rsidRPr="00E95DD2">
        <w:rPr>
          <w:rFonts w:hint="cs"/>
          <w:b/>
          <w:bCs/>
          <w:sz w:val="24"/>
          <w:szCs w:val="24"/>
          <w:rtl/>
        </w:rPr>
        <w:t>שכבת ה</w:t>
      </w:r>
      <w:r w:rsidR="00E95DD2" w:rsidRPr="00E95DD2">
        <w:rPr>
          <w:b/>
          <w:bCs/>
          <w:sz w:val="24"/>
          <w:szCs w:val="24"/>
        </w:rPr>
        <w:t>API</w:t>
      </w:r>
      <w:r w:rsidRPr="00E95DD2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השכבה שבה ה</w:t>
      </w:r>
      <w:r>
        <w:rPr>
          <w:sz w:val="24"/>
          <w:szCs w:val="24"/>
        </w:rPr>
        <w:t xml:space="preserve">controllers </w:t>
      </w:r>
      <w:r>
        <w:rPr>
          <w:rFonts w:hint="cs"/>
          <w:sz w:val="24"/>
          <w:szCs w:val="24"/>
          <w:rtl/>
        </w:rPr>
        <w:t xml:space="preserve">, יש בה </w:t>
      </w:r>
      <w:r>
        <w:rPr>
          <w:sz w:val="24"/>
          <w:szCs w:val="24"/>
        </w:rPr>
        <w:t>endpoints</w:t>
      </w:r>
      <w:r>
        <w:rPr>
          <w:rFonts w:hint="cs"/>
          <w:sz w:val="24"/>
          <w:szCs w:val="24"/>
          <w:rtl/>
        </w:rPr>
        <w:t xml:space="preserve"> שחשופים לקריאה מאפליקציית הלקוח</w:t>
      </w:r>
    </w:p>
    <w:p w14:paraId="39B315A9" w14:textId="5599D9E6" w:rsidR="006A2E5E" w:rsidRDefault="006A2E5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אחראית לקבל את </w:t>
      </w:r>
      <w:r w:rsidR="0013487F">
        <w:rPr>
          <w:rFonts w:hint="cs"/>
          <w:sz w:val="24"/>
          <w:szCs w:val="24"/>
          <w:rtl/>
        </w:rPr>
        <w:t xml:space="preserve">הבקשה והפרמטרים אם הלקוח שולך ולהחזיר קוד שגיאה או קוד הצלחה, והיא קוראת לשכבת ה </w:t>
      </w:r>
      <w:r w:rsidR="0013487F">
        <w:rPr>
          <w:sz w:val="24"/>
          <w:szCs w:val="24"/>
        </w:rPr>
        <w:t>service</w:t>
      </w:r>
      <w:r w:rsidR="00F61606">
        <w:rPr>
          <w:rFonts w:hint="cs"/>
          <w:sz w:val="24"/>
          <w:szCs w:val="24"/>
          <w:rtl/>
        </w:rPr>
        <w:t xml:space="preserve"> ותלויה בה</w:t>
      </w:r>
    </w:p>
    <w:p w14:paraId="0A4926FF" w14:textId="3369C154" w:rsidR="00F61606" w:rsidRDefault="00F61606">
      <w:pPr>
        <w:rPr>
          <w:sz w:val="24"/>
          <w:szCs w:val="24"/>
          <w:rtl/>
        </w:rPr>
      </w:pPr>
    </w:p>
    <w:p w14:paraId="7B2A924C" w14:textId="594FD8B7" w:rsidR="00F61606" w:rsidRDefault="00F61606">
      <w:pPr>
        <w:rPr>
          <w:sz w:val="24"/>
          <w:szCs w:val="24"/>
          <w:rtl/>
        </w:rPr>
      </w:pPr>
      <w:r w:rsidRPr="00BA2B41">
        <w:rPr>
          <w:rFonts w:hint="cs"/>
          <w:b/>
          <w:bCs/>
          <w:sz w:val="24"/>
          <w:szCs w:val="24"/>
          <w:rtl/>
        </w:rPr>
        <w:t>דוגמא:</w:t>
      </w:r>
      <w:r>
        <w:rPr>
          <w:rFonts w:hint="cs"/>
          <w:sz w:val="24"/>
          <w:szCs w:val="24"/>
          <w:rtl/>
        </w:rPr>
        <w:t xml:space="preserve"> המשתמש רוצה לקבל את כל החיסונים של יצרן חיסונים מסוים,</w:t>
      </w:r>
    </w:p>
    <w:p w14:paraId="27A71E20" w14:textId="146BABA9" w:rsidR="00F61606" w:rsidRPr="00E95DD2" w:rsidRDefault="00F61606" w:rsidP="00F616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שולח בקשת </w:t>
      </w:r>
      <w:r>
        <w:rPr>
          <w:sz w:val="24"/>
          <w:szCs w:val="24"/>
        </w:rPr>
        <w:t xml:space="preserve">get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https </w:t>
      </w:r>
      <w:r>
        <w:rPr>
          <w:rFonts w:hint="cs"/>
          <w:sz w:val="24"/>
          <w:szCs w:val="24"/>
          <w:rtl/>
        </w:rPr>
        <w:t xml:space="preserve"> לכתובת </w:t>
      </w:r>
      <w:hyperlink r:id="rId4" w:history="1">
        <w:r w:rsidRPr="00E95DD2">
          <w:t>https://localhost:7095/HMO/Vaccination?vaccineProducerId=1</w:t>
        </w:r>
      </w:hyperlink>
      <w:r w:rsidRPr="00E95DD2">
        <w:rPr>
          <w:rFonts w:hint="cs"/>
          <w:sz w:val="24"/>
          <w:szCs w:val="24"/>
          <w:rtl/>
        </w:rPr>
        <w:t xml:space="preserve"> </w:t>
      </w:r>
    </w:p>
    <w:p w14:paraId="01A530F7" w14:textId="2C4FCFD4" w:rsidR="00F61606" w:rsidRPr="00E95DD2" w:rsidRDefault="00F61606" w:rsidP="00F61606">
      <w:pPr>
        <w:rPr>
          <w:sz w:val="24"/>
          <w:szCs w:val="24"/>
          <w:rtl/>
        </w:rPr>
      </w:pPr>
      <w:r w:rsidRPr="00E95DD2">
        <w:rPr>
          <w:rFonts w:hint="cs"/>
          <w:sz w:val="24"/>
          <w:szCs w:val="24"/>
          <w:rtl/>
        </w:rPr>
        <w:t xml:space="preserve">הבקשה מגיעה לשכבת </w:t>
      </w:r>
      <w:r w:rsidRPr="00BA2B41">
        <w:rPr>
          <w:rFonts w:hint="cs"/>
          <w:b/>
          <w:bCs/>
          <w:sz w:val="24"/>
          <w:szCs w:val="24"/>
          <w:rtl/>
        </w:rPr>
        <w:t>ה</w:t>
      </w:r>
      <w:r w:rsidRPr="00BA2B41">
        <w:rPr>
          <w:b/>
          <w:bCs/>
          <w:sz w:val="24"/>
          <w:szCs w:val="24"/>
        </w:rPr>
        <w:t>API</w:t>
      </w:r>
      <w:r w:rsidRPr="00E95DD2">
        <w:rPr>
          <w:sz w:val="24"/>
          <w:szCs w:val="24"/>
        </w:rPr>
        <w:t xml:space="preserve"> </w:t>
      </w:r>
      <w:r w:rsidRPr="00E95DD2">
        <w:rPr>
          <w:rFonts w:hint="cs"/>
          <w:sz w:val="24"/>
          <w:szCs w:val="24"/>
          <w:rtl/>
        </w:rPr>
        <w:t>: אם נשלחו פרמטרים נעשים להם בדיקת תקינות ונשלח קוד שגיאה אם הנתונים לא תקינים \ שדה חסר</w:t>
      </w:r>
    </w:p>
    <w:p w14:paraId="0CE4C08D" w14:textId="31FFC567" w:rsidR="00F61606" w:rsidRPr="00E95DD2" w:rsidRDefault="00F61606" w:rsidP="00F61606">
      <w:pPr>
        <w:rPr>
          <w:sz w:val="24"/>
          <w:szCs w:val="24"/>
          <w:rtl/>
        </w:rPr>
      </w:pPr>
      <w:r w:rsidRPr="00E95DD2">
        <w:rPr>
          <w:rFonts w:hint="cs"/>
          <w:sz w:val="24"/>
          <w:szCs w:val="24"/>
          <w:rtl/>
        </w:rPr>
        <w:t xml:space="preserve">משם נשלחת לשכבת ה </w:t>
      </w:r>
      <w:r w:rsidRPr="00BA2B41">
        <w:rPr>
          <w:b/>
          <w:bCs/>
          <w:sz w:val="24"/>
          <w:szCs w:val="24"/>
        </w:rPr>
        <w:t>SERVICE</w:t>
      </w:r>
      <w:r w:rsidRPr="00E95DD2">
        <w:rPr>
          <w:sz w:val="24"/>
          <w:szCs w:val="24"/>
        </w:rPr>
        <w:t xml:space="preserve"> </w:t>
      </w:r>
      <w:r w:rsidRPr="00E95DD2">
        <w:rPr>
          <w:rFonts w:hint="cs"/>
          <w:sz w:val="24"/>
          <w:szCs w:val="24"/>
          <w:rtl/>
        </w:rPr>
        <w:t xml:space="preserve"> </w:t>
      </w:r>
      <w:r w:rsidR="00E95DD2" w:rsidRPr="00E95DD2">
        <w:rPr>
          <w:rFonts w:hint="cs"/>
          <w:sz w:val="24"/>
          <w:szCs w:val="24"/>
          <w:rtl/>
        </w:rPr>
        <w:t>שקוראת לפונקציה המתאימה משכבת ה</w:t>
      </w:r>
      <w:r w:rsidR="00E95DD2" w:rsidRPr="00BA2B41">
        <w:rPr>
          <w:rFonts w:hint="cs"/>
          <w:b/>
          <w:bCs/>
          <w:sz w:val="24"/>
          <w:szCs w:val="24"/>
          <w:rtl/>
        </w:rPr>
        <w:t xml:space="preserve"> </w:t>
      </w:r>
      <w:r w:rsidR="00E95DD2" w:rsidRPr="00BA2B41">
        <w:rPr>
          <w:b/>
          <w:bCs/>
          <w:sz w:val="24"/>
          <w:szCs w:val="24"/>
        </w:rPr>
        <w:t xml:space="preserve">DATA </w:t>
      </w:r>
      <w:r w:rsidR="00E95DD2" w:rsidRPr="00BA2B41">
        <w:rPr>
          <w:rFonts w:hint="cs"/>
          <w:b/>
          <w:bCs/>
          <w:sz w:val="24"/>
          <w:szCs w:val="24"/>
          <w:rtl/>
        </w:rPr>
        <w:t xml:space="preserve"> </w:t>
      </w:r>
    </w:p>
    <w:p w14:paraId="7D89FEC5" w14:textId="14E999A6" w:rsidR="00E95DD2" w:rsidRPr="00E95DD2" w:rsidRDefault="00E95DD2" w:rsidP="00F61606">
      <w:pPr>
        <w:rPr>
          <w:sz w:val="24"/>
          <w:szCs w:val="24"/>
          <w:rtl/>
        </w:rPr>
      </w:pPr>
      <w:r w:rsidRPr="00E95DD2">
        <w:rPr>
          <w:rFonts w:hint="cs"/>
          <w:sz w:val="24"/>
          <w:szCs w:val="24"/>
          <w:rtl/>
        </w:rPr>
        <w:t xml:space="preserve">בשכבת ה </w:t>
      </w:r>
      <w:r w:rsidRPr="00BA2B41">
        <w:rPr>
          <w:rFonts w:hint="cs"/>
          <w:b/>
          <w:bCs/>
          <w:sz w:val="24"/>
          <w:szCs w:val="24"/>
        </w:rPr>
        <w:t>DATA</w:t>
      </w:r>
      <w:r w:rsidRPr="00E95DD2">
        <w:rPr>
          <w:rFonts w:hint="cs"/>
          <w:sz w:val="24"/>
          <w:szCs w:val="24"/>
        </w:rPr>
        <w:t xml:space="preserve"> </w:t>
      </w:r>
      <w:r w:rsidRPr="00E95DD2">
        <w:rPr>
          <w:rFonts w:hint="cs"/>
          <w:sz w:val="24"/>
          <w:szCs w:val="24"/>
          <w:rtl/>
        </w:rPr>
        <w:t xml:space="preserve"> נעשית השאילתה המתאימה למסד נתונים עם סינון לפי הפרמטר, ומוחזרת תשובה אל ה </w:t>
      </w:r>
      <w:r w:rsidRPr="00E95DD2">
        <w:rPr>
          <w:rFonts w:hint="cs"/>
          <w:sz w:val="24"/>
          <w:szCs w:val="24"/>
        </w:rPr>
        <w:t xml:space="preserve">SERVICE </w:t>
      </w:r>
      <w:r w:rsidRPr="00E95DD2">
        <w:rPr>
          <w:rFonts w:hint="cs"/>
          <w:sz w:val="24"/>
          <w:szCs w:val="24"/>
          <w:rtl/>
        </w:rPr>
        <w:t xml:space="preserve"> שמחזיר אל ה </w:t>
      </w:r>
      <w:r w:rsidRPr="00E95DD2">
        <w:rPr>
          <w:rFonts w:hint="cs"/>
          <w:sz w:val="24"/>
          <w:szCs w:val="24"/>
        </w:rPr>
        <w:t xml:space="preserve">API </w:t>
      </w:r>
    </w:p>
    <w:p w14:paraId="60B834EB" w14:textId="0B97D4E0" w:rsidR="00E95DD2" w:rsidRPr="00E95DD2" w:rsidRDefault="00E95DD2" w:rsidP="00F61606">
      <w:pPr>
        <w:rPr>
          <w:rFonts w:hint="cs"/>
          <w:sz w:val="24"/>
          <w:szCs w:val="24"/>
          <w:rtl/>
        </w:rPr>
      </w:pPr>
      <w:r w:rsidRPr="00E95DD2">
        <w:rPr>
          <w:rFonts w:hint="cs"/>
          <w:sz w:val="24"/>
          <w:szCs w:val="24"/>
          <w:rtl/>
        </w:rPr>
        <w:t>ומשם חוזר ללקוח עם הסטטוס תשובה המתאים</w:t>
      </w:r>
    </w:p>
    <w:p w14:paraId="0F5953B0" w14:textId="77777777" w:rsidR="006A2E5E" w:rsidRDefault="006A2E5E"/>
    <w:p w14:paraId="238522F8" w14:textId="0707C984" w:rsidR="0029186C" w:rsidRDefault="006A2E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1AA9C" wp14:editId="3163092C">
                <wp:simplePos x="0" y="0"/>
                <wp:positionH relativeFrom="margin">
                  <wp:posOffset>817418</wp:posOffset>
                </wp:positionH>
                <wp:positionV relativeFrom="paragraph">
                  <wp:posOffset>-713509</wp:posOffset>
                </wp:positionV>
                <wp:extent cx="7730836" cy="706582"/>
                <wp:effectExtent l="0" t="0" r="0" b="0"/>
                <wp:wrapNone/>
                <wp:docPr id="130411552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0836" cy="706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AD1FF7" w14:textId="1323F5D3" w:rsidR="006A2E5E" w:rsidRPr="006A2E5E" w:rsidRDefault="006A2E5E" w:rsidP="006A2E5E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תצוגה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סכמטית</w:t>
                            </w:r>
                            <w:proofErr w:type="spellEnd"/>
                            <w:r>
                              <w:rPr>
                                <w:rFonts w:cs="Arial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המידע ב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AA9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64.35pt;margin-top:-56.2pt;width:608.75pt;height:55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" filled="f" stroked="f">
                <v:fill o:detectmouseclick="t"/>
                <v:textbox>
                  <w:txbxContent>
                    <w:p w14:paraId="4BAD1FF7" w14:textId="1323F5D3" w:rsidR="006A2E5E" w:rsidRPr="006A2E5E" w:rsidRDefault="006A2E5E" w:rsidP="006A2E5E">
                      <w:pPr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תצוגה </w:t>
                      </w:r>
                      <w:proofErr w:type="spellStart"/>
                      <w:r>
                        <w:rPr>
                          <w:rFonts w:cs="Arial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סכמטית</w:t>
                      </w:r>
                      <w:proofErr w:type="spellEnd"/>
                      <w:r>
                        <w:rPr>
                          <w:rFonts w:cs="Arial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המידע ב</w:t>
                      </w:r>
                      <w:r>
                        <w:rPr>
                          <w:rFonts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2E5E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9CCA024" wp14:editId="0ECE149C">
            <wp:simplePos x="0" y="0"/>
            <wp:positionH relativeFrom="margin">
              <wp:align>center</wp:align>
            </wp:positionH>
            <wp:positionV relativeFrom="paragraph">
              <wp:posOffset>201468</wp:posOffset>
            </wp:positionV>
            <wp:extent cx="9892022" cy="5624945"/>
            <wp:effectExtent l="0" t="0" r="0" b="0"/>
            <wp:wrapNone/>
            <wp:docPr id="64543527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352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2022" cy="562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186C" w:rsidSect="007D492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E"/>
    <w:rsid w:val="0013487F"/>
    <w:rsid w:val="0029186C"/>
    <w:rsid w:val="006A2E5E"/>
    <w:rsid w:val="007D4929"/>
    <w:rsid w:val="008E56AC"/>
    <w:rsid w:val="009A6EEE"/>
    <w:rsid w:val="00BA2B41"/>
    <w:rsid w:val="00E95DD2"/>
    <w:rsid w:val="00F6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9F28"/>
  <w15:chartTrackingRefBased/>
  <w15:docId w15:val="{CB8D6DF7-C02F-4710-BBD1-790E630D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6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61606"/>
    <w:rPr>
      <w:rFonts w:ascii="Consolas" w:hAnsi="Consolas"/>
      <w:sz w:val="20"/>
      <w:szCs w:val="20"/>
    </w:rPr>
  </w:style>
  <w:style w:type="character" w:styleId="Hyperlink">
    <w:name w:val="Hyperlink"/>
    <w:basedOn w:val="a0"/>
    <w:uiPriority w:val="99"/>
    <w:unhideWhenUsed/>
    <w:rsid w:val="00F6160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61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ocalhost:7095/HMO/Vaccination?vaccineProducerId=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אהרונוביץ'</dc:creator>
  <cp:keywords/>
  <dc:description/>
  <cp:lastModifiedBy>תהילה אהרונוביץ'</cp:lastModifiedBy>
  <cp:revision>3</cp:revision>
  <dcterms:created xsi:type="dcterms:W3CDTF">2024-03-28T04:48:00Z</dcterms:created>
  <dcterms:modified xsi:type="dcterms:W3CDTF">2024-03-28T04:49:00Z</dcterms:modified>
</cp:coreProperties>
</file>