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6C2A" w14:textId="77777777" w:rsidR="00ED720B" w:rsidRPr="00262913" w:rsidRDefault="00ED720B" w:rsidP="00ED720B">
      <w:pPr>
        <w:pStyle w:val="Header"/>
        <w:spacing w:line="480" w:lineRule="auto"/>
        <w:rPr>
          <w:rFonts w:ascii="Times New Roman" w:hAnsi="Times New Roman" w:cs="Times New Roman"/>
        </w:rPr>
      </w:pPr>
      <w:r w:rsidRPr="00262913">
        <w:rPr>
          <w:rFonts w:ascii="Times New Roman" w:hAnsi="Times New Roman" w:cs="Times New Roman"/>
        </w:rPr>
        <w:t>Tri Lam</w:t>
      </w:r>
      <w:r w:rsidRPr="00262913">
        <w:rPr>
          <w:rFonts w:ascii="Times New Roman" w:hAnsi="Times New Roman" w:cs="Times New Roman"/>
        </w:rPr>
        <w:br/>
      </w:r>
      <w:r>
        <w:rPr>
          <w:rFonts w:ascii="Times New Roman" w:hAnsi="Times New Roman" w:cs="Times New Roman"/>
        </w:rPr>
        <w:t xml:space="preserve">Dr. </w:t>
      </w:r>
      <w:r w:rsidRPr="00ED720B">
        <w:rPr>
          <w:rFonts w:ascii="Times New Roman" w:hAnsi="Times New Roman" w:cs="Times New Roman"/>
        </w:rPr>
        <w:t>Victoria Hilford</w:t>
      </w:r>
    </w:p>
    <w:p w14:paraId="08C9F6D2" w14:textId="6C4E9401" w:rsidR="00262913" w:rsidRDefault="00ED720B" w:rsidP="00ED720B">
      <w:pPr>
        <w:spacing w:line="480" w:lineRule="auto"/>
        <w:rPr>
          <w:rFonts w:ascii="Times New Roman" w:hAnsi="Times New Roman" w:cs="Times New Roman"/>
        </w:rPr>
      </w:pPr>
      <w:r w:rsidRPr="00ED720B">
        <w:rPr>
          <w:rFonts w:ascii="Times New Roman" w:hAnsi="Times New Roman" w:cs="Times New Roman"/>
        </w:rPr>
        <w:t>COSC 3380 Database Systems</w:t>
      </w:r>
      <w:r>
        <w:rPr>
          <w:rFonts w:ascii="Times New Roman" w:hAnsi="Times New Roman" w:cs="Times New Roman"/>
        </w:rPr>
        <w:br/>
        <w:t>Jan 23, 2024</w:t>
      </w:r>
    </w:p>
    <w:p w14:paraId="7FBD00C7" w14:textId="3BDA28D6" w:rsidR="008A7DC0" w:rsidRPr="008A7DC0"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t xml:space="preserve">The Software Development Life Cycle (SDLC) models are crucial frameworks guiding the course of software projects. This comprehensive </w:t>
      </w:r>
      <w:r>
        <w:rPr>
          <w:rFonts w:ascii="Times New Roman" w:hAnsi="Times New Roman" w:cs="Times New Roman"/>
        </w:rPr>
        <w:t>reading</w:t>
      </w:r>
      <w:r w:rsidRPr="008A7DC0">
        <w:rPr>
          <w:rFonts w:ascii="Times New Roman" w:hAnsi="Times New Roman" w:cs="Times New Roman"/>
        </w:rPr>
        <w:t xml:space="preserve"> explores various SDLC models, their characteristics, applications, and considerations for project stakeholders.</w:t>
      </w:r>
    </w:p>
    <w:p w14:paraId="27875799" w14:textId="195165E1" w:rsidR="008A7DC0" w:rsidRPr="008A7DC0"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t>The Waterfall model, a traditional approach introduced in Chapter 2, follows a sequential, linear path, making it suitable for projects with well-defined, static requirements. Chapter 3 extends the Waterfall model into the V Model, associating testing phases with development stages for a disciplined approach.</w:t>
      </w:r>
    </w:p>
    <w:p w14:paraId="20D4A10F" w14:textId="62BE3371" w:rsidR="008A7DC0" w:rsidRPr="008A7DC0"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t>Chapters 4 and 5 delve into the Iterative and Spiral models, known for flexibility in accommodating changes, ideal for projects with evolving or less defined requirements. Chapter 6 introduces the Big Bang model, a random approach suitable for small or academic projects, emphasizing minimal planning.</w:t>
      </w:r>
    </w:p>
    <w:p w14:paraId="0C3F1BE6" w14:textId="5C56B51C" w:rsidR="008A7DC0" w:rsidRPr="008A7DC0"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t>Chapter 7 explores the Agile model, the industry's most popular approach, emphasizing fast delivery, customer interaction, and iterative development. Chapter 8 introduces Rapid Application Development (RAD), focusing on prototyping and iterative development, suitable for modularized projects and systems with changing requirements.</w:t>
      </w:r>
    </w:p>
    <w:p w14:paraId="53674997" w14:textId="5FA51D02" w:rsidR="008A7DC0" w:rsidRPr="008A7DC0"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t xml:space="preserve">Chapter 9 delves into Software Prototyping, a model gaining popularity for early requirement understanding, outlining types, applications, and benefits. The </w:t>
      </w:r>
      <w:r>
        <w:rPr>
          <w:rFonts w:ascii="Times New Roman" w:hAnsi="Times New Roman" w:cs="Times New Roman"/>
        </w:rPr>
        <w:t>reading</w:t>
      </w:r>
      <w:r w:rsidRPr="008A7DC0">
        <w:rPr>
          <w:rFonts w:ascii="Times New Roman" w:hAnsi="Times New Roman" w:cs="Times New Roman"/>
        </w:rPr>
        <w:t xml:space="preserve"> concludes with a comprehensive summary in Chapter 10, drawing insights from the discussed models, aiding project managers in decision-making.</w:t>
      </w:r>
    </w:p>
    <w:p w14:paraId="3EC6B3A6" w14:textId="582E662A" w:rsidR="00BB56CB" w:rsidRPr="00262913" w:rsidRDefault="008A7DC0" w:rsidP="008A7DC0">
      <w:pPr>
        <w:spacing w:line="480" w:lineRule="auto"/>
        <w:ind w:firstLine="720"/>
        <w:rPr>
          <w:rFonts w:ascii="Times New Roman" w:hAnsi="Times New Roman" w:cs="Times New Roman"/>
        </w:rPr>
      </w:pPr>
      <w:r w:rsidRPr="008A7DC0">
        <w:rPr>
          <w:rFonts w:ascii="Times New Roman" w:hAnsi="Times New Roman" w:cs="Times New Roman"/>
        </w:rPr>
        <w:lastRenderedPageBreak/>
        <w:t xml:space="preserve">In conclusion, this </w:t>
      </w:r>
      <w:r>
        <w:rPr>
          <w:rFonts w:ascii="Times New Roman" w:hAnsi="Times New Roman" w:cs="Times New Roman"/>
        </w:rPr>
        <w:t>reading</w:t>
      </w:r>
      <w:r w:rsidRPr="008A7DC0">
        <w:rPr>
          <w:rFonts w:ascii="Times New Roman" w:hAnsi="Times New Roman" w:cs="Times New Roman"/>
        </w:rPr>
        <w:t xml:space="preserve"> navigates through various SDLC models, from traditional sequential approaches to modern, adaptive methods. Each model caters to specific project requirements, equipping stakeholders with knowledge for informed decisions and successful software development projects in diverse scenarios.</w:t>
      </w:r>
    </w:p>
    <w:sectPr w:rsidR="00BB56CB" w:rsidRPr="00262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E7CA" w14:textId="77777777" w:rsidR="00A87543" w:rsidRDefault="00A87543" w:rsidP="00262913">
      <w:r>
        <w:separator/>
      </w:r>
    </w:p>
  </w:endnote>
  <w:endnote w:type="continuationSeparator" w:id="0">
    <w:p w14:paraId="3C53799C" w14:textId="77777777" w:rsidR="00A87543" w:rsidRDefault="00A87543" w:rsidP="0026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4F9C" w14:textId="77777777" w:rsidR="00A87543" w:rsidRDefault="00A87543" w:rsidP="00262913">
      <w:r>
        <w:separator/>
      </w:r>
    </w:p>
  </w:footnote>
  <w:footnote w:type="continuationSeparator" w:id="0">
    <w:p w14:paraId="1B3441A9" w14:textId="77777777" w:rsidR="00A87543" w:rsidRDefault="00A87543" w:rsidP="00262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13"/>
    <w:rsid w:val="001300C5"/>
    <w:rsid w:val="00262913"/>
    <w:rsid w:val="003B471B"/>
    <w:rsid w:val="00525ACD"/>
    <w:rsid w:val="008A7DC0"/>
    <w:rsid w:val="00916CA5"/>
    <w:rsid w:val="00942204"/>
    <w:rsid w:val="00A87543"/>
    <w:rsid w:val="00BB56CB"/>
    <w:rsid w:val="00BF5AF1"/>
    <w:rsid w:val="00D27E4D"/>
    <w:rsid w:val="00ED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3DA81"/>
  <w15:chartTrackingRefBased/>
  <w15:docId w15:val="{0BD883BA-A838-FC42-9868-9E976C51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913"/>
    <w:pPr>
      <w:tabs>
        <w:tab w:val="center" w:pos="4680"/>
        <w:tab w:val="right" w:pos="9360"/>
      </w:tabs>
    </w:pPr>
  </w:style>
  <w:style w:type="character" w:customStyle="1" w:styleId="HeaderChar">
    <w:name w:val="Header Char"/>
    <w:basedOn w:val="DefaultParagraphFont"/>
    <w:link w:val="Header"/>
    <w:uiPriority w:val="99"/>
    <w:rsid w:val="00262913"/>
  </w:style>
  <w:style w:type="paragraph" w:styleId="Footer">
    <w:name w:val="footer"/>
    <w:basedOn w:val="Normal"/>
    <w:link w:val="FooterChar"/>
    <w:uiPriority w:val="99"/>
    <w:unhideWhenUsed/>
    <w:rsid w:val="00262913"/>
    <w:pPr>
      <w:tabs>
        <w:tab w:val="center" w:pos="4680"/>
        <w:tab w:val="right" w:pos="9360"/>
      </w:tabs>
    </w:pPr>
  </w:style>
  <w:style w:type="character" w:customStyle="1" w:styleId="FooterChar">
    <w:name w:val="Footer Char"/>
    <w:basedOn w:val="DefaultParagraphFont"/>
    <w:link w:val="Footer"/>
    <w:uiPriority w:val="99"/>
    <w:rsid w:val="0026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58">
      <w:bodyDiv w:val="1"/>
      <w:marLeft w:val="0"/>
      <w:marRight w:val="0"/>
      <w:marTop w:val="0"/>
      <w:marBottom w:val="0"/>
      <w:divBdr>
        <w:top w:val="none" w:sz="0" w:space="0" w:color="auto"/>
        <w:left w:val="none" w:sz="0" w:space="0" w:color="auto"/>
        <w:bottom w:val="none" w:sz="0" w:space="0" w:color="auto"/>
        <w:right w:val="none" w:sz="0" w:space="0" w:color="auto"/>
      </w:divBdr>
    </w:div>
    <w:div w:id="166289534">
      <w:bodyDiv w:val="1"/>
      <w:marLeft w:val="0"/>
      <w:marRight w:val="0"/>
      <w:marTop w:val="0"/>
      <w:marBottom w:val="0"/>
      <w:divBdr>
        <w:top w:val="none" w:sz="0" w:space="0" w:color="auto"/>
        <w:left w:val="none" w:sz="0" w:space="0" w:color="auto"/>
        <w:bottom w:val="none" w:sz="0" w:space="0" w:color="auto"/>
        <w:right w:val="none" w:sz="0" w:space="0" w:color="auto"/>
      </w:divBdr>
    </w:div>
    <w:div w:id="1382750121">
      <w:bodyDiv w:val="1"/>
      <w:marLeft w:val="0"/>
      <w:marRight w:val="0"/>
      <w:marTop w:val="0"/>
      <w:marBottom w:val="0"/>
      <w:divBdr>
        <w:top w:val="none" w:sz="0" w:space="0" w:color="auto"/>
        <w:left w:val="none" w:sz="0" w:space="0" w:color="auto"/>
        <w:bottom w:val="none" w:sz="0" w:space="0" w:color="auto"/>
        <w:right w:val="none" w:sz="0" w:space="0" w:color="auto"/>
      </w:divBdr>
      <w:divsChild>
        <w:div w:id="1158306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4</cp:revision>
  <dcterms:created xsi:type="dcterms:W3CDTF">2024-01-23T21:55:00Z</dcterms:created>
  <dcterms:modified xsi:type="dcterms:W3CDTF">2024-01-24T17:51:00Z</dcterms:modified>
</cp:coreProperties>
</file>