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21E5" w14:textId="77777777" w:rsidR="002A55D2" w:rsidRPr="002A55D2" w:rsidRDefault="002A55D2" w:rsidP="002A55D2">
      <w:pPr>
        <w:rPr>
          <w:b/>
          <w:bCs/>
        </w:rPr>
      </w:pPr>
      <w:r w:rsidRPr="002A55D2">
        <w:rPr>
          <w:b/>
          <w:bCs/>
        </w:rPr>
        <w:t>UrbanCart Internal Support Guidelines</w:t>
      </w:r>
    </w:p>
    <w:p w14:paraId="0A18FF33" w14:textId="77777777" w:rsidR="002A55D2" w:rsidRPr="002A55D2" w:rsidRDefault="002A55D2" w:rsidP="002A55D2">
      <w:r w:rsidRPr="002A55D2">
        <w:t>These guidelines describe how customer questions and issues should be handled, for both the AI system and internal staff.</w:t>
      </w:r>
    </w:p>
    <w:p w14:paraId="7C02F30F" w14:textId="77777777" w:rsidR="002A55D2" w:rsidRPr="002A55D2" w:rsidRDefault="002A55D2" w:rsidP="002A55D2">
      <w:pPr>
        <w:rPr>
          <w:b/>
          <w:bCs/>
        </w:rPr>
      </w:pPr>
      <w:r w:rsidRPr="002A55D2">
        <w:rPr>
          <w:b/>
          <w:bCs/>
        </w:rPr>
        <w:t>Tier 1 — AI Can Handle Automatically</w:t>
      </w:r>
    </w:p>
    <w:p w14:paraId="18338BBD" w14:textId="77777777" w:rsidR="002A55D2" w:rsidRPr="002A55D2" w:rsidRDefault="002A55D2" w:rsidP="002A55D2">
      <w:pPr>
        <w:numPr>
          <w:ilvl w:val="0"/>
          <w:numId w:val="1"/>
        </w:numPr>
      </w:pPr>
      <w:r w:rsidRPr="002A55D2">
        <w:t>Product availability, price, and specification questions</w:t>
      </w:r>
    </w:p>
    <w:p w14:paraId="0C84A19D" w14:textId="77777777" w:rsidR="002A55D2" w:rsidRPr="002A55D2" w:rsidRDefault="002A55D2" w:rsidP="002A55D2">
      <w:pPr>
        <w:numPr>
          <w:ilvl w:val="0"/>
          <w:numId w:val="1"/>
        </w:numPr>
      </w:pPr>
      <w:r w:rsidRPr="002A55D2">
        <w:t>Delivery time estimates for a given city</w:t>
      </w:r>
    </w:p>
    <w:p w14:paraId="5738B03E" w14:textId="77777777" w:rsidR="002A55D2" w:rsidRPr="002A55D2" w:rsidRDefault="002A55D2" w:rsidP="002A55D2">
      <w:pPr>
        <w:numPr>
          <w:ilvl w:val="0"/>
          <w:numId w:val="1"/>
        </w:numPr>
      </w:pPr>
      <w:r w:rsidRPr="002A55D2">
        <w:t>Return window questions for a given product category</w:t>
      </w:r>
    </w:p>
    <w:p w14:paraId="34CE1ACF" w14:textId="77777777" w:rsidR="002A55D2" w:rsidRPr="002A55D2" w:rsidRDefault="002A55D2" w:rsidP="002A55D2">
      <w:pPr>
        <w:numPr>
          <w:ilvl w:val="0"/>
          <w:numId w:val="1"/>
        </w:numPr>
      </w:pPr>
      <w:r w:rsidRPr="002A55D2">
        <w:t>Warranty duration questions</w:t>
      </w:r>
    </w:p>
    <w:p w14:paraId="61E73A55" w14:textId="77777777" w:rsidR="002A55D2" w:rsidRPr="002A55D2" w:rsidRDefault="002A55D2" w:rsidP="002A55D2">
      <w:pPr>
        <w:numPr>
          <w:ilvl w:val="0"/>
          <w:numId w:val="1"/>
        </w:numPr>
      </w:pPr>
      <w:r w:rsidRPr="002A55D2">
        <w:t>Order status lookups using an order code</w:t>
      </w:r>
    </w:p>
    <w:p w14:paraId="7EB5C57D" w14:textId="77777777" w:rsidR="002A55D2" w:rsidRPr="002A55D2" w:rsidRDefault="002A55D2" w:rsidP="002A55D2">
      <w:r w:rsidRPr="002A55D2">
        <w:t>The AI must always answer these using the actual product catalog, return policy, shipping policy, and warranty documents — never from assumption or general knowledge. If the relevant information cannot be found in these documents, the AI should tell the customer it needs to check with the team rather than guessing.</w:t>
      </w:r>
    </w:p>
    <w:p w14:paraId="1E663ADB" w14:textId="77777777" w:rsidR="002A55D2" w:rsidRPr="002A55D2" w:rsidRDefault="002A55D2" w:rsidP="002A55D2">
      <w:pPr>
        <w:rPr>
          <w:b/>
          <w:bCs/>
        </w:rPr>
      </w:pPr>
      <w:r w:rsidRPr="002A55D2">
        <w:rPr>
          <w:b/>
          <w:bCs/>
        </w:rPr>
        <w:t>Tier 2 — Must Be Escalated to a Human</w:t>
      </w:r>
    </w:p>
    <w:p w14:paraId="52ECB382" w14:textId="77777777" w:rsidR="002A55D2" w:rsidRPr="002A55D2" w:rsidRDefault="002A55D2" w:rsidP="002A55D2">
      <w:pPr>
        <w:numPr>
          <w:ilvl w:val="0"/>
          <w:numId w:val="2"/>
        </w:numPr>
      </w:pPr>
      <w:r w:rsidRPr="002A55D2">
        <w:t>Product arrived damaged or wrong item received</w:t>
      </w:r>
    </w:p>
    <w:p w14:paraId="5DAF54CC" w14:textId="77777777" w:rsidR="002A55D2" w:rsidRPr="002A55D2" w:rsidRDefault="002A55D2" w:rsidP="002A55D2">
      <w:pPr>
        <w:numPr>
          <w:ilvl w:val="0"/>
          <w:numId w:val="2"/>
        </w:numPr>
      </w:pPr>
      <w:r w:rsidRPr="002A55D2">
        <w:t>Refund requests that fall outside the standard return window</w:t>
      </w:r>
    </w:p>
    <w:p w14:paraId="2A54F665" w14:textId="77777777" w:rsidR="002A55D2" w:rsidRPr="002A55D2" w:rsidRDefault="002A55D2" w:rsidP="002A55D2">
      <w:pPr>
        <w:numPr>
          <w:ilvl w:val="0"/>
          <w:numId w:val="2"/>
        </w:numPr>
      </w:pPr>
      <w:r w:rsidRPr="002A55D2">
        <w:t>Customer expressing frustration, anger, or dissatisfaction</w:t>
      </w:r>
    </w:p>
    <w:p w14:paraId="187D43D4" w14:textId="77777777" w:rsidR="002A55D2" w:rsidRPr="002A55D2" w:rsidRDefault="002A55D2" w:rsidP="002A55D2">
      <w:pPr>
        <w:numPr>
          <w:ilvl w:val="0"/>
          <w:numId w:val="2"/>
        </w:numPr>
      </w:pPr>
      <w:r w:rsidRPr="002A55D2">
        <w:t>Complex or multi-part complaints</w:t>
      </w:r>
    </w:p>
    <w:p w14:paraId="189FEC44" w14:textId="77777777" w:rsidR="002A55D2" w:rsidRPr="002A55D2" w:rsidRDefault="002A55D2" w:rsidP="002A55D2">
      <w:pPr>
        <w:numPr>
          <w:ilvl w:val="0"/>
          <w:numId w:val="2"/>
        </w:numPr>
      </w:pPr>
      <w:r w:rsidRPr="002A55D2">
        <w:t>Any request the AI cannot confidently answer using available documents</w:t>
      </w:r>
    </w:p>
    <w:p w14:paraId="4A37B4C9" w14:textId="77777777" w:rsidR="002A55D2" w:rsidRPr="002A55D2" w:rsidRDefault="002A55D2" w:rsidP="002A55D2">
      <w:pPr>
        <w:numPr>
          <w:ilvl w:val="0"/>
          <w:numId w:val="2"/>
        </w:numPr>
      </w:pPr>
      <w:r w:rsidRPr="002A55D2">
        <w:t>Missing or incomplete order information (e.g. order code not found)</w:t>
      </w:r>
    </w:p>
    <w:p w14:paraId="561F52D1" w14:textId="77777777" w:rsidR="002A55D2" w:rsidRPr="002A55D2" w:rsidRDefault="002A55D2" w:rsidP="002A55D2">
      <w:r w:rsidRPr="002A55D2">
        <w:t>When escalating, the AI should collect whatever context is available (order code, product, issue description) and hand it off along with a priority level, so the human agent does not have to start from zero.</w:t>
      </w:r>
    </w:p>
    <w:p w14:paraId="0AB906ED" w14:textId="77777777" w:rsidR="002A55D2" w:rsidRPr="002A55D2" w:rsidRDefault="002A55D2" w:rsidP="002A55D2">
      <w:pPr>
        <w:rPr>
          <w:b/>
          <w:bCs/>
        </w:rPr>
      </w:pPr>
      <w:r w:rsidRPr="002A55D2">
        <w:rPr>
          <w:b/>
          <w:bCs/>
        </w:rPr>
        <w:t>Priority Levels for Escalations</w:t>
      </w:r>
    </w:p>
    <w:p w14:paraId="774B7442" w14:textId="77777777" w:rsidR="002A55D2" w:rsidRPr="002A55D2" w:rsidRDefault="002A55D2" w:rsidP="002A55D2">
      <w:pPr>
        <w:numPr>
          <w:ilvl w:val="0"/>
          <w:numId w:val="3"/>
        </w:numPr>
      </w:pPr>
      <w:r w:rsidRPr="002A55D2">
        <w:rPr>
          <w:b/>
          <w:bCs/>
        </w:rPr>
        <w:t>High</w:t>
      </w:r>
      <w:r w:rsidRPr="002A55D2">
        <w:t>: Angry customer, damaged product, high-value order affected, repeated complaint</w:t>
      </w:r>
    </w:p>
    <w:p w14:paraId="24B7F0BA" w14:textId="77777777" w:rsidR="002A55D2" w:rsidRPr="002A55D2" w:rsidRDefault="002A55D2" w:rsidP="002A55D2">
      <w:pPr>
        <w:numPr>
          <w:ilvl w:val="0"/>
          <w:numId w:val="3"/>
        </w:numPr>
      </w:pPr>
      <w:r w:rsidRPr="002A55D2">
        <w:rPr>
          <w:b/>
          <w:bCs/>
        </w:rPr>
        <w:t>Medium</w:t>
      </w:r>
      <w:r w:rsidRPr="002A55D2">
        <w:t>: Standard complaint or refund request outside policy window</w:t>
      </w:r>
    </w:p>
    <w:p w14:paraId="3F9AE703" w14:textId="77777777" w:rsidR="002A55D2" w:rsidRPr="002A55D2" w:rsidRDefault="002A55D2" w:rsidP="002A55D2">
      <w:pPr>
        <w:numPr>
          <w:ilvl w:val="0"/>
          <w:numId w:val="3"/>
        </w:numPr>
      </w:pPr>
      <w:r w:rsidRPr="002A55D2">
        <w:rPr>
          <w:b/>
          <w:bCs/>
        </w:rPr>
        <w:t>Low</w:t>
      </w:r>
      <w:r w:rsidRPr="002A55D2">
        <w:t>: General clarification a human should confirm but isn't urgent</w:t>
      </w:r>
    </w:p>
    <w:p w14:paraId="349D36F5" w14:textId="77777777" w:rsidR="002A55D2" w:rsidRPr="002A55D2" w:rsidRDefault="002A55D2" w:rsidP="002A55D2">
      <w:pPr>
        <w:rPr>
          <w:b/>
          <w:bCs/>
        </w:rPr>
      </w:pPr>
      <w:r w:rsidRPr="002A55D2">
        <w:rPr>
          <w:b/>
          <w:bCs/>
        </w:rPr>
        <w:lastRenderedPageBreak/>
        <w:t>Lead Handling</w:t>
      </w:r>
    </w:p>
    <w:p w14:paraId="0E5218D1" w14:textId="77777777" w:rsidR="002A55D2" w:rsidRPr="002A55D2" w:rsidRDefault="002A55D2" w:rsidP="002A55D2">
      <w:r w:rsidRPr="002A55D2">
        <w:t>When a customer expresses purchase intent, the AI should collect: name, phone number, product of interest, approximate budget, location, and whether they are ready to purchase or still exploring. This should be logged and the sales team notified only if the lead appears genuine (not a test message or incomplete submission).</w:t>
      </w:r>
    </w:p>
    <w:p w14:paraId="7E8ECC29" w14:textId="77777777" w:rsidR="002A55D2" w:rsidRPr="002A55D2" w:rsidRDefault="002A55D2" w:rsidP="002A55D2">
      <w:pPr>
        <w:rPr>
          <w:b/>
          <w:bCs/>
        </w:rPr>
      </w:pPr>
      <w:r w:rsidRPr="002A55D2">
        <w:rPr>
          <w:b/>
          <w:bCs/>
        </w:rPr>
        <w:t>Notification Rules</w:t>
      </w:r>
    </w:p>
    <w:p w14:paraId="473B309D" w14:textId="77777777" w:rsidR="002A55D2" w:rsidRPr="002A55D2" w:rsidRDefault="002A55D2" w:rsidP="002A55D2">
      <w:r w:rsidRPr="002A55D2">
        <w:t>Internal team notifications (Slack) should only be sent for:</w:t>
      </w:r>
    </w:p>
    <w:p w14:paraId="44C4CA48" w14:textId="77777777" w:rsidR="002A55D2" w:rsidRPr="002A55D2" w:rsidRDefault="002A55D2" w:rsidP="002A55D2">
      <w:pPr>
        <w:numPr>
          <w:ilvl w:val="0"/>
          <w:numId w:val="4"/>
        </w:numPr>
      </w:pPr>
      <w:r w:rsidRPr="002A55D2">
        <w:t>High-value leads</w:t>
      </w:r>
    </w:p>
    <w:p w14:paraId="4C90FE6D" w14:textId="77777777" w:rsidR="002A55D2" w:rsidRPr="002A55D2" w:rsidRDefault="002A55D2" w:rsidP="002A55D2">
      <w:pPr>
        <w:numPr>
          <w:ilvl w:val="0"/>
          <w:numId w:val="4"/>
        </w:numPr>
      </w:pPr>
      <w:r w:rsidRPr="002A55D2">
        <w:t>Serious customer complaints</w:t>
      </w:r>
    </w:p>
    <w:p w14:paraId="717D865E" w14:textId="77777777" w:rsidR="002A55D2" w:rsidRPr="002A55D2" w:rsidRDefault="002A55D2" w:rsidP="002A55D2">
      <w:pPr>
        <w:numPr>
          <w:ilvl w:val="0"/>
          <w:numId w:val="4"/>
        </w:numPr>
      </w:pPr>
      <w:r w:rsidRPr="002A55D2">
        <w:t>Failed automations / system errors</w:t>
      </w:r>
    </w:p>
    <w:p w14:paraId="7798BE21" w14:textId="77777777" w:rsidR="002A55D2" w:rsidRPr="002A55D2" w:rsidRDefault="002A55D2" w:rsidP="002A55D2">
      <w:pPr>
        <w:numPr>
          <w:ilvl w:val="0"/>
          <w:numId w:val="4"/>
        </w:numPr>
      </w:pPr>
      <w:r w:rsidRPr="002A55D2">
        <w:t>Important order issues (e.g. delayed shipment past the expected window)</w:t>
      </w:r>
    </w:p>
    <w:p w14:paraId="39C2ED1A" w14:textId="77777777" w:rsidR="002A55D2" w:rsidRPr="002A55D2" w:rsidRDefault="002A55D2" w:rsidP="002A55D2">
      <w:r w:rsidRPr="002A55D2">
        <w:t>Routine, successfully-handled questions should not generate any internal notification.</w:t>
      </w:r>
    </w:p>
    <w:p w14:paraId="157C5C5F" w14:textId="77777777" w:rsidR="00140649" w:rsidRDefault="00140649"/>
    <w:sectPr w:rsidR="00140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02F33"/>
    <w:multiLevelType w:val="multilevel"/>
    <w:tmpl w:val="E62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22714"/>
    <w:multiLevelType w:val="multilevel"/>
    <w:tmpl w:val="DC2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36FBB"/>
    <w:multiLevelType w:val="multilevel"/>
    <w:tmpl w:val="36A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A13FD"/>
    <w:multiLevelType w:val="multilevel"/>
    <w:tmpl w:val="F2D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89640">
    <w:abstractNumId w:val="1"/>
  </w:num>
  <w:num w:numId="2" w16cid:durableId="1283420516">
    <w:abstractNumId w:val="0"/>
  </w:num>
  <w:num w:numId="3" w16cid:durableId="303511097">
    <w:abstractNumId w:val="3"/>
  </w:num>
  <w:num w:numId="4" w16cid:durableId="2103406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D2"/>
    <w:rsid w:val="00140649"/>
    <w:rsid w:val="002A55D2"/>
    <w:rsid w:val="00B07472"/>
    <w:rsid w:val="00B117E1"/>
    <w:rsid w:val="00F65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03DD"/>
  <w15:chartTrackingRefBased/>
  <w15:docId w15:val="{2A0CFA66-237F-459B-8837-75CAB0EC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D2"/>
    <w:rPr>
      <w:rFonts w:eastAsiaTheme="majorEastAsia" w:cstheme="majorBidi"/>
      <w:color w:val="272727" w:themeColor="text1" w:themeTint="D8"/>
    </w:rPr>
  </w:style>
  <w:style w:type="paragraph" w:styleId="Title">
    <w:name w:val="Title"/>
    <w:basedOn w:val="Normal"/>
    <w:next w:val="Normal"/>
    <w:link w:val="TitleChar"/>
    <w:uiPriority w:val="10"/>
    <w:qFormat/>
    <w:rsid w:val="002A5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D2"/>
    <w:pPr>
      <w:spacing w:before="160"/>
      <w:jc w:val="center"/>
    </w:pPr>
    <w:rPr>
      <w:i/>
      <w:iCs/>
      <w:color w:val="404040" w:themeColor="text1" w:themeTint="BF"/>
    </w:rPr>
  </w:style>
  <w:style w:type="character" w:customStyle="1" w:styleId="QuoteChar">
    <w:name w:val="Quote Char"/>
    <w:basedOn w:val="DefaultParagraphFont"/>
    <w:link w:val="Quote"/>
    <w:uiPriority w:val="29"/>
    <w:rsid w:val="002A55D2"/>
    <w:rPr>
      <w:i/>
      <w:iCs/>
      <w:color w:val="404040" w:themeColor="text1" w:themeTint="BF"/>
    </w:rPr>
  </w:style>
  <w:style w:type="paragraph" w:styleId="ListParagraph">
    <w:name w:val="List Paragraph"/>
    <w:basedOn w:val="Normal"/>
    <w:uiPriority w:val="34"/>
    <w:qFormat/>
    <w:rsid w:val="002A55D2"/>
    <w:pPr>
      <w:ind w:left="720"/>
      <w:contextualSpacing/>
    </w:pPr>
  </w:style>
  <w:style w:type="character" w:styleId="IntenseEmphasis">
    <w:name w:val="Intense Emphasis"/>
    <w:basedOn w:val="DefaultParagraphFont"/>
    <w:uiPriority w:val="21"/>
    <w:qFormat/>
    <w:rsid w:val="002A55D2"/>
    <w:rPr>
      <w:i/>
      <w:iCs/>
      <w:color w:val="0F4761" w:themeColor="accent1" w:themeShade="BF"/>
    </w:rPr>
  </w:style>
  <w:style w:type="paragraph" w:styleId="IntenseQuote">
    <w:name w:val="Intense Quote"/>
    <w:basedOn w:val="Normal"/>
    <w:next w:val="Normal"/>
    <w:link w:val="IntenseQuoteChar"/>
    <w:uiPriority w:val="30"/>
    <w:qFormat/>
    <w:rsid w:val="002A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D2"/>
    <w:rPr>
      <w:i/>
      <w:iCs/>
      <w:color w:val="0F4761" w:themeColor="accent1" w:themeShade="BF"/>
    </w:rPr>
  </w:style>
  <w:style w:type="character" w:styleId="IntenseReference">
    <w:name w:val="Intense Reference"/>
    <w:basedOn w:val="DefaultParagraphFont"/>
    <w:uiPriority w:val="32"/>
    <w:qFormat/>
    <w:rsid w:val="002A55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23BSAI029</dc:creator>
  <cp:keywords/>
  <dc:description/>
  <cp:lastModifiedBy>23BSAI029</cp:lastModifiedBy>
  <cp:revision>1</cp:revision>
  <dcterms:created xsi:type="dcterms:W3CDTF">2026-09-01T14:56:00Z</dcterms:created>
  <dcterms:modified xsi:type="dcterms:W3CDTF">2026-09-01T14:57:00Z</dcterms:modified>
</cp:coreProperties>
</file>