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6A0" w:rsidRPr="009B1EA6" w:rsidRDefault="00F906A0" w:rsidP="00013167">
      <w:pPr>
        <w:spacing w:line="360" w:lineRule="auto"/>
        <w:jc w:val="center"/>
        <w:rPr>
          <w:sz w:val="28"/>
          <w:szCs w:val="28"/>
        </w:rPr>
      </w:pPr>
      <w:r w:rsidRPr="009B1EA6">
        <w:rPr>
          <w:sz w:val="28"/>
          <w:szCs w:val="28"/>
        </w:rPr>
        <w:t>POLITECHNIKA KRAKOWSKA</w:t>
      </w:r>
    </w:p>
    <w:p w:rsidR="00F906A0" w:rsidRPr="009B1EA6" w:rsidRDefault="00F906A0" w:rsidP="00013167">
      <w:pPr>
        <w:spacing w:line="360" w:lineRule="auto"/>
        <w:jc w:val="center"/>
        <w:rPr>
          <w:sz w:val="28"/>
          <w:szCs w:val="28"/>
        </w:rPr>
      </w:pPr>
      <w:r w:rsidRPr="009B1EA6">
        <w:rPr>
          <w:sz w:val="28"/>
          <w:szCs w:val="28"/>
        </w:rPr>
        <w:t>IM. TADEUSZA KOŚCIUSZKI</w:t>
      </w:r>
    </w:p>
    <w:p w:rsidR="00F906A0" w:rsidRPr="009B1EA6" w:rsidRDefault="00F906A0" w:rsidP="00013167">
      <w:pPr>
        <w:spacing w:line="360" w:lineRule="auto"/>
        <w:jc w:val="center"/>
        <w:rPr>
          <w:sz w:val="28"/>
          <w:szCs w:val="28"/>
        </w:rPr>
      </w:pPr>
      <w:r w:rsidRPr="009B1EA6">
        <w:rPr>
          <w:sz w:val="28"/>
          <w:szCs w:val="28"/>
        </w:rPr>
        <w:t xml:space="preserve">WYDZIAŁ </w:t>
      </w:r>
      <w:r w:rsidR="00E72205" w:rsidRPr="009B1EA6">
        <w:rPr>
          <w:sz w:val="28"/>
          <w:szCs w:val="28"/>
        </w:rPr>
        <w:t>FIZYKI MATEMATYKI I INFORMATYKI</w:t>
      </w:r>
    </w:p>
    <w:p w:rsidR="00F906A0" w:rsidRPr="009B1EA6" w:rsidRDefault="00CF2E7B" w:rsidP="00013167">
      <w:pPr>
        <w:spacing w:line="360" w:lineRule="auto"/>
        <w:jc w:val="center"/>
        <w:rPr>
          <w:sz w:val="28"/>
          <w:szCs w:val="28"/>
        </w:rPr>
      </w:pPr>
      <w:r w:rsidRPr="009B1EA6">
        <w:rPr>
          <w:sz w:val="28"/>
          <w:szCs w:val="28"/>
        </w:rPr>
        <w:t xml:space="preserve">KIERUNEK </w:t>
      </w:r>
      <w:r w:rsidR="00334473" w:rsidRPr="009B1EA6">
        <w:rPr>
          <w:sz w:val="28"/>
          <w:szCs w:val="28"/>
        </w:rPr>
        <w:t>INFORMATYKA</w:t>
      </w:r>
    </w:p>
    <w:p w:rsidR="00F906A0" w:rsidRPr="009B1EA6" w:rsidRDefault="00F906A0" w:rsidP="00013167">
      <w:pPr>
        <w:spacing w:line="360" w:lineRule="auto"/>
        <w:jc w:val="center"/>
        <w:rPr>
          <w:sz w:val="28"/>
          <w:szCs w:val="28"/>
        </w:rPr>
      </w:pPr>
    </w:p>
    <w:p w:rsidR="00F906A0" w:rsidRPr="009B1EA6" w:rsidRDefault="00F906A0" w:rsidP="00013167">
      <w:pPr>
        <w:spacing w:line="360" w:lineRule="auto"/>
        <w:jc w:val="center"/>
        <w:rPr>
          <w:sz w:val="28"/>
          <w:szCs w:val="28"/>
        </w:rPr>
      </w:pPr>
    </w:p>
    <w:p w:rsidR="00F906A0" w:rsidRPr="009B1EA6" w:rsidRDefault="00334473" w:rsidP="00013167">
      <w:pPr>
        <w:spacing w:line="360" w:lineRule="auto"/>
        <w:jc w:val="center"/>
        <w:rPr>
          <w:sz w:val="28"/>
          <w:szCs w:val="28"/>
        </w:rPr>
      </w:pPr>
      <w:r w:rsidRPr="009B1EA6">
        <w:rPr>
          <w:sz w:val="28"/>
          <w:szCs w:val="28"/>
        </w:rPr>
        <w:t>DANIEL ŁASAK</w:t>
      </w:r>
    </w:p>
    <w:p w:rsidR="00F906A0" w:rsidRPr="009B1EA6" w:rsidRDefault="00F906A0" w:rsidP="00013167">
      <w:pPr>
        <w:spacing w:line="360" w:lineRule="auto"/>
        <w:jc w:val="center"/>
        <w:rPr>
          <w:sz w:val="28"/>
          <w:szCs w:val="28"/>
        </w:rPr>
      </w:pPr>
    </w:p>
    <w:p w:rsidR="00C63419" w:rsidRPr="009B1EA6" w:rsidRDefault="00C63419" w:rsidP="00013167">
      <w:pPr>
        <w:spacing w:line="360" w:lineRule="auto"/>
        <w:jc w:val="center"/>
        <w:rPr>
          <w:sz w:val="28"/>
          <w:szCs w:val="28"/>
        </w:rPr>
      </w:pPr>
    </w:p>
    <w:p w:rsidR="0037527E" w:rsidRPr="009B1EA6" w:rsidRDefault="0008022E" w:rsidP="00013167">
      <w:pPr>
        <w:spacing w:line="360" w:lineRule="auto"/>
        <w:jc w:val="center"/>
        <w:rPr>
          <w:b/>
          <w:sz w:val="36"/>
          <w:szCs w:val="36"/>
        </w:rPr>
      </w:pPr>
      <w:r w:rsidRPr="009B1EA6">
        <w:rPr>
          <w:b/>
          <w:sz w:val="36"/>
          <w:szCs w:val="36"/>
        </w:rPr>
        <w:t>WIELOWARSTWOWA APLIKACJA WSPOMAGAJĄCA PROWADZENIE ZAJEĆ DYDAKTYCZNYCH NA UCZELNI WYŻSZEJ</w:t>
      </w:r>
    </w:p>
    <w:p w:rsidR="001514A0" w:rsidRPr="009B1EA6" w:rsidRDefault="001514A0" w:rsidP="00013167">
      <w:pPr>
        <w:spacing w:line="360" w:lineRule="auto"/>
        <w:jc w:val="center"/>
        <w:rPr>
          <w:b/>
          <w:sz w:val="32"/>
          <w:szCs w:val="32"/>
        </w:rPr>
      </w:pPr>
    </w:p>
    <w:p w:rsidR="00F906A0" w:rsidRPr="009B1EA6" w:rsidRDefault="00F906A0" w:rsidP="00013167">
      <w:pPr>
        <w:spacing w:line="360" w:lineRule="auto"/>
        <w:jc w:val="center"/>
        <w:rPr>
          <w:b/>
          <w:sz w:val="32"/>
          <w:szCs w:val="32"/>
        </w:rPr>
      </w:pPr>
    </w:p>
    <w:p w:rsidR="0091330E" w:rsidRPr="009B1EA6" w:rsidRDefault="0008022E" w:rsidP="00013167">
      <w:pPr>
        <w:spacing w:line="360" w:lineRule="auto"/>
        <w:jc w:val="center"/>
        <w:rPr>
          <w:sz w:val="28"/>
          <w:szCs w:val="28"/>
          <w:lang w:val="en-US"/>
        </w:rPr>
      </w:pPr>
      <w:r w:rsidRPr="009B1EA6">
        <w:rPr>
          <w:b/>
          <w:sz w:val="36"/>
          <w:szCs w:val="36"/>
          <w:lang w:val="en-US"/>
        </w:rPr>
        <w:t>MULTI-TIER APPLICATION SUPPROTING TEACHING ACTIVITIES AT THE UNIVERSITY</w:t>
      </w:r>
    </w:p>
    <w:p w:rsidR="00F906A0" w:rsidRPr="009B1EA6" w:rsidRDefault="00F906A0" w:rsidP="00013167">
      <w:pPr>
        <w:spacing w:line="360" w:lineRule="auto"/>
        <w:jc w:val="center"/>
        <w:rPr>
          <w:sz w:val="28"/>
          <w:szCs w:val="28"/>
          <w:lang w:val="en-US"/>
        </w:rPr>
      </w:pPr>
    </w:p>
    <w:p w:rsidR="00221EAF" w:rsidRPr="009B1EA6" w:rsidRDefault="00221EAF" w:rsidP="00013167">
      <w:pPr>
        <w:spacing w:line="360" w:lineRule="auto"/>
        <w:jc w:val="center"/>
        <w:rPr>
          <w:sz w:val="28"/>
          <w:szCs w:val="28"/>
          <w:lang w:val="en-US"/>
        </w:rPr>
      </w:pPr>
    </w:p>
    <w:p w:rsidR="00F906A0" w:rsidRPr="009B1EA6" w:rsidRDefault="00F906A0" w:rsidP="00013167">
      <w:pPr>
        <w:spacing w:line="360" w:lineRule="auto"/>
        <w:jc w:val="center"/>
        <w:rPr>
          <w:sz w:val="28"/>
          <w:szCs w:val="28"/>
        </w:rPr>
      </w:pPr>
      <w:r w:rsidRPr="009B1EA6">
        <w:rPr>
          <w:sz w:val="28"/>
          <w:szCs w:val="28"/>
        </w:rPr>
        <w:t xml:space="preserve">PRACA </w:t>
      </w:r>
      <w:r w:rsidR="00334473" w:rsidRPr="009B1EA6">
        <w:rPr>
          <w:sz w:val="28"/>
          <w:szCs w:val="28"/>
        </w:rPr>
        <w:t>INŻYNIERSKA</w:t>
      </w:r>
    </w:p>
    <w:p w:rsidR="00F906A0" w:rsidRPr="009B1EA6" w:rsidRDefault="00F906A0" w:rsidP="00013167">
      <w:pPr>
        <w:spacing w:line="360" w:lineRule="auto"/>
        <w:jc w:val="center"/>
        <w:rPr>
          <w:sz w:val="28"/>
          <w:szCs w:val="28"/>
        </w:rPr>
      </w:pPr>
      <w:r w:rsidRPr="009B1EA6">
        <w:rPr>
          <w:sz w:val="28"/>
          <w:szCs w:val="28"/>
        </w:rPr>
        <w:t xml:space="preserve">STUDIA </w:t>
      </w:r>
      <w:r w:rsidR="00334473" w:rsidRPr="009B1EA6">
        <w:rPr>
          <w:sz w:val="28"/>
          <w:szCs w:val="28"/>
        </w:rPr>
        <w:t>STACJONARNE</w:t>
      </w:r>
    </w:p>
    <w:p w:rsidR="00F906A0" w:rsidRPr="009B1EA6" w:rsidRDefault="00F906A0" w:rsidP="00013167">
      <w:pPr>
        <w:spacing w:line="360" w:lineRule="auto"/>
        <w:jc w:val="center"/>
        <w:rPr>
          <w:sz w:val="28"/>
          <w:szCs w:val="28"/>
        </w:rPr>
      </w:pPr>
    </w:p>
    <w:p w:rsidR="00F906A0" w:rsidRPr="009B1EA6" w:rsidRDefault="00F906A0" w:rsidP="00013167">
      <w:pPr>
        <w:spacing w:line="360" w:lineRule="auto"/>
        <w:jc w:val="center"/>
        <w:rPr>
          <w:sz w:val="28"/>
          <w:szCs w:val="28"/>
        </w:rPr>
      </w:pPr>
    </w:p>
    <w:p w:rsidR="00F906A0" w:rsidRPr="009B1EA6" w:rsidRDefault="00F906A0" w:rsidP="00013167">
      <w:pPr>
        <w:spacing w:line="360" w:lineRule="auto"/>
        <w:jc w:val="center"/>
        <w:rPr>
          <w:sz w:val="28"/>
          <w:szCs w:val="28"/>
        </w:rPr>
      </w:pPr>
    </w:p>
    <w:p w:rsidR="00F906A0" w:rsidRPr="009B1EA6" w:rsidRDefault="00F906A0" w:rsidP="00013167">
      <w:pPr>
        <w:spacing w:line="360" w:lineRule="auto"/>
        <w:jc w:val="right"/>
      </w:pPr>
      <w:proofErr w:type="gramStart"/>
      <w:r w:rsidRPr="009B1EA6">
        <w:t>Promotor:  Dr</w:t>
      </w:r>
      <w:proofErr w:type="gramEnd"/>
      <w:r w:rsidRPr="009B1EA6">
        <w:t xml:space="preserve"> </w:t>
      </w:r>
      <w:r w:rsidR="00334473" w:rsidRPr="009B1EA6">
        <w:t>Agnieszka Krok</w:t>
      </w:r>
    </w:p>
    <w:p w:rsidR="00221EAF" w:rsidRPr="009B1EA6" w:rsidRDefault="00221EAF" w:rsidP="00013167">
      <w:pPr>
        <w:spacing w:line="360" w:lineRule="auto"/>
        <w:jc w:val="center"/>
      </w:pPr>
    </w:p>
    <w:p w:rsidR="00FC5415" w:rsidRPr="009B1EA6" w:rsidRDefault="00FC5415" w:rsidP="00013167">
      <w:pPr>
        <w:spacing w:line="360" w:lineRule="auto"/>
        <w:jc w:val="center"/>
      </w:pPr>
    </w:p>
    <w:p w:rsidR="00C63419" w:rsidRPr="009B1EA6" w:rsidRDefault="00C63419" w:rsidP="00013167">
      <w:pPr>
        <w:spacing w:line="360" w:lineRule="auto"/>
        <w:jc w:val="center"/>
      </w:pPr>
    </w:p>
    <w:p w:rsidR="009E4C06" w:rsidRPr="009B1EA6" w:rsidRDefault="001514A0" w:rsidP="00013167">
      <w:pPr>
        <w:spacing w:line="360" w:lineRule="auto"/>
        <w:jc w:val="center"/>
      </w:pPr>
      <w:r w:rsidRPr="009B1EA6">
        <w:t xml:space="preserve">Kraków </w:t>
      </w:r>
      <w:r w:rsidR="00FB35FC" w:rsidRPr="009B1EA6">
        <w:t>201</w:t>
      </w:r>
      <w:r w:rsidR="00334473" w:rsidRPr="009B1EA6">
        <w:t>4</w:t>
      </w:r>
    </w:p>
    <w:sdt>
      <w:sdtPr>
        <w:rPr>
          <w:rFonts w:ascii="Times New Roman" w:hAnsi="Times New Roman"/>
          <w:b w:val="0"/>
          <w:bCs w:val="0"/>
          <w:color w:val="auto"/>
          <w:sz w:val="24"/>
          <w:szCs w:val="24"/>
        </w:rPr>
        <w:id w:val="-1162384986"/>
        <w:docPartObj>
          <w:docPartGallery w:val="Table of Contents"/>
          <w:docPartUnique/>
        </w:docPartObj>
      </w:sdtPr>
      <w:sdtEndPr/>
      <w:sdtContent>
        <w:p w:rsidR="006408FC" w:rsidRPr="002E738B" w:rsidRDefault="006408FC" w:rsidP="00813143">
          <w:pPr>
            <w:pStyle w:val="Nagwekspisutreci"/>
            <w:rPr>
              <w:rFonts w:ascii="Times New Roman" w:hAnsi="Times New Roman"/>
              <w:color w:val="000000" w:themeColor="text1"/>
            </w:rPr>
          </w:pPr>
          <w:r w:rsidRPr="002E738B">
            <w:rPr>
              <w:rFonts w:ascii="Times New Roman" w:hAnsi="Times New Roman"/>
              <w:color w:val="000000" w:themeColor="text1"/>
            </w:rPr>
            <w:t>Spis treści</w:t>
          </w:r>
        </w:p>
        <w:p w:rsidR="00F46C36" w:rsidRDefault="006408FC">
          <w:pPr>
            <w:pStyle w:val="Spistreci1"/>
            <w:rPr>
              <w:rFonts w:asciiTheme="minorHAnsi" w:eastAsiaTheme="minorEastAsia" w:hAnsiTheme="minorHAnsi" w:cstheme="minorBidi"/>
              <w:noProof/>
              <w:sz w:val="22"/>
              <w:szCs w:val="22"/>
            </w:rPr>
          </w:pPr>
          <w:r w:rsidRPr="009B1EA6">
            <w:fldChar w:fldCharType="begin"/>
          </w:r>
          <w:r w:rsidRPr="009B1EA6">
            <w:instrText xml:space="preserve"> TOC \o "1-3" \h \z \u </w:instrText>
          </w:r>
          <w:r w:rsidRPr="009B1EA6">
            <w:fldChar w:fldCharType="separate"/>
          </w:r>
          <w:hyperlink w:anchor="_Toc397332180" w:history="1">
            <w:r w:rsidR="00F46C36" w:rsidRPr="008C4FE8">
              <w:rPr>
                <w:rStyle w:val="Hipercze"/>
                <w:noProof/>
              </w:rPr>
              <w:t>1.</w:t>
            </w:r>
            <w:r w:rsidR="00F46C36">
              <w:rPr>
                <w:rFonts w:asciiTheme="minorHAnsi" w:eastAsiaTheme="minorEastAsia" w:hAnsiTheme="minorHAnsi" w:cstheme="minorBidi"/>
                <w:noProof/>
                <w:sz w:val="22"/>
                <w:szCs w:val="22"/>
              </w:rPr>
              <w:tab/>
            </w:r>
            <w:r w:rsidR="00F46C36" w:rsidRPr="008C4FE8">
              <w:rPr>
                <w:rStyle w:val="Hipercze"/>
                <w:noProof/>
              </w:rPr>
              <w:t>Wstęp</w:t>
            </w:r>
            <w:r w:rsidR="00F46C36">
              <w:rPr>
                <w:noProof/>
                <w:webHidden/>
              </w:rPr>
              <w:tab/>
            </w:r>
            <w:r w:rsidR="00F46C36">
              <w:rPr>
                <w:noProof/>
                <w:webHidden/>
              </w:rPr>
              <w:fldChar w:fldCharType="begin"/>
            </w:r>
            <w:r w:rsidR="00F46C36">
              <w:rPr>
                <w:noProof/>
                <w:webHidden/>
              </w:rPr>
              <w:instrText xml:space="preserve"> PAGEREF _Toc397332180 \h </w:instrText>
            </w:r>
            <w:r w:rsidR="00F46C36">
              <w:rPr>
                <w:noProof/>
                <w:webHidden/>
              </w:rPr>
            </w:r>
            <w:r w:rsidR="00F46C36">
              <w:rPr>
                <w:noProof/>
                <w:webHidden/>
              </w:rPr>
              <w:fldChar w:fldCharType="separate"/>
            </w:r>
            <w:r w:rsidR="00F46C36">
              <w:rPr>
                <w:noProof/>
                <w:webHidden/>
              </w:rPr>
              <w:t>2</w:t>
            </w:r>
            <w:r w:rsidR="00F46C36">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181" w:history="1">
            <w:r w:rsidRPr="008C4FE8">
              <w:rPr>
                <w:rStyle w:val="Hipercze"/>
                <w:noProof/>
              </w:rPr>
              <w:t>1.1.</w:t>
            </w:r>
            <w:r>
              <w:rPr>
                <w:rFonts w:asciiTheme="minorHAnsi" w:eastAsiaTheme="minorEastAsia" w:hAnsiTheme="minorHAnsi" w:cstheme="minorBidi"/>
                <w:noProof/>
                <w:sz w:val="22"/>
                <w:szCs w:val="22"/>
              </w:rPr>
              <w:tab/>
            </w:r>
            <w:r w:rsidRPr="008C4FE8">
              <w:rPr>
                <w:rStyle w:val="Hipercze"/>
                <w:noProof/>
              </w:rPr>
              <w:t>Pojęcie i rozwój architektury wielowarstwowej</w:t>
            </w:r>
            <w:r>
              <w:rPr>
                <w:noProof/>
                <w:webHidden/>
              </w:rPr>
              <w:tab/>
            </w:r>
            <w:r>
              <w:rPr>
                <w:noProof/>
                <w:webHidden/>
              </w:rPr>
              <w:fldChar w:fldCharType="begin"/>
            </w:r>
            <w:r>
              <w:rPr>
                <w:noProof/>
                <w:webHidden/>
              </w:rPr>
              <w:instrText xml:space="preserve"> PAGEREF _Toc397332181 \h </w:instrText>
            </w:r>
            <w:r>
              <w:rPr>
                <w:noProof/>
                <w:webHidden/>
              </w:rPr>
            </w:r>
            <w:r>
              <w:rPr>
                <w:noProof/>
                <w:webHidden/>
              </w:rPr>
              <w:fldChar w:fldCharType="separate"/>
            </w:r>
            <w:r>
              <w:rPr>
                <w:noProof/>
                <w:webHidden/>
              </w:rPr>
              <w:t>3</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182" w:history="1">
            <w:r w:rsidRPr="008C4FE8">
              <w:rPr>
                <w:rStyle w:val="Hipercze"/>
                <w:noProof/>
              </w:rPr>
              <w:t>1.2.</w:t>
            </w:r>
            <w:r>
              <w:rPr>
                <w:rFonts w:asciiTheme="minorHAnsi" w:eastAsiaTheme="minorEastAsia" w:hAnsiTheme="minorHAnsi" w:cstheme="minorBidi"/>
                <w:noProof/>
                <w:sz w:val="22"/>
                <w:szCs w:val="22"/>
              </w:rPr>
              <w:tab/>
            </w:r>
            <w:r w:rsidRPr="008C4FE8">
              <w:rPr>
                <w:rStyle w:val="Hipercze"/>
                <w:noProof/>
              </w:rPr>
              <w:t>Zastosowanie systemów informatycznych w procesie prowadzenia zajęć dydaktycznych</w:t>
            </w:r>
            <w:r>
              <w:rPr>
                <w:noProof/>
                <w:webHidden/>
              </w:rPr>
              <w:tab/>
            </w:r>
            <w:r>
              <w:rPr>
                <w:noProof/>
                <w:webHidden/>
              </w:rPr>
              <w:fldChar w:fldCharType="begin"/>
            </w:r>
            <w:r>
              <w:rPr>
                <w:noProof/>
                <w:webHidden/>
              </w:rPr>
              <w:instrText xml:space="preserve"> PAGEREF _Toc397332182 \h </w:instrText>
            </w:r>
            <w:r>
              <w:rPr>
                <w:noProof/>
                <w:webHidden/>
              </w:rPr>
            </w:r>
            <w:r>
              <w:rPr>
                <w:noProof/>
                <w:webHidden/>
              </w:rPr>
              <w:fldChar w:fldCharType="separate"/>
            </w:r>
            <w:r>
              <w:rPr>
                <w:noProof/>
                <w:webHidden/>
              </w:rPr>
              <w:t>5</w:t>
            </w:r>
            <w:r>
              <w:rPr>
                <w:noProof/>
                <w:webHidden/>
              </w:rPr>
              <w:fldChar w:fldCharType="end"/>
            </w:r>
          </w:hyperlink>
        </w:p>
        <w:p w:rsidR="00F46C36" w:rsidRDefault="00F46C36">
          <w:pPr>
            <w:pStyle w:val="Spistreci2"/>
            <w:tabs>
              <w:tab w:val="left" w:pos="880"/>
              <w:tab w:val="right" w:leader="dot" w:pos="9062"/>
            </w:tabs>
            <w:rPr>
              <w:rStyle w:val="Hipercze"/>
              <w:noProof/>
            </w:rPr>
          </w:pPr>
          <w:hyperlink w:anchor="_Toc397332183" w:history="1">
            <w:r w:rsidRPr="008C4FE8">
              <w:rPr>
                <w:rStyle w:val="Hipercze"/>
                <w:noProof/>
              </w:rPr>
              <w:t>1.3.</w:t>
            </w:r>
            <w:r>
              <w:rPr>
                <w:rFonts w:asciiTheme="minorHAnsi" w:eastAsiaTheme="minorEastAsia" w:hAnsiTheme="minorHAnsi" w:cstheme="minorBidi"/>
                <w:noProof/>
                <w:sz w:val="22"/>
                <w:szCs w:val="22"/>
              </w:rPr>
              <w:tab/>
            </w:r>
            <w:r w:rsidRPr="008C4FE8">
              <w:rPr>
                <w:rStyle w:val="Hipercze"/>
                <w:noProof/>
              </w:rPr>
              <w:t>Cel i zakres pracy</w:t>
            </w:r>
            <w:r>
              <w:rPr>
                <w:noProof/>
                <w:webHidden/>
              </w:rPr>
              <w:tab/>
            </w:r>
            <w:r>
              <w:rPr>
                <w:noProof/>
                <w:webHidden/>
              </w:rPr>
              <w:fldChar w:fldCharType="begin"/>
            </w:r>
            <w:r>
              <w:rPr>
                <w:noProof/>
                <w:webHidden/>
              </w:rPr>
              <w:instrText xml:space="preserve"> PAGEREF _Toc397332183 \h </w:instrText>
            </w:r>
            <w:r>
              <w:rPr>
                <w:noProof/>
                <w:webHidden/>
              </w:rPr>
            </w:r>
            <w:r>
              <w:rPr>
                <w:noProof/>
                <w:webHidden/>
              </w:rPr>
              <w:fldChar w:fldCharType="separate"/>
            </w:r>
            <w:r>
              <w:rPr>
                <w:noProof/>
                <w:webHidden/>
              </w:rPr>
              <w:t>5</w:t>
            </w:r>
            <w:r>
              <w:rPr>
                <w:noProof/>
                <w:webHidden/>
              </w:rPr>
              <w:fldChar w:fldCharType="end"/>
            </w:r>
          </w:hyperlink>
        </w:p>
        <w:p w:rsidR="00F46C36" w:rsidRPr="00F46C36" w:rsidRDefault="00F46C36" w:rsidP="00F46C36">
          <w:pPr>
            <w:rPr>
              <w:rFonts w:eastAsiaTheme="minorEastAsia"/>
            </w:rPr>
          </w:pPr>
        </w:p>
        <w:p w:rsidR="00F46C36" w:rsidRDefault="00F46C36">
          <w:pPr>
            <w:pStyle w:val="Spistreci1"/>
            <w:rPr>
              <w:rFonts w:asciiTheme="minorHAnsi" w:eastAsiaTheme="minorEastAsia" w:hAnsiTheme="minorHAnsi" w:cstheme="minorBidi"/>
              <w:noProof/>
              <w:sz w:val="22"/>
              <w:szCs w:val="22"/>
            </w:rPr>
          </w:pPr>
          <w:hyperlink w:anchor="_Toc397332184" w:history="1">
            <w:r w:rsidRPr="008C4FE8">
              <w:rPr>
                <w:rStyle w:val="Hipercze"/>
                <w:noProof/>
              </w:rPr>
              <w:t>2.</w:t>
            </w:r>
            <w:r>
              <w:rPr>
                <w:rFonts w:asciiTheme="minorHAnsi" w:eastAsiaTheme="minorEastAsia" w:hAnsiTheme="minorHAnsi" w:cstheme="minorBidi"/>
                <w:noProof/>
                <w:sz w:val="22"/>
                <w:szCs w:val="22"/>
              </w:rPr>
              <w:tab/>
            </w:r>
            <w:r w:rsidRPr="008C4FE8">
              <w:rPr>
                <w:rStyle w:val="Hipercze"/>
                <w:noProof/>
              </w:rPr>
              <w:t>Specyfikacja wymagań</w:t>
            </w:r>
            <w:r>
              <w:rPr>
                <w:noProof/>
                <w:webHidden/>
              </w:rPr>
              <w:tab/>
            </w:r>
            <w:r>
              <w:rPr>
                <w:noProof/>
                <w:webHidden/>
              </w:rPr>
              <w:fldChar w:fldCharType="begin"/>
            </w:r>
            <w:r>
              <w:rPr>
                <w:noProof/>
                <w:webHidden/>
              </w:rPr>
              <w:instrText xml:space="preserve"> PAGEREF _Toc397332184 \h </w:instrText>
            </w:r>
            <w:r>
              <w:rPr>
                <w:noProof/>
                <w:webHidden/>
              </w:rPr>
            </w:r>
            <w:r>
              <w:rPr>
                <w:noProof/>
                <w:webHidden/>
              </w:rPr>
              <w:fldChar w:fldCharType="separate"/>
            </w:r>
            <w:r>
              <w:rPr>
                <w:noProof/>
                <w:webHidden/>
              </w:rPr>
              <w:t>6</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185" w:history="1">
            <w:r w:rsidRPr="008C4FE8">
              <w:rPr>
                <w:rStyle w:val="Hipercze"/>
                <w:noProof/>
              </w:rPr>
              <w:t>2.1.</w:t>
            </w:r>
            <w:r>
              <w:rPr>
                <w:rFonts w:asciiTheme="minorHAnsi" w:eastAsiaTheme="minorEastAsia" w:hAnsiTheme="minorHAnsi" w:cstheme="minorBidi"/>
                <w:noProof/>
                <w:sz w:val="22"/>
                <w:szCs w:val="22"/>
              </w:rPr>
              <w:tab/>
            </w:r>
            <w:r w:rsidRPr="008C4FE8">
              <w:rPr>
                <w:rStyle w:val="Hipercze"/>
                <w:noProof/>
              </w:rPr>
              <w:t>Identyfikacja aktorów</w:t>
            </w:r>
            <w:r>
              <w:rPr>
                <w:noProof/>
                <w:webHidden/>
              </w:rPr>
              <w:tab/>
            </w:r>
            <w:r>
              <w:rPr>
                <w:noProof/>
                <w:webHidden/>
              </w:rPr>
              <w:fldChar w:fldCharType="begin"/>
            </w:r>
            <w:r>
              <w:rPr>
                <w:noProof/>
                <w:webHidden/>
              </w:rPr>
              <w:instrText xml:space="preserve"> PAGEREF _Toc397332185 \h </w:instrText>
            </w:r>
            <w:r>
              <w:rPr>
                <w:noProof/>
                <w:webHidden/>
              </w:rPr>
            </w:r>
            <w:r>
              <w:rPr>
                <w:noProof/>
                <w:webHidden/>
              </w:rPr>
              <w:fldChar w:fldCharType="separate"/>
            </w:r>
            <w:r>
              <w:rPr>
                <w:noProof/>
                <w:webHidden/>
              </w:rPr>
              <w:t>6</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186" w:history="1">
            <w:r w:rsidRPr="008C4FE8">
              <w:rPr>
                <w:rStyle w:val="Hipercze"/>
                <w:noProof/>
              </w:rPr>
              <w:t>2.2.</w:t>
            </w:r>
            <w:r>
              <w:rPr>
                <w:rFonts w:asciiTheme="minorHAnsi" w:eastAsiaTheme="minorEastAsia" w:hAnsiTheme="minorHAnsi" w:cstheme="minorBidi"/>
                <w:noProof/>
                <w:sz w:val="22"/>
                <w:szCs w:val="22"/>
              </w:rPr>
              <w:tab/>
            </w:r>
            <w:r w:rsidRPr="008C4FE8">
              <w:rPr>
                <w:rStyle w:val="Hipercze"/>
                <w:noProof/>
              </w:rPr>
              <w:t>Wymagania funkcjonalne</w:t>
            </w:r>
            <w:r>
              <w:rPr>
                <w:noProof/>
                <w:webHidden/>
              </w:rPr>
              <w:tab/>
            </w:r>
            <w:r>
              <w:rPr>
                <w:noProof/>
                <w:webHidden/>
              </w:rPr>
              <w:fldChar w:fldCharType="begin"/>
            </w:r>
            <w:r>
              <w:rPr>
                <w:noProof/>
                <w:webHidden/>
              </w:rPr>
              <w:instrText xml:space="preserve"> PAGEREF _Toc397332186 \h </w:instrText>
            </w:r>
            <w:r>
              <w:rPr>
                <w:noProof/>
                <w:webHidden/>
              </w:rPr>
            </w:r>
            <w:r>
              <w:rPr>
                <w:noProof/>
                <w:webHidden/>
              </w:rPr>
              <w:fldChar w:fldCharType="separate"/>
            </w:r>
            <w:r>
              <w:rPr>
                <w:noProof/>
                <w:webHidden/>
              </w:rPr>
              <w:t>6</w:t>
            </w:r>
            <w:r>
              <w:rPr>
                <w:noProof/>
                <w:webHidden/>
              </w:rPr>
              <w:fldChar w:fldCharType="end"/>
            </w:r>
          </w:hyperlink>
        </w:p>
        <w:p w:rsidR="00F46C36" w:rsidRDefault="00F46C36">
          <w:pPr>
            <w:pStyle w:val="Spistreci2"/>
            <w:tabs>
              <w:tab w:val="left" w:pos="880"/>
              <w:tab w:val="right" w:leader="dot" w:pos="9062"/>
            </w:tabs>
            <w:rPr>
              <w:rStyle w:val="Hipercze"/>
              <w:noProof/>
            </w:rPr>
          </w:pPr>
          <w:hyperlink w:anchor="_Toc397332187" w:history="1">
            <w:r w:rsidRPr="008C4FE8">
              <w:rPr>
                <w:rStyle w:val="Hipercze"/>
                <w:noProof/>
              </w:rPr>
              <w:t>2.3.</w:t>
            </w:r>
            <w:r>
              <w:rPr>
                <w:rFonts w:asciiTheme="minorHAnsi" w:eastAsiaTheme="minorEastAsia" w:hAnsiTheme="minorHAnsi" w:cstheme="minorBidi"/>
                <w:noProof/>
                <w:sz w:val="22"/>
                <w:szCs w:val="22"/>
              </w:rPr>
              <w:tab/>
            </w:r>
            <w:r w:rsidRPr="008C4FE8">
              <w:rPr>
                <w:rStyle w:val="Hipercze"/>
                <w:noProof/>
              </w:rPr>
              <w:t>Wymagania niefunkcjonalne</w:t>
            </w:r>
            <w:r>
              <w:rPr>
                <w:noProof/>
                <w:webHidden/>
              </w:rPr>
              <w:tab/>
            </w:r>
            <w:r>
              <w:rPr>
                <w:noProof/>
                <w:webHidden/>
              </w:rPr>
              <w:fldChar w:fldCharType="begin"/>
            </w:r>
            <w:r>
              <w:rPr>
                <w:noProof/>
                <w:webHidden/>
              </w:rPr>
              <w:instrText xml:space="preserve"> PAGEREF _Toc397332187 \h </w:instrText>
            </w:r>
            <w:r>
              <w:rPr>
                <w:noProof/>
                <w:webHidden/>
              </w:rPr>
            </w:r>
            <w:r>
              <w:rPr>
                <w:noProof/>
                <w:webHidden/>
              </w:rPr>
              <w:fldChar w:fldCharType="separate"/>
            </w:r>
            <w:r>
              <w:rPr>
                <w:noProof/>
                <w:webHidden/>
              </w:rPr>
              <w:t>9</w:t>
            </w:r>
            <w:r>
              <w:rPr>
                <w:noProof/>
                <w:webHidden/>
              </w:rPr>
              <w:fldChar w:fldCharType="end"/>
            </w:r>
          </w:hyperlink>
        </w:p>
        <w:p w:rsidR="00F46C36" w:rsidRPr="00F46C36" w:rsidRDefault="00F46C36" w:rsidP="00F46C36">
          <w:pPr>
            <w:rPr>
              <w:rFonts w:eastAsiaTheme="minorEastAsia"/>
            </w:rPr>
          </w:pPr>
        </w:p>
        <w:p w:rsidR="00F46C36" w:rsidRDefault="00F46C36">
          <w:pPr>
            <w:pStyle w:val="Spistreci1"/>
            <w:rPr>
              <w:rFonts w:asciiTheme="minorHAnsi" w:eastAsiaTheme="minorEastAsia" w:hAnsiTheme="minorHAnsi" w:cstheme="minorBidi"/>
              <w:noProof/>
              <w:sz w:val="22"/>
              <w:szCs w:val="22"/>
            </w:rPr>
          </w:pPr>
          <w:hyperlink w:anchor="_Toc397332188" w:history="1">
            <w:r w:rsidRPr="008C4FE8">
              <w:rPr>
                <w:rStyle w:val="Hipercze"/>
                <w:noProof/>
              </w:rPr>
              <w:t>3.</w:t>
            </w:r>
            <w:r>
              <w:rPr>
                <w:rFonts w:asciiTheme="minorHAnsi" w:eastAsiaTheme="minorEastAsia" w:hAnsiTheme="minorHAnsi" w:cstheme="minorBidi"/>
                <w:noProof/>
                <w:sz w:val="22"/>
                <w:szCs w:val="22"/>
              </w:rPr>
              <w:tab/>
            </w:r>
            <w:r w:rsidRPr="008C4FE8">
              <w:rPr>
                <w:rStyle w:val="Hipercze"/>
                <w:noProof/>
              </w:rPr>
              <w:t>Model systemu</w:t>
            </w:r>
            <w:r>
              <w:rPr>
                <w:noProof/>
                <w:webHidden/>
              </w:rPr>
              <w:tab/>
            </w:r>
            <w:r>
              <w:rPr>
                <w:noProof/>
                <w:webHidden/>
              </w:rPr>
              <w:fldChar w:fldCharType="begin"/>
            </w:r>
            <w:r>
              <w:rPr>
                <w:noProof/>
                <w:webHidden/>
              </w:rPr>
              <w:instrText xml:space="preserve"> PAGEREF _Toc397332188 \h </w:instrText>
            </w:r>
            <w:r>
              <w:rPr>
                <w:noProof/>
                <w:webHidden/>
              </w:rPr>
            </w:r>
            <w:r>
              <w:rPr>
                <w:noProof/>
                <w:webHidden/>
              </w:rPr>
              <w:fldChar w:fldCharType="separate"/>
            </w:r>
            <w:r>
              <w:rPr>
                <w:noProof/>
                <w:webHidden/>
              </w:rPr>
              <w:t>10</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189" w:history="1">
            <w:r w:rsidRPr="008C4FE8">
              <w:rPr>
                <w:rStyle w:val="Hipercze"/>
                <w:noProof/>
              </w:rPr>
              <w:t>3.1.</w:t>
            </w:r>
            <w:r>
              <w:rPr>
                <w:rFonts w:asciiTheme="minorHAnsi" w:eastAsiaTheme="minorEastAsia" w:hAnsiTheme="minorHAnsi" w:cstheme="minorBidi"/>
                <w:noProof/>
                <w:sz w:val="22"/>
                <w:szCs w:val="22"/>
              </w:rPr>
              <w:tab/>
            </w:r>
            <w:r w:rsidRPr="008C4FE8">
              <w:rPr>
                <w:rStyle w:val="Hipercze"/>
                <w:noProof/>
              </w:rPr>
              <w:t>Diagram klas modelu domeny</w:t>
            </w:r>
            <w:r>
              <w:rPr>
                <w:noProof/>
                <w:webHidden/>
              </w:rPr>
              <w:tab/>
            </w:r>
            <w:r>
              <w:rPr>
                <w:noProof/>
                <w:webHidden/>
              </w:rPr>
              <w:fldChar w:fldCharType="begin"/>
            </w:r>
            <w:r>
              <w:rPr>
                <w:noProof/>
                <w:webHidden/>
              </w:rPr>
              <w:instrText xml:space="preserve"> PAGEREF _Toc397332189 \h </w:instrText>
            </w:r>
            <w:r>
              <w:rPr>
                <w:noProof/>
                <w:webHidden/>
              </w:rPr>
            </w:r>
            <w:r>
              <w:rPr>
                <w:noProof/>
                <w:webHidden/>
              </w:rPr>
              <w:fldChar w:fldCharType="separate"/>
            </w:r>
            <w:r>
              <w:rPr>
                <w:noProof/>
                <w:webHidden/>
              </w:rPr>
              <w:t>11</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190" w:history="1">
            <w:r w:rsidRPr="008C4FE8">
              <w:rPr>
                <w:rStyle w:val="Hipercze"/>
                <w:noProof/>
              </w:rPr>
              <w:t>3.2.</w:t>
            </w:r>
            <w:r>
              <w:rPr>
                <w:rFonts w:asciiTheme="minorHAnsi" w:eastAsiaTheme="minorEastAsia" w:hAnsiTheme="minorHAnsi" w:cstheme="minorBidi"/>
                <w:noProof/>
                <w:sz w:val="22"/>
                <w:szCs w:val="22"/>
              </w:rPr>
              <w:tab/>
            </w:r>
            <w:r w:rsidRPr="008C4FE8">
              <w:rPr>
                <w:rStyle w:val="Hipercze"/>
                <w:noProof/>
              </w:rPr>
              <w:t>Diagram klas odpowiadający komponentom</w:t>
            </w:r>
            <w:r>
              <w:rPr>
                <w:noProof/>
                <w:webHidden/>
              </w:rPr>
              <w:tab/>
            </w:r>
            <w:r>
              <w:rPr>
                <w:noProof/>
                <w:webHidden/>
              </w:rPr>
              <w:fldChar w:fldCharType="begin"/>
            </w:r>
            <w:r>
              <w:rPr>
                <w:noProof/>
                <w:webHidden/>
              </w:rPr>
              <w:instrText xml:space="preserve"> PAGEREF _Toc397332190 \h </w:instrText>
            </w:r>
            <w:r>
              <w:rPr>
                <w:noProof/>
                <w:webHidden/>
              </w:rPr>
            </w:r>
            <w:r>
              <w:rPr>
                <w:noProof/>
                <w:webHidden/>
              </w:rPr>
              <w:fldChar w:fldCharType="separate"/>
            </w:r>
            <w:r>
              <w:rPr>
                <w:noProof/>
                <w:webHidden/>
              </w:rPr>
              <w:t>13</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191" w:history="1">
            <w:r w:rsidRPr="008C4FE8">
              <w:rPr>
                <w:rStyle w:val="Hipercze"/>
                <w:noProof/>
              </w:rPr>
              <w:t>3.3.</w:t>
            </w:r>
            <w:r>
              <w:rPr>
                <w:rFonts w:asciiTheme="minorHAnsi" w:eastAsiaTheme="minorEastAsia" w:hAnsiTheme="minorHAnsi" w:cstheme="minorBidi"/>
                <w:noProof/>
                <w:sz w:val="22"/>
                <w:szCs w:val="22"/>
              </w:rPr>
              <w:tab/>
            </w:r>
            <w:r w:rsidRPr="008C4FE8">
              <w:rPr>
                <w:rStyle w:val="Hipercze"/>
                <w:noProof/>
              </w:rPr>
              <w:t>Diagram komponentów</w:t>
            </w:r>
            <w:r>
              <w:rPr>
                <w:noProof/>
                <w:webHidden/>
              </w:rPr>
              <w:tab/>
            </w:r>
            <w:r>
              <w:rPr>
                <w:noProof/>
                <w:webHidden/>
              </w:rPr>
              <w:fldChar w:fldCharType="begin"/>
            </w:r>
            <w:r>
              <w:rPr>
                <w:noProof/>
                <w:webHidden/>
              </w:rPr>
              <w:instrText xml:space="preserve"> PAGEREF _Toc397332191 \h </w:instrText>
            </w:r>
            <w:r>
              <w:rPr>
                <w:noProof/>
                <w:webHidden/>
              </w:rPr>
            </w:r>
            <w:r>
              <w:rPr>
                <w:noProof/>
                <w:webHidden/>
              </w:rPr>
              <w:fldChar w:fldCharType="separate"/>
            </w:r>
            <w:r>
              <w:rPr>
                <w:noProof/>
                <w:webHidden/>
              </w:rPr>
              <w:t>14</w:t>
            </w:r>
            <w:r>
              <w:rPr>
                <w:noProof/>
                <w:webHidden/>
              </w:rPr>
              <w:fldChar w:fldCharType="end"/>
            </w:r>
          </w:hyperlink>
        </w:p>
        <w:p w:rsidR="00F46C36" w:rsidRDefault="00F46C36">
          <w:pPr>
            <w:pStyle w:val="Spistreci2"/>
            <w:tabs>
              <w:tab w:val="left" w:pos="880"/>
              <w:tab w:val="right" w:leader="dot" w:pos="9062"/>
            </w:tabs>
            <w:rPr>
              <w:rStyle w:val="Hipercze"/>
              <w:noProof/>
            </w:rPr>
          </w:pPr>
          <w:hyperlink w:anchor="_Toc397332192" w:history="1">
            <w:r w:rsidRPr="008C4FE8">
              <w:rPr>
                <w:rStyle w:val="Hipercze"/>
                <w:noProof/>
              </w:rPr>
              <w:t>3.4.</w:t>
            </w:r>
            <w:r>
              <w:rPr>
                <w:rFonts w:asciiTheme="minorHAnsi" w:eastAsiaTheme="minorEastAsia" w:hAnsiTheme="minorHAnsi" w:cstheme="minorBidi"/>
                <w:noProof/>
                <w:sz w:val="22"/>
                <w:szCs w:val="22"/>
              </w:rPr>
              <w:tab/>
            </w:r>
            <w:r w:rsidRPr="008C4FE8">
              <w:rPr>
                <w:rStyle w:val="Hipercze"/>
                <w:noProof/>
              </w:rPr>
              <w:t>Diagram wdrożenia</w:t>
            </w:r>
            <w:r>
              <w:rPr>
                <w:noProof/>
                <w:webHidden/>
              </w:rPr>
              <w:tab/>
            </w:r>
            <w:r>
              <w:rPr>
                <w:noProof/>
                <w:webHidden/>
              </w:rPr>
              <w:fldChar w:fldCharType="begin"/>
            </w:r>
            <w:r>
              <w:rPr>
                <w:noProof/>
                <w:webHidden/>
              </w:rPr>
              <w:instrText xml:space="preserve"> PAGEREF _Toc397332192 \h </w:instrText>
            </w:r>
            <w:r>
              <w:rPr>
                <w:noProof/>
                <w:webHidden/>
              </w:rPr>
            </w:r>
            <w:r>
              <w:rPr>
                <w:noProof/>
                <w:webHidden/>
              </w:rPr>
              <w:fldChar w:fldCharType="separate"/>
            </w:r>
            <w:r>
              <w:rPr>
                <w:noProof/>
                <w:webHidden/>
              </w:rPr>
              <w:t>15</w:t>
            </w:r>
            <w:r>
              <w:rPr>
                <w:noProof/>
                <w:webHidden/>
              </w:rPr>
              <w:fldChar w:fldCharType="end"/>
            </w:r>
          </w:hyperlink>
        </w:p>
        <w:p w:rsidR="00F46C36" w:rsidRPr="00F46C36" w:rsidRDefault="00F46C36" w:rsidP="00F46C36">
          <w:pPr>
            <w:rPr>
              <w:rFonts w:eastAsiaTheme="minorEastAsia"/>
            </w:rPr>
          </w:pPr>
        </w:p>
        <w:p w:rsidR="00F46C36" w:rsidRDefault="00F46C36">
          <w:pPr>
            <w:pStyle w:val="Spistreci1"/>
            <w:rPr>
              <w:rFonts w:asciiTheme="minorHAnsi" w:eastAsiaTheme="minorEastAsia" w:hAnsiTheme="minorHAnsi" w:cstheme="minorBidi"/>
              <w:noProof/>
              <w:sz w:val="22"/>
              <w:szCs w:val="22"/>
            </w:rPr>
          </w:pPr>
          <w:hyperlink w:anchor="_Toc397332193" w:history="1">
            <w:r w:rsidRPr="008C4FE8">
              <w:rPr>
                <w:rStyle w:val="Hipercze"/>
                <w:noProof/>
              </w:rPr>
              <w:t>4.</w:t>
            </w:r>
            <w:r>
              <w:rPr>
                <w:rFonts w:asciiTheme="minorHAnsi" w:eastAsiaTheme="minorEastAsia" w:hAnsiTheme="minorHAnsi" w:cstheme="minorBidi"/>
                <w:noProof/>
                <w:sz w:val="22"/>
                <w:szCs w:val="22"/>
              </w:rPr>
              <w:tab/>
            </w:r>
            <w:r w:rsidRPr="008C4FE8">
              <w:rPr>
                <w:rStyle w:val="Hipercze"/>
                <w:noProof/>
              </w:rPr>
              <w:t>Wybór i opis technologii zastosowanych w projekcie</w:t>
            </w:r>
            <w:r>
              <w:rPr>
                <w:noProof/>
                <w:webHidden/>
              </w:rPr>
              <w:tab/>
            </w:r>
            <w:r>
              <w:rPr>
                <w:noProof/>
                <w:webHidden/>
              </w:rPr>
              <w:fldChar w:fldCharType="begin"/>
            </w:r>
            <w:r>
              <w:rPr>
                <w:noProof/>
                <w:webHidden/>
              </w:rPr>
              <w:instrText xml:space="preserve"> PAGEREF _Toc397332193 \h </w:instrText>
            </w:r>
            <w:r>
              <w:rPr>
                <w:noProof/>
                <w:webHidden/>
              </w:rPr>
            </w:r>
            <w:r>
              <w:rPr>
                <w:noProof/>
                <w:webHidden/>
              </w:rPr>
              <w:fldChar w:fldCharType="separate"/>
            </w:r>
            <w:r>
              <w:rPr>
                <w:noProof/>
                <w:webHidden/>
              </w:rPr>
              <w:t>16</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194" w:history="1">
            <w:r w:rsidRPr="008C4FE8">
              <w:rPr>
                <w:rStyle w:val="Hipercze"/>
                <w:noProof/>
              </w:rPr>
              <w:t>4.1.</w:t>
            </w:r>
            <w:r>
              <w:rPr>
                <w:rFonts w:asciiTheme="minorHAnsi" w:eastAsiaTheme="minorEastAsia" w:hAnsiTheme="minorHAnsi" w:cstheme="minorBidi"/>
                <w:noProof/>
                <w:sz w:val="22"/>
                <w:szCs w:val="22"/>
              </w:rPr>
              <w:tab/>
            </w:r>
            <w:r w:rsidRPr="008C4FE8">
              <w:rPr>
                <w:rStyle w:val="Hipercze"/>
                <w:noProof/>
              </w:rPr>
              <w:t>Platforma Java Enterprise Edition</w:t>
            </w:r>
            <w:r>
              <w:rPr>
                <w:noProof/>
                <w:webHidden/>
              </w:rPr>
              <w:tab/>
            </w:r>
            <w:r>
              <w:rPr>
                <w:noProof/>
                <w:webHidden/>
              </w:rPr>
              <w:fldChar w:fldCharType="begin"/>
            </w:r>
            <w:r>
              <w:rPr>
                <w:noProof/>
                <w:webHidden/>
              </w:rPr>
              <w:instrText xml:space="preserve"> PAGEREF _Toc397332194 \h </w:instrText>
            </w:r>
            <w:r>
              <w:rPr>
                <w:noProof/>
                <w:webHidden/>
              </w:rPr>
            </w:r>
            <w:r>
              <w:rPr>
                <w:noProof/>
                <w:webHidden/>
              </w:rPr>
              <w:fldChar w:fldCharType="separate"/>
            </w:r>
            <w:r>
              <w:rPr>
                <w:noProof/>
                <w:webHidden/>
              </w:rPr>
              <w:t>17</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195" w:history="1">
            <w:r w:rsidRPr="008C4FE8">
              <w:rPr>
                <w:rStyle w:val="Hipercze"/>
                <w:noProof/>
              </w:rPr>
              <w:t>4.2.</w:t>
            </w:r>
            <w:r>
              <w:rPr>
                <w:rFonts w:asciiTheme="minorHAnsi" w:eastAsiaTheme="minorEastAsia" w:hAnsiTheme="minorHAnsi" w:cstheme="minorBidi"/>
                <w:noProof/>
                <w:sz w:val="22"/>
                <w:szCs w:val="22"/>
              </w:rPr>
              <w:tab/>
            </w:r>
            <w:r w:rsidRPr="008C4FE8">
              <w:rPr>
                <w:rStyle w:val="Hipercze"/>
                <w:noProof/>
              </w:rPr>
              <w:t>Framework Spring</w:t>
            </w:r>
            <w:r>
              <w:rPr>
                <w:noProof/>
                <w:webHidden/>
              </w:rPr>
              <w:tab/>
            </w:r>
            <w:r>
              <w:rPr>
                <w:noProof/>
                <w:webHidden/>
              </w:rPr>
              <w:fldChar w:fldCharType="begin"/>
            </w:r>
            <w:r>
              <w:rPr>
                <w:noProof/>
                <w:webHidden/>
              </w:rPr>
              <w:instrText xml:space="preserve"> PAGEREF _Toc397332195 \h </w:instrText>
            </w:r>
            <w:r>
              <w:rPr>
                <w:noProof/>
                <w:webHidden/>
              </w:rPr>
            </w:r>
            <w:r>
              <w:rPr>
                <w:noProof/>
                <w:webHidden/>
              </w:rPr>
              <w:fldChar w:fldCharType="separate"/>
            </w:r>
            <w:r>
              <w:rPr>
                <w:noProof/>
                <w:webHidden/>
              </w:rPr>
              <w:t>17</w:t>
            </w:r>
            <w:r>
              <w:rPr>
                <w:noProof/>
                <w:webHidden/>
              </w:rPr>
              <w:fldChar w:fldCharType="end"/>
            </w:r>
          </w:hyperlink>
        </w:p>
        <w:p w:rsidR="00F46C36" w:rsidRDefault="00F46C36">
          <w:pPr>
            <w:pStyle w:val="Spistreci2"/>
            <w:tabs>
              <w:tab w:val="left" w:pos="880"/>
              <w:tab w:val="right" w:leader="dot" w:pos="9062"/>
            </w:tabs>
            <w:rPr>
              <w:rStyle w:val="Hipercze"/>
              <w:noProof/>
            </w:rPr>
          </w:pPr>
          <w:hyperlink w:anchor="_Toc397332196" w:history="1">
            <w:r w:rsidRPr="008C4FE8">
              <w:rPr>
                <w:rStyle w:val="Hipercze"/>
                <w:noProof/>
              </w:rPr>
              <w:t>4.3.</w:t>
            </w:r>
            <w:r>
              <w:rPr>
                <w:rFonts w:asciiTheme="minorHAnsi" w:eastAsiaTheme="minorEastAsia" w:hAnsiTheme="minorHAnsi" w:cstheme="minorBidi"/>
                <w:noProof/>
                <w:sz w:val="22"/>
                <w:szCs w:val="22"/>
              </w:rPr>
              <w:tab/>
            </w:r>
            <w:r w:rsidRPr="008C4FE8">
              <w:rPr>
                <w:rStyle w:val="Hipercze"/>
                <w:noProof/>
              </w:rPr>
              <w:t>Biblioteki i narzędzia wspomagające</w:t>
            </w:r>
            <w:r>
              <w:rPr>
                <w:noProof/>
                <w:webHidden/>
              </w:rPr>
              <w:tab/>
            </w:r>
            <w:r>
              <w:rPr>
                <w:noProof/>
                <w:webHidden/>
              </w:rPr>
              <w:fldChar w:fldCharType="begin"/>
            </w:r>
            <w:r>
              <w:rPr>
                <w:noProof/>
                <w:webHidden/>
              </w:rPr>
              <w:instrText xml:space="preserve"> PAGEREF _Toc397332196 \h </w:instrText>
            </w:r>
            <w:r>
              <w:rPr>
                <w:noProof/>
                <w:webHidden/>
              </w:rPr>
            </w:r>
            <w:r>
              <w:rPr>
                <w:noProof/>
                <w:webHidden/>
              </w:rPr>
              <w:fldChar w:fldCharType="separate"/>
            </w:r>
            <w:r>
              <w:rPr>
                <w:noProof/>
                <w:webHidden/>
              </w:rPr>
              <w:t>18</w:t>
            </w:r>
            <w:r>
              <w:rPr>
                <w:noProof/>
                <w:webHidden/>
              </w:rPr>
              <w:fldChar w:fldCharType="end"/>
            </w:r>
          </w:hyperlink>
        </w:p>
        <w:p w:rsidR="00F46C36" w:rsidRPr="00F46C36" w:rsidRDefault="00F46C36" w:rsidP="00F46C36">
          <w:pPr>
            <w:rPr>
              <w:rFonts w:eastAsiaTheme="minorEastAsia"/>
            </w:rPr>
          </w:pPr>
        </w:p>
        <w:p w:rsidR="00F46C36" w:rsidRDefault="00F46C36">
          <w:pPr>
            <w:pStyle w:val="Spistreci1"/>
            <w:rPr>
              <w:rFonts w:asciiTheme="minorHAnsi" w:eastAsiaTheme="minorEastAsia" w:hAnsiTheme="minorHAnsi" w:cstheme="minorBidi"/>
              <w:noProof/>
              <w:sz w:val="22"/>
              <w:szCs w:val="22"/>
            </w:rPr>
          </w:pPr>
          <w:hyperlink w:anchor="_Toc397332197" w:history="1">
            <w:r w:rsidRPr="008C4FE8">
              <w:rPr>
                <w:rStyle w:val="Hipercze"/>
                <w:noProof/>
              </w:rPr>
              <w:t>5.</w:t>
            </w:r>
            <w:r>
              <w:rPr>
                <w:rFonts w:asciiTheme="minorHAnsi" w:eastAsiaTheme="minorEastAsia" w:hAnsiTheme="minorHAnsi" w:cstheme="minorBidi"/>
                <w:noProof/>
                <w:sz w:val="22"/>
                <w:szCs w:val="22"/>
              </w:rPr>
              <w:tab/>
            </w:r>
            <w:r w:rsidRPr="008C4FE8">
              <w:rPr>
                <w:rStyle w:val="Hipercze"/>
                <w:noProof/>
              </w:rPr>
              <w:t>Opis implementacji</w:t>
            </w:r>
            <w:r>
              <w:rPr>
                <w:noProof/>
                <w:webHidden/>
              </w:rPr>
              <w:tab/>
            </w:r>
            <w:r>
              <w:rPr>
                <w:noProof/>
                <w:webHidden/>
              </w:rPr>
              <w:fldChar w:fldCharType="begin"/>
            </w:r>
            <w:r>
              <w:rPr>
                <w:noProof/>
                <w:webHidden/>
              </w:rPr>
              <w:instrText xml:space="preserve"> PAGEREF _Toc397332197 \h </w:instrText>
            </w:r>
            <w:r>
              <w:rPr>
                <w:noProof/>
                <w:webHidden/>
              </w:rPr>
            </w:r>
            <w:r>
              <w:rPr>
                <w:noProof/>
                <w:webHidden/>
              </w:rPr>
              <w:fldChar w:fldCharType="separate"/>
            </w:r>
            <w:r>
              <w:rPr>
                <w:noProof/>
                <w:webHidden/>
              </w:rPr>
              <w:t>20</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198" w:history="1">
            <w:r w:rsidRPr="008C4FE8">
              <w:rPr>
                <w:rStyle w:val="Hipercze"/>
                <w:noProof/>
              </w:rPr>
              <w:t>5.1.</w:t>
            </w:r>
            <w:r>
              <w:rPr>
                <w:rFonts w:asciiTheme="minorHAnsi" w:eastAsiaTheme="minorEastAsia" w:hAnsiTheme="minorHAnsi" w:cstheme="minorBidi"/>
                <w:noProof/>
                <w:sz w:val="22"/>
                <w:szCs w:val="22"/>
              </w:rPr>
              <w:tab/>
            </w:r>
            <w:r w:rsidRPr="008C4FE8">
              <w:rPr>
                <w:rStyle w:val="Hipercze"/>
                <w:noProof/>
              </w:rPr>
              <w:t>Struktura katalogów i plików projektu</w:t>
            </w:r>
            <w:r>
              <w:rPr>
                <w:noProof/>
                <w:webHidden/>
              </w:rPr>
              <w:tab/>
            </w:r>
            <w:r>
              <w:rPr>
                <w:noProof/>
                <w:webHidden/>
              </w:rPr>
              <w:fldChar w:fldCharType="begin"/>
            </w:r>
            <w:r>
              <w:rPr>
                <w:noProof/>
                <w:webHidden/>
              </w:rPr>
              <w:instrText xml:space="preserve"> PAGEREF _Toc397332198 \h </w:instrText>
            </w:r>
            <w:r>
              <w:rPr>
                <w:noProof/>
                <w:webHidden/>
              </w:rPr>
            </w:r>
            <w:r>
              <w:rPr>
                <w:noProof/>
                <w:webHidden/>
              </w:rPr>
              <w:fldChar w:fldCharType="separate"/>
            </w:r>
            <w:r>
              <w:rPr>
                <w:noProof/>
                <w:webHidden/>
              </w:rPr>
              <w:t>20</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199" w:history="1">
            <w:r w:rsidRPr="008C4FE8">
              <w:rPr>
                <w:rStyle w:val="Hipercze"/>
                <w:noProof/>
              </w:rPr>
              <w:t>5.2.</w:t>
            </w:r>
            <w:r>
              <w:rPr>
                <w:rFonts w:asciiTheme="minorHAnsi" w:eastAsiaTheme="minorEastAsia" w:hAnsiTheme="minorHAnsi" w:cstheme="minorBidi"/>
                <w:noProof/>
                <w:sz w:val="22"/>
                <w:szCs w:val="22"/>
              </w:rPr>
              <w:tab/>
            </w:r>
            <w:r w:rsidRPr="008C4FE8">
              <w:rPr>
                <w:rStyle w:val="Hipercze"/>
                <w:noProof/>
              </w:rPr>
              <w:t>Rozwarstwienie i zarządzanie komponentami</w:t>
            </w:r>
            <w:r>
              <w:rPr>
                <w:noProof/>
                <w:webHidden/>
              </w:rPr>
              <w:tab/>
            </w:r>
            <w:r>
              <w:rPr>
                <w:noProof/>
                <w:webHidden/>
              </w:rPr>
              <w:fldChar w:fldCharType="begin"/>
            </w:r>
            <w:r>
              <w:rPr>
                <w:noProof/>
                <w:webHidden/>
              </w:rPr>
              <w:instrText xml:space="preserve"> PAGEREF _Toc397332199 \h </w:instrText>
            </w:r>
            <w:r>
              <w:rPr>
                <w:noProof/>
                <w:webHidden/>
              </w:rPr>
            </w:r>
            <w:r>
              <w:rPr>
                <w:noProof/>
                <w:webHidden/>
              </w:rPr>
              <w:fldChar w:fldCharType="separate"/>
            </w:r>
            <w:r>
              <w:rPr>
                <w:noProof/>
                <w:webHidden/>
              </w:rPr>
              <w:t>21</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200" w:history="1">
            <w:r w:rsidRPr="008C4FE8">
              <w:rPr>
                <w:rStyle w:val="Hipercze"/>
                <w:noProof/>
              </w:rPr>
              <w:t>5.3.</w:t>
            </w:r>
            <w:r>
              <w:rPr>
                <w:rFonts w:asciiTheme="minorHAnsi" w:eastAsiaTheme="minorEastAsia" w:hAnsiTheme="minorHAnsi" w:cstheme="minorBidi"/>
                <w:noProof/>
                <w:sz w:val="22"/>
                <w:szCs w:val="22"/>
              </w:rPr>
              <w:tab/>
            </w:r>
            <w:r w:rsidRPr="008C4FE8">
              <w:rPr>
                <w:rStyle w:val="Hipercze"/>
                <w:noProof/>
              </w:rPr>
              <w:t>Warstwa dostępu do danych</w:t>
            </w:r>
            <w:r>
              <w:rPr>
                <w:noProof/>
                <w:webHidden/>
              </w:rPr>
              <w:tab/>
            </w:r>
            <w:r>
              <w:rPr>
                <w:noProof/>
                <w:webHidden/>
              </w:rPr>
              <w:fldChar w:fldCharType="begin"/>
            </w:r>
            <w:r>
              <w:rPr>
                <w:noProof/>
                <w:webHidden/>
              </w:rPr>
              <w:instrText xml:space="preserve"> PAGEREF _Toc397332200 \h </w:instrText>
            </w:r>
            <w:r>
              <w:rPr>
                <w:noProof/>
                <w:webHidden/>
              </w:rPr>
            </w:r>
            <w:r>
              <w:rPr>
                <w:noProof/>
                <w:webHidden/>
              </w:rPr>
              <w:fldChar w:fldCharType="separate"/>
            </w:r>
            <w:r>
              <w:rPr>
                <w:noProof/>
                <w:webHidden/>
              </w:rPr>
              <w:t>22</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201" w:history="1">
            <w:r w:rsidRPr="008C4FE8">
              <w:rPr>
                <w:rStyle w:val="Hipercze"/>
                <w:noProof/>
              </w:rPr>
              <w:t>5.4.</w:t>
            </w:r>
            <w:r>
              <w:rPr>
                <w:rFonts w:asciiTheme="minorHAnsi" w:eastAsiaTheme="minorEastAsia" w:hAnsiTheme="minorHAnsi" w:cstheme="minorBidi"/>
                <w:noProof/>
                <w:sz w:val="22"/>
                <w:szCs w:val="22"/>
              </w:rPr>
              <w:tab/>
            </w:r>
            <w:r w:rsidRPr="008C4FE8">
              <w:rPr>
                <w:rStyle w:val="Hipercze"/>
                <w:noProof/>
              </w:rPr>
              <w:t>Warstwa logiki biznesowej</w:t>
            </w:r>
            <w:r>
              <w:rPr>
                <w:noProof/>
                <w:webHidden/>
              </w:rPr>
              <w:tab/>
            </w:r>
            <w:r>
              <w:rPr>
                <w:noProof/>
                <w:webHidden/>
              </w:rPr>
              <w:fldChar w:fldCharType="begin"/>
            </w:r>
            <w:r>
              <w:rPr>
                <w:noProof/>
                <w:webHidden/>
              </w:rPr>
              <w:instrText xml:space="preserve"> PAGEREF _Toc397332201 \h </w:instrText>
            </w:r>
            <w:r>
              <w:rPr>
                <w:noProof/>
                <w:webHidden/>
              </w:rPr>
            </w:r>
            <w:r>
              <w:rPr>
                <w:noProof/>
                <w:webHidden/>
              </w:rPr>
              <w:fldChar w:fldCharType="separate"/>
            </w:r>
            <w:r>
              <w:rPr>
                <w:noProof/>
                <w:webHidden/>
              </w:rPr>
              <w:t>25</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202" w:history="1">
            <w:r w:rsidRPr="008C4FE8">
              <w:rPr>
                <w:rStyle w:val="Hipercze"/>
                <w:noProof/>
              </w:rPr>
              <w:t>5.5.</w:t>
            </w:r>
            <w:r>
              <w:rPr>
                <w:rFonts w:asciiTheme="minorHAnsi" w:eastAsiaTheme="minorEastAsia" w:hAnsiTheme="minorHAnsi" w:cstheme="minorBidi"/>
                <w:noProof/>
                <w:sz w:val="22"/>
                <w:szCs w:val="22"/>
              </w:rPr>
              <w:tab/>
            </w:r>
            <w:r w:rsidRPr="008C4FE8">
              <w:rPr>
                <w:rStyle w:val="Hipercze"/>
                <w:noProof/>
              </w:rPr>
              <w:t>Warstwa prezentacji</w:t>
            </w:r>
            <w:r>
              <w:rPr>
                <w:noProof/>
                <w:webHidden/>
              </w:rPr>
              <w:tab/>
            </w:r>
            <w:r>
              <w:rPr>
                <w:noProof/>
                <w:webHidden/>
              </w:rPr>
              <w:fldChar w:fldCharType="begin"/>
            </w:r>
            <w:r>
              <w:rPr>
                <w:noProof/>
                <w:webHidden/>
              </w:rPr>
              <w:instrText xml:space="preserve"> PAGEREF _Toc397332202 \h </w:instrText>
            </w:r>
            <w:r>
              <w:rPr>
                <w:noProof/>
                <w:webHidden/>
              </w:rPr>
            </w:r>
            <w:r>
              <w:rPr>
                <w:noProof/>
                <w:webHidden/>
              </w:rPr>
              <w:fldChar w:fldCharType="separate"/>
            </w:r>
            <w:r>
              <w:rPr>
                <w:noProof/>
                <w:webHidden/>
              </w:rPr>
              <w:t>27</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203" w:history="1">
            <w:r w:rsidRPr="008C4FE8">
              <w:rPr>
                <w:rStyle w:val="Hipercze"/>
                <w:noProof/>
              </w:rPr>
              <w:t>5.6.</w:t>
            </w:r>
            <w:r>
              <w:rPr>
                <w:rFonts w:asciiTheme="minorHAnsi" w:eastAsiaTheme="minorEastAsia" w:hAnsiTheme="minorHAnsi" w:cstheme="minorBidi"/>
                <w:noProof/>
                <w:sz w:val="22"/>
                <w:szCs w:val="22"/>
              </w:rPr>
              <w:tab/>
            </w:r>
            <w:r w:rsidRPr="008C4FE8">
              <w:rPr>
                <w:rStyle w:val="Hipercze"/>
                <w:noProof/>
              </w:rPr>
              <w:t>Uwierzytelnienie i autoryzacja dostępu</w:t>
            </w:r>
            <w:r>
              <w:rPr>
                <w:noProof/>
                <w:webHidden/>
              </w:rPr>
              <w:tab/>
            </w:r>
            <w:r>
              <w:rPr>
                <w:noProof/>
                <w:webHidden/>
              </w:rPr>
              <w:fldChar w:fldCharType="begin"/>
            </w:r>
            <w:r>
              <w:rPr>
                <w:noProof/>
                <w:webHidden/>
              </w:rPr>
              <w:instrText xml:space="preserve"> PAGEREF _Toc397332203 \h </w:instrText>
            </w:r>
            <w:r>
              <w:rPr>
                <w:noProof/>
                <w:webHidden/>
              </w:rPr>
            </w:r>
            <w:r>
              <w:rPr>
                <w:noProof/>
                <w:webHidden/>
              </w:rPr>
              <w:fldChar w:fldCharType="separate"/>
            </w:r>
            <w:r>
              <w:rPr>
                <w:noProof/>
                <w:webHidden/>
              </w:rPr>
              <w:t>28</w:t>
            </w:r>
            <w:r>
              <w:rPr>
                <w:noProof/>
                <w:webHidden/>
              </w:rPr>
              <w:fldChar w:fldCharType="end"/>
            </w:r>
          </w:hyperlink>
        </w:p>
        <w:p w:rsidR="00F46C36" w:rsidRDefault="00F46C36">
          <w:pPr>
            <w:pStyle w:val="Spistreci3"/>
            <w:tabs>
              <w:tab w:val="left" w:pos="1320"/>
              <w:tab w:val="right" w:leader="dot" w:pos="9062"/>
            </w:tabs>
            <w:rPr>
              <w:rFonts w:asciiTheme="minorHAnsi" w:eastAsiaTheme="minorEastAsia" w:hAnsiTheme="minorHAnsi" w:cstheme="minorBidi"/>
              <w:noProof/>
              <w:sz w:val="22"/>
              <w:szCs w:val="22"/>
            </w:rPr>
          </w:pPr>
          <w:hyperlink w:anchor="_Toc397332204" w:history="1">
            <w:r w:rsidRPr="008C4FE8">
              <w:rPr>
                <w:rStyle w:val="Hipercze"/>
                <w:noProof/>
              </w:rPr>
              <w:t>5.6.1.</w:t>
            </w:r>
            <w:r>
              <w:rPr>
                <w:rFonts w:asciiTheme="minorHAnsi" w:eastAsiaTheme="minorEastAsia" w:hAnsiTheme="minorHAnsi" w:cstheme="minorBidi"/>
                <w:noProof/>
                <w:sz w:val="22"/>
                <w:szCs w:val="22"/>
              </w:rPr>
              <w:tab/>
            </w:r>
            <w:r w:rsidRPr="008C4FE8">
              <w:rPr>
                <w:rStyle w:val="Hipercze"/>
                <w:noProof/>
              </w:rPr>
              <w:t>Konfiguracja modelu uprawnień</w:t>
            </w:r>
            <w:r>
              <w:rPr>
                <w:noProof/>
                <w:webHidden/>
              </w:rPr>
              <w:tab/>
            </w:r>
            <w:r>
              <w:rPr>
                <w:noProof/>
                <w:webHidden/>
              </w:rPr>
              <w:fldChar w:fldCharType="begin"/>
            </w:r>
            <w:r>
              <w:rPr>
                <w:noProof/>
                <w:webHidden/>
              </w:rPr>
              <w:instrText xml:space="preserve"> PAGEREF _Toc397332204 \h </w:instrText>
            </w:r>
            <w:r>
              <w:rPr>
                <w:noProof/>
                <w:webHidden/>
              </w:rPr>
            </w:r>
            <w:r>
              <w:rPr>
                <w:noProof/>
                <w:webHidden/>
              </w:rPr>
              <w:fldChar w:fldCharType="separate"/>
            </w:r>
            <w:r>
              <w:rPr>
                <w:noProof/>
                <w:webHidden/>
              </w:rPr>
              <w:t>29</w:t>
            </w:r>
            <w:r>
              <w:rPr>
                <w:noProof/>
                <w:webHidden/>
              </w:rPr>
              <w:fldChar w:fldCharType="end"/>
            </w:r>
          </w:hyperlink>
        </w:p>
        <w:p w:rsidR="00F46C36" w:rsidRDefault="00F46C36">
          <w:pPr>
            <w:pStyle w:val="Spistreci3"/>
            <w:tabs>
              <w:tab w:val="left" w:pos="1320"/>
              <w:tab w:val="right" w:leader="dot" w:pos="9062"/>
            </w:tabs>
            <w:rPr>
              <w:rStyle w:val="Hipercze"/>
              <w:noProof/>
            </w:rPr>
          </w:pPr>
          <w:hyperlink w:anchor="_Toc397332205" w:history="1">
            <w:r w:rsidRPr="008C4FE8">
              <w:rPr>
                <w:rStyle w:val="Hipercze"/>
                <w:noProof/>
              </w:rPr>
              <w:t>5.6.2.</w:t>
            </w:r>
            <w:r>
              <w:rPr>
                <w:rFonts w:asciiTheme="minorHAnsi" w:eastAsiaTheme="minorEastAsia" w:hAnsiTheme="minorHAnsi" w:cstheme="minorBidi"/>
                <w:noProof/>
                <w:sz w:val="22"/>
                <w:szCs w:val="22"/>
              </w:rPr>
              <w:tab/>
            </w:r>
            <w:r w:rsidRPr="008C4FE8">
              <w:rPr>
                <w:rStyle w:val="Hipercze"/>
                <w:noProof/>
              </w:rPr>
              <w:t>Zabezpieczenie aplikacji</w:t>
            </w:r>
            <w:r>
              <w:rPr>
                <w:noProof/>
                <w:webHidden/>
              </w:rPr>
              <w:tab/>
            </w:r>
            <w:r>
              <w:rPr>
                <w:noProof/>
                <w:webHidden/>
              </w:rPr>
              <w:fldChar w:fldCharType="begin"/>
            </w:r>
            <w:r>
              <w:rPr>
                <w:noProof/>
                <w:webHidden/>
              </w:rPr>
              <w:instrText xml:space="preserve"> PAGEREF _Toc397332205 \h </w:instrText>
            </w:r>
            <w:r>
              <w:rPr>
                <w:noProof/>
                <w:webHidden/>
              </w:rPr>
            </w:r>
            <w:r>
              <w:rPr>
                <w:noProof/>
                <w:webHidden/>
              </w:rPr>
              <w:fldChar w:fldCharType="separate"/>
            </w:r>
            <w:r>
              <w:rPr>
                <w:noProof/>
                <w:webHidden/>
              </w:rPr>
              <w:t>30</w:t>
            </w:r>
            <w:r>
              <w:rPr>
                <w:noProof/>
                <w:webHidden/>
              </w:rPr>
              <w:fldChar w:fldCharType="end"/>
            </w:r>
          </w:hyperlink>
        </w:p>
        <w:p w:rsidR="00F46C36" w:rsidRPr="00F46C36" w:rsidRDefault="00F46C36" w:rsidP="00F46C36">
          <w:pPr>
            <w:rPr>
              <w:rFonts w:eastAsiaTheme="minorEastAsia"/>
            </w:rPr>
          </w:pPr>
        </w:p>
        <w:p w:rsidR="00F46C36" w:rsidRDefault="00F46C36">
          <w:pPr>
            <w:pStyle w:val="Spistreci1"/>
            <w:rPr>
              <w:rFonts w:asciiTheme="minorHAnsi" w:eastAsiaTheme="minorEastAsia" w:hAnsiTheme="minorHAnsi" w:cstheme="minorBidi"/>
              <w:noProof/>
              <w:sz w:val="22"/>
              <w:szCs w:val="22"/>
            </w:rPr>
          </w:pPr>
          <w:hyperlink w:anchor="_Toc397332206" w:history="1">
            <w:r w:rsidRPr="008C4FE8">
              <w:rPr>
                <w:rStyle w:val="Hipercze"/>
                <w:noProof/>
              </w:rPr>
              <w:t>6.</w:t>
            </w:r>
            <w:r>
              <w:rPr>
                <w:rFonts w:asciiTheme="minorHAnsi" w:eastAsiaTheme="minorEastAsia" w:hAnsiTheme="minorHAnsi" w:cstheme="minorBidi"/>
                <w:noProof/>
                <w:sz w:val="22"/>
                <w:szCs w:val="22"/>
              </w:rPr>
              <w:tab/>
            </w:r>
            <w:r w:rsidRPr="008C4FE8">
              <w:rPr>
                <w:rStyle w:val="Hipercze"/>
                <w:noProof/>
              </w:rPr>
              <w:t>Testowanie</w:t>
            </w:r>
            <w:r>
              <w:rPr>
                <w:noProof/>
                <w:webHidden/>
              </w:rPr>
              <w:tab/>
            </w:r>
            <w:r>
              <w:rPr>
                <w:noProof/>
                <w:webHidden/>
              </w:rPr>
              <w:fldChar w:fldCharType="begin"/>
            </w:r>
            <w:r>
              <w:rPr>
                <w:noProof/>
                <w:webHidden/>
              </w:rPr>
              <w:instrText xml:space="preserve"> PAGEREF _Toc397332206 \h </w:instrText>
            </w:r>
            <w:r>
              <w:rPr>
                <w:noProof/>
                <w:webHidden/>
              </w:rPr>
            </w:r>
            <w:r>
              <w:rPr>
                <w:noProof/>
                <w:webHidden/>
              </w:rPr>
              <w:fldChar w:fldCharType="separate"/>
            </w:r>
            <w:r>
              <w:rPr>
                <w:noProof/>
                <w:webHidden/>
              </w:rPr>
              <w:t>31</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207" w:history="1">
            <w:r w:rsidRPr="008C4FE8">
              <w:rPr>
                <w:rStyle w:val="Hipercze"/>
                <w:noProof/>
              </w:rPr>
              <w:t>6.1.</w:t>
            </w:r>
            <w:r>
              <w:rPr>
                <w:rFonts w:asciiTheme="minorHAnsi" w:eastAsiaTheme="minorEastAsia" w:hAnsiTheme="minorHAnsi" w:cstheme="minorBidi"/>
                <w:noProof/>
                <w:sz w:val="22"/>
                <w:szCs w:val="22"/>
              </w:rPr>
              <w:tab/>
            </w:r>
            <w:r w:rsidRPr="008C4FE8">
              <w:rPr>
                <w:rStyle w:val="Hipercze"/>
                <w:noProof/>
              </w:rPr>
              <w:t>Testy jednostkowe</w:t>
            </w:r>
            <w:r>
              <w:rPr>
                <w:noProof/>
                <w:webHidden/>
              </w:rPr>
              <w:tab/>
            </w:r>
            <w:r>
              <w:rPr>
                <w:noProof/>
                <w:webHidden/>
              </w:rPr>
              <w:fldChar w:fldCharType="begin"/>
            </w:r>
            <w:r>
              <w:rPr>
                <w:noProof/>
                <w:webHidden/>
              </w:rPr>
              <w:instrText xml:space="preserve"> PAGEREF _Toc397332207 \h </w:instrText>
            </w:r>
            <w:r>
              <w:rPr>
                <w:noProof/>
                <w:webHidden/>
              </w:rPr>
            </w:r>
            <w:r>
              <w:rPr>
                <w:noProof/>
                <w:webHidden/>
              </w:rPr>
              <w:fldChar w:fldCharType="separate"/>
            </w:r>
            <w:r>
              <w:rPr>
                <w:noProof/>
                <w:webHidden/>
              </w:rPr>
              <w:t>31</w:t>
            </w:r>
            <w:r>
              <w:rPr>
                <w:noProof/>
                <w:webHidden/>
              </w:rPr>
              <w:fldChar w:fldCharType="end"/>
            </w:r>
          </w:hyperlink>
        </w:p>
        <w:p w:rsidR="00F46C36" w:rsidRDefault="00F46C36">
          <w:pPr>
            <w:pStyle w:val="Spistreci2"/>
            <w:tabs>
              <w:tab w:val="left" w:pos="880"/>
              <w:tab w:val="right" w:leader="dot" w:pos="9062"/>
            </w:tabs>
            <w:rPr>
              <w:rFonts w:asciiTheme="minorHAnsi" w:eastAsiaTheme="minorEastAsia" w:hAnsiTheme="minorHAnsi" w:cstheme="minorBidi"/>
              <w:noProof/>
              <w:sz w:val="22"/>
              <w:szCs w:val="22"/>
            </w:rPr>
          </w:pPr>
          <w:hyperlink w:anchor="_Toc397332208" w:history="1">
            <w:r w:rsidRPr="008C4FE8">
              <w:rPr>
                <w:rStyle w:val="Hipercze"/>
                <w:noProof/>
              </w:rPr>
              <w:t>6.2.</w:t>
            </w:r>
            <w:r>
              <w:rPr>
                <w:rFonts w:asciiTheme="minorHAnsi" w:eastAsiaTheme="minorEastAsia" w:hAnsiTheme="minorHAnsi" w:cstheme="minorBidi"/>
                <w:noProof/>
                <w:sz w:val="22"/>
                <w:szCs w:val="22"/>
              </w:rPr>
              <w:tab/>
            </w:r>
            <w:r w:rsidRPr="008C4FE8">
              <w:rPr>
                <w:rStyle w:val="Hipercze"/>
                <w:noProof/>
              </w:rPr>
              <w:t>Testy integracyjne</w:t>
            </w:r>
            <w:r>
              <w:rPr>
                <w:noProof/>
                <w:webHidden/>
              </w:rPr>
              <w:tab/>
            </w:r>
            <w:r>
              <w:rPr>
                <w:noProof/>
                <w:webHidden/>
              </w:rPr>
              <w:fldChar w:fldCharType="begin"/>
            </w:r>
            <w:r>
              <w:rPr>
                <w:noProof/>
                <w:webHidden/>
              </w:rPr>
              <w:instrText xml:space="preserve"> PAGEREF _Toc397332208 \h </w:instrText>
            </w:r>
            <w:r>
              <w:rPr>
                <w:noProof/>
                <w:webHidden/>
              </w:rPr>
            </w:r>
            <w:r>
              <w:rPr>
                <w:noProof/>
                <w:webHidden/>
              </w:rPr>
              <w:fldChar w:fldCharType="separate"/>
            </w:r>
            <w:r>
              <w:rPr>
                <w:noProof/>
                <w:webHidden/>
              </w:rPr>
              <w:t>33</w:t>
            </w:r>
            <w:r>
              <w:rPr>
                <w:noProof/>
                <w:webHidden/>
              </w:rPr>
              <w:fldChar w:fldCharType="end"/>
            </w:r>
          </w:hyperlink>
        </w:p>
        <w:p w:rsidR="00F46C36" w:rsidRDefault="00F46C36">
          <w:pPr>
            <w:pStyle w:val="Spistreci2"/>
            <w:tabs>
              <w:tab w:val="left" w:pos="880"/>
              <w:tab w:val="right" w:leader="dot" w:pos="9062"/>
            </w:tabs>
            <w:rPr>
              <w:rStyle w:val="Hipercze"/>
              <w:noProof/>
            </w:rPr>
          </w:pPr>
          <w:hyperlink w:anchor="_Toc397332209" w:history="1">
            <w:r w:rsidRPr="008C4FE8">
              <w:rPr>
                <w:rStyle w:val="Hipercze"/>
                <w:noProof/>
              </w:rPr>
              <w:t>6.3.</w:t>
            </w:r>
            <w:r>
              <w:rPr>
                <w:rFonts w:asciiTheme="minorHAnsi" w:eastAsiaTheme="minorEastAsia" w:hAnsiTheme="minorHAnsi" w:cstheme="minorBidi"/>
                <w:noProof/>
                <w:sz w:val="22"/>
                <w:szCs w:val="22"/>
              </w:rPr>
              <w:tab/>
            </w:r>
            <w:r w:rsidRPr="008C4FE8">
              <w:rPr>
                <w:rStyle w:val="Hipercze"/>
                <w:noProof/>
              </w:rPr>
              <w:t>Testy graficznego interfejsu użytkownika</w:t>
            </w:r>
            <w:r>
              <w:rPr>
                <w:noProof/>
                <w:webHidden/>
              </w:rPr>
              <w:tab/>
            </w:r>
            <w:r>
              <w:rPr>
                <w:noProof/>
                <w:webHidden/>
              </w:rPr>
              <w:fldChar w:fldCharType="begin"/>
            </w:r>
            <w:r>
              <w:rPr>
                <w:noProof/>
                <w:webHidden/>
              </w:rPr>
              <w:instrText xml:space="preserve"> PAGEREF _Toc397332209 \h </w:instrText>
            </w:r>
            <w:r>
              <w:rPr>
                <w:noProof/>
                <w:webHidden/>
              </w:rPr>
            </w:r>
            <w:r>
              <w:rPr>
                <w:noProof/>
                <w:webHidden/>
              </w:rPr>
              <w:fldChar w:fldCharType="separate"/>
            </w:r>
            <w:r>
              <w:rPr>
                <w:noProof/>
                <w:webHidden/>
              </w:rPr>
              <w:t>34</w:t>
            </w:r>
            <w:r>
              <w:rPr>
                <w:noProof/>
                <w:webHidden/>
              </w:rPr>
              <w:fldChar w:fldCharType="end"/>
            </w:r>
          </w:hyperlink>
        </w:p>
        <w:p w:rsidR="00F46C36" w:rsidRPr="00F46C36" w:rsidRDefault="00F46C36" w:rsidP="00F46C36">
          <w:pPr>
            <w:rPr>
              <w:rFonts w:eastAsiaTheme="minorEastAsia"/>
            </w:rPr>
          </w:pPr>
        </w:p>
        <w:p w:rsidR="00F46C36" w:rsidRDefault="00F46C36">
          <w:pPr>
            <w:pStyle w:val="Spistreci1"/>
            <w:rPr>
              <w:rStyle w:val="Hipercze"/>
              <w:noProof/>
            </w:rPr>
          </w:pPr>
          <w:hyperlink w:anchor="_Toc397332210" w:history="1">
            <w:r w:rsidRPr="008C4FE8">
              <w:rPr>
                <w:rStyle w:val="Hipercze"/>
                <w:noProof/>
              </w:rPr>
              <w:t>7.</w:t>
            </w:r>
            <w:r>
              <w:rPr>
                <w:rFonts w:asciiTheme="minorHAnsi" w:eastAsiaTheme="minorEastAsia" w:hAnsiTheme="minorHAnsi" w:cstheme="minorBidi"/>
                <w:noProof/>
                <w:sz w:val="22"/>
                <w:szCs w:val="22"/>
              </w:rPr>
              <w:tab/>
            </w:r>
            <w:r w:rsidRPr="008C4FE8">
              <w:rPr>
                <w:rStyle w:val="Hipercze"/>
                <w:noProof/>
              </w:rPr>
              <w:t>Prezentacja i opis działania systemu</w:t>
            </w:r>
            <w:r>
              <w:rPr>
                <w:noProof/>
                <w:webHidden/>
              </w:rPr>
              <w:tab/>
            </w:r>
            <w:r>
              <w:rPr>
                <w:noProof/>
                <w:webHidden/>
              </w:rPr>
              <w:fldChar w:fldCharType="begin"/>
            </w:r>
            <w:r>
              <w:rPr>
                <w:noProof/>
                <w:webHidden/>
              </w:rPr>
              <w:instrText xml:space="preserve"> PAGEREF _Toc397332210 \h </w:instrText>
            </w:r>
            <w:r>
              <w:rPr>
                <w:noProof/>
                <w:webHidden/>
              </w:rPr>
            </w:r>
            <w:r>
              <w:rPr>
                <w:noProof/>
                <w:webHidden/>
              </w:rPr>
              <w:fldChar w:fldCharType="separate"/>
            </w:r>
            <w:r>
              <w:rPr>
                <w:noProof/>
                <w:webHidden/>
              </w:rPr>
              <w:t>34</w:t>
            </w:r>
            <w:r>
              <w:rPr>
                <w:noProof/>
                <w:webHidden/>
              </w:rPr>
              <w:fldChar w:fldCharType="end"/>
            </w:r>
          </w:hyperlink>
        </w:p>
        <w:p w:rsidR="00F46C36" w:rsidRPr="00F46C36" w:rsidRDefault="00F46C36" w:rsidP="00F46C36">
          <w:pPr>
            <w:rPr>
              <w:rFonts w:eastAsiaTheme="minorEastAsia"/>
            </w:rPr>
          </w:pPr>
        </w:p>
        <w:p w:rsidR="00F46C36" w:rsidRDefault="00F46C36">
          <w:pPr>
            <w:pStyle w:val="Spistreci1"/>
            <w:rPr>
              <w:rStyle w:val="Hipercze"/>
              <w:noProof/>
            </w:rPr>
          </w:pPr>
          <w:hyperlink w:anchor="_Toc397332211" w:history="1">
            <w:r w:rsidRPr="008C4FE8">
              <w:rPr>
                <w:rStyle w:val="Hipercze"/>
                <w:noProof/>
              </w:rPr>
              <w:t>8.</w:t>
            </w:r>
            <w:r>
              <w:rPr>
                <w:rFonts w:asciiTheme="minorHAnsi" w:eastAsiaTheme="minorEastAsia" w:hAnsiTheme="minorHAnsi" w:cstheme="minorBidi"/>
                <w:noProof/>
                <w:sz w:val="22"/>
                <w:szCs w:val="22"/>
              </w:rPr>
              <w:tab/>
            </w:r>
            <w:r w:rsidRPr="008C4FE8">
              <w:rPr>
                <w:rStyle w:val="Hipercze"/>
                <w:noProof/>
              </w:rPr>
              <w:t>Wnioski</w:t>
            </w:r>
            <w:r>
              <w:rPr>
                <w:noProof/>
                <w:webHidden/>
              </w:rPr>
              <w:tab/>
            </w:r>
            <w:r>
              <w:rPr>
                <w:noProof/>
                <w:webHidden/>
              </w:rPr>
              <w:fldChar w:fldCharType="begin"/>
            </w:r>
            <w:r>
              <w:rPr>
                <w:noProof/>
                <w:webHidden/>
              </w:rPr>
              <w:instrText xml:space="preserve"> PAGEREF _Toc397332211 \h </w:instrText>
            </w:r>
            <w:r>
              <w:rPr>
                <w:noProof/>
                <w:webHidden/>
              </w:rPr>
            </w:r>
            <w:r>
              <w:rPr>
                <w:noProof/>
                <w:webHidden/>
              </w:rPr>
              <w:fldChar w:fldCharType="separate"/>
            </w:r>
            <w:r>
              <w:rPr>
                <w:noProof/>
                <w:webHidden/>
              </w:rPr>
              <w:t>39</w:t>
            </w:r>
            <w:r>
              <w:rPr>
                <w:noProof/>
                <w:webHidden/>
              </w:rPr>
              <w:fldChar w:fldCharType="end"/>
            </w:r>
          </w:hyperlink>
        </w:p>
        <w:p w:rsidR="00F46C36" w:rsidRPr="00F46C36" w:rsidRDefault="00F46C36" w:rsidP="00F46C36">
          <w:pPr>
            <w:rPr>
              <w:rFonts w:eastAsiaTheme="minorEastAsia"/>
            </w:rPr>
          </w:pPr>
          <w:bookmarkStart w:id="0" w:name="_GoBack"/>
          <w:bookmarkEnd w:id="0"/>
        </w:p>
        <w:p w:rsidR="00F46C36" w:rsidRDefault="00F46C36">
          <w:pPr>
            <w:pStyle w:val="Spistreci1"/>
            <w:rPr>
              <w:rFonts w:asciiTheme="minorHAnsi" w:eastAsiaTheme="minorEastAsia" w:hAnsiTheme="minorHAnsi" w:cstheme="minorBidi"/>
              <w:noProof/>
              <w:sz w:val="22"/>
              <w:szCs w:val="22"/>
            </w:rPr>
          </w:pPr>
          <w:r w:rsidRPr="008C4FE8">
            <w:rPr>
              <w:rStyle w:val="Hipercze"/>
              <w:noProof/>
            </w:rPr>
            <w:fldChar w:fldCharType="begin"/>
          </w:r>
          <w:r w:rsidRPr="008C4FE8">
            <w:rPr>
              <w:rStyle w:val="Hipercze"/>
              <w:noProof/>
            </w:rPr>
            <w:instrText xml:space="preserve"> </w:instrText>
          </w:r>
          <w:r>
            <w:rPr>
              <w:noProof/>
            </w:rPr>
            <w:instrText>HYPERLINK \l "_Toc397332212"</w:instrText>
          </w:r>
          <w:r w:rsidRPr="008C4FE8">
            <w:rPr>
              <w:rStyle w:val="Hipercze"/>
              <w:noProof/>
            </w:rPr>
            <w:instrText xml:space="preserve"> </w:instrText>
          </w:r>
          <w:r w:rsidRPr="008C4FE8">
            <w:rPr>
              <w:rStyle w:val="Hipercze"/>
              <w:noProof/>
            </w:rPr>
          </w:r>
          <w:r w:rsidRPr="008C4FE8">
            <w:rPr>
              <w:rStyle w:val="Hipercze"/>
              <w:noProof/>
            </w:rPr>
            <w:fldChar w:fldCharType="separate"/>
          </w:r>
          <w:r w:rsidRPr="008C4FE8">
            <w:rPr>
              <w:rStyle w:val="Hipercze"/>
              <w:noProof/>
            </w:rPr>
            <w:t>9.</w:t>
          </w:r>
          <w:r>
            <w:rPr>
              <w:rFonts w:asciiTheme="minorHAnsi" w:eastAsiaTheme="minorEastAsia" w:hAnsiTheme="minorHAnsi" w:cstheme="minorBidi"/>
              <w:noProof/>
              <w:sz w:val="22"/>
              <w:szCs w:val="22"/>
            </w:rPr>
            <w:tab/>
          </w:r>
          <w:r w:rsidRPr="008C4FE8">
            <w:rPr>
              <w:rStyle w:val="Hipercze"/>
              <w:noProof/>
            </w:rPr>
            <w:t>Bibliografia</w:t>
          </w:r>
          <w:r>
            <w:rPr>
              <w:noProof/>
              <w:webHidden/>
            </w:rPr>
            <w:tab/>
          </w:r>
          <w:r>
            <w:rPr>
              <w:noProof/>
              <w:webHidden/>
            </w:rPr>
            <w:fldChar w:fldCharType="begin"/>
          </w:r>
          <w:r>
            <w:rPr>
              <w:noProof/>
              <w:webHidden/>
            </w:rPr>
            <w:instrText xml:space="preserve"> PAGEREF _Toc397332212 \h </w:instrText>
          </w:r>
          <w:r>
            <w:rPr>
              <w:noProof/>
              <w:webHidden/>
            </w:rPr>
          </w:r>
          <w:r>
            <w:rPr>
              <w:noProof/>
              <w:webHidden/>
            </w:rPr>
            <w:fldChar w:fldCharType="separate"/>
          </w:r>
          <w:r>
            <w:rPr>
              <w:noProof/>
              <w:webHidden/>
            </w:rPr>
            <w:t>41</w:t>
          </w:r>
          <w:r>
            <w:rPr>
              <w:noProof/>
              <w:webHidden/>
            </w:rPr>
            <w:fldChar w:fldCharType="end"/>
          </w:r>
          <w:r w:rsidRPr="008C4FE8">
            <w:rPr>
              <w:rStyle w:val="Hipercze"/>
              <w:noProof/>
            </w:rPr>
            <w:fldChar w:fldCharType="end"/>
          </w:r>
        </w:p>
        <w:p w:rsidR="00432117" w:rsidRPr="009B1EA6" w:rsidRDefault="006408FC" w:rsidP="00813143">
          <w:r w:rsidRPr="009B1EA6">
            <w:rPr>
              <w:b/>
              <w:bCs/>
            </w:rPr>
            <w:fldChar w:fldCharType="end"/>
          </w:r>
        </w:p>
      </w:sdtContent>
    </w:sdt>
    <w:bookmarkStart w:id="1" w:name="_Toc388386000" w:displacedByCustomXml="prev"/>
    <w:bookmarkStart w:id="2" w:name="_Toc372127813" w:displacedByCustomXml="prev"/>
    <w:p w:rsidR="00C05E6B" w:rsidRDefault="00991B8C" w:rsidP="00813143">
      <w:pPr>
        <w:rPr>
          <w:b/>
          <w:bCs/>
        </w:rPr>
      </w:pPr>
      <w:r w:rsidRPr="009B1EA6">
        <w:rPr>
          <w:b/>
          <w:bCs/>
        </w:rPr>
        <w:tab/>
      </w:r>
      <w:bookmarkStart w:id="3" w:name="_Toc388524979"/>
      <w:bookmarkStart w:id="4" w:name="_Toc388543419"/>
    </w:p>
    <w:p w:rsidR="008A5A1A" w:rsidRDefault="008A5A1A" w:rsidP="00813143">
      <w:pPr>
        <w:rPr>
          <w:b/>
          <w:bCs/>
        </w:rPr>
      </w:pPr>
    </w:p>
    <w:p w:rsidR="008A5A1A" w:rsidRDefault="008A5A1A" w:rsidP="00813143">
      <w:pPr>
        <w:rPr>
          <w:b/>
          <w:bCs/>
        </w:rPr>
      </w:pPr>
    </w:p>
    <w:p w:rsidR="008A5A1A" w:rsidRDefault="008A5A1A" w:rsidP="00813143">
      <w:pPr>
        <w:rPr>
          <w:b/>
          <w:bCs/>
        </w:rPr>
      </w:pPr>
    </w:p>
    <w:p w:rsidR="008A5A1A" w:rsidRDefault="008A5A1A" w:rsidP="00813143">
      <w:pPr>
        <w:rPr>
          <w:b/>
          <w:bCs/>
        </w:rPr>
      </w:pPr>
    </w:p>
    <w:p w:rsidR="00962402" w:rsidRPr="009B1EA6" w:rsidRDefault="00962402" w:rsidP="006D313C">
      <w:pPr>
        <w:jc w:val="both"/>
        <w:rPr>
          <w:lang w:eastAsia="en-US"/>
        </w:rPr>
      </w:pPr>
    </w:p>
    <w:p w:rsidR="00BF1857" w:rsidRDefault="00AD5B1D" w:rsidP="00093E1B">
      <w:pPr>
        <w:pStyle w:val="Nagwek1"/>
        <w:numPr>
          <w:ilvl w:val="0"/>
          <w:numId w:val="1"/>
        </w:numPr>
        <w:jc w:val="both"/>
        <w:rPr>
          <w:rFonts w:ascii="Times New Roman" w:hAnsi="Times New Roman"/>
          <w:color w:val="000000" w:themeColor="text1"/>
        </w:rPr>
      </w:pPr>
      <w:bookmarkStart w:id="5" w:name="_Toc397332180"/>
      <w:r w:rsidRPr="002E738B">
        <w:rPr>
          <w:rFonts w:ascii="Times New Roman" w:hAnsi="Times New Roman"/>
          <w:color w:val="000000" w:themeColor="text1"/>
        </w:rPr>
        <w:lastRenderedPageBreak/>
        <w:t>Wstęp</w:t>
      </w:r>
      <w:bookmarkEnd w:id="2"/>
      <w:bookmarkEnd w:id="1"/>
      <w:bookmarkEnd w:id="3"/>
      <w:bookmarkEnd w:id="4"/>
      <w:bookmarkEnd w:id="5"/>
    </w:p>
    <w:p w:rsidR="00093E1B" w:rsidRPr="00093E1B" w:rsidRDefault="00093E1B" w:rsidP="00093E1B">
      <w:pPr>
        <w:rPr>
          <w:lang w:eastAsia="en-US"/>
        </w:rPr>
      </w:pPr>
    </w:p>
    <w:p w:rsidR="00AF4653" w:rsidRDefault="00682F2F" w:rsidP="00A5650D">
      <w:pPr>
        <w:spacing w:line="360" w:lineRule="auto"/>
        <w:ind w:firstLine="360"/>
        <w:jc w:val="both"/>
        <w:rPr>
          <w:lang w:eastAsia="en-US"/>
        </w:rPr>
      </w:pPr>
      <w:r w:rsidRPr="009B1EA6">
        <w:rPr>
          <w:lang w:eastAsia="en-US"/>
        </w:rPr>
        <w:t>Zrealizowany projekt został wykonany na potrzeby pracy inżynierskiej na kierunku Informaty</w:t>
      </w:r>
      <w:r w:rsidR="00215444" w:rsidRPr="009B1EA6">
        <w:rPr>
          <w:lang w:eastAsia="en-US"/>
        </w:rPr>
        <w:t>ka na Politechnice Krakowskiej.</w:t>
      </w:r>
      <w:r w:rsidR="008345BF">
        <w:rPr>
          <w:lang w:eastAsia="en-US"/>
        </w:rPr>
        <w:t xml:space="preserve"> </w:t>
      </w:r>
      <w:r w:rsidR="00692626" w:rsidRPr="009B1EA6">
        <w:rPr>
          <w:lang w:eastAsia="en-US"/>
        </w:rPr>
        <w:t>Poniższy rozdział</w:t>
      </w:r>
      <w:r w:rsidR="004A4273" w:rsidRPr="009B1EA6">
        <w:rPr>
          <w:lang w:eastAsia="en-US"/>
        </w:rPr>
        <w:t xml:space="preserve"> </w:t>
      </w:r>
      <w:r w:rsidR="00DE0A25">
        <w:rPr>
          <w:lang w:eastAsia="en-US"/>
        </w:rPr>
        <w:t>prezentuje</w:t>
      </w:r>
      <w:r w:rsidR="00F640ED" w:rsidRPr="009B1EA6">
        <w:rPr>
          <w:lang w:eastAsia="en-US"/>
        </w:rPr>
        <w:t xml:space="preserve"> </w:t>
      </w:r>
      <w:r w:rsidR="00872E8B" w:rsidRPr="009B1EA6">
        <w:rPr>
          <w:lang w:eastAsia="en-US"/>
        </w:rPr>
        <w:t xml:space="preserve">kontekst </w:t>
      </w:r>
      <w:r w:rsidR="005D1D24">
        <w:rPr>
          <w:lang w:eastAsia="en-US"/>
        </w:rPr>
        <w:t>podjętego przeze mnie tematu</w:t>
      </w:r>
      <w:r w:rsidR="00F640ED" w:rsidRPr="009B1EA6">
        <w:rPr>
          <w:lang w:eastAsia="en-US"/>
        </w:rPr>
        <w:t xml:space="preserve"> </w:t>
      </w:r>
      <w:r w:rsidR="00315B89">
        <w:rPr>
          <w:lang w:eastAsia="en-US"/>
        </w:rPr>
        <w:t xml:space="preserve">- </w:t>
      </w:r>
      <w:r w:rsidR="00DE0A25">
        <w:rPr>
          <w:lang w:eastAsia="en-US"/>
        </w:rPr>
        <w:t>przedstawia</w:t>
      </w:r>
      <w:r w:rsidR="00872E8B" w:rsidRPr="009B1EA6">
        <w:rPr>
          <w:lang w:eastAsia="en-US"/>
        </w:rPr>
        <w:t xml:space="preserve"> </w:t>
      </w:r>
      <w:r w:rsidR="004A691B">
        <w:rPr>
          <w:lang w:eastAsia="en-US"/>
        </w:rPr>
        <w:t>pojęcie i rozwój</w:t>
      </w:r>
      <w:r w:rsidR="00155EE6" w:rsidRPr="009B1EA6">
        <w:rPr>
          <w:lang w:eastAsia="en-US"/>
        </w:rPr>
        <w:t xml:space="preserve"> architek</w:t>
      </w:r>
      <w:r w:rsidR="007247C8">
        <w:rPr>
          <w:lang w:eastAsia="en-US"/>
        </w:rPr>
        <w:t>tury wielowarstwowej</w:t>
      </w:r>
      <w:r w:rsidR="005A3A1F">
        <w:rPr>
          <w:lang w:eastAsia="en-US"/>
        </w:rPr>
        <w:t>,</w:t>
      </w:r>
      <w:r w:rsidR="00CA6316">
        <w:rPr>
          <w:lang w:eastAsia="en-US"/>
        </w:rPr>
        <w:t xml:space="preserve"> </w:t>
      </w:r>
      <w:r w:rsidR="00F43C56">
        <w:rPr>
          <w:lang w:eastAsia="en-US"/>
        </w:rPr>
        <w:t>zastosowanie</w:t>
      </w:r>
      <w:r w:rsidR="00CA6316">
        <w:rPr>
          <w:lang w:eastAsia="en-US"/>
        </w:rPr>
        <w:t xml:space="preserve"> informatyki w procesie </w:t>
      </w:r>
      <w:r w:rsidR="00CE5ADA">
        <w:rPr>
          <w:lang w:eastAsia="en-US"/>
        </w:rPr>
        <w:t>prowadzenia zajęć dydaktycznych</w:t>
      </w:r>
      <w:r w:rsidR="005B579F">
        <w:rPr>
          <w:lang w:eastAsia="en-US"/>
        </w:rPr>
        <w:t xml:space="preserve"> </w:t>
      </w:r>
      <w:r w:rsidR="005461EE">
        <w:rPr>
          <w:lang w:eastAsia="en-US"/>
        </w:rPr>
        <w:t>oraz określa</w:t>
      </w:r>
      <w:r w:rsidR="00C34A92">
        <w:rPr>
          <w:lang w:eastAsia="en-US"/>
        </w:rPr>
        <w:t xml:space="preserve"> dokładne</w:t>
      </w:r>
      <w:r w:rsidR="005461EE">
        <w:rPr>
          <w:lang w:eastAsia="en-US"/>
        </w:rPr>
        <w:t xml:space="preserve"> cele i zakres pracy</w:t>
      </w:r>
      <w:r w:rsidR="00CA6789">
        <w:rPr>
          <w:lang w:eastAsia="en-US"/>
        </w:rPr>
        <w:t>.</w:t>
      </w:r>
    </w:p>
    <w:p w:rsidR="00BF1857" w:rsidRPr="009B1EA6" w:rsidRDefault="00BF1857" w:rsidP="00B02815">
      <w:pPr>
        <w:spacing w:line="360" w:lineRule="auto"/>
        <w:jc w:val="both"/>
        <w:rPr>
          <w:lang w:eastAsia="en-US"/>
        </w:rPr>
      </w:pPr>
    </w:p>
    <w:p w:rsidR="00B3281B" w:rsidRDefault="00A47D95" w:rsidP="007A4397">
      <w:pPr>
        <w:pStyle w:val="Nagwek2"/>
        <w:numPr>
          <w:ilvl w:val="1"/>
          <w:numId w:val="2"/>
        </w:numPr>
        <w:spacing w:line="360" w:lineRule="auto"/>
        <w:jc w:val="both"/>
        <w:rPr>
          <w:color w:val="000000" w:themeColor="text1"/>
        </w:rPr>
      </w:pPr>
      <w:bookmarkStart w:id="6" w:name="_Toc397332181"/>
      <w:r w:rsidRPr="002E738B">
        <w:rPr>
          <w:color w:val="000000" w:themeColor="text1"/>
        </w:rPr>
        <w:t xml:space="preserve">Pojęcie </w:t>
      </w:r>
      <w:r w:rsidR="00937472" w:rsidRPr="002E738B">
        <w:rPr>
          <w:color w:val="000000" w:themeColor="text1"/>
        </w:rPr>
        <w:t xml:space="preserve">i rozwój </w:t>
      </w:r>
      <w:r w:rsidRPr="002E738B">
        <w:rPr>
          <w:color w:val="000000" w:themeColor="text1"/>
        </w:rPr>
        <w:t>architektury wielowarstwowej</w:t>
      </w:r>
      <w:bookmarkEnd w:id="6"/>
    </w:p>
    <w:p w:rsidR="00BF1857" w:rsidRPr="00BF1857" w:rsidRDefault="00BF1857" w:rsidP="00BF1857">
      <w:pPr>
        <w:rPr>
          <w:lang w:eastAsia="en-US"/>
        </w:rPr>
      </w:pPr>
    </w:p>
    <w:p w:rsidR="00A5650D" w:rsidRDefault="00E66F3D" w:rsidP="00404556">
      <w:pPr>
        <w:spacing w:line="360" w:lineRule="auto"/>
        <w:ind w:firstLine="360"/>
        <w:jc w:val="both"/>
        <w:rPr>
          <w:lang w:eastAsia="en-US"/>
        </w:rPr>
      </w:pPr>
      <w:r w:rsidRPr="009B1EA6">
        <w:rPr>
          <w:lang w:eastAsia="en-US"/>
        </w:rPr>
        <w:t>Sposób organizowania elementów</w:t>
      </w:r>
      <w:r w:rsidR="00BB6440" w:rsidRPr="009B1EA6">
        <w:rPr>
          <w:lang w:eastAsia="en-US"/>
        </w:rPr>
        <w:t xml:space="preserve"> systemu</w:t>
      </w:r>
      <w:r w:rsidRPr="009B1EA6">
        <w:rPr>
          <w:lang w:eastAsia="en-US"/>
        </w:rPr>
        <w:t xml:space="preserve"> </w:t>
      </w:r>
      <w:r w:rsidR="00AF1346" w:rsidRPr="009B1EA6">
        <w:rPr>
          <w:lang w:eastAsia="en-US"/>
        </w:rPr>
        <w:t>określany</w:t>
      </w:r>
      <w:r w:rsidR="00E441E0" w:rsidRPr="009B1EA6">
        <w:rPr>
          <w:lang w:eastAsia="en-US"/>
        </w:rPr>
        <w:t xml:space="preserve"> </w:t>
      </w:r>
      <w:r w:rsidR="00C32AAF" w:rsidRPr="009B1EA6">
        <w:rPr>
          <w:lang w:eastAsia="en-US"/>
        </w:rPr>
        <w:t>jest</w:t>
      </w:r>
      <w:r w:rsidR="00AF1346" w:rsidRPr="009B1EA6">
        <w:rPr>
          <w:lang w:eastAsia="en-US"/>
        </w:rPr>
        <w:t xml:space="preserve"> mianem</w:t>
      </w:r>
      <w:r w:rsidR="00B6099D" w:rsidRPr="009B1EA6">
        <w:rPr>
          <w:lang w:eastAsia="en-US"/>
        </w:rPr>
        <w:t xml:space="preserve"> architektur</w:t>
      </w:r>
      <w:r w:rsidR="00AF1346" w:rsidRPr="009B1EA6">
        <w:rPr>
          <w:lang w:eastAsia="en-US"/>
        </w:rPr>
        <w:t>y</w:t>
      </w:r>
      <w:r w:rsidRPr="009B1EA6">
        <w:rPr>
          <w:lang w:eastAsia="en-US"/>
        </w:rPr>
        <w:t>.</w:t>
      </w:r>
      <w:r w:rsidR="002516E6">
        <w:rPr>
          <w:lang w:eastAsia="en-US"/>
        </w:rPr>
        <w:t xml:space="preserve"> Jej zadaniem jest</w:t>
      </w:r>
      <w:r w:rsidR="00B6099D" w:rsidRPr="009B1EA6">
        <w:rPr>
          <w:lang w:eastAsia="en-US"/>
        </w:rPr>
        <w:t xml:space="preserve"> </w:t>
      </w:r>
      <w:r w:rsidR="002516E6">
        <w:rPr>
          <w:lang w:eastAsia="en-US"/>
        </w:rPr>
        <w:t xml:space="preserve">określenie </w:t>
      </w:r>
      <w:r w:rsidR="00B6099D" w:rsidRPr="009B1EA6">
        <w:rPr>
          <w:lang w:eastAsia="en-US"/>
        </w:rPr>
        <w:t xml:space="preserve">jak </w:t>
      </w:r>
      <w:r w:rsidR="002516E6">
        <w:rPr>
          <w:lang w:eastAsia="en-US"/>
        </w:rPr>
        <w:t>poskładać</w:t>
      </w:r>
      <w:r w:rsidR="008E0CA9" w:rsidRPr="009B1EA6">
        <w:rPr>
          <w:lang w:eastAsia="en-US"/>
        </w:rPr>
        <w:t xml:space="preserve"> wszystkie</w:t>
      </w:r>
      <w:r w:rsidR="002538E9" w:rsidRPr="009B1EA6">
        <w:rPr>
          <w:lang w:eastAsia="en-US"/>
        </w:rPr>
        <w:t xml:space="preserve"> </w:t>
      </w:r>
      <w:r w:rsidR="00B6099D" w:rsidRPr="009B1EA6">
        <w:rPr>
          <w:lang w:eastAsia="en-US"/>
        </w:rPr>
        <w:t>elementy</w:t>
      </w:r>
      <w:r w:rsidR="00327885" w:rsidRPr="009B1EA6">
        <w:rPr>
          <w:lang w:eastAsia="en-US"/>
        </w:rPr>
        <w:t xml:space="preserve"> </w:t>
      </w:r>
      <w:r w:rsidR="00B6099D" w:rsidRPr="009B1EA6">
        <w:rPr>
          <w:lang w:eastAsia="en-US"/>
        </w:rPr>
        <w:t>w całość, która</w:t>
      </w:r>
      <w:r w:rsidR="002538E9" w:rsidRPr="009B1EA6">
        <w:rPr>
          <w:lang w:eastAsia="en-US"/>
        </w:rPr>
        <w:t xml:space="preserve"> będzie dostarczać</w:t>
      </w:r>
      <w:r w:rsidR="00B6099D" w:rsidRPr="009B1EA6">
        <w:rPr>
          <w:lang w:eastAsia="en-US"/>
        </w:rPr>
        <w:t xml:space="preserve"> rozwiązani</w:t>
      </w:r>
      <w:r w:rsidR="00AA26FD" w:rsidRPr="009B1EA6">
        <w:rPr>
          <w:lang w:eastAsia="en-US"/>
        </w:rPr>
        <w:t>e</w:t>
      </w:r>
      <w:r w:rsidR="00B6099D" w:rsidRPr="009B1EA6">
        <w:rPr>
          <w:lang w:eastAsia="en-US"/>
        </w:rPr>
        <w:t xml:space="preserve"> spełniając</w:t>
      </w:r>
      <w:r w:rsidR="00AA26FD" w:rsidRPr="009B1EA6">
        <w:rPr>
          <w:lang w:eastAsia="en-US"/>
        </w:rPr>
        <w:t>e</w:t>
      </w:r>
      <w:r w:rsidR="00B6099D" w:rsidRPr="009B1EA6">
        <w:rPr>
          <w:lang w:eastAsia="en-US"/>
        </w:rPr>
        <w:t xml:space="preserve"> wymagania biznesowe stawiane przez klient</w:t>
      </w:r>
      <w:r w:rsidR="00AC4545" w:rsidRPr="009B1EA6">
        <w:rPr>
          <w:lang w:eastAsia="en-US"/>
        </w:rPr>
        <w:t>a</w:t>
      </w:r>
      <w:r w:rsidR="00060E70">
        <w:rPr>
          <w:lang w:eastAsia="en-US"/>
        </w:rPr>
        <w:t>.</w:t>
      </w:r>
    </w:p>
    <w:p w:rsidR="001E2047" w:rsidRDefault="00712E2C" w:rsidP="0009501F">
      <w:pPr>
        <w:spacing w:line="360" w:lineRule="auto"/>
        <w:ind w:firstLine="360"/>
        <w:jc w:val="both"/>
        <w:rPr>
          <w:lang w:eastAsia="en-US"/>
        </w:rPr>
      </w:pPr>
      <w:r w:rsidRPr="009B1EA6">
        <w:rPr>
          <w:lang w:eastAsia="en-US"/>
        </w:rPr>
        <w:t>Początkowo w wraz z powstaniem obszaru oprogramowania stosowano podejście</w:t>
      </w:r>
      <w:r>
        <w:rPr>
          <w:lang w:eastAsia="en-US"/>
        </w:rPr>
        <w:t xml:space="preserve"> monolityczne, </w:t>
      </w:r>
      <w:r w:rsidRPr="009B1EA6">
        <w:rPr>
          <w:lang w:eastAsia="en-US"/>
        </w:rPr>
        <w:t>co do kształtu i budowy systemów informatycznych. Wszystkie czynności i zadania bez względu na ich charakter były przeplatane pomiędzy sobą by tak dostarczyć gotowe rozwiązanie.</w:t>
      </w:r>
      <w:r w:rsidR="00C93CFE">
        <w:rPr>
          <w:lang w:eastAsia="en-US"/>
        </w:rPr>
        <w:t xml:space="preserve"> </w:t>
      </w:r>
      <w:r w:rsidRPr="009B1EA6">
        <w:rPr>
          <w:lang w:eastAsia="en-US"/>
        </w:rPr>
        <w:t xml:space="preserve">Wadą takiego </w:t>
      </w:r>
      <w:r w:rsidR="003E7834">
        <w:rPr>
          <w:lang w:eastAsia="en-US"/>
        </w:rPr>
        <w:t>modelu</w:t>
      </w:r>
      <w:r w:rsidRPr="009B1EA6">
        <w:rPr>
          <w:lang w:eastAsia="en-US"/>
        </w:rPr>
        <w:t xml:space="preserve"> je</w:t>
      </w:r>
      <w:r>
        <w:rPr>
          <w:lang w:eastAsia="en-US"/>
        </w:rPr>
        <w:t>st ścisłe przyleganie elementów powodując</w:t>
      </w:r>
      <w:r w:rsidRPr="009B1EA6">
        <w:rPr>
          <w:lang w:eastAsia="en-US"/>
        </w:rPr>
        <w:t xml:space="preserve"> </w:t>
      </w:r>
      <w:r w:rsidR="000F1C92">
        <w:rPr>
          <w:lang w:eastAsia="en-US"/>
        </w:rPr>
        <w:t>utratę skalowalności</w:t>
      </w:r>
      <w:r w:rsidRPr="009B1EA6">
        <w:rPr>
          <w:lang w:eastAsia="en-US"/>
        </w:rPr>
        <w:t>. Taki system z biegiem czasu staje się trudny, a nawet n</w:t>
      </w:r>
      <w:r w:rsidR="00FD1102">
        <w:rPr>
          <w:lang w:eastAsia="en-US"/>
        </w:rPr>
        <w:t>iemożliwy w dalszym utrzymaniu.</w:t>
      </w:r>
    </w:p>
    <w:p w:rsidR="00712E2C" w:rsidRDefault="00712E2C" w:rsidP="00CA06CB">
      <w:pPr>
        <w:spacing w:line="360" w:lineRule="auto"/>
        <w:ind w:firstLine="360"/>
        <w:jc w:val="both"/>
        <w:rPr>
          <w:lang w:eastAsia="en-US"/>
        </w:rPr>
      </w:pPr>
      <w:r w:rsidRPr="009B1EA6">
        <w:rPr>
          <w:lang w:eastAsia="en-US"/>
        </w:rPr>
        <w:t xml:space="preserve">W procesie analizy budowy oprogramowania pojawił się krok, który pozwolił zmienić podejście to sprawy. To właśnie powstanie architektury typu klient-serwer(architektura dwuwarstwowa) otworzyło nowe możliwości w procesie kształtowania budowy systemów. </w:t>
      </w:r>
      <w:r w:rsidR="004E57B7">
        <w:rPr>
          <w:lang w:eastAsia="en-US"/>
        </w:rPr>
        <w:t>Z jej pomocą</w:t>
      </w:r>
      <w:r w:rsidRPr="009B1EA6">
        <w:rPr>
          <w:lang w:eastAsia="en-US"/>
        </w:rPr>
        <w:t xml:space="preserve"> możliwe jest rozdzielenie zadań pomiędzy różne jednostki wykonawcze z użyciem sieci komputerowych. Istnieją dwie odmiany tej architektury, pierwsza </w:t>
      </w:r>
      <w:r w:rsidR="00D9334E">
        <w:rPr>
          <w:lang w:eastAsia="en-US"/>
        </w:rPr>
        <w:t>„</w:t>
      </w:r>
      <w:proofErr w:type="spellStart"/>
      <w:r w:rsidRPr="009B1EA6">
        <w:rPr>
          <w:lang w:eastAsia="en-US"/>
        </w:rPr>
        <w:t>fat</w:t>
      </w:r>
      <w:proofErr w:type="spellEnd"/>
      <w:r w:rsidRPr="009B1EA6">
        <w:rPr>
          <w:lang w:eastAsia="en-US"/>
        </w:rPr>
        <w:t xml:space="preserve"> </w:t>
      </w:r>
      <w:proofErr w:type="spellStart"/>
      <w:r w:rsidRPr="009B1EA6">
        <w:rPr>
          <w:lang w:eastAsia="en-US"/>
        </w:rPr>
        <w:t>client</w:t>
      </w:r>
      <w:proofErr w:type="spellEnd"/>
      <w:r w:rsidRPr="009B1EA6">
        <w:rPr>
          <w:lang w:eastAsia="en-US"/>
        </w:rPr>
        <w:t>/</w:t>
      </w:r>
      <w:proofErr w:type="spellStart"/>
      <w:r w:rsidRPr="009B1EA6">
        <w:rPr>
          <w:lang w:eastAsia="en-US"/>
        </w:rPr>
        <w:t>thin</w:t>
      </w:r>
      <w:proofErr w:type="spellEnd"/>
      <w:r w:rsidRPr="009B1EA6">
        <w:rPr>
          <w:lang w:eastAsia="en-US"/>
        </w:rPr>
        <w:t xml:space="preserve"> </w:t>
      </w:r>
      <w:proofErr w:type="spellStart"/>
      <w:r w:rsidRPr="009B1EA6">
        <w:rPr>
          <w:lang w:eastAsia="en-US"/>
        </w:rPr>
        <w:t>server</w:t>
      </w:r>
      <w:proofErr w:type="spellEnd"/>
      <w:r w:rsidR="00D9334E">
        <w:rPr>
          <w:lang w:eastAsia="en-US"/>
        </w:rPr>
        <w:t>”</w:t>
      </w:r>
      <w:r w:rsidRPr="009B1EA6">
        <w:rPr>
          <w:lang w:eastAsia="en-US"/>
        </w:rPr>
        <w:t xml:space="preserve">, która określa, że logika aplikacji i prezentacji znajduje się po stronie klienta, a dostęp do serwera bazy danych uzyskuje się przy użyciu różnego rodzaju </w:t>
      </w:r>
      <w:r w:rsidR="006D30A0">
        <w:rPr>
          <w:lang w:eastAsia="en-US"/>
        </w:rPr>
        <w:t>API</w:t>
      </w:r>
      <w:r w:rsidRPr="009B1EA6">
        <w:rPr>
          <w:lang w:eastAsia="en-US"/>
        </w:rPr>
        <w:t xml:space="preserve"> dla języka SQL. Druga forma to to </w:t>
      </w:r>
      <w:r w:rsidR="008E53CC">
        <w:rPr>
          <w:lang w:eastAsia="en-US"/>
        </w:rPr>
        <w:t>„</w:t>
      </w:r>
      <w:proofErr w:type="spellStart"/>
      <w:r w:rsidRPr="009B1EA6">
        <w:rPr>
          <w:lang w:eastAsia="en-US"/>
        </w:rPr>
        <w:t>thin</w:t>
      </w:r>
      <w:proofErr w:type="spellEnd"/>
      <w:r w:rsidRPr="009B1EA6">
        <w:rPr>
          <w:lang w:eastAsia="en-US"/>
        </w:rPr>
        <w:t xml:space="preserve"> </w:t>
      </w:r>
      <w:proofErr w:type="spellStart"/>
      <w:r w:rsidRPr="009B1EA6">
        <w:rPr>
          <w:lang w:eastAsia="en-US"/>
        </w:rPr>
        <w:t>client</w:t>
      </w:r>
      <w:proofErr w:type="spellEnd"/>
      <w:r w:rsidRPr="009B1EA6">
        <w:rPr>
          <w:lang w:eastAsia="en-US"/>
        </w:rPr>
        <w:t>/</w:t>
      </w:r>
      <w:proofErr w:type="spellStart"/>
      <w:r w:rsidRPr="009B1EA6">
        <w:rPr>
          <w:lang w:eastAsia="en-US"/>
        </w:rPr>
        <w:t>fat</w:t>
      </w:r>
      <w:proofErr w:type="spellEnd"/>
      <w:r w:rsidRPr="009B1EA6">
        <w:rPr>
          <w:lang w:eastAsia="en-US"/>
        </w:rPr>
        <w:t xml:space="preserve"> </w:t>
      </w:r>
      <w:proofErr w:type="spellStart"/>
      <w:r w:rsidRPr="009B1EA6">
        <w:rPr>
          <w:lang w:eastAsia="en-US"/>
        </w:rPr>
        <w:t>server</w:t>
      </w:r>
      <w:proofErr w:type="spellEnd"/>
      <w:r w:rsidR="008E53CC">
        <w:rPr>
          <w:lang w:eastAsia="en-US"/>
        </w:rPr>
        <w:t>”</w:t>
      </w:r>
      <w:r w:rsidRPr="009B1EA6">
        <w:rPr>
          <w:lang w:eastAsia="en-US"/>
        </w:rPr>
        <w:t xml:space="preserve"> i wskazuje ona, że serwer bazy danych również może realizować pewne funkcje logiki aplikacji. Ma to miejsc</w:t>
      </w:r>
      <w:r>
        <w:rPr>
          <w:lang w:eastAsia="en-US"/>
        </w:rPr>
        <w:t xml:space="preserve">e w przypadku niektórych baz danych np. </w:t>
      </w:r>
      <w:proofErr w:type="spellStart"/>
      <w:r>
        <w:rPr>
          <w:lang w:eastAsia="en-US"/>
        </w:rPr>
        <w:t>Oracle</w:t>
      </w:r>
      <w:proofErr w:type="spellEnd"/>
      <w:r>
        <w:rPr>
          <w:lang w:eastAsia="en-US"/>
        </w:rPr>
        <w:t xml:space="preserve"> przy użyciu procedur składowanych</w:t>
      </w:r>
      <w:r w:rsidRPr="009B1EA6">
        <w:rPr>
          <w:lang w:eastAsia="en-US"/>
        </w:rPr>
        <w:t xml:space="preserve">. Jednak </w:t>
      </w:r>
      <w:r w:rsidR="00813E99">
        <w:rPr>
          <w:lang w:eastAsia="en-US"/>
        </w:rPr>
        <w:t>„</w:t>
      </w:r>
      <w:proofErr w:type="spellStart"/>
      <w:r w:rsidRPr="009B1EA6">
        <w:rPr>
          <w:lang w:eastAsia="en-US"/>
        </w:rPr>
        <w:t>fat</w:t>
      </w:r>
      <w:proofErr w:type="spellEnd"/>
      <w:r w:rsidRPr="009B1EA6">
        <w:rPr>
          <w:lang w:eastAsia="en-US"/>
        </w:rPr>
        <w:t xml:space="preserve"> </w:t>
      </w:r>
      <w:proofErr w:type="spellStart"/>
      <w:r w:rsidRPr="009B1EA6">
        <w:rPr>
          <w:lang w:eastAsia="en-US"/>
        </w:rPr>
        <w:t>client</w:t>
      </w:r>
      <w:proofErr w:type="spellEnd"/>
      <w:r w:rsidRPr="009B1EA6">
        <w:rPr>
          <w:lang w:eastAsia="en-US"/>
        </w:rPr>
        <w:t>/</w:t>
      </w:r>
      <w:proofErr w:type="spellStart"/>
      <w:r w:rsidRPr="009B1EA6">
        <w:rPr>
          <w:lang w:eastAsia="en-US"/>
        </w:rPr>
        <w:t>thin</w:t>
      </w:r>
      <w:proofErr w:type="spellEnd"/>
      <w:r w:rsidRPr="009B1EA6">
        <w:rPr>
          <w:lang w:eastAsia="en-US"/>
        </w:rPr>
        <w:t xml:space="preserve"> </w:t>
      </w:r>
      <w:proofErr w:type="spellStart"/>
      <w:r w:rsidRPr="009B1EA6">
        <w:rPr>
          <w:lang w:eastAsia="en-US"/>
        </w:rPr>
        <w:t>server</w:t>
      </w:r>
      <w:proofErr w:type="spellEnd"/>
      <w:r w:rsidR="00813E99">
        <w:rPr>
          <w:lang w:eastAsia="en-US"/>
        </w:rPr>
        <w:t>”</w:t>
      </w:r>
      <w:r w:rsidRPr="009B1EA6">
        <w:rPr>
          <w:lang w:eastAsia="en-US"/>
        </w:rPr>
        <w:t xml:space="preserve"> znacząco obciąża sieć danymi</w:t>
      </w:r>
      <w:r>
        <w:rPr>
          <w:lang w:eastAsia="en-US"/>
        </w:rPr>
        <w:t>,</w:t>
      </w:r>
      <w:r w:rsidRPr="009B1EA6">
        <w:rPr>
          <w:lang w:eastAsia="en-US"/>
        </w:rPr>
        <w:t xml:space="preserve"> zaś </w:t>
      </w:r>
      <w:r w:rsidR="00813E99">
        <w:rPr>
          <w:lang w:eastAsia="en-US"/>
        </w:rPr>
        <w:t>„</w:t>
      </w:r>
      <w:proofErr w:type="spellStart"/>
      <w:r w:rsidRPr="009B1EA6">
        <w:rPr>
          <w:lang w:eastAsia="en-US"/>
        </w:rPr>
        <w:t>thin</w:t>
      </w:r>
      <w:proofErr w:type="spellEnd"/>
      <w:r w:rsidRPr="009B1EA6">
        <w:rPr>
          <w:lang w:eastAsia="en-US"/>
        </w:rPr>
        <w:t xml:space="preserve"> </w:t>
      </w:r>
      <w:proofErr w:type="spellStart"/>
      <w:r w:rsidRPr="009B1EA6">
        <w:rPr>
          <w:lang w:eastAsia="en-US"/>
        </w:rPr>
        <w:t>client</w:t>
      </w:r>
      <w:proofErr w:type="spellEnd"/>
      <w:r w:rsidRPr="009B1EA6">
        <w:rPr>
          <w:lang w:eastAsia="en-US"/>
        </w:rPr>
        <w:t>/</w:t>
      </w:r>
      <w:proofErr w:type="spellStart"/>
      <w:r w:rsidRPr="009B1EA6">
        <w:rPr>
          <w:lang w:eastAsia="en-US"/>
        </w:rPr>
        <w:t>fat</w:t>
      </w:r>
      <w:proofErr w:type="spellEnd"/>
      <w:r w:rsidRPr="009B1EA6">
        <w:rPr>
          <w:lang w:eastAsia="en-US"/>
        </w:rPr>
        <w:t xml:space="preserve"> </w:t>
      </w:r>
      <w:proofErr w:type="spellStart"/>
      <w:r w:rsidRPr="009B1EA6">
        <w:rPr>
          <w:lang w:eastAsia="en-US"/>
        </w:rPr>
        <w:t>server</w:t>
      </w:r>
      <w:proofErr w:type="spellEnd"/>
      <w:r w:rsidR="00813E99">
        <w:rPr>
          <w:lang w:eastAsia="en-US"/>
        </w:rPr>
        <w:t>”</w:t>
      </w:r>
      <w:r w:rsidRPr="009B1EA6">
        <w:rPr>
          <w:lang w:eastAsia="en-US"/>
        </w:rPr>
        <w:t xml:space="preserve"> w przypadku awarii powoduje zmniejszenie wydajności pracy systemu z przyczyn wpływu operacji logiki aplikacji po stronie serwera na procesy bazy danych</w:t>
      </w:r>
      <w:r w:rsidR="00EE3866">
        <w:rPr>
          <w:lang w:eastAsia="en-US"/>
        </w:rPr>
        <w:t>.</w:t>
      </w:r>
    </w:p>
    <w:p w:rsidR="001E2047" w:rsidRPr="009B1EA6" w:rsidRDefault="001E2047" w:rsidP="00CA06CB">
      <w:pPr>
        <w:spacing w:line="360" w:lineRule="auto"/>
        <w:ind w:firstLine="360"/>
        <w:jc w:val="both"/>
        <w:rPr>
          <w:lang w:eastAsia="en-US"/>
        </w:rPr>
      </w:pPr>
    </w:p>
    <w:p w:rsidR="00707FC3" w:rsidRDefault="00712E2C" w:rsidP="00707FC3">
      <w:pPr>
        <w:spacing w:line="360" w:lineRule="auto"/>
        <w:ind w:firstLine="708"/>
        <w:jc w:val="both"/>
        <w:rPr>
          <w:lang w:eastAsia="en-US"/>
        </w:rPr>
      </w:pPr>
      <w:r w:rsidRPr="009B1EA6">
        <w:rPr>
          <w:lang w:eastAsia="en-US"/>
        </w:rPr>
        <w:lastRenderedPageBreak/>
        <w:t>W końcu z</w:t>
      </w:r>
      <w:r w:rsidR="003C3D5F">
        <w:rPr>
          <w:lang w:eastAsia="en-US"/>
        </w:rPr>
        <w:t>aprojektowano architekturę trój</w:t>
      </w:r>
      <w:r w:rsidRPr="009B1EA6">
        <w:rPr>
          <w:lang w:eastAsia="en-US"/>
        </w:rPr>
        <w:t>warstwową, jako nowe rozwiązanie usprawniające poprzedni model. Teraz</w:t>
      </w:r>
      <w:r w:rsidR="00A677E7">
        <w:rPr>
          <w:lang w:eastAsia="en-US"/>
        </w:rPr>
        <w:t>,</w:t>
      </w:r>
      <w:r w:rsidRPr="009B1EA6">
        <w:rPr>
          <w:lang w:eastAsia="en-US"/>
        </w:rPr>
        <w:t xml:space="preserve"> klient oraz serwer bazy danych został odciążony od operacji wykonujących logikę </w:t>
      </w:r>
      <w:r w:rsidR="003C3D5F">
        <w:rPr>
          <w:lang w:eastAsia="en-US"/>
        </w:rPr>
        <w:t>aplikacji</w:t>
      </w:r>
      <w:r w:rsidR="00EE3866">
        <w:rPr>
          <w:lang w:eastAsia="en-US"/>
        </w:rPr>
        <w:t>[1]</w:t>
      </w:r>
      <w:r w:rsidR="005A54DC">
        <w:rPr>
          <w:lang w:eastAsia="en-US"/>
        </w:rPr>
        <w:t>.</w:t>
      </w:r>
      <w:r w:rsidR="00707FC3">
        <w:rPr>
          <w:lang w:eastAsia="en-US"/>
        </w:rPr>
        <w:t xml:space="preserve"> </w:t>
      </w:r>
    </w:p>
    <w:p w:rsidR="00E85782" w:rsidRDefault="005A54DC" w:rsidP="00707FC3">
      <w:pPr>
        <w:spacing w:line="360" w:lineRule="auto"/>
        <w:jc w:val="both"/>
        <w:rPr>
          <w:lang w:eastAsia="en-US"/>
        </w:rPr>
      </w:pPr>
      <w:r>
        <w:rPr>
          <w:lang w:eastAsia="en-US"/>
        </w:rPr>
        <w:t xml:space="preserve">W tej architekturze wyróżnić można następujące warstwy </w:t>
      </w:r>
      <w:r w:rsidR="00C74D24">
        <w:rPr>
          <w:lang w:eastAsia="en-US"/>
        </w:rPr>
        <w:t>i</w:t>
      </w:r>
      <w:r w:rsidR="00427E96">
        <w:rPr>
          <w:lang w:eastAsia="en-US"/>
        </w:rPr>
        <w:t xml:space="preserve"> ich funkcje:</w:t>
      </w:r>
    </w:p>
    <w:p w:rsidR="005A54DC" w:rsidRPr="00614FA0" w:rsidRDefault="005A54DC" w:rsidP="005C5ABA">
      <w:pPr>
        <w:pStyle w:val="Akapitzlist"/>
        <w:numPr>
          <w:ilvl w:val="0"/>
          <w:numId w:val="16"/>
        </w:numPr>
        <w:spacing w:line="360" w:lineRule="auto"/>
        <w:rPr>
          <w:lang w:eastAsia="en-US"/>
        </w:rPr>
      </w:pPr>
      <w:r w:rsidRPr="00614FA0">
        <w:rPr>
          <w:lang w:eastAsia="en-US"/>
        </w:rPr>
        <w:t>Warstwa klienta</w:t>
      </w:r>
    </w:p>
    <w:p w:rsidR="00707FC3" w:rsidRDefault="00A677E7" w:rsidP="00707FC3">
      <w:pPr>
        <w:spacing w:line="360" w:lineRule="auto"/>
        <w:ind w:left="360" w:firstLine="348"/>
        <w:rPr>
          <w:lang w:eastAsia="en-US"/>
        </w:rPr>
      </w:pPr>
      <w:r>
        <w:rPr>
          <w:lang w:eastAsia="en-US"/>
        </w:rPr>
        <w:t>W najmniejszym zakresie d</w:t>
      </w:r>
      <w:r w:rsidR="005A54DC">
        <w:rPr>
          <w:lang w:eastAsia="en-US"/>
        </w:rPr>
        <w:t>o jej zadań należy prezentacja wyników oraz inicjacja żądań logiki aplikacji znajdującej się w warstwie drugiej.</w:t>
      </w:r>
      <w:r w:rsidR="008A518A">
        <w:rPr>
          <w:lang w:eastAsia="en-US"/>
        </w:rPr>
        <w:t xml:space="preserve"> Najczęściej reprezentowana jest w postaci przeglądarki internetowej.</w:t>
      </w:r>
    </w:p>
    <w:p w:rsidR="005A54DC" w:rsidRPr="00614FA0" w:rsidRDefault="005A54DC" w:rsidP="005C5ABA">
      <w:pPr>
        <w:pStyle w:val="Akapitzlist"/>
        <w:numPr>
          <w:ilvl w:val="0"/>
          <w:numId w:val="16"/>
        </w:numPr>
        <w:spacing w:line="360" w:lineRule="auto"/>
        <w:rPr>
          <w:lang w:eastAsia="en-US"/>
        </w:rPr>
      </w:pPr>
      <w:r w:rsidRPr="00614FA0">
        <w:rPr>
          <w:lang w:eastAsia="en-US"/>
        </w:rPr>
        <w:t>Warstwa aplikacji</w:t>
      </w:r>
    </w:p>
    <w:p w:rsidR="00707FC3" w:rsidRDefault="005A54DC" w:rsidP="00E662AD">
      <w:pPr>
        <w:spacing w:line="360" w:lineRule="auto"/>
        <w:ind w:left="360" w:firstLine="348"/>
        <w:rPr>
          <w:lang w:eastAsia="en-US"/>
        </w:rPr>
      </w:pPr>
      <w:r>
        <w:rPr>
          <w:lang w:eastAsia="en-US"/>
        </w:rPr>
        <w:t>Jest odpowiedzialna za właściwe przetwarzanie</w:t>
      </w:r>
      <w:r w:rsidR="00745FE5">
        <w:rPr>
          <w:lang w:eastAsia="en-US"/>
        </w:rPr>
        <w:t xml:space="preserve"> żądań od klientów, realizuje operacje logiki aplikacji związane z wymaganiami ustalo</w:t>
      </w:r>
      <w:r w:rsidR="00A677E7">
        <w:rPr>
          <w:lang w:eastAsia="en-US"/>
        </w:rPr>
        <w:t>nymi przez</w:t>
      </w:r>
      <w:r w:rsidR="00745FE5">
        <w:rPr>
          <w:lang w:eastAsia="en-US"/>
        </w:rPr>
        <w:t xml:space="preserve"> klient</w:t>
      </w:r>
      <w:r w:rsidR="0072402C">
        <w:rPr>
          <w:lang w:eastAsia="en-US"/>
        </w:rPr>
        <w:t>a</w:t>
      </w:r>
      <w:r w:rsidR="006C3710">
        <w:rPr>
          <w:lang w:eastAsia="en-US"/>
        </w:rPr>
        <w:t>.</w:t>
      </w:r>
    </w:p>
    <w:p w:rsidR="005A54DC" w:rsidRPr="00614FA0" w:rsidRDefault="005A54DC" w:rsidP="005C5ABA">
      <w:pPr>
        <w:pStyle w:val="Akapitzlist"/>
        <w:numPr>
          <w:ilvl w:val="0"/>
          <w:numId w:val="16"/>
        </w:numPr>
        <w:spacing w:line="360" w:lineRule="auto"/>
        <w:rPr>
          <w:lang w:eastAsia="en-US"/>
        </w:rPr>
      </w:pPr>
      <w:r w:rsidRPr="00614FA0">
        <w:rPr>
          <w:lang w:eastAsia="en-US"/>
        </w:rPr>
        <w:t>Warstwa danych</w:t>
      </w:r>
    </w:p>
    <w:p w:rsidR="0089527F" w:rsidRDefault="00745FE5" w:rsidP="00AF1312">
      <w:pPr>
        <w:spacing w:line="360" w:lineRule="auto"/>
        <w:ind w:left="360" w:firstLine="360"/>
        <w:rPr>
          <w:lang w:eastAsia="en-US"/>
        </w:rPr>
      </w:pPr>
      <w:r>
        <w:rPr>
          <w:lang w:eastAsia="en-US"/>
        </w:rPr>
        <w:t xml:space="preserve">Odpowiedzialna jest za składowanie oraz wyszukiwanie danych. Zazwyczaj </w:t>
      </w:r>
      <w:r w:rsidR="005F753D">
        <w:rPr>
          <w:lang w:eastAsia="en-US"/>
        </w:rPr>
        <w:t>odpowiada</w:t>
      </w:r>
      <w:r w:rsidR="00BE2F71">
        <w:rPr>
          <w:lang w:eastAsia="en-US"/>
        </w:rPr>
        <w:t xml:space="preserve"> procesowi systemu</w:t>
      </w:r>
      <w:r w:rsidR="00731838">
        <w:rPr>
          <w:lang w:eastAsia="en-US"/>
        </w:rPr>
        <w:t xml:space="preserve"> zarządzania bazą danych.</w:t>
      </w:r>
    </w:p>
    <w:p w:rsidR="00A4318E" w:rsidRDefault="00A4318E" w:rsidP="00A4318E">
      <w:pPr>
        <w:spacing w:line="360" w:lineRule="auto"/>
        <w:ind w:left="348" w:firstLine="360"/>
        <w:rPr>
          <w:lang w:eastAsia="en-US"/>
        </w:rPr>
      </w:pPr>
    </w:p>
    <w:p w:rsidR="007F2742" w:rsidRDefault="001729E0" w:rsidP="007F2742">
      <w:pPr>
        <w:spacing w:line="360" w:lineRule="auto"/>
        <w:ind w:firstLine="348"/>
        <w:jc w:val="both"/>
        <w:rPr>
          <w:lang w:eastAsia="en-US"/>
        </w:rPr>
      </w:pPr>
      <w:r>
        <w:rPr>
          <w:lang w:eastAsia="en-US"/>
        </w:rPr>
        <w:t>Wykorzystanie</w:t>
      </w:r>
      <w:r w:rsidR="008A518A">
        <w:rPr>
          <w:lang w:eastAsia="en-US"/>
        </w:rPr>
        <w:t xml:space="preserve"> podejścia komponentowego oraz wprowadzeni</w:t>
      </w:r>
      <w:r w:rsidR="00B05032">
        <w:rPr>
          <w:lang w:eastAsia="en-US"/>
        </w:rPr>
        <w:t>a</w:t>
      </w:r>
      <w:r w:rsidR="001C742E">
        <w:rPr>
          <w:lang w:eastAsia="en-US"/>
        </w:rPr>
        <w:t xml:space="preserve"> </w:t>
      </w:r>
      <w:r w:rsidR="00A4318E">
        <w:rPr>
          <w:lang w:eastAsia="en-US"/>
        </w:rPr>
        <w:t>serwerów</w:t>
      </w:r>
      <w:r w:rsidR="001C742E">
        <w:rPr>
          <w:lang w:eastAsia="en-US"/>
        </w:rPr>
        <w:t xml:space="preserve"> </w:t>
      </w:r>
      <w:r w:rsidR="00A4318E">
        <w:rPr>
          <w:lang w:eastAsia="en-US"/>
        </w:rPr>
        <w:t>aplikacyjnych</w:t>
      </w:r>
      <w:r w:rsidR="00800BC8">
        <w:rPr>
          <w:lang w:eastAsia="en-US"/>
        </w:rPr>
        <w:t>,</w:t>
      </w:r>
      <w:r w:rsidR="00A4318E">
        <w:rPr>
          <w:lang w:eastAsia="en-US"/>
        </w:rPr>
        <w:t xml:space="preserve"> jako </w:t>
      </w:r>
      <w:r>
        <w:rPr>
          <w:lang w:eastAsia="en-US"/>
        </w:rPr>
        <w:t>środowiska</w:t>
      </w:r>
      <w:r w:rsidR="006748ED">
        <w:rPr>
          <w:lang w:eastAsia="en-US"/>
        </w:rPr>
        <w:t xml:space="preserve"> pozwalające</w:t>
      </w:r>
      <w:r>
        <w:rPr>
          <w:lang w:eastAsia="en-US"/>
        </w:rPr>
        <w:t>go</w:t>
      </w:r>
      <w:r w:rsidR="006748ED">
        <w:rPr>
          <w:lang w:eastAsia="en-US"/>
        </w:rPr>
        <w:t xml:space="preserve"> na </w:t>
      </w:r>
      <w:r>
        <w:rPr>
          <w:lang w:eastAsia="en-US"/>
        </w:rPr>
        <w:t>wdrażanie</w:t>
      </w:r>
      <w:r w:rsidR="006748ED">
        <w:rPr>
          <w:lang w:eastAsia="en-US"/>
        </w:rPr>
        <w:t xml:space="preserve"> i uruchamianie dowolnych a</w:t>
      </w:r>
      <w:r w:rsidR="0021787E">
        <w:rPr>
          <w:lang w:eastAsia="en-US"/>
        </w:rPr>
        <w:t>p</w:t>
      </w:r>
      <w:r w:rsidR="006748ED">
        <w:rPr>
          <w:lang w:eastAsia="en-US"/>
        </w:rPr>
        <w:t>likacji w</w:t>
      </w:r>
      <w:r w:rsidR="0040100B">
        <w:rPr>
          <w:lang w:eastAsia="en-US"/>
        </w:rPr>
        <w:t xml:space="preserve"> warstwie</w:t>
      </w:r>
      <w:r w:rsidR="00A4318E">
        <w:rPr>
          <w:lang w:eastAsia="en-US"/>
        </w:rPr>
        <w:t xml:space="preserve"> </w:t>
      </w:r>
      <w:r w:rsidR="009C4E83">
        <w:rPr>
          <w:lang w:eastAsia="en-US"/>
        </w:rPr>
        <w:t>drugiej</w:t>
      </w:r>
      <w:r w:rsidR="0040100B">
        <w:rPr>
          <w:lang w:eastAsia="en-US"/>
        </w:rPr>
        <w:t xml:space="preserve"> dla</w:t>
      </w:r>
      <w:r w:rsidR="006748ED">
        <w:rPr>
          <w:lang w:eastAsia="en-US"/>
        </w:rPr>
        <w:t xml:space="preserve"> </w:t>
      </w:r>
      <w:r w:rsidR="0040100B">
        <w:rPr>
          <w:lang w:eastAsia="en-US"/>
        </w:rPr>
        <w:t>wyżej omówionego modelu</w:t>
      </w:r>
      <w:r w:rsidR="006748ED">
        <w:rPr>
          <w:lang w:eastAsia="en-US"/>
        </w:rPr>
        <w:t xml:space="preserve"> przyczyniło się do powstania architektury wielowarstwowej</w:t>
      </w:r>
      <w:r w:rsidR="0040100B">
        <w:rPr>
          <w:lang w:eastAsia="en-US"/>
        </w:rPr>
        <w:t xml:space="preserve"> </w:t>
      </w:r>
      <w:r w:rsidR="006748ED">
        <w:rPr>
          <w:lang w:eastAsia="en-US"/>
        </w:rPr>
        <w:t>[</w:t>
      </w:r>
      <w:r w:rsidR="009372AC">
        <w:rPr>
          <w:lang w:eastAsia="en-US"/>
        </w:rPr>
        <w:t>2</w:t>
      </w:r>
      <w:r w:rsidR="006748ED">
        <w:rPr>
          <w:lang w:eastAsia="en-US"/>
        </w:rPr>
        <w:t>]</w:t>
      </w:r>
      <w:r w:rsidR="001C742E">
        <w:rPr>
          <w:lang w:eastAsia="en-US"/>
        </w:rPr>
        <w:t>.</w:t>
      </w:r>
      <w:r w:rsidR="008A518A">
        <w:rPr>
          <w:lang w:eastAsia="en-US"/>
        </w:rPr>
        <w:t xml:space="preserve"> </w:t>
      </w:r>
    </w:p>
    <w:p w:rsidR="000030CD" w:rsidRDefault="008B2B78" w:rsidP="006529E2">
      <w:pPr>
        <w:spacing w:line="360" w:lineRule="auto"/>
        <w:ind w:firstLine="348"/>
        <w:jc w:val="both"/>
        <w:rPr>
          <w:lang w:eastAsia="en-US"/>
        </w:rPr>
      </w:pPr>
      <w:r>
        <w:rPr>
          <w:lang w:eastAsia="en-US"/>
        </w:rPr>
        <w:t xml:space="preserve">Architekturą wielowarstwową nazywamy </w:t>
      </w:r>
      <w:r w:rsidR="0096377D">
        <w:rPr>
          <w:lang w:eastAsia="en-US"/>
        </w:rPr>
        <w:t>powiększoną</w:t>
      </w:r>
      <w:r>
        <w:rPr>
          <w:lang w:eastAsia="en-US"/>
        </w:rPr>
        <w:t xml:space="preserve"> architekturę trójwarstwową poprzez k</w:t>
      </w:r>
      <w:r w:rsidR="000A2819">
        <w:rPr>
          <w:lang w:eastAsia="en-US"/>
        </w:rPr>
        <w:t>olejn</w:t>
      </w:r>
      <w:r w:rsidR="00962402">
        <w:rPr>
          <w:lang w:eastAsia="en-US"/>
        </w:rPr>
        <w:t>y podział</w:t>
      </w:r>
      <w:r w:rsidR="000A2819">
        <w:rPr>
          <w:lang w:eastAsia="en-US"/>
        </w:rPr>
        <w:t xml:space="preserve"> warstwy</w:t>
      </w:r>
      <w:r>
        <w:rPr>
          <w:lang w:eastAsia="en-US"/>
        </w:rPr>
        <w:t xml:space="preserve"> drugiej. Jednak ma ona charakter czysto logiczny, a proces rozwarstwienia polega na wertykalnym grupowaniu komponentów oprogramowania </w:t>
      </w:r>
      <w:r w:rsidR="00141B91">
        <w:rPr>
          <w:lang w:eastAsia="en-US"/>
        </w:rPr>
        <w:t>ze względu na ich funkcjonalność</w:t>
      </w:r>
      <w:r w:rsidR="000030CD">
        <w:rPr>
          <w:lang w:eastAsia="en-US"/>
        </w:rPr>
        <w:t xml:space="preserve">, które </w:t>
      </w:r>
      <w:r>
        <w:rPr>
          <w:lang w:eastAsia="en-US"/>
        </w:rPr>
        <w:t>dzia</w:t>
      </w:r>
      <w:r w:rsidR="000030CD">
        <w:rPr>
          <w:lang w:eastAsia="en-US"/>
        </w:rPr>
        <w:t>łają</w:t>
      </w:r>
      <w:r>
        <w:rPr>
          <w:lang w:eastAsia="en-US"/>
        </w:rPr>
        <w:t xml:space="preserve"> pod kontrolą serwera aplikacyjnego.</w:t>
      </w:r>
      <w:r w:rsidR="000A2819">
        <w:rPr>
          <w:lang w:eastAsia="en-US"/>
        </w:rPr>
        <w:t xml:space="preserve"> </w:t>
      </w:r>
      <w:r w:rsidR="000030CD">
        <w:rPr>
          <w:lang w:eastAsia="en-US"/>
        </w:rPr>
        <w:t xml:space="preserve">Wprowadzenie dodatkowych warstw </w:t>
      </w:r>
      <w:r w:rsidR="00EF01CD">
        <w:rPr>
          <w:lang w:eastAsia="en-US"/>
        </w:rPr>
        <w:t>komponentów</w:t>
      </w:r>
      <w:r w:rsidR="000030CD">
        <w:rPr>
          <w:lang w:eastAsia="en-US"/>
        </w:rPr>
        <w:t xml:space="preserve"> </w:t>
      </w:r>
      <w:r w:rsidR="000030CD" w:rsidRPr="009B1EA6">
        <w:rPr>
          <w:lang w:eastAsia="en-US"/>
        </w:rPr>
        <w:t xml:space="preserve">jest </w:t>
      </w:r>
      <w:r w:rsidR="000030CD">
        <w:rPr>
          <w:lang w:eastAsia="en-US"/>
        </w:rPr>
        <w:t>przydatne</w:t>
      </w:r>
      <w:r w:rsidR="000030CD" w:rsidRPr="009B1EA6">
        <w:rPr>
          <w:lang w:eastAsia="en-US"/>
        </w:rPr>
        <w:t xml:space="preserve"> głównie dla programistów i architektów oprogramowania</w:t>
      </w:r>
      <w:r w:rsidR="000030CD">
        <w:rPr>
          <w:lang w:eastAsia="en-US"/>
        </w:rPr>
        <w:t>.</w:t>
      </w:r>
      <w:r w:rsidR="00B57FE8">
        <w:rPr>
          <w:lang w:eastAsia="en-US"/>
        </w:rPr>
        <w:t xml:space="preserve">  </w:t>
      </w:r>
      <w:r w:rsidR="00962402">
        <w:rPr>
          <w:lang w:eastAsia="en-US"/>
        </w:rPr>
        <w:t>W</w:t>
      </w:r>
      <w:r w:rsidR="00B57FE8">
        <w:rPr>
          <w:lang w:eastAsia="en-US"/>
        </w:rPr>
        <w:t xml:space="preserve"> literaturze podział na g</w:t>
      </w:r>
      <w:r w:rsidR="00962402">
        <w:rPr>
          <w:lang w:eastAsia="en-US"/>
        </w:rPr>
        <w:t>rupy komponentów</w:t>
      </w:r>
      <w:r w:rsidR="00B57FE8">
        <w:rPr>
          <w:lang w:eastAsia="en-US"/>
        </w:rPr>
        <w:t xml:space="preserve"> określany jest </w:t>
      </w:r>
      <w:r w:rsidR="00C74D24">
        <w:rPr>
          <w:lang w:eastAsia="en-US"/>
        </w:rPr>
        <w:t xml:space="preserve">też </w:t>
      </w:r>
      <w:r w:rsidR="00B57FE8">
        <w:rPr>
          <w:lang w:eastAsia="en-US"/>
        </w:rPr>
        <w:t xml:space="preserve">mianem </w:t>
      </w:r>
      <w:r w:rsidR="009C4E83">
        <w:rPr>
          <w:lang w:eastAsia="en-US"/>
        </w:rPr>
        <w:t>rozwarstwienia logicznego</w:t>
      </w:r>
      <w:r w:rsidR="004E57B7">
        <w:rPr>
          <w:lang w:eastAsia="en-US"/>
        </w:rPr>
        <w:t>(</w:t>
      </w:r>
      <w:proofErr w:type="spellStart"/>
      <w:r w:rsidR="004E57B7">
        <w:rPr>
          <w:lang w:eastAsia="en-US"/>
        </w:rPr>
        <w:t>multilayer</w:t>
      </w:r>
      <w:proofErr w:type="spellEnd"/>
      <w:r w:rsidR="004E57B7">
        <w:rPr>
          <w:lang w:eastAsia="en-US"/>
        </w:rPr>
        <w:t>)</w:t>
      </w:r>
      <w:r w:rsidR="00962402">
        <w:rPr>
          <w:lang w:eastAsia="en-US"/>
        </w:rPr>
        <w:t xml:space="preserve">, </w:t>
      </w:r>
      <w:r w:rsidR="009C4E83">
        <w:rPr>
          <w:lang w:eastAsia="en-US"/>
        </w:rPr>
        <w:t>ponieważ zazwyczaj ma zastosowanie w ramach je</w:t>
      </w:r>
      <w:r w:rsidR="00A20AB8">
        <w:rPr>
          <w:lang w:eastAsia="en-US"/>
        </w:rPr>
        <w:t xml:space="preserve">dnej lokalizacji fizycznej, np. </w:t>
      </w:r>
      <w:r w:rsidR="009C4E83">
        <w:rPr>
          <w:lang w:eastAsia="en-US"/>
        </w:rPr>
        <w:t>serwer aplikacyjny</w:t>
      </w:r>
      <w:r w:rsidR="005F083C">
        <w:rPr>
          <w:lang w:eastAsia="en-US"/>
        </w:rPr>
        <w:t xml:space="preserve">. </w:t>
      </w:r>
      <w:r w:rsidR="00B57FE8">
        <w:rPr>
          <w:lang w:eastAsia="en-US"/>
        </w:rPr>
        <w:t>[</w:t>
      </w:r>
      <w:r w:rsidR="009C4E83">
        <w:rPr>
          <w:lang w:eastAsia="en-US"/>
        </w:rPr>
        <w:t>3</w:t>
      </w:r>
      <w:r w:rsidR="00B57FE8">
        <w:rPr>
          <w:lang w:eastAsia="en-US"/>
        </w:rPr>
        <w:t>].</w:t>
      </w:r>
      <w:r w:rsidR="005F083C">
        <w:rPr>
          <w:lang w:eastAsia="en-US"/>
        </w:rPr>
        <w:t xml:space="preserve"> </w:t>
      </w:r>
    </w:p>
    <w:p w:rsidR="008B2B78" w:rsidRPr="009B1EA6" w:rsidRDefault="008B2B78" w:rsidP="005A54DC">
      <w:pPr>
        <w:spacing w:line="360" w:lineRule="auto"/>
        <w:jc w:val="both"/>
        <w:rPr>
          <w:lang w:eastAsia="en-US"/>
        </w:rPr>
      </w:pPr>
    </w:p>
    <w:p w:rsidR="00E66395" w:rsidRDefault="00642CE5" w:rsidP="00B12A09">
      <w:pPr>
        <w:spacing w:line="360" w:lineRule="auto"/>
        <w:ind w:firstLine="348"/>
        <w:jc w:val="both"/>
        <w:rPr>
          <w:lang w:eastAsia="en-US"/>
        </w:rPr>
      </w:pPr>
      <w:r w:rsidRPr="009B1EA6">
        <w:rPr>
          <w:lang w:eastAsia="en-US"/>
        </w:rPr>
        <w:t>Architektura wielowarstwowa</w:t>
      </w:r>
      <w:r w:rsidR="0085142C" w:rsidRPr="009B1EA6">
        <w:rPr>
          <w:lang w:eastAsia="en-US"/>
        </w:rPr>
        <w:t xml:space="preserve"> jest najbardziej powszechną</w:t>
      </w:r>
      <w:r w:rsidR="00DC1234" w:rsidRPr="009B1EA6">
        <w:rPr>
          <w:lang w:eastAsia="en-US"/>
        </w:rPr>
        <w:t>,</w:t>
      </w:r>
      <w:r w:rsidR="00644C9A" w:rsidRPr="009B1EA6">
        <w:rPr>
          <w:lang w:eastAsia="en-US"/>
        </w:rPr>
        <w:t xml:space="preserve"> jeśli chodzi o systemy klasy </w:t>
      </w:r>
      <w:proofErr w:type="spellStart"/>
      <w:r w:rsidR="0015675D">
        <w:rPr>
          <w:lang w:eastAsia="en-US"/>
        </w:rPr>
        <w:t>enterprise</w:t>
      </w:r>
      <w:proofErr w:type="spellEnd"/>
      <w:r w:rsidR="003654C1">
        <w:rPr>
          <w:lang w:eastAsia="en-US"/>
        </w:rPr>
        <w:t xml:space="preserve">. </w:t>
      </w:r>
      <w:r w:rsidR="001F71E1" w:rsidRPr="009B1EA6">
        <w:rPr>
          <w:lang w:eastAsia="en-US"/>
        </w:rPr>
        <w:t xml:space="preserve">Głównym czynnikiem </w:t>
      </w:r>
      <w:r w:rsidR="00A243E0">
        <w:rPr>
          <w:lang w:eastAsia="en-US"/>
        </w:rPr>
        <w:t xml:space="preserve">jej </w:t>
      </w:r>
      <w:r w:rsidR="008E2717" w:rsidRPr="009B1EA6">
        <w:rPr>
          <w:lang w:eastAsia="en-US"/>
        </w:rPr>
        <w:t>pop</w:t>
      </w:r>
      <w:r w:rsidR="00A243E0">
        <w:rPr>
          <w:lang w:eastAsia="en-US"/>
        </w:rPr>
        <w:t xml:space="preserve">ularności </w:t>
      </w:r>
      <w:r w:rsidR="008E2717" w:rsidRPr="009B1EA6">
        <w:rPr>
          <w:lang w:eastAsia="en-US"/>
        </w:rPr>
        <w:t>jest zwiększona skalowalność oraz niezależność fragmentów systemu</w:t>
      </w:r>
      <w:r w:rsidR="00FC269F">
        <w:rPr>
          <w:lang w:eastAsia="en-US"/>
        </w:rPr>
        <w:t xml:space="preserve"> </w:t>
      </w:r>
      <w:r w:rsidR="000030CD">
        <w:rPr>
          <w:lang w:eastAsia="en-US"/>
        </w:rPr>
        <w:t>n</w:t>
      </w:r>
      <w:r w:rsidR="008E2717" w:rsidRPr="009B1EA6">
        <w:rPr>
          <w:lang w:eastAsia="en-US"/>
        </w:rPr>
        <w:t>p. powiększenie przestrzeni</w:t>
      </w:r>
      <w:r w:rsidR="003A375E" w:rsidRPr="009B1EA6">
        <w:rPr>
          <w:lang w:eastAsia="en-US"/>
        </w:rPr>
        <w:t xml:space="preserve"> dyskowej </w:t>
      </w:r>
      <w:r w:rsidR="008E2717" w:rsidRPr="009B1EA6">
        <w:rPr>
          <w:lang w:eastAsia="en-US"/>
        </w:rPr>
        <w:t>bez</w:t>
      </w:r>
      <w:r w:rsidR="003A375E" w:rsidRPr="009B1EA6">
        <w:rPr>
          <w:lang w:eastAsia="en-US"/>
        </w:rPr>
        <w:t xml:space="preserve"> konieczności</w:t>
      </w:r>
      <w:r w:rsidR="000030CD">
        <w:rPr>
          <w:lang w:eastAsia="en-US"/>
        </w:rPr>
        <w:t xml:space="preserve"> ingerencji </w:t>
      </w:r>
      <w:r w:rsidR="00613756">
        <w:rPr>
          <w:lang w:eastAsia="en-US"/>
        </w:rPr>
        <w:t xml:space="preserve">w </w:t>
      </w:r>
      <w:r w:rsidR="000030CD">
        <w:rPr>
          <w:lang w:eastAsia="en-US"/>
        </w:rPr>
        <w:t>stację</w:t>
      </w:r>
      <w:r w:rsidR="003828DC">
        <w:rPr>
          <w:lang w:eastAsia="en-US"/>
        </w:rPr>
        <w:t>,</w:t>
      </w:r>
      <w:r w:rsidR="000030CD">
        <w:rPr>
          <w:lang w:eastAsia="en-US"/>
        </w:rPr>
        <w:t xml:space="preserve"> na której działa serwer aplikacyjny</w:t>
      </w:r>
      <w:r w:rsidR="003A375E" w:rsidRPr="009B1EA6">
        <w:rPr>
          <w:lang w:eastAsia="en-US"/>
        </w:rPr>
        <w:t xml:space="preserve">, albo </w:t>
      </w:r>
      <w:r w:rsidR="00894EB8" w:rsidRPr="009B1EA6">
        <w:rPr>
          <w:lang w:eastAsia="en-US"/>
        </w:rPr>
        <w:t>zmiana</w:t>
      </w:r>
      <w:r w:rsidR="003A375E" w:rsidRPr="009B1EA6">
        <w:rPr>
          <w:lang w:eastAsia="en-US"/>
        </w:rPr>
        <w:t xml:space="preserve"> </w:t>
      </w:r>
      <w:r w:rsidR="00060E70">
        <w:rPr>
          <w:lang w:eastAsia="en-US"/>
        </w:rPr>
        <w:t>sposobu pobierania informacji z</w:t>
      </w:r>
      <w:r w:rsidR="003A375E" w:rsidRPr="009B1EA6">
        <w:rPr>
          <w:lang w:eastAsia="en-US"/>
        </w:rPr>
        <w:t xml:space="preserve"> bazy danych</w:t>
      </w:r>
      <w:r w:rsidR="00A2664D" w:rsidRPr="009B1EA6">
        <w:rPr>
          <w:lang w:eastAsia="en-US"/>
        </w:rPr>
        <w:t xml:space="preserve"> bez konieczności zmiany reszty programowych komponentów</w:t>
      </w:r>
      <w:r w:rsidR="0093020D" w:rsidRPr="009B1EA6">
        <w:rPr>
          <w:lang w:eastAsia="en-US"/>
        </w:rPr>
        <w:t xml:space="preserve"> odpowiedzialnych za prezentacje wyników</w:t>
      </w:r>
      <w:r w:rsidR="003A375E" w:rsidRPr="009B1EA6">
        <w:rPr>
          <w:lang w:eastAsia="en-US"/>
        </w:rPr>
        <w:t>.</w:t>
      </w:r>
      <w:r w:rsidR="00C267C4" w:rsidRPr="009B1EA6">
        <w:rPr>
          <w:lang w:eastAsia="en-US"/>
        </w:rPr>
        <w:t xml:space="preserve"> Również klasyfikacja programowych elementów </w:t>
      </w:r>
      <w:r w:rsidR="00C267C4" w:rsidRPr="009B1EA6">
        <w:rPr>
          <w:lang w:eastAsia="en-US"/>
        </w:rPr>
        <w:lastRenderedPageBreak/>
        <w:t>systemu umożliwia rozdzielenie prac na różne zespoły posiadające odp</w:t>
      </w:r>
      <w:r w:rsidR="006C75D3">
        <w:rPr>
          <w:lang w:eastAsia="en-US"/>
        </w:rPr>
        <w:t>owiednią wiedzę i umiejętności.</w:t>
      </w:r>
      <w:r w:rsidR="00C267C4" w:rsidRPr="009B1EA6">
        <w:rPr>
          <w:lang w:eastAsia="en-US"/>
        </w:rPr>
        <w:t xml:space="preserve"> </w:t>
      </w:r>
      <w:r w:rsidR="001129BF">
        <w:rPr>
          <w:lang w:eastAsia="en-US"/>
        </w:rPr>
        <w:t>Architektura</w:t>
      </w:r>
      <w:r w:rsidR="00C22BEC">
        <w:rPr>
          <w:lang w:eastAsia="en-US"/>
        </w:rPr>
        <w:t xml:space="preserve"> wielowarstwowa</w:t>
      </w:r>
      <w:r w:rsidR="001129BF">
        <w:rPr>
          <w:lang w:eastAsia="en-US"/>
        </w:rPr>
        <w:t xml:space="preserve"> jest</w:t>
      </w:r>
      <w:r w:rsidR="00186600">
        <w:rPr>
          <w:lang w:eastAsia="en-US"/>
        </w:rPr>
        <w:t xml:space="preserve"> obecnie</w:t>
      </w:r>
      <w:r w:rsidR="001129BF">
        <w:rPr>
          <w:lang w:eastAsia="en-US"/>
        </w:rPr>
        <w:t xml:space="preserve"> </w:t>
      </w:r>
      <w:r w:rsidR="00DB5D1B">
        <w:rPr>
          <w:lang w:eastAsia="en-US"/>
        </w:rPr>
        <w:t>sprawdzonym rozwiązaniem</w:t>
      </w:r>
      <w:r w:rsidR="001129BF">
        <w:rPr>
          <w:lang w:eastAsia="en-US"/>
        </w:rPr>
        <w:t xml:space="preserve"> </w:t>
      </w:r>
      <w:r w:rsidR="00E66395">
        <w:rPr>
          <w:lang w:eastAsia="en-US"/>
        </w:rPr>
        <w:t>w</w:t>
      </w:r>
      <w:r w:rsidR="001129BF">
        <w:rPr>
          <w:lang w:eastAsia="en-US"/>
        </w:rPr>
        <w:t xml:space="preserve"> projektowa</w:t>
      </w:r>
      <w:r w:rsidR="00E66395">
        <w:rPr>
          <w:lang w:eastAsia="en-US"/>
        </w:rPr>
        <w:t>niu</w:t>
      </w:r>
      <w:r w:rsidR="00840F5C">
        <w:rPr>
          <w:lang w:eastAsia="en-US"/>
        </w:rPr>
        <w:t xml:space="preserve"> </w:t>
      </w:r>
      <w:r w:rsidR="00186600">
        <w:rPr>
          <w:lang w:eastAsia="en-US"/>
        </w:rPr>
        <w:t>i</w:t>
      </w:r>
      <w:r w:rsidR="00E66395">
        <w:rPr>
          <w:lang w:eastAsia="en-US"/>
        </w:rPr>
        <w:t xml:space="preserve"> budowie</w:t>
      </w:r>
      <w:r w:rsidR="008B2B78">
        <w:rPr>
          <w:lang w:eastAsia="en-US"/>
        </w:rPr>
        <w:t xml:space="preserve"> </w:t>
      </w:r>
      <w:r w:rsidR="001129BF">
        <w:rPr>
          <w:lang w:eastAsia="en-US"/>
        </w:rPr>
        <w:t xml:space="preserve">skalowalnych, niezawodnych </w:t>
      </w:r>
      <w:r w:rsidR="00186600">
        <w:rPr>
          <w:lang w:eastAsia="en-US"/>
        </w:rPr>
        <w:t>oraz</w:t>
      </w:r>
      <w:r w:rsidR="001129BF">
        <w:rPr>
          <w:lang w:eastAsia="en-US"/>
        </w:rPr>
        <w:t xml:space="preserve"> bezpiecznych </w:t>
      </w:r>
      <w:r w:rsidR="00E66395">
        <w:rPr>
          <w:lang w:eastAsia="en-US"/>
        </w:rPr>
        <w:t>systemów</w:t>
      </w:r>
      <w:r w:rsidR="00984204">
        <w:rPr>
          <w:lang w:eastAsia="en-US"/>
        </w:rPr>
        <w:t xml:space="preserve"> informatycznych</w:t>
      </w:r>
      <w:r w:rsidR="00E66395">
        <w:rPr>
          <w:lang w:eastAsia="en-US"/>
        </w:rPr>
        <w:t xml:space="preserve"> wykorzystujących sieć komputerową.</w:t>
      </w:r>
      <w:r w:rsidR="00156255">
        <w:rPr>
          <w:lang w:eastAsia="en-US"/>
        </w:rPr>
        <w:t xml:space="preserve"> </w:t>
      </w:r>
      <w:r w:rsidR="00840F5C">
        <w:rPr>
          <w:lang w:eastAsia="en-US"/>
        </w:rPr>
        <w:t>Do takich systemów można właśnie zaliczyć</w:t>
      </w:r>
      <w:r w:rsidR="00B6095E">
        <w:rPr>
          <w:lang w:eastAsia="en-US"/>
        </w:rPr>
        <w:t xml:space="preserve"> pewną</w:t>
      </w:r>
      <w:r w:rsidR="008F0879">
        <w:rPr>
          <w:lang w:eastAsia="en-US"/>
        </w:rPr>
        <w:t xml:space="preserve"> </w:t>
      </w:r>
      <w:r w:rsidR="00840F5C">
        <w:rPr>
          <w:lang w:eastAsia="en-US"/>
        </w:rPr>
        <w:t xml:space="preserve">grupę, których zadaniem jest wspomaganie procesu edukacji. </w:t>
      </w:r>
      <w:r w:rsidR="00DB67E8">
        <w:rPr>
          <w:lang w:eastAsia="en-US"/>
        </w:rPr>
        <w:t>W następnym rozdziale zostanie przedstawiony kontekst problemu, k</w:t>
      </w:r>
      <w:r w:rsidR="002E3B40">
        <w:rPr>
          <w:lang w:eastAsia="en-US"/>
        </w:rPr>
        <w:t xml:space="preserve">tórego rozwiązanie </w:t>
      </w:r>
      <w:r w:rsidR="000D6D7F">
        <w:rPr>
          <w:lang w:eastAsia="en-US"/>
        </w:rPr>
        <w:t>posłuży</w:t>
      </w:r>
      <w:r w:rsidR="005F7CE5">
        <w:rPr>
          <w:lang w:eastAsia="en-US"/>
        </w:rPr>
        <w:t>,</w:t>
      </w:r>
      <w:r w:rsidR="002E3B40">
        <w:rPr>
          <w:lang w:eastAsia="en-US"/>
        </w:rPr>
        <w:t xml:space="preserve"> </w:t>
      </w:r>
      <w:r w:rsidR="00B37E3B">
        <w:rPr>
          <w:lang w:eastAsia="en-US"/>
        </w:rPr>
        <w:t>jak</w:t>
      </w:r>
      <w:r w:rsidR="006F5703">
        <w:rPr>
          <w:lang w:eastAsia="en-US"/>
        </w:rPr>
        <w:t>o</w:t>
      </w:r>
      <w:r w:rsidR="002E3B40">
        <w:rPr>
          <w:lang w:eastAsia="en-US"/>
        </w:rPr>
        <w:t xml:space="preserve"> </w:t>
      </w:r>
      <w:r w:rsidR="00DB67E8">
        <w:rPr>
          <w:lang w:eastAsia="en-US"/>
        </w:rPr>
        <w:t>przykład realizacji omówionej architektury.</w:t>
      </w:r>
    </w:p>
    <w:p w:rsidR="00FA4EC4" w:rsidRPr="009B1EA6" w:rsidRDefault="00FA4EC4" w:rsidP="00E33A89">
      <w:pPr>
        <w:spacing w:line="360" w:lineRule="auto"/>
        <w:jc w:val="both"/>
        <w:rPr>
          <w:lang w:eastAsia="en-US"/>
        </w:rPr>
      </w:pPr>
    </w:p>
    <w:p w:rsidR="00FA4EC4" w:rsidRDefault="000612FC" w:rsidP="007A4397">
      <w:pPr>
        <w:pStyle w:val="Nagwek2"/>
        <w:numPr>
          <w:ilvl w:val="1"/>
          <w:numId w:val="2"/>
        </w:numPr>
        <w:spacing w:line="360" w:lineRule="auto"/>
        <w:jc w:val="both"/>
        <w:rPr>
          <w:color w:val="000000" w:themeColor="text1"/>
        </w:rPr>
      </w:pPr>
      <w:r w:rsidRPr="002E738B">
        <w:rPr>
          <w:color w:val="000000" w:themeColor="text1"/>
        </w:rPr>
        <w:t xml:space="preserve"> </w:t>
      </w:r>
      <w:bookmarkStart w:id="7" w:name="_Toc397332182"/>
      <w:r w:rsidR="00215859" w:rsidRPr="002E738B">
        <w:rPr>
          <w:color w:val="000000" w:themeColor="text1"/>
        </w:rPr>
        <w:t xml:space="preserve">Zastosowanie systemów informatycznych w procesie </w:t>
      </w:r>
      <w:r w:rsidR="004927A8" w:rsidRPr="002E738B">
        <w:rPr>
          <w:color w:val="000000" w:themeColor="text1"/>
        </w:rPr>
        <w:t>prowadzenia zajęć dydaktycznych</w:t>
      </w:r>
      <w:bookmarkEnd w:id="7"/>
    </w:p>
    <w:p w:rsidR="00BF1857" w:rsidRPr="00BF1857" w:rsidRDefault="00BF1857" w:rsidP="00BF1857">
      <w:pPr>
        <w:rPr>
          <w:lang w:eastAsia="en-US"/>
        </w:rPr>
      </w:pPr>
    </w:p>
    <w:p w:rsidR="0035225C" w:rsidRDefault="00406387" w:rsidP="006D313C">
      <w:pPr>
        <w:spacing w:line="360" w:lineRule="auto"/>
        <w:ind w:firstLine="360"/>
        <w:jc w:val="both"/>
        <w:rPr>
          <w:lang w:eastAsia="en-US"/>
        </w:rPr>
      </w:pPr>
      <w:r w:rsidRPr="009B1EA6">
        <w:rPr>
          <w:lang w:eastAsia="en-US"/>
        </w:rPr>
        <w:t>W dzisiejszej dobie nieustającej informatyzacji naszego życia można poszukiwać</w:t>
      </w:r>
      <w:r w:rsidR="00B56574">
        <w:rPr>
          <w:lang w:eastAsia="en-US"/>
        </w:rPr>
        <w:t xml:space="preserve"> co</w:t>
      </w:r>
      <w:r w:rsidRPr="009B1EA6">
        <w:rPr>
          <w:lang w:eastAsia="en-US"/>
        </w:rPr>
        <w:t>raz to nowszych obszarów jej zastosowania. Takim przykładem może być proces prowadzenia zajęć dydaktycznych na uczelni wyższej. Wykładowcy w wraz z asystentami odpowiedzialni są za prowadzenie i przechowywanie listy ocen oraz obecności zazwyczaj w tradycyjnej formie lub w postaci arkusza kalkulacyjnego. Skutkuje to pewnym utrudnieniem w procesie komunikacji zarówno między prowadzącymi jak i samymi uczestnikami kursów, studentami.</w:t>
      </w:r>
      <w:r w:rsidR="0039089F">
        <w:rPr>
          <w:lang w:eastAsia="en-US"/>
        </w:rPr>
        <w:t xml:space="preserve"> Osoba odpowiedzialna za prowadzenie przedmiotu chciałaby mieć wgląd w przebieg zajęć w trakcie semestru. By to osiągnąć asystenci zobowiązani są do regularnego przesyłania wyników </w:t>
      </w:r>
      <w:r w:rsidR="00CD1829">
        <w:rPr>
          <w:lang w:eastAsia="en-US"/>
        </w:rPr>
        <w:t>najczęściej drogą mailową</w:t>
      </w:r>
      <w:r w:rsidR="00E94F65">
        <w:rPr>
          <w:lang w:eastAsia="en-US"/>
        </w:rPr>
        <w:t xml:space="preserve"> i w różnych postaciach</w:t>
      </w:r>
      <w:r w:rsidR="00CD1829">
        <w:rPr>
          <w:lang w:eastAsia="en-US"/>
        </w:rPr>
        <w:t>.</w:t>
      </w:r>
      <w:r w:rsidR="00A13235">
        <w:rPr>
          <w:lang w:eastAsia="en-US"/>
        </w:rPr>
        <w:t xml:space="preserve"> </w:t>
      </w:r>
      <w:r w:rsidR="00707FC3">
        <w:rPr>
          <w:lang w:eastAsia="en-US"/>
        </w:rPr>
        <w:t>Studenci posiadają możliwość podglądu swoich wyników oraz obecności wyłącznie w trakcie trwania zajęć</w:t>
      </w:r>
      <w:r w:rsidR="003E2AE5">
        <w:rPr>
          <w:lang w:eastAsia="en-US"/>
        </w:rPr>
        <w:t>,</w:t>
      </w:r>
      <w:r w:rsidR="00707FC3">
        <w:rPr>
          <w:lang w:eastAsia="en-US"/>
        </w:rPr>
        <w:t xml:space="preserve"> co powoduje skrócenie</w:t>
      </w:r>
      <w:r w:rsidR="000B34D2">
        <w:rPr>
          <w:lang w:eastAsia="en-US"/>
        </w:rPr>
        <w:t xml:space="preserve"> czasu</w:t>
      </w:r>
      <w:r w:rsidR="00707FC3">
        <w:rPr>
          <w:lang w:eastAsia="en-US"/>
        </w:rPr>
        <w:t xml:space="preserve"> i s</w:t>
      </w:r>
      <w:r w:rsidR="00765D85">
        <w:rPr>
          <w:lang w:eastAsia="en-US"/>
        </w:rPr>
        <w:t xml:space="preserve">padek wydajności w procesie </w:t>
      </w:r>
      <w:r w:rsidR="00707FC3">
        <w:rPr>
          <w:lang w:eastAsia="en-US"/>
        </w:rPr>
        <w:t>prowadzenia zajęć dydaktycznych.</w:t>
      </w:r>
      <w:r w:rsidR="0003291D">
        <w:rPr>
          <w:lang w:eastAsia="en-US"/>
        </w:rPr>
        <w:t xml:space="preserve"> </w:t>
      </w:r>
      <w:r w:rsidRPr="009B1EA6">
        <w:rPr>
          <w:lang w:eastAsia="en-US"/>
        </w:rPr>
        <w:t>W dodatku sposób określania końcowych wyników jest procesem wymagającym dodatkowego</w:t>
      </w:r>
      <w:r w:rsidR="00A13235">
        <w:rPr>
          <w:lang w:eastAsia="en-US"/>
        </w:rPr>
        <w:t>,</w:t>
      </w:r>
      <w:r w:rsidR="00C03C3B">
        <w:rPr>
          <w:lang w:eastAsia="en-US"/>
        </w:rPr>
        <w:t xml:space="preserve"> często żmudnego wysiłku.</w:t>
      </w:r>
    </w:p>
    <w:p w:rsidR="0053753E" w:rsidRDefault="00406387" w:rsidP="0068706D">
      <w:pPr>
        <w:spacing w:line="360" w:lineRule="auto"/>
        <w:ind w:firstLine="360"/>
        <w:jc w:val="both"/>
        <w:rPr>
          <w:lang w:eastAsia="en-US"/>
        </w:rPr>
      </w:pPr>
      <w:r w:rsidRPr="009B1EA6">
        <w:rPr>
          <w:lang w:eastAsia="en-US"/>
        </w:rPr>
        <w:t xml:space="preserve">Wychodząc naprzeciw tej sytuacji </w:t>
      </w:r>
      <w:r w:rsidR="00D71EB6">
        <w:rPr>
          <w:lang w:eastAsia="en-US"/>
        </w:rPr>
        <w:t>zostanie</w:t>
      </w:r>
      <w:r w:rsidRPr="009B1EA6">
        <w:rPr>
          <w:lang w:eastAsia="en-US"/>
        </w:rPr>
        <w:t xml:space="preserve"> stworzony system ułatwiający przeprowadzenie </w:t>
      </w:r>
      <w:r w:rsidR="00132693">
        <w:rPr>
          <w:lang w:eastAsia="en-US"/>
        </w:rPr>
        <w:t xml:space="preserve">tych </w:t>
      </w:r>
      <w:r w:rsidRPr="009B1EA6">
        <w:rPr>
          <w:lang w:eastAsia="en-US"/>
        </w:rPr>
        <w:t xml:space="preserve">czynności przez prowadzących zajęcia na uczelni wyższej. Usprawni </w:t>
      </w:r>
      <w:r w:rsidR="00AD72F2">
        <w:rPr>
          <w:lang w:eastAsia="en-US"/>
        </w:rPr>
        <w:t>on dostęp do danych związanych z procesem nauczania i tym samym ułatwi</w:t>
      </w:r>
      <w:r w:rsidRPr="009B1EA6">
        <w:rPr>
          <w:lang w:eastAsia="en-US"/>
        </w:rPr>
        <w:t xml:space="preserve"> komunikację</w:t>
      </w:r>
      <w:r w:rsidR="00AD72F2">
        <w:rPr>
          <w:lang w:eastAsia="en-US"/>
        </w:rPr>
        <w:t xml:space="preserve"> pomiędzy wszystkimi osobami zaangażowanymi w przebieg zajęć. O</w:t>
      </w:r>
      <w:r w:rsidRPr="009B1EA6">
        <w:rPr>
          <w:lang w:eastAsia="en-US"/>
        </w:rPr>
        <w:t xml:space="preserve">szczędzi czas </w:t>
      </w:r>
      <w:r w:rsidR="00AD72F2">
        <w:rPr>
          <w:lang w:eastAsia="en-US"/>
        </w:rPr>
        <w:t>i ujednolici sposób</w:t>
      </w:r>
      <w:r w:rsidRPr="009B1EA6">
        <w:rPr>
          <w:lang w:eastAsia="en-US"/>
        </w:rPr>
        <w:t xml:space="preserve"> przeprowadzania zajęć dydaktycznych</w:t>
      </w:r>
      <w:r w:rsidR="00AD72F2">
        <w:rPr>
          <w:lang w:eastAsia="en-US"/>
        </w:rPr>
        <w:t xml:space="preserve"> </w:t>
      </w:r>
      <w:r w:rsidR="005A3A1F">
        <w:rPr>
          <w:lang w:eastAsia="en-US"/>
        </w:rPr>
        <w:t>w zakresie</w:t>
      </w:r>
      <w:r w:rsidR="00AD72F2">
        <w:rPr>
          <w:lang w:eastAsia="en-US"/>
        </w:rPr>
        <w:t xml:space="preserve"> niektórych czynności</w:t>
      </w:r>
      <w:r w:rsidR="00D71EB6">
        <w:rPr>
          <w:lang w:eastAsia="en-US"/>
        </w:rPr>
        <w:t>. Taki system powinien być przede wszystkim bez</w:t>
      </w:r>
      <w:r w:rsidR="006B5A17">
        <w:rPr>
          <w:lang w:eastAsia="en-US"/>
        </w:rPr>
        <w:t xml:space="preserve">pieczny i łatwy w użytkowaniu. </w:t>
      </w:r>
      <w:r w:rsidR="00A844CA">
        <w:rPr>
          <w:lang w:eastAsia="en-US"/>
        </w:rPr>
        <w:t xml:space="preserve">Zakres jego usług powinien </w:t>
      </w:r>
      <w:r w:rsidR="00A2473C">
        <w:rPr>
          <w:lang w:eastAsia="en-US"/>
        </w:rPr>
        <w:t xml:space="preserve">dostępny </w:t>
      </w:r>
      <w:r w:rsidR="00F2130B">
        <w:rPr>
          <w:lang w:eastAsia="en-US"/>
        </w:rPr>
        <w:t>s</w:t>
      </w:r>
      <w:r w:rsidR="00A844CA">
        <w:rPr>
          <w:lang w:eastAsia="en-US"/>
        </w:rPr>
        <w:t>poza</w:t>
      </w:r>
      <w:r w:rsidR="00A2473C">
        <w:rPr>
          <w:lang w:eastAsia="en-US"/>
        </w:rPr>
        <w:t xml:space="preserve"> jednostek uczelni, co powoduje wymóg wykorzystania</w:t>
      </w:r>
      <w:r w:rsidR="006B5A17">
        <w:rPr>
          <w:lang w:eastAsia="en-US"/>
        </w:rPr>
        <w:t xml:space="preserve"> istni</w:t>
      </w:r>
      <w:r w:rsidR="00070C89">
        <w:rPr>
          <w:lang w:eastAsia="en-US"/>
        </w:rPr>
        <w:t>ejącej infrastruktury sieciowej</w:t>
      </w:r>
      <w:r w:rsidR="00010D80">
        <w:rPr>
          <w:lang w:eastAsia="en-US"/>
        </w:rPr>
        <w:t xml:space="preserve">. Wszystkie te cechy wskazują na zastosowanie architektury wielowarstwowej przy budowie </w:t>
      </w:r>
      <w:r w:rsidR="00663750">
        <w:rPr>
          <w:lang w:eastAsia="en-US"/>
        </w:rPr>
        <w:t>opisywanego</w:t>
      </w:r>
      <w:r w:rsidR="00010D80">
        <w:rPr>
          <w:lang w:eastAsia="en-US"/>
        </w:rPr>
        <w:t xml:space="preserve"> rozwiązania informatycznego.</w:t>
      </w:r>
    </w:p>
    <w:p w:rsidR="00BC0DC2" w:rsidRDefault="00682E4D" w:rsidP="007A4397">
      <w:pPr>
        <w:pStyle w:val="Nagwek2"/>
        <w:numPr>
          <w:ilvl w:val="1"/>
          <w:numId w:val="2"/>
        </w:numPr>
        <w:spacing w:line="360" w:lineRule="auto"/>
        <w:jc w:val="both"/>
        <w:rPr>
          <w:color w:val="000000" w:themeColor="text1"/>
        </w:rPr>
      </w:pPr>
      <w:r w:rsidRPr="002E738B">
        <w:rPr>
          <w:color w:val="000000" w:themeColor="text1"/>
        </w:rPr>
        <w:lastRenderedPageBreak/>
        <w:t xml:space="preserve"> </w:t>
      </w:r>
      <w:bookmarkStart w:id="8" w:name="_Toc397332183"/>
      <w:r w:rsidRPr="002E738B">
        <w:rPr>
          <w:color w:val="000000" w:themeColor="text1"/>
        </w:rPr>
        <w:t>Cel</w:t>
      </w:r>
      <w:r w:rsidR="00BC0DC2" w:rsidRPr="002E738B">
        <w:rPr>
          <w:color w:val="000000" w:themeColor="text1"/>
        </w:rPr>
        <w:t xml:space="preserve"> i zakres pracy</w:t>
      </w:r>
      <w:bookmarkEnd w:id="8"/>
    </w:p>
    <w:p w:rsidR="00BF1857" w:rsidRPr="00BF1857" w:rsidRDefault="00BF1857" w:rsidP="00BF1857">
      <w:pPr>
        <w:rPr>
          <w:lang w:eastAsia="en-US"/>
        </w:rPr>
      </w:pPr>
    </w:p>
    <w:p w:rsidR="00475191" w:rsidRDefault="00BC0DC2" w:rsidP="0068706D">
      <w:pPr>
        <w:spacing w:line="360" w:lineRule="auto"/>
        <w:ind w:firstLine="360"/>
        <w:jc w:val="both"/>
        <w:rPr>
          <w:lang w:eastAsia="en-US"/>
        </w:rPr>
      </w:pPr>
      <w:r>
        <w:rPr>
          <w:lang w:eastAsia="en-US"/>
        </w:rPr>
        <w:t>Celem pracy j</w:t>
      </w:r>
      <w:r w:rsidR="008F0879">
        <w:rPr>
          <w:lang w:eastAsia="en-US"/>
        </w:rPr>
        <w:t xml:space="preserve">est projekt oraz implementacja </w:t>
      </w:r>
      <w:r>
        <w:rPr>
          <w:lang w:eastAsia="en-US"/>
        </w:rPr>
        <w:t>systemu w architekturze wielowarstwowej, który wspomagać będzie</w:t>
      </w:r>
      <w:r w:rsidR="008F0879">
        <w:rPr>
          <w:lang w:eastAsia="en-US"/>
        </w:rPr>
        <w:t xml:space="preserve"> proces</w:t>
      </w:r>
      <w:r>
        <w:rPr>
          <w:lang w:eastAsia="en-US"/>
        </w:rPr>
        <w:t xml:space="preserve"> prowadzenie zajęć</w:t>
      </w:r>
      <w:r w:rsidR="00132693">
        <w:rPr>
          <w:lang w:eastAsia="en-US"/>
        </w:rPr>
        <w:t xml:space="preserve"> dydaktycznych</w:t>
      </w:r>
      <w:r>
        <w:rPr>
          <w:lang w:eastAsia="en-US"/>
        </w:rPr>
        <w:t xml:space="preserve"> na uczelni wyższej.</w:t>
      </w:r>
    </w:p>
    <w:p w:rsidR="00942826" w:rsidRDefault="0051413E" w:rsidP="0068706D">
      <w:pPr>
        <w:spacing w:line="360" w:lineRule="auto"/>
        <w:jc w:val="both"/>
        <w:rPr>
          <w:lang w:eastAsia="en-US"/>
        </w:rPr>
      </w:pPr>
      <w:r>
        <w:rPr>
          <w:lang w:eastAsia="en-US"/>
        </w:rPr>
        <w:t>W pracy zostanie pokazana i omówiona przykładowa realizacja</w:t>
      </w:r>
      <w:r w:rsidR="003D0A80">
        <w:rPr>
          <w:lang w:eastAsia="en-US"/>
        </w:rPr>
        <w:t xml:space="preserve"> wyżej wymienionej architektury</w:t>
      </w:r>
      <w:r>
        <w:rPr>
          <w:lang w:eastAsia="en-US"/>
        </w:rPr>
        <w:t xml:space="preserve"> z użyciem wybranych narzędzi informatycznych.</w:t>
      </w:r>
    </w:p>
    <w:p w:rsidR="00DA0453" w:rsidRDefault="00883526" w:rsidP="0068706D">
      <w:pPr>
        <w:pStyle w:val="Nagwek1"/>
        <w:numPr>
          <w:ilvl w:val="0"/>
          <w:numId w:val="2"/>
        </w:numPr>
        <w:spacing w:line="360" w:lineRule="auto"/>
        <w:jc w:val="both"/>
        <w:rPr>
          <w:color w:val="000000" w:themeColor="text1"/>
        </w:rPr>
      </w:pPr>
      <w:bookmarkStart w:id="9" w:name="_Toc372127821"/>
      <w:bookmarkStart w:id="10" w:name="_Toc388386008"/>
      <w:bookmarkStart w:id="11" w:name="_Toc388524985"/>
      <w:bookmarkStart w:id="12" w:name="_Toc388543425"/>
      <w:bookmarkStart w:id="13" w:name="_Toc397332184"/>
      <w:r w:rsidRPr="00BF1857">
        <w:rPr>
          <w:color w:val="000000" w:themeColor="text1"/>
        </w:rPr>
        <w:t>Specyfikacja wymagań</w:t>
      </w:r>
      <w:bookmarkEnd w:id="13"/>
    </w:p>
    <w:p w:rsidR="0068706D" w:rsidRPr="0068706D" w:rsidRDefault="0068706D" w:rsidP="0068706D">
      <w:pPr>
        <w:rPr>
          <w:lang w:eastAsia="en-US"/>
        </w:rPr>
      </w:pPr>
    </w:p>
    <w:p w:rsidR="00FE5B56" w:rsidRDefault="00C6476B" w:rsidP="006D313C">
      <w:pPr>
        <w:spacing w:line="360" w:lineRule="auto"/>
        <w:ind w:firstLine="360"/>
        <w:jc w:val="both"/>
        <w:rPr>
          <w:lang w:eastAsia="en-US"/>
        </w:rPr>
      </w:pPr>
      <w:r w:rsidRPr="009B1EA6">
        <w:rPr>
          <w:lang w:eastAsia="en-US"/>
        </w:rPr>
        <w:t xml:space="preserve">Specyfikacja wymagań </w:t>
      </w:r>
      <w:r w:rsidR="0073238B" w:rsidRPr="009B1EA6">
        <w:rPr>
          <w:lang w:eastAsia="en-US"/>
        </w:rPr>
        <w:t>w</w:t>
      </w:r>
      <w:r w:rsidR="009A6F1D" w:rsidRPr="009B1EA6">
        <w:rPr>
          <w:lang w:eastAsia="en-US"/>
        </w:rPr>
        <w:t xml:space="preserve"> bardziej</w:t>
      </w:r>
      <w:r w:rsidR="0073238B" w:rsidRPr="009B1EA6">
        <w:rPr>
          <w:lang w:eastAsia="en-US"/>
        </w:rPr>
        <w:t xml:space="preserve"> </w:t>
      </w:r>
      <w:r w:rsidR="00BE0BBF" w:rsidRPr="009B1EA6">
        <w:rPr>
          <w:lang w:eastAsia="en-US"/>
        </w:rPr>
        <w:t>szczegółowy</w:t>
      </w:r>
      <w:r w:rsidR="0073238B" w:rsidRPr="009B1EA6">
        <w:rPr>
          <w:lang w:eastAsia="en-US"/>
        </w:rPr>
        <w:t xml:space="preserve"> sposób określa</w:t>
      </w:r>
      <w:r w:rsidR="001B4D9D" w:rsidRPr="009B1EA6">
        <w:rPr>
          <w:lang w:eastAsia="en-US"/>
        </w:rPr>
        <w:t xml:space="preserve"> kształt oraz</w:t>
      </w:r>
      <w:r w:rsidR="0073238B" w:rsidRPr="009B1EA6">
        <w:rPr>
          <w:lang w:eastAsia="en-US"/>
        </w:rPr>
        <w:t xml:space="preserve"> wymagania</w:t>
      </w:r>
      <w:r w:rsidR="00A42544">
        <w:rPr>
          <w:lang w:eastAsia="en-US"/>
        </w:rPr>
        <w:t xml:space="preserve"> tworzonego</w:t>
      </w:r>
      <w:r w:rsidR="006F3DA7">
        <w:rPr>
          <w:lang w:eastAsia="en-US"/>
        </w:rPr>
        <w:t xml:space="preserve"> </w:t>
      </w:r>
      <w:r w:rsidR="001349E6">
        <w:rPr>
          <w:lang w:eastAsia="en-US"/>
        </w:rPr>
        <w:t>systemu</w:t>
      </w:r>
      <w:r w:rsidR="0073238B" w:rsidRPr="009B1EA6">
        <w:rPr>
          <w:lang w:eastAsia="en-US"/>
        </w:rPr>
        <w:t>.</w:t>
      </w:r>
      <w:r w:rsidR="00175CF5">
        <w:rPr>
          <w:lang w:eastAsia="en-US"/>
        </w:rPr>
        <w:t xml:space="preserve"> </w:t>
      </w:r>
      <w:r w:rsidR="003B4E27" w:rsidRPr="009B1EA6">
        <w:rPr>
          <w:lang w:eastAsia="en-US"/>
        </w:rPr>
        <w:t>W</w:t>
      </w:r>
      <w:r w:rsidR="00D437F4" w:rsidRPr="009B1EA6">
        <w:rPr>
          <w:lang w:eastAsia="en-US"/>
        </w:rPr>
        <w:t xml:space="preserve"> tym celu w pierwszym kroku</w:t>
      </w:r>
      <w:r w:rsidR="003B4E27" w:rsidRPr="009B1EA6">
        <w:rPr>
          <w:lang w:eastAsia="en-US"/>
        </w:rPr>
        <w:t xml:space="preserve"> </w:t>
      </w:r>
      <w:r w:rsidR="00D437F4" w:rsidRPr="009B1EA6">
        <w:rPr>
          <w:lang w:eastAsia="en-US"/>
        </w:rPr>
        <w:t>zidentyfikowano</w:t>
      </w:r>
      <w:r w:rsidR="003B4E27" w:rsidRPr="009B1EA6">
        <w:rPr>
          <w:lang w:eastAsia="en-US"/>
        </w:rPr>
        <w:t xml:space="preserve"> aktorów wchodzących w interakcję z </w:t>
      </w:r>
      <w:r w:rsidR="001349E6">
        <w:rPr>
          <w:lang w:eastAsia="en-US"/>
        </w:rPr>
        <w:t>aplikacją</w:t>
      </w:r>
      <w:r w:rsidR="003B4E27" w:rsidRPr="009B1EA6">
        <w:rPr>
          <w:lang w:eastAsia="en-US"/>
        </w:rPr>
        <w:t xml:space="preserve">. </w:t>
      </w:r>
      <w:r w:rsidR="00FC7BC2" w:rsidRPr="009B1EA6">
        <w:rPr>
          <w:lang w:eastAsia="en-US"/>
        </w:rPr>
        <w:t>Następnie</w:t>
      </w:r>
      <w:r w:rsidR="009A6F1D" w:rsidRPr="009B1EA6">
        <w:rPr>
          <w:lang w:eastAsia="en-US"/>
        </w:rPr>
        <w:t xml:space="preserve"> </w:t>
      </w:r>
      <w:r w:rsidR="00372F37" w:rsidRPr="009B1EA6">
        <w:rPr>
          <w:lang w:eastAsia="en-US"/>
        </w:rPr>
        <w:t>przedstawiono</w:t>
      </w:r>
      <w:r w:rsidR="00056B2C">
        <w:rPr>
          <w:lang w:eastAsia="en-US"/>
        </w:rPr>
        <w:t xml:space="preserve"> wszystkie</w:t>
      </w:r>
      <w:r w:rsidR="00372F37" w:rsidRPr="009B1EA6">
        <w:rPr>
          <w:lang w:eastAsia="en-US"/>
        </w:rPr>
        <w:t xml:space="preserve"> </w:t>
      </w:r>
      <w:r w:rsidR="009A6F1D" w:rsidRPr="009B1EA6">
        <w:rPr>
          <w:lang w:eastAsia="en-US"/>
        </w:rPr>
        <w:t>czynności realizowane przez system z poziomu określonych użytkowników.</w:t>
      </w:r>
    </w:p>
    <w:p w:rsidR="00C23E05" w:rsidRPr="009B1EA6" w:rsidRDefault="00C23E05" w:rsidP="00813285">
      <w:pPr>
        <w:spacing w:line="360" w:lineRule="auto"/>
        <w:jc w:val="both"/>
        <w:rPr>
          <w:lang w:eastAsia="en-US"/>
        </w:rPr>
      </w:pPr>
    </w:p>
    <w:p w:rsidR="0068706D" w:rsidRDefault="00471388" w:rsidP="0068706D">
      <w:pPr>
        <w:pStyle w:val="Nagwek2"/>
        <w:numPr>
          <w:ilvl w:val="1"/>
          <w:numId w:val="2"/>
        </w:numPr>
        <w:spacing w:line="360" w:lineRule="auto"/>
        <w:jc w:val="both"/>
        <w:rPr>
          <w:rFonts w:ascii="Times New Roman" w:hAnsi="Times New Roman"/>
          <w:color w:val="000000" w:themeColor="text1"/>
        </w:rPr>
      </w:pPr>
      <w:bookmarkStart w:id="14" w:name="_Toc397332185"/>
      <w:r w:rsidRPr="00AC0E53">
        <w:rPr>
          <w:rFonts w:ascii="Times New Roman" w:hAnsi="Times New Roman"/>
          <w:color w:val="000000" w:themeColor="text1"/>
        </w:rPr>
        <w:t>Identyfikacja aktorów</w:t>
      </w:r>
      <w:bookmarkEnd w:id="14"/>
    </w:p>
    <w:p w:rsidR="00C23E05" w:rsidRPr="00C23E05" w:rsidRDefault="00C23E05" w:rsidP="00C23E05">
      <w:pPr>
        <w:rPr>
          <w:lang w:eastAsia="en-US"/>
        </w:rPr>
      </w:pPr>
    </w:p>
    <w:p w:rsidR="00A86458" w:rsidRPr="009B1EA6" w:rsidRDefault="00FB15D6" w:rsidP="00A86458">
      <w:pPr>
        <w:spacing w:line="360" w:lineRule="auto"/>
        <w:ind w:firstLine="360"/>
        <w:jc w:val="both"/>
        <w:rPr>
          <w:lang w:eastAsia="en-US"/>
        </w:rPr>
      </w:pPr>
      <w:r w:rsidRPr="009B1EA6">
        <w:rPr>
          <w:lang w:eastAsia="en-US"/>
        </w:rPr>
        <w:t>W systemie zidentyfikowano czterech aktorów</w:t>
      </w:r>
      <w:r w:rsidR="00702F92" w:rsidRPr="009B1EA6">
        <w:rPr>
          <w:lang w:eastAsia="en-US"/>
        </w:rPr>
        <w:t xml:space="preserve"> </w:t>
      </w:r>
      <w:r w:rsidR="000363CF" w:rsidRPr="009B1EA6">
        <w:rPr>
          <w:lang w:eastAsia="en-US"/>
        </w:rPr>
        <w:t>posiadających określone znaczenie</w:t>
      </w:r>
      <w:r w:rsidR="00646A13" w:rsidRPr="009B1EA6">
        <w:rPr>
          <w:lang w:eastAsia="en-US"/>
        </w:rPr>
        <w:t>.</w:t>
      </w:r>
      <w:r w:rsidR="00702F92" w:rsidRPr="009B1EA6">
        <w:rPr>
          <w:lang w:eastAsia="en-US"/>
        </w:rPr>
        <w:t xml:space="preserve"> </w:t>
      </w:r>
      <w:r w:rsidR="00646A13" w:rsidRPr="009B1EA6">
        <w:rPr>
          <w:lang w:eastAsia="en-US"/>
        </w:rPr>
        <w:t>Ich nazwy oraz opis roli został</w:t>
      </w:r>
      <w:r w:rsidR="00702F92" w:rsidRPr="009B1EA6">
        <w:rPr>
          <w:lang w:eastAsia="en-US"/>
        </w:rPr>
        <w:t>y</w:t>
      </w:r>
      <w:r w:rsidR="00646A13" w:rsidRPr="009B1EA6">
        <w:rPr>
          <w:lang w:eastAsia="en-US"/>
        </w:rPr>
        <w:t xml:space="preserve"> </w:t>
      </w:r>
      <w:r w:rsidR="008D09FB" w:rsidRPr="009B1EA6">
        <w:rPr>
          <w:lang w:eastAsia="en-US"/>
        </w:rPr>
        <w:t>przedstawione</w:t>
      </w:r>
      <w:r w:rsidR="006E47A4" w:rsidRPr="009B1EA6">
        <w:rPr>
          <w:lang w:eastAsia="en-US"/>
        </w:rPr>
        <w:t xml:space="preserve"> </w:t>
      </w:r>
      <w:r w:rsidR="00646A13" w:rsidRPr="009B1EA6">
        <w:rPr>
          <w:lang w:eastAsia="en-US"/>
        </w:rPr>
        <w:t>w formie tabelarycznej.</w:t>
      </w:r>
    </w:p>
    <w:p w:rsidR="00D84F27" w:rsidRDefault="00D84F27" w:rsidP="006D313C">
      <w:pPr>
        <w:jc w:val="both"/>
        <w:rPr>
          <w:lang w:eastAsia="en-US"/>
        </w:rPr>
      </w:pPr>
    </w:p>
    <w:p w:rsidR="00813285" w:rsidRDefault="00813285" w:rsidP="006D313C">
      <w:pPr>
        <w:jc w:val="both"/>
        <w:rPr>
          <w:lang w:eastAsia="en-US"/>
        </w:rPr>
      </w:pPr>
    </w:p>
    <w:p w:rsidR="00C23E05" w:rsidRDefault="00C23E05" w:rsidP="006D313C">
      <w:pPr>
        <w:jc w:val="both"/>
        <w:rPr>
          <w:lang w:eastAsia="en-US"/>
        </w:rPr>
      </w:pPr>
    </w:p>
    <w:p w:rsidR="00C23E05" w:rsidRPr="009B1EA6" w:rsidRDefault="00C23E05" w:rsidP="006D313C">
      <w:pPr>
        <w:jc w:val="both"/>
        <w:rPr>
          <w:lang w:eastAsia="en-US"/>
        </w:rPr>
      </w:pPr>
    </w:p>
    <w:tbl>
      <w:tblPr>
        <w:tblStyle w:val="Jasnasiatka"/>
        <w:tblW w:w="0" w:type="auto"/>
        <w:tblLook w:val="04A0" w:firstRow="1" w:lastRow="0" w:firstColumn="1" w:lastColumn="0" w:noHBand="0" w:noVBand="1"/>
      </w:tblPr>
      <w:tblGrid>
        <w:gridCol w:w="2518"/>
        <w:gridCol w:w="6694"/>
      </w:tblGrid>
      <w:tr w:rsidR="00651518" w:rsidRPr="009B1EA6" w:rsidTr="0014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6A13" w:rsidRPr="003312FD" w:rsidRDefault="00646A13" w:rsidP="006D313C">
            <w:pPr>
              <w:jc w:val="both"/>
              <w:rPr>
                <w:lang w:eastAsia="en-US"/>
              </w:rPr>
            </w:pPr>
            <w:r w:rsidRPr="003312FD">
              <w:rPr>
                <w:lang w:eastAsia="en-US"/>
              </w:rPr>
              <w:t>Nazwa</w:t>
            </w:r>
          </w:p>
        </w:tc>
        <w:tc>
          <w:tcPr>
            <w:tcW w:w="6694" w:type="dxa"/>
          </w:tcPr>
          <w:p w:rsidR="00646A13" w:rsidRPr="003312FD" w:rsidRDefault="00646A13" w:rsidP="008B7FB7">
            <w:pPr>
              <w:spacing w:line="360" w:lineRule="auto"/>
              <w:jc w:val="both"/>
              <w:cnfStyle w:val="100000000000" w:firstRow="1" w:lastRow="0" w:firstColumn="0" w:lastColumn="0" w:oddVBand="0" w:evenVBand="0" w:oddHBand="0" w:evenHBand="0" w:firstRowFirstColumn="0" w:firstRowLastColumn="0" w:lastRowFirstColumn="0" w:lastRowLastColumn="0"/>
              <w:rPr>
                <w:lang w:eastAsia="en-US"/>
              </w:rPr>
            </w:pPr>
            <w:r w:rsidRPr="003312FD">
              <w:rPr>
                <w:lang w:eastAsia="en-US"/>
              </w:rPr>
              <w:t>Opis</w:t>
            </w:r>
          </w:p>
        </w:tc>
      </w:tr>
      <w:tr w:rsidR="00651518"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6A13" w:rsidRPr="003312FD" w:rsidRDefault="00646A13" w:rsidP="006D313C">
            <w:pPr>
              <w:jc w:val="both"/>
              <w:rPr>
                <w:b w:val="0"/>
                <w:lang w:eastAsia="en-US"/>
              </w:rPr>
            </w:pPr>
            <w:r w:rsidRPr="003312FD">
              <w:rPr>
                <w:b w:val="0"/>
                <w:lang w:eastAsia="en-US"/>
              </w:rPr>
              <w:t>Administrator</w:t>
            </w:r>
          </w:p>
        </w:tc>
        <w:tc>
          <w:tcPr>
            <w:tcW w:w="6694" w:type="dxa"/>
          </w:tcPr>
          <w:p w:rsidR="00646A13" w:rsidRPr="009B1EA6" w:rsidRDefault="00646A13" w:rsidP="008B7FB7">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Użytkownik odpowiedzialny za zarządzanie wszystkimi użytkownikami w systemie</w:t>
            </w:r>
          </w:p>
        </w:tc>
      </w:tr>
      <w:tr w:rsidR="00240E18" w:rsidRPr="009B1EA6" w:rsidTr="00142E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6A13" w:rsidRPr="003312FD" w:rsidRDefault="00646A13" w:rsidP="006D313C">
            <w:pPr>
              <w:jc w:val="both"/>
              <w:rPr>
                <w:b w:val="0"/>
                <w:lang w:eastAsia="en-US"/>
              </w:rPr>
            </w:pPr>
            <w:r w:rsidRPr="003312FD">
              <w:rPr>
                <w:b w:val="0"/>
                <w:lang w:eastAsia="en-US"/>
              </w:rPr>
              <w:t>Wykładowca</w:t>
            </w:r>
          </w:p>
        </w:tc>
        <w:tc>
          <w:tcPr>
            <w:tcW w:w="6694" w:type="dxa"/>
          </w:tcPr>
          <w:p w:rsidR="00646A13" w:rsidRPr="009B1EA6" w:rsidRDefault="00646A13" w:rsidP="006010F1">
            <w:pPr>
              <w:spacing w:line="360" w:lineRule="auto"/>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Użytkownik rep</w:t>
            </w:r>
            <w:r w:rsidR="00702F92" w:rsidRPr="009B1EA6">
              <w:rPr>
                <w:lang w:eastAsia="en-US"/>
              </w:rPr>
              <w:t>rezentujący rolę wykładowcy na uczelni</w:t>
            </w:r>
            <w:r w:rsidR="00D22260" w:rsidRPr="009B1EA6">
              <w:rPr>
                <w:lang w:eastAsia="en-US"/>
              </w:rPr>
              <w:t xml:space="preserve"> wyższej</w:t>
            </w:r>
            <w:r w:rsidR="00702F92" w:rsidRPr="009B1EA6">
              <w:rPr>
                <w:lang w:eastAsia="en-US"/>
              </w:rPr>
              <w:t>. Odpowiedzialn</w:t>
            </w:r>
            <w:r w:rsidR="000F4697" w:rsidRPr="009B1EA6">
              <w:rPr>
                <w:lang w:eastAsia="en-US"/>
              </w:rPr>
              <w:t>y za definiowanie</w:t>
            </w:r>
            <w:r w:rsidR="006010F1">
              <w:rPr>
                <w:lang w:eastAsia="en-US"/>
              </w:rPr>
              <w:t xml:space="preserve"> nadzorowanych przez siebie </w:t>
            </w:r>
            <w:r w:rsidR="00702F92" w:rsidRPr="009B1EA6">
              <w:rPr>
                <w:lang w:eastAsia="en-US"/>
              </w:rPr>
              <w:t>przedmiotów</w:t>
            </w:r>
            <w:r w:rsidR="000F4697" w:rsidRPr="009B1EA6">
              <w:rPr>
                <w:lang w:eastAsia="en-US"/>
              </w:rPr>
              <w:t xml:space="preserve"> oraz prowadzenie zajęć audytoryjnych</w:t>
            </w:r>
            <w:r w:rsidR="00702F92" w:rsidRPr="009B1EA6">
              <w:rPr>
                <w:lang w:eastAsia="en-US"/>
              </w:rPr>
              <w:t>.</w:t>
            </w:r>
          </w:p>
        </w:tc>
      </w:tr>
      <w:tr w:rsidR="00651518"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6A13" w:rsidRPr="003312FD" w:rsidRDefault="00646A13" w:rsidP="006D313C">
            <w:pPr>
              <w:jc w:val="both"/>
              <w:rPr>
                <w:b w:val="0"/>
                <w:lang w:eastAsia="en-US"/>
              </w:rPr>
            </w:pPr>
            <w:r w:rsidRPr="003312FD">
              <w:rPr>
                <w:b w:val="0"/>
                <w:lang w:eastAsia="en-US"/>
              </w:rPr>
              <w:t>Asystent</w:t>
            </w:r>
          </w:p>
        </w:tc>
        <w:tc>
          <w:tcPr>
            <w:tcW w:w="6694" w:type="dxa"/>
          </w:tcPr>
          <w:p w:rsidR="00702F92" w:rsidRPr="009B1EA6" w:rsidRDefault="00646A13" w:rsidP="006010F1">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 xml:space="preserve">Użytkownik reprezentujący </w:t>
            </w:r>
            <w:r w:rsidR="00702F92" w:rsidRPr="009B1EA6">
              <w:rPr>
                <w:lang w:eastAsia="en-US"/>
              </w:rPr>
              <w:t>rolę asystenta na uczelni wyższej.</w:t>
            </w:r>
          </w:p>
          <w:p w:rsidR="00646A13" w:rsidRPr="009B1EA6" w:rsidRDefault="00702F92" w:rsidP="006010F1">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Odpowiedzialny za pr</w:t>
            </w:r>
            <w:r w:rsidR="000F4697" w:rsidRPr="009B1EA6">
              <w:rPr>
                <w:lang w:eastAsia="en-US"/>
              </w:rPr>
              <w:t xml:space="preserve">owadzenie zajęć laboratoryjnych, ćwiczeniowych lub </w:t>
            </w:r>
            <w:r w:rsidRPr="009B1EA6">
              <w:rPr>
                <w:lang w:eastAsia="en-US"/>
              </w:rPr>
              <w:t>projektowych</w:t>
            </w:r>
            <w:r w:rsidR="000F4697" w:rsidRPr="009B1EA6">
              <w:rPr>
                <w:lang w:eastAsia="en-US"/>
              </w:rPr>
              <w:t>.</w:t>
            </w:r>
            <w:r w:rsidR="00646A13" w:rsidRPr="009B1EA6">
              <w:rPr>
                <w:lang w:eastAsia="en-US"/>
              </w:rPr>
              <w:t xml:space="preserve"> </w:t>
            </w:r>
          </w:p>
        </w:tc>
      </w:tr>
      <w:tr w:rsidR="00240E18" w:rsidRPr="009B1EA6" w:rsidTr="00142E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46A13" w:rsidRPr="003312FD" w:rsidRDefault="00646A13" w:rsidP="006D313C">
            <w:pPr>
              <w:jc w:val="both"/>
              <w:rPr>
                <w:b w:val="0"/>
                <w:lang w:eastAsia="en-US"/>
              </w:rPr>
            </w:pPr>
            <w:r w:rsidRPr="003312FD">
              <w:rPr>
                <w:b w:val="0"/>
                <w:lang w:eastAsia="en-US"/>
              </w:rPr>
              <w:t>Student</w:t>
            </w:r>
          </w:p>
        </w:tc>
        <w:tc>
          <w:tcPr>
            <w:tcW w:w="6694" w:type="dxa"/>
          </w:tcPr>
          <w:p w:rsidR="00646A13" w:rsidRPr="009B1EA6" w:rsidRDefault="00646A13" w:rsidP="006010F1">
            <w:pPr>
              <w:spacing w:line="360" w:lineRule="auto"/>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 xml:space="preserve">Użytkownik reprezentujący studenta, który może uczestniczyć w zajęciach </w:t>
            </w:r>
            <w:r w:rsidR="000F4697" w:rsidRPr="009B1EA6">
              <w:rPr>
                <w:lang w:eastAsia="en-US"/>
              </w:rPr>
              <w:t>w ramach prowadzonych przedmiotów.</w:t>
            </w:r>
          </w:p>
        </w:tc>
      </w:tr>
    </w:tbl>
    <w:p w:rsidR="00646A13" w:rsidRDefault="00646A13" w:rsidP="006D313C">
      <w:pPr>
        <w:jc w:val="both"/>
        <w:rPr>
          <w:lang w:eastAsia="en-US"/>
        </w:rPr>
      </w:pPr>
    </w:p>
    <w:p w:rsidR="00931415" w:rsidRPr="009B1EA6" w:rsidRDefault="00931415" w:rsidP="006D313C">
      <w:pPr>
        <w:jc w:val="both"/>
        <w:rPr>
          <w:lang w:eastAsia="en-US"/>
        </w:rPr>
      </w:pPr>
    </w:p>
    <w:p w:rsidR="00D00F71" w:rsidRDefault="00883526" w:rsidP="007A4397">
      <w:pPr>
        <w:pStyle w:val="Nagwek2"/>
        <w:numPr>
          <w:ilvl w:val="1"/>
          <w:numId w:val="2"/>
        </w:numPr>
        <w:spacing w:line="360" w:lineRule="auto"/>
        <w:jc w:val="both"/>
        <w:rPr>
          <w:rFonts w:ascii="Times New Roman" w:hAnsi="Times New Roman"/>
          <w:color w:val="000000" w:themeColor="text1"/>
        </w:rPr>
      </w:pPr>
      <w:bookmarkStart w:id="15" w:name="_Toc397332186"/>
      <w:r w:rsidRPr="002E738B">
        <w:rPr>
          <w:rFonts w:ascii="Times New Roman" w:hAnsi="Times New Roman"/>
          <w:color w:val="000000" w:themeColor="text1"/>
        </w:rPr>
        <w:lastRenderedPageBreak/>
        <w:t>Wymagania funkcjonalne</w:t>
      </w:r>
      <w:bookmarkEnd w:id="15"/>
    </w:p>
    <w:p w:rsidR="0068706D" w:rsidRPr="0068706D" w:rsidRDefault="0068706D" w:rsidP="0068706D">
      <w:pPr>
        <w:rPr>
          <w:lang w:eastAsia="en-US"/>
        </w:rPr>
      </w:pPr>
    </w:p>
    <w:p w:rsidR="001C4D05" w:rsidRDefault="001C4D05" w:rsidP="006D313C">
      <w:pPr>
        <w:spacing w:line="360" w:lineRule="auto"/>
        <w:ind w:left="360" w:firstLine="348"/>
        <w:jc w:val="both"/>
        <w:rPr>
          <w:lang w:eastAsia="en-US"/>
        </w:rPr>
      </w:pPr>
      <w:r>
        <w:rPr>
          <w:lang w:eastAsia="en-US"/>
        </w:rPr>
        <w:t xml:space="preserve">Wymagania funkcjonalne określają </w:t>
      </w:r>
      <w:r w:rsidR="00C80CF2">
        <w:rPr>
          <w:lang w:eastAsia="en-US"/>
        </w:rPr>
        <w:t>czynności</w:t>
      </w:r>
      <w:r>
        <w:rPr>
          <w:lang w:eastAsia="en-US"/>
        </w:rPr>
        <w:t xml:space="preserve">, które system powinien </w:t>
      </w:r>
      <w:r w:rsidR="00C80CF2">
        <w:rPr>
          <w:lang w:eastAsia="en-US"/>
        </w:rPr>
        <w:t>realizować</w:t>
      </w:r>
      <w:r w:rsidR="008F20EF">
        <w:rPr>
          <w:lang w:eastAsia="en-US"/>
        </w:rPr>
        <w:t xml:space="preserve"> </w:t>
      </w:r>
      <w:r w:rsidR="00663DF5">
        <w:rPr>
          <w:lang w:eastAsia="en-US"/>
        </w:rPr>
        <w:t>by osiągnąć</w:t>
      </w:r>
      <w:r w:rsidR="008F20EF">
        <w:rPr>
          <w:lang w:eastAsia="en-US"/>
        </w:rPr>
        <w:t xml:space="preserve"> wyznaczon</w:t>
      </w:r>
      <w:r w:rsidR="00663DF5">
        <w:rPr>
          <w:lang w:eastAsia="en-US"/>
        </w:rPr>
        <w:t>y</w:t>
      </w:r>
      <w:r w:rsidR="00A97D63">
        <w:rPr>
          <w:lang w:eastAsia="en-US"/>
        </w:rPr>
        <w:t xml:space="preserve"> cel</w:t>
      </w:r>
      <w:r>
        <w:rPr>
          <w:lang w:eastAsia="en-US"/>
        </w:rPr>
        <w:t xml:space="preserve">. </w:t>
      </w:r>
      <w:r w:rsidR="00C80CF2">
        <w:rPr>
          <w:lang w:eastAsia="en-US"/>
        </w:rPr>
        <w:t>Poniżej została przedstawiona lista</w:t>
      </w:r>
      <w:r w:rsidR="00C0280F">
        <w:rPr>
          <w:lang w:eastAsia="en-US"/>
        </w:rPr>
        <w:t xml:space="preserve"> pogrupowanych po roli</w:t>
      </w:r>
      <w:r w:rsidR="00C80CF2">
        <w:rPr>
          <w:lang w:eastAsia="en-US"/>
        </w:rPr>
        <w:t xml:space="preserve"> funkcji</w:t>
      </w:r>
      <w:r w:rsidR="00C0280F">
        <w:rPr>
          <w:lang w:eastAsia="en-US"/>
        </w:rPr>
        <w:t>,</w:t>
      </w:r>
      <w:r w:rsidR="00C80CF2">
        <w:rPr>
          <w:lang w:eastAsia="en-US"/>
        </w:rPr>
        <w:t xml:space="preserve"> oferowanych przez tworzony system</w:t>
      </w:r>
      <w:r w:rsidR="00C0280F">
        <w:rPr>
          <w:lang w:eastAsia="en-US"/>
        </w:rPr>
        <w:t>.</w:t>
      </w:r>
      <w:r w:rsidR="000752BF">
        <w:rPr>
          <w:lang w:eastAsia="en-US"/>
        </w:rPr>
        <w:t xml:space="preserve"> Wymagania zostały zebrane na podstawie własnych obserwacji, gdyż autor pracy częściowo uczestniczył </w:t>
      </w:r>
      <w:r w:rsidR="008A749F">
        <w:rPr>
          <w:lang w:eastAsia="en-US"/>
        </w:rPr>
        <w:t>w omawianym</w:t>
      </w:r>
      <w:r w:rsidR="000752BF">
        <w:rPr>
          <w:lang w:eastAsia="en-US"/>
        </w:rPr>
        <w:t xml:space="preserve"> procesie. Pomocną rolę odegrały także </w:t>
      </w:r>
      <w:r w:rsidR="00370558">
        <w:rPr>
          <w:lang w:eastAsia="en-US"/>
        </w:rPr>
        <w:t>rozmowy</w:t>
      </w:r>
      <w:r w:rsidR="000752BF">
        <w:rPr>
          <w:lang w:eastAsia="en-US"/>
        </w:rPr>
        <w:t xml:space="preserve"> z </w:t>
      </w:r>
      <w:r w:rsidR="00370558">
        <w:rPr>
          <w:lang w:eastAsia="en-US"/>
        </w:rPr>
        <w:t>pracownikami dydaktycznymi</w:t>
      </w:r>
      <w:r w:rsidR="00FA6C51">
        <w:rPr>
          <w:lang w:eastAsia="en-US"/>
        </w:rPr>
        <w:t>,</w:t>
      </w:r>
      <w:r w:rsidR="00370558">
        <w:rPr>
          <w:lang w:eastAsia="en-US"/>
        </w:rPr>
        <w:t xml:space="preserve"> prowadzącymi</w:t>
      </w:r>
      <w:r w:rsidR="00D25AC6">
        <w:rPr>
          <w:lang w:eastAsia="en-US"/>
        </w:rPr>
        <w:t xml:space="preserve"> </w:t>
      </w:r>
      <w:r w:rsidR="000752BF">
        <w:rPr>
          <w:lang w:eastAsia="en-US"/>
        </w:rPr>
        <w:t>zajęcia.</w:t>
      </w:r>
    </w:p>
    <w:p w:rsidR="0036001D" w:rsidRDefault="0036001D" w:rsidP="00DB272B">
      <w:pPr>
        <w:spacing w:line="360" w:lineRule="auto"/>
        <w:jc w:val="both"/>
        <w:rPr>
          <w:lang w:eastAsia="en-US"/>
        </w:rPr>
      </w:pPr>
    </w:p>
    <w:p w:rsidR="00AA79CD" w:rsidRPr="00DB272B" w:rsidRDefault="00153A2E" w:rsidP="006D313C">
      <w:pPr>
        <w:spacing w:line="360" w:lineRule="auto"/>
        <w:ind w:firstLine="360"/>
        <w:jc w:val="both"/>
        <w:rPr>
          <w:b/>
          <w:u w:val="single"/>
          <w:lang w:eastAsia="en-US"/>
        </w:rPr>
      </w:pPr>
      <w:r w:rsidRPr="00DB272B">
        <w:rPr>
          <w:b/>
          <w:u w:val="single"/>
          <w:lang w:eastAsia="en-US"/>
        </w:rPr>
        <w:t>Administrator</w:t>
      </w:r>
      <w:r w:rsidR="00031CEB" w:rsidRPr="00DB272B">
        <w:rPr>
          <w:b/>
          <w:u w:val="single"/>
          <w:lang w:eastAsia="en-US"/>
        </w:rPr>
        <w:t>:</w:t>
      </w:r>
    </w:p>
    <w:p w:rsidR="007B77A0" w:rsidRDefault="001330B4" w:rsidP="007A4397">
      <w:pPr>
        <w:pStyle w:val="Akapitzlist"/>
        <w:numPr>
          <w:ilvl w:val="0"/>
          <w:numId w:val="4"/>
        </w:numPr>
        <w:spacing w:line="360" w:lineRule="auto"/>
        <w:jc w:val="both"/>
        <w:rPr>
          <w:lang w:eastAsia="en-US"/>
        </w:rPr>
      </w:pPr>
      <w:r>
        <w:rPr>
          <w:lang w:eastAsia="en-US"/>
        </w:rPr>
        <w:t>T</w:t>
      </w:r>
      <w:r w:rsidR="00602F05">
        <w:rPr>
          <w:lang w:eastAsia="en-US"/>
        </w:rPr>
        <w:t xml:space="preserve">worzenie, edycja </w:t>
      </w:r>
      <w:r w:rsidR="00586A0C">
        <w:rPr>
          <w:lang w:eastAsia="en-US"/>
        </w:rPr>
        <w:t xml:space="preserve">różnych </w:t>
      </w:r>
      <w:r w:rsidR="00EF4C82" w:rsidRPr="009B1EA6">
        <w:rPr>
          <w:lang w:eastAsia="en-US"/>
        </w:rPr>
        <w:t>użytkowników</w:t>
      </w:r>
      <w:r w:rsidR="00946E53">
        <w:rPr>
          <w:lang w:eastAsia="en-US"/>
        </w:rPr>
        <w:t xml:space="preserve"> systemu</w:t>
      </w:r>
      <w:r w:rsidR="00586A0C">
        <w:rPr>
          <w:lang w:eastAsia="en-US"/>
        </w:rPr>
        <w:t xml:space="preserve"> z</w:t>
      </w:r>
      <w:r w:rsidR="00946E53">
        <w:rPr>
          <w:lang w:eastAsia="en-US"/>
        </w:rPr>
        <w:t xml:space="preserve"> jednoczesnym określeniem ich roli(</w:t>
      </w:r>
      <w:r w:rsidR="00314ED3" w:rsidRPr="009B1EA6">
        <w:rPr>
          <w:lang w:eastAsia="en-US"/>
        </w:rPr>
        <w:t>administrator,</w:t>
      </w:r>
      <w:r w:rsidR="0012650B" w:rsidRPr="009B1EA6">
        <w:rPr>
          <w:lang w:eastAsia="en-US"/>
        </w:rPr>
        <w:t xml:space="preserve"> </w:t>
      </w:r>
      <w:r w:rsidR="00314ED3" w:rsidRPr="009B1EA6">
        <w:rPr>
          <w:lang w:eastAsia="en-US"/>
        </w:rPr>
        <w:t>wykładowca,</w:t>
      </w:r>
      <w:r w:rsidR="000A41A3" w:rsidRPr="009B1EA6">
        <w:rPr>
          <w:lang w:eastAsia="en-US"/>
        </w:rPr>
        <w:t xml:space="preserve"> </w:t>
      </w:r>
      <w:r w:rsidR="00314ED3" w:rsidRPr="009B1EA6">
        <w:rPr>
          <w:lang w:eastAsia="en-US"/>
        </w:rPr>
        <w:t>asystent, student</w:t>
      </w:r>
      <w:r w:rsidR="00946E53">
        <w:rPr>
          <w:lang w:eastAsia="en-US"/>
        </w:rPr>
        <w:t>).</w:t>
      </w:r>
    </w:p>
    <w:p w:rsidR="007B77A0" w:rsidRPr="009B1EA6" w:rsidRDefault="007B77A0" w:rsidP="006D313C">
      <w:pPr>
        <w:spacing w:line="360" w:lineRule="auto"/>
        <w:jc w:val="both"/>
        <w:rPr>
          <w:lang w:eastAsia="en-US"/>
        </w:rPr>
      </w:pPr>
    </w:p>
    <w:p w:rsidR="00EF4C82" w:rsidRPr="00DB272B" w:rsidRDefault="00EF4C82" w:rsidP="006D313C">
      <w:pPr>
        <w:spacing w:line="360" w:lineRule="auto"/>
        <w:ind w:left="360"/>
        <w:jc w:val="both"/>
        <w:rPr>
          <w:b/>
          <w:u w:val="single"/>
          <w:lang w:eastAsia="en-US"/>
        </w:rPr>
      </w:pPr>
      <w:r w:rsidRPr="00DB272B">
        <w:rPr>
          <w:b/>
          <w:u w:val="single"/>
          <w:lang w:eastAsia="en-US"/>
        </w:rPr>
        <w:t>Wykładowca</w:t>
      </w:r>
      <w:r w:rsidR="00031CEB" w:rsidRPr="00DB272B">
        <w:rPr>
          <w:b/>
          <w:u w:val="single"/>
          <w:lang w:eastAsia="en-US"/>
        </w:rPr>
        <w:t>:</w:t>
      </w:r>
    </w:p>
    <w:p w:rsidR="00523F6B" w:rsidRDefault="007C3C7F" w:rsidP="007A4397">
      <w:pPr>
        <w:pStyle w:val="Akapitzlist"/>
        <w:numPr>
          <w:ilvl w:val="0"/>
          <w:numId w:val="4"/>
        </w:numPr>
        <w:spacing w:line="360" w:lineRule="auto"/>
        <w:jc w:val="both"/>
        <w:rPr>
          <w:lang w:eastAsia="en-US"/>
        </w:rPr>
      </w:pPr>
      <w:r>
        <w:rPr>
          <w:lang w:eastAsia="en-US"/>
        </w:rPr>
        <w:t>Definiowanie</w:t>
      </w:r>
      <w:r w:rsidR="00EF2A0D" w:rsidRPr="009B1EA6">
        <w:rPr>
          <w:lang w:eastAsia="en-US"/>
        </w:rPr>
        <w:t xml:space="preserve">, </w:t>
      </w:r>
      <w:r w:rsidR="00FE5B56">
        <w:rPr>
          <w:lang w:eastAsia="en-US"/>
        </w:rPr>
        <w:t>edytowanie</w:t>
      </w:r>
      <w:r w:rsidR="00602F05">
        <w:rPr>
          <w:lang w:eastAsia="en-US"/>
        </w:rPr>
        <w:t>, usuwanie</w:t>
      </w:r>
      <w:r w:rsidR="00C94593">
        <w:rPr>
          <w:lang w:eastAsia="en-US"/>
        </w:rPr>
        <w:t xml:space="preserve"> wyłącznie</w:t>
      </w:r>
      <w:r w:rsidR="00602F05">
        <w:rPr>
          <w:lang w:eastAsia="en-US"/>
        </w:rPr>
        <w:t xml:space="preserve"> prowadzonych przez siebie przedmiotów</w:t>
      </w:r>
      <w:r w:rsidR="00C94593">
        <w:rPr>
          <w:lang w:eastAsia="en-US"/>
        </w:rPr>
        <w:t>.</w:t>
      </w:r>
    </w:p>
    <w:p w:rsidR="009B6522" w:rsidRPr="009B1EA6" w:rsidRDefault="009B6522" w:rsidP="009B6522">
      <w:pPr>
        <w:pStyle w:val="Akapitzlist"/>
        <w:numPr>
          <w:ilvl w:val="0"/>
          <w:numId w:val="4"/>
        </w:numPr>
        <w:spacing w:line="360" w:lineRule="auto"/>
        <w:jc w:val="both"/>
        <w:rPr>
          <w:lang w:eastAsia="en-US"/>
        </w:rPr>
      </w:pPr>
      <w:r>
        <w:rPr>
          <w:lang w:eastAsia="en-US"/>
        </w:rPr>
        <w:t>Określanie</w:t>
      </w:r>
      <w:r w:rsidRPr="009B1EA6">
        <w:rPr>
          <w:lang w:eastAsia="en-US"/>
        </w:rPr>
        <w:t xml:space="preserve"> liczby wykładów oraz zajęć w semestrze dla wszystkich grup</w:t>
      </w:r>
    </w:p>
    <w:p w:rsidR="00314ED3" w:rsidRDefault="00FE5B56" w:rsidP="007A4397">
      <w:pPr>
        <w:pStyle w:val="Akapitzlist"/>
        <w:numPr>
          <w:ilvl w:val="0"/>
          <w:numId w:val="7"/>
        </w:numPr>
        <w:spacing w:line="360" w:lineRule="auto"/>
        <w:jc w:val="both"/>
        <w:rPr>
          <w:lang w:eastAsia="en-US"/>
        </w:rPr>
      </w:pPr>
      <w:r>
        <w:rPr>
          <w:lang w:eastAsia="en-US"/>
        </w:rPr>
        <w:t>Okre</w:t>
      </w:r>
      <w:r w:rsidR="003B5338">
        <w:rPr>
          <w:lang w:eastAsia="en-US"/>
        </w:rPr>
        <w:t xml:space="preserve">ślanie </w:t>
      </w:r>
      <w:r w:rsidR="00314ED3" w:rsidRPr="009B1EA6">
        <w:rPr>
          <w:lang w:eastAsia="en-US"/>
        </w:rPr>
        <w:t>rodzaju drugiej c</w:t>
      </w:r>
      <w:r w:rsidR="00EF2A0D" w:rsidRPr="009B1EA6">
        <w:rPr>
          <w:lang w:eastAsia="en-US"/>
        </w:rPr>
        <w:t>zęści zajęć w ramach przedmiotu</w:t>
      </w:r>
      <w:r w:rsidR="00A16DC3">
        <w:rPr>
          <w:lang w:eastAsia="en-US"/>
        </w:rPr>
        <w:t>(</w:t>
      </w:r>
      <w:r w:rsidR="00A16DC3" w:rsidRPr="009B1EA6">
        <w:rPr>
          <w:lang w:eastAsia="en-US"/>
        </w:rPr>
        <w:t>projekt, laboratoria lub ćwiczenia</w:t>
      </w:r>
      <w:r w:rsidR="00A16DC3">
        <w:rPr>
          <w:lang w:eastAsia="en-US"/>
        </w:rPr>
        <w:t>)</w:t>
      </w:r>
      <w:r w:rsidR="00297631">
        <w:rPr>
          <w:lang w:eastAsia="en-US"/>
        </w:rPr>
        <w:t>.</w:t>
      </w:r>
    </w:p>
    <w:p w:rsidR="00BB33FA" w:rsidRPr="009B1EA6" w:rsidRDefault="00BB33FA" w:rsidP="007A4397">
      <w:pPr>
        <w:pStyle w:val="Akapitzlist"/>
        <w:numPr>
          <w:ilvl w:val="0"/>
          <w:numId w:val="7"/>
        </w:numPr>
        <w:spacing w:line="360" w:lineRule="auto"/>
        <w:jc w:val="both"/>
        <w:rPr>
          <w:lang w:eastAsia="en-US"/>
        </w:rPr>
      </w:pPr>
      <w:r>
        <w:rPr>
          <w:lang w:eastAsia="en-US"/>
        </w:rPr>
        <w:t>Dodawanie, edytowanie, usuwanie grup wykładowych</w:t>
      </w:r>
    </w:p>
    <w:p w:rsidR="005D4B0E" w:rsidRDefault="005D4B0E" w:rsidP="007A4397">
      <w:pPr>
        <w:pStyle w:val="Akapitzlist"/>
        <w:numPr>
          <w:ilvl w:val="0"/>
          <w:numId w:val="6"/>
        </w:numPr>
        <w:spacing w:line="360" w:lineRule="auto"/>
        <w:ind w:left="1080"/>
        <w:jc w:val="both"/>
        <w:rPr>
          <w:lang w:eastAsia="en-US"/>
        </w:rPr>
      </w:pPr>
      <w:r>
        <w:rPr>
          <w:lang w:eastAsia="en-US"/>
        </w:rPr>
        <w:t>Dodawanie</w:t>
      </w:r>
      <w:r w:rsidR="0012697D">
        <w:rPr>
          <w:lang w:eastAsia="en-US"/>
        </w:rPr>
        <w:t>, usuwanie studentów dla</w:t>
      </w:r>
      <w:r>
        <w:rPr>
          <w:lang w:eastAsia="en-US"/>
        </w:rPr>
        <w:t xml:space="preserve"> grup wykładowych</w:t>
      </w:r>
    </w:p>
    <w:p w:rsidR="00FE5B56" w:rsidRPr="009B1EA6" w:rsidRDefault="00FE5B56" w:rsidP="007A4397">
      <w:pPr>
        <w:pStyle w:val="Akapitzlist"/>
        <w:numPr>
          <w:ilvl w:val="0"/>
          <w:numId w:val="6"/>
        </w:numPr>
        <w:spacing w:line="360" w:lineRule="auto"/>
        <w:ind w:left="1080"/>
        <w:jc w:val="both"/>
        <w:rPr>
          <w:lang w:eastAsia="en-US"/>
        </w:rPr>
      </w:pPr>
      <w:r>
        <w:rPr>
          <w:lang w:eastAsia="en-US"/>
        </w:rPr>
        <w:t xml:space="preserve">Dodawanie, edytowanie, usuwanie grup </w:t>
      </w:r>
      <w:r w:rsidRPr="009B1EA6">
        <w:rPr>
          <w:lang w:eastAsia="en-US"/>
        </w:rPr>
        <w:t>zajęciowych</w:t>
      </w:r>
    </w:p>
    <w:p w:rsidR="003074C8" w:rsidRPr="009B1EA6" w:rsidRDefault="003074C8" w:rsidP="007A4397">
      <w:pPr>
        <w:pStyle w:val="Akapitzlist"/>
        <w:numPr>
          <w:ilvl w:val="0"/>
          <w:numId w:val="6"/>
        </w:numPr>
        <w:spacing w:line="360" w:lineRule="auto"/>
        <w:ind w:left="1080"/>
        <w:jc w:val="both"/>
        <w:rPr>
          <w:lang w:eastAsia="en-US"/>
        </w:rPr>
      </w:pPr>
      <w:r w:rsidRPr="009B1EA6">
        <w:rPr>
          <w:lang w:eastAsia="en-US"/>
        </w:rPr>
        <w:t>Przypi</w:t>
      </w:r>
      <w:r w:rsidR="004978AD">
        <w:rPr>
          <w:lang w:eastAsia="en-US"/>
        </w:rPr>
        <w:t>sywanie</w:t>
      </w:r>
      <w:r w:rsidRPr="009B1EA6">
        <w:rPr>
          <w:lang w:eastAsia="en-US"/>
        </w:rPr>
        <w:t xml:space="preserve"> asystentów do poszczególnych grup</w:t>
      </w:r>
    </w:p>
    <w:p w:rsidR="003074C8" w:rsidRPr="009B1EA6" w:rsidRDefault="004978AD" w:rsidP="007A4397">
      <w:pPr>
        <w:pStyle w:val="Akapitzlist"/>
        <w:numPr>
          <w:ilvl w:val="0"/>
          <w:numId w:val="6"/>
        </w:numPr>
        <w:spacing w:line="360" w:lineRule="auto"/>
        <w:ind w:left="1080"/>
        <w:jc w:val="both"/>
        <w:rPr>
          <w:lang w:eastAsia="en-US"/>
        </w:rPr>
      </w:pPr>
      <w:r>
        <w:rPr>
          <w:lang w:eastAsia="en-US"/>
        </w:rPr>
        <w:t>Definiowanie</w:t>
      </w:r>
      <w:r w:rsidR="003074C8" w:rsidRPr="009B1EA6">
        <w:rPr>
          <w:lang w:eastAsia="en-US"/>
        </w:rPr>
        <w:t xml:space="preserve"> wag poszczególnych ocen w celu </w:t>
      </w:r>
      <w:r w:rsidR="005C00ED" w:rsidRPr="009B1EA6">
        <w:rPr>
          <w:lang w:eastAsia="en-US"/>
        </w:rPr>
        <w:t>automatycznego obliczenia</w:t>
      </w:r>
      <w:r w:rsidR="003074C8" w:rsidRPr="009B1EA6">
        <w:rPr>
          <w:lang w:eastAsia="en-US"/>
        </w:rPr>
        <w:t xml:space="preserve"> oceny końcowej z przedmiotu.</w:t>
      </w:r>
    </w:p>
    <w:p w:rsidR="003074C8" w:rsidRDefault="004978AD" w:rsidP="007A4397">
      <w:pPr>
        <w:pStyle w:val="Akapitzlist"/>
        <w:numPr>
          <w:ilvl w:val="0"/>
          <w:numId w:val="6"/>
        </w:numPr>
        <w:spacing w:line="360" w:lineRule="auto"/>
        <w:ind w:left="1080"/>
        <w:jc w:val="both"/>
        <w:rPr>
          <w:lang w:eastAsia="en-US"/>
        </w:rPr>
      </w:pPr>
      <w:r>
        <w:rPr>
          <w:lang w:eastAsia="en-US"/>
        </w:rPr>
        <w:t>Definiowanie</w:t>
      </w:r>
      <w:r w:rsidR="003074C8" w:rsidRPr="009B1EA6">
        <w:rPr>
          <w:lang w:eastAsia="en-US"/>
        </w:rPr>
        <w:t xml:space="preserve"> </w:t>
      </w:r>
      <w:r w:rsidR="00AE3F82">
        <w:rPr>
          <w:lang w:eastAsia="en-US"/>
        </w:rPr>
        <w:t xml:space="preserve">procentowej </w:t>
      </w:r>
      <w:r w:rsidR="003074C8" w:rsidRPr="009B1EA6">
        <w:rPr>
          <w:lang w:eastAsia="en-US"/>
        </w:rPr>
        <w:t>skali ocen dla całego przedmiotu</w:t>
      </w:r>
    </w:p>
    <w:p w:rsidR="00FE5B56" w:rsidRDefault="004978AD" w:rsidP="007A4397">
      <w:pPr>
        <w:pStyle w:val="Akapitzlist"/>
        <w:numPr>
          <w:ilvl w:val="0"/>
          <w:numId w:val="6"/>
        </w:numPr>
        <w:spacing w:line="360" w:lineRule="auto"/>
        <w:ind w:left="1080"/>
        <w:jc w:val="both"/>
        <w:rPr>
          <w:lang w:eastAsia="en-US"/>
        </w:rPr>
      </w:pPr>
      <w:r>
        <w:rPr>
          <w:lang w:eastAsia="en-US"/>
        </w:rPr>
        <w:t>Edytowanie obecności dla</w:t>
      </w:r>
      <w:r w:rsidR="00FE5B56">
        <w:rPr>
          <w:lang w:eastAsia="en-US"/>
        </w:rPr>
        <w:t xml:space="preserve"> grupach </w:t>
      </w:r>
      <w:r>
        <w:rPr>
          <w:lang w:eastAsia="en-US"/>
        </w:rPr>
        <w:t>audytoryjnych</w:t>
      </w:r>
    </w:p>
    <w:p w:rsidR="004978AD" w:rsidRDefault="004978AD" w:rsidP="007A4397">
      <w:pPr>
        <w:pStyle w:val="Akapitzlist"/>
        <w:numPr>
          <w:ilvl w:val="0"/>
          <w:numId w:val="6"/>
        </w:numPr>
        <w:spacing w:line="360" w:lineRule="auto"/>
        <w:ind w:left="1080"/>
        <w:jc w:val="both"/>
        <w:rPr>
          <w:lang w:eastAsia="en-US"/>
        </w:rPr>
      </w:pPr>
      <w:r>
        <w:rPr>
          <w:lang w:eastAsia="en-US"/>
        </w:rPr>
        <w:t>Edytowanie ocen z egzaminu</w:t>
      </w:r>
    </w:p>
    <w:p w:rsidR="00FE5B56" w:rsidRPr="009B1EA6" w:rsidRDefault="00FE5B56" w:rsidP="007A4397">
      <w:pPr>
        <w:pStyle w:val="Akapitzlist"/>
        <w:numPr>
          <w:ilvl w:val="0"/>
          <w:numId w:val="6"/>
        </w:numPr>
        <w:spacing w:line="360" w:lineRule="auto"/>
        <w:ind w:left="1080"/>
        <w:jc w:val="both"/>
        <w:rPr>
          <w:lang w:eastAsia="en-US"/>
        </w:rPr>
      </w:pPr>
      <w:r>
        <w:rPr>
          <w:lang w:eastAsia="en-US"/>
        </w:rPr>
        <w:t xml:space="preserve">Możliwość podglądu </w:t>
      </w:r>
      <w:r w:rsidR="007654A1">
        <w:rPr>
          <w:lang w:eastAsia="en-US"/>
        </w:rPr>
        <w:t xml:space="preserve">wszystkich ocen studentów </w:t>
      </w:r>
      <w:r w:rsidR="00C80CF2">
        <w:rPr>
          <w:lang w:eastAsia="en-US"/>
        </w:rPr>
        <w:t xml:space="preserve">dla </w:t>
      </w:r>
      <w:r w:rsidR="007654A1">
        <w:rPr>
          <w:lang w:eastAsia="en-US"/>
        </w:rPr>
        <w:t>przedmiotu</w:t>
      </w:r>
      <w:r>
        <w:rPr>
          <w:lang w:eastAsia="en-US"/>
        </w:rPr>
        <w:t xml:space="preserve"> </w:t>
      </w:r>
      <w:r w:rsidR="007654A1">
        <w:rPr>
          <w:lang w:eastAsia="en-US"/>
        </w:rPr>
        <w:t>– cząstkowe</w:t>
      </w:r>
      <w:r w:rsidR="00507538">
        <w:rPr>
          <w:lang w:eastAsia="en-US"/>
        </w:rPr>
        <w:t xml:space="preserve"> z zajęć, egzamin, finalne auto</w:t>
      </w:r>
      <w:r w:rsidR="007654A1">
        <w:rPr>
          <w:lang w:eastAsia="en-US"/>
        </w:rPr>
        <w:t xml:space="preserve">matycznie wyliczone z zajęć i </w:t>
      </w:r>
      <w:r w:rsidR="005D4B0E">
        <w:rPr>
          <w:lang w:eastAsia="en-US"/>
        </w:rPr>
        <w:t xml:space="preserve">z </w:t>
      </w:r>
      <w:r w:rsidR="007654A1">
        <w:rPr>
          <w:lang w:eastAsia="en-US"/>
        </w:rPr>
        <w:t>przedmiotu</w:t>
      </w:r>
    </w:p>
    <w:p w:rsidR="00973E66" w:rsidRDefault="00973E66" w:rsidP="007A4397">
      <w:pPr>
        <w:pStyle w:val="Akapitzlist"/>
        <w:numPr>
          <w:ilvl w:val="0"/>
          <w:numId w:val="6"/>
        </w:numPr>
        <w:spacing w:line="360" w:lineRule="auto"/>
        <w:ind w:left="1080"/>
        <w:jc w:val="both"/>
        <w:rPr>
          <w:lang w:eastAsia="en-US"/>
        </w:rPr>
      </w:pPr>
      <w:r w:rsidRPr="009B1EA6">
        <w:rPr>
          <w:lang w:eastAsia="en-US"/>
        </w:rPr>
        <w:t xml:space="preserve">Podgląd wszystkich obecności </w:t>
      </w:r>
      <w:r w:rsidR="007654A1">
        <w:rPr>
          <w:lang w:eastAsia="en-US"/>
        </w:rPr>
        <w:t>studentów dla przedmiotu</w:t>
      </w:r>
    </w:p>
    <w:p w:rsidR="00607155" w:rsidRDefault="00607155" w:rsidP="007A4397">
      <w:pPr>
        <w:pStyle w:val="Akapitzlist"/>
        <w:numPr>
          <w:ilvl w:val="0"/>
          <w:numId w:val="6"/>
        </w:numPr>
        <w:spacing w:line="360" w:lineRule="auto"/>
        <w:ind w:left="1080"/>
        <w:jc w:val="both"/>
        <w:rPr>
          <w:lang w:eastAsia="en-US"/>
        </w:rPr>
      </w:pPr>
      <w:r>
        <w:rPr>
          <w:lang w:eastAsia="en-US"/>
        </w:rPr>
        <w:t>E</w:t>
      </w:r>
      <w:r w:rsidR="009245FD">
        <w:rPr>
          <w:lang w:eastAsia="en-US"/>
        </w:rPr>
        <w:t>dytowanie</w:t>
      </w:r>
      <w:r>
        <w:rPr>
          <w:lang w:eastAsia="en-US"/>
        </w:rPr>
        <w:t xml:space="preserve"> adresu email</w:t>
      </w:r>
    </w:p>
    <w:p w:rsidR="00C370E4" w:rsidRDefault="00C370E4" w:rsidP="007A4397">
      <w:pPr>
        <w:pStyle w:val="Akapitzlist"/>
        <w:numPr>
          <w:ilvl w:val="0"/>
          <w:numId w:val="6"/>
        </w:numPr>
        <w:spacing w:line="360" w:lineRule="auto"/>
        <w:ind w:left="1080"/>
        <w:jc w:val="both"/>
        <w:rPr>
          <w:lang w:eastAsia="en-US"/>
        </w:rPr>
      </w:pPr>
      <w:r>
        <w:rPr>
          <w:lang w:eastAsia="en-US"/>
        </w:rPr>
        <w:t>Możl</w:t>
      </w:r>
      <w:r w:rsidR="009963F0">
        <w:rPr>
          <w:lang w:eastAsia="en-US"/>
        </w:rPr>
        <w:t>iwość poglądu adresu email studentów, wykładowców oraz asystentów</w:t>
      </w:r>
    </w:p>
    <w:p w:rsidR="005C00ED" w:rsidRPr="009B1EA6" w:rsidRDefault="005C00ED" w:rsidP="006D313C">
      <w:pPr>
        <w:pStyle w:val="Akapitzlist"/>
        <w:ind w:left="792"/>
        <w:jc w:val="both"/>
        <w:rPr>
          <w:lang w:eastAsia="en-US"/>
        </w:rPr>
      </w:pPr>
    </w:p>
    <w:p w:rsidR="005C00ED" w:rsidRPr="00DB272B" w:rsidRDefault="005C00ED" w:rsidP="006D313C">
      <w:pPr>
        <w:pStyle w:val="Akapitzlist"/>
        <w:spacing w:line="360" w:lineRule="auto"/>
        <w:ind w:left="0"/>
        <w:jc w:val="both"/>
        <w:rPr>
          <w:b/>
          <w:u w:val="single"/>
          <w:lang w:eastAsia="en-US"/>
        </w:rPr>
      </w:pPr>
      <w:r w:rsidRPr="00DB272B">
        <w:rPr>
          <w:b/>
          <w:u w:val="single"/>
          <w:lang w:eastAsia="en-US"/>
        </w:rPr>
        <w:lastRenderedPageBreak/>
        <w:t>Asystent</w:t>
      </w:r>
      <w:r w:rsidR="00031CEB" w:rsidRPr="00DB272B">
        <w:rPr>
          <w:b/>
          <w:u w:val="single"/>
          <w:lang w:eastAsia="en-US"/>
        </w:rPr>
        <w:t>:</w:t>
      </w:r>
    </w:p>
    <w:p w:rsidR="005D4B0E" w:rsidRDefault="005D4B0E" w:rsidP="007A4397">
      <w:pPr>
        <w:pStyle w:val="Akapitzlist"/>
        <w:numPr>
          <w:ilvl w:val="1"/>
          <w:numId w:val="4"/>
        </w:numPr>
        <w:spacing w:line="360" w:lineRule="auto"/>
        <w:ind w:left="996"/>
        <w:jc w:val="both"/>
        <w:rPr>
          <w:lang w:eastAsia="en-US"/>
        </w:rPr>
      </w:pPr>
      <w:r>
        <w:rPr>
          <w:lang w:eastAsia="en-US"/>
        </w:rPr>
        <w:t>Dodawanie</w:t>
      </w:r>
      <w:r w:rsidR="002F7B77">
        <w:rPr>
          <w:lang w:eastAsia="en-US"/>
        </w:rPr>
        <w:t>, usuwanie</w:t>
      </w:r>
      <w:r>
        <w:rPr>
          <w:lang w:eastAsia="en-US"/>
        </w:rPr>
        <w:t xml:space="preserve"> studentów </w:t>
      </w:r>
      <w:r w:rsidR="009714D5">
        <w:rPr>
          <w:lang w:eastAsia="en-US"/>
        </w:rPr>
        <w:t xml:space="preserve">dla prowadzonych </w:t>
      </w:r>
      <w:r>
        <w:rPr>
          <w:lang w:eastAsia="en-US"/>
        </w:rPr>
        <w:t>grup</w:t>
      </w:r>
      <w:r w:rsidR="009714D5">
        <w:rPr>
          <w:lang w:eastAsia="en-US"/>
        </w:rPr>
        <w:t xml:space="preserve"> zaję</w:t>
      </w:r>
      <w:r w:rsidR="002F7B77">
        <w:rPr>
          <w:lang w:eastAsia="en-US"/>
        </w:rPr>
        <w:t>ciowych</w:t>
      </w:r>
    </w:p>
    <w:p w:rsidR="005C00ED" w:rsidRDefault="007654A1" w:rsidP="007A4397">
      <w:pPr>
        <w:pStyle w:val="Akapitzlist"/>
        <w:numPr>
          <w:ilvl w:val="1"/>
          <w:numId w:val="4"/>
        </w:numPr>
        <w:spacing w:line="360" w:lineRule="auto"/>
        <w:ind w:left="996"/>
        <w:jc w:val="both"/>
        <w:rPr>
          <w:lang w:eastAsia="en-US"/>
        </w:rPr>
      </w:pPr>
      <w:r>
        <w:rPr>
          <w:lang w:eastAsia="en-US"/>
        </w:rPr>
        <w:t xml:space="preserve">Definiowanie liczby </w:t>
      </w:r>
      <w:r w:rsidR="005C00ED" w:rsidRPr="009B1EA6">
        <w:rPr>
          <w:lang w:eastAsia="en-US"/>
        </w:rPr>
        <w:t>ocen</w:t>
      </w:r>
      <w:r w:rsidR="001A5D3F">
        <w:rPr>
          <w:lang w:eastAsia="en-US"/>
        </w:rPr>
        <w:t xml:space="preserve"> w semestrze</w:t>
      </w:r>
      <w:r w:rsidR="005C00ED" w:rsidRPr="009B1EA6">
        <w:rPr>
          <w:lang w:eastAsia="en-US"/>
        </w:rPr>
        <w:t xml:space="preserve"> dla grup laboratoryjnych, projektowych lub ćwiczeniowych</w:t>
      </w:r>
    </w:p>
    <w:p w:rsidR="005D4B0E" w:rsidRPr="009B1EA6" w:rsidRDefault="007654A1" w:rsidP="007A4397">
      <w:pPr>
        <w:pStyle w:val="Akapitzlist"/>
        <w:numPr>
          <w:ilvl w:val="1"/>
          <w:numId w:val="4"/>
        </w:numPr>
        <w:spacing w:line="360" w:lineRule="auto"/>
        <w:ind w:left="996"/>
        <w:jc w:val="both"/>
        <w:rPr>
          <w:lang w:eastAsia="en-US"/>
        </w:rPr>
      </w:pPr>
      <w:r>
        <w:rPr>
          <w:lang w:eastAsia="en-US"/>
        </w:rPr>
        <w:t>Definiowanie</w:t>
      </w:r>
      <w:r w:rsidR="005C00ED" w:rsidRPr="009B1EA6">
        <w:rPr>
          <w:lang w:eastAsia="en-US"/>
        </w:rPr>
        <w:t xml:space="preserve"> liczby niedozwolonych nieobecnoś</w:t>
      </w:r>
      <w:r w:rsidR="00DF32FE" w:rsidRPr="009B1EA6">
        <w:rPr>
          <w:lang w:eastAsia="en-US"/>
        </w:rPr>
        <w:t>ci po przekroczeniu</w:t>
      </w:r>
      <w:r>
        <w:rPr>
          <w:lang w:eastAsia="en-US"/>
        </w:rPr>
        <w:t>,</w:t>
      </w:r>
      <w:r w:rsidR="00DF32FE" w:rsidRPr="009B1EA6">
        <w:rPr>
          <w:lang w:eastAsia="en-US"/>
        </w:rPr>
        <w:t xml:space="preserve"> których </w:t>
      </w:r>
      <w:r>
        <w:rPr>
          <w:lang w:eastAsia="en-US"/>
        </w:rPr>
        <w:t>student nie</w:t>
      </w:r>
      <w:r w:rsidR="00DF32FE" w:rsidRPr="009B1EA6">
        <w:rPr>
          <w:lang w:eastAsia="en-US"/>
        </w:rPr>
        <w:t xml:space="preserve"> uzyskuje się oceny z zajęć</w:t>
      </w:r>
    </w:p>
    <w:p w:rsidR="00DF32FE" w:rsidRPr="009B1EA6" w:rsidRDefault="007654A1" w:rsidP="007A4397">
      <w:pPr>
        <w:pStyle w:val="Akapitzlist"/>
        <w:numPr>
          <w:ilvl w:val="1"/>
          <w:numId w:val="4"/>
        </w:numPr>
        <w:spacing w:line="360" w:lineRule="auto"/>
        <w:ind w:left="996"/>
        <w:jc w:val="both"/>
        <w:rPr>
          <w:lang w:eastAsia="en-US"/>
        </w:rPr>
      </w:pPr>
      <w:r>
        <w:rPr>
          <w:lang w:eastAsia="en-US"/>
        </w:rPr>
        <w:t>Edytowanie</w:t>
      </w:r>
      <w:r w:rsidR="00DF32FE" w:rsidRPr="009B1EA6">
        <w:rPr>
          <w:lang w:eastAsia="en-US"/>
        </w:rPr>
        <w:t xml:space="preserve"> ocen </w:t>
      </w:r>
      <w:r w:rsidR="00B65B58">
        <w:rPr>
          <w:lang w:eastAsia="en-US"/>
        </w:rPr>
        <w:t>studentów w</w:t>
      </w:r>
      <w:r w:rsidR="00DF32FE" w:rsidRPr="009B1EA6">
        <w:rPr>
          <w:lang w:eastAsia="en-US"/>
        </w:rPr>
        <w:t xml:space="preserve"> </w:t>
      </w:r>
      <w:r>
        <w:rPr>
          <w:lang w:eastAsia="en-US"/>
        </w:rPr>
        <w:t>prowadzonych</w:t>
      </w:r>
      <w:r w:rsidR="00DF32FE" w:rsidRPr="009B1EA6">
        <w:rPr>
          <w:lang w:eastAsia="en-US"/>
        </w:rPr>
        <w:t xml:space="preserve"> grup</w:t>
      </w:r>
      <w:r w:rsidR="00B65B58">
        <w:rPr>
          <w:lang w:eastAsia="en-US"/>
        </w:rPr>
        <w:t>ach</w:t>
      </w:r>
    </w:p>
    <w:p w:rsidR="00DF32FE" w:rsidRPr="009B1EA6" w:rsidRDefault="007654A1" w:rsidP="007A4397">
      <w:pPr>
        <w:pStyle w:val="Akapitzlist"/>
        <w:numPr>
          <w:ilvl w:val="1"/>
          <w:numId w:val="4"/>
        </w:numPr>
        <w:spacing w:line="360" w:lineRule="auto"/>
        <w:ind w:left="996"/>
        <w:jc w:val="both"/>
        <w:rPr>
          <w:lang w:eastAsia="en-US"/>
        </w:rPr>
      </w:pPr>
      <w:r>
        <w:rPr>
          <w:lang w:eastAsia="en-US"/>
        </w:rPr>
        <w:t>Edytowanie</w:t>
      </w:r>
      <w:r w:rsidR="00DF32FE" w:rsidRPr="009B1EA6">
        <w:rPr>
          <w:lang w:eastAsia="en-US"/>
        </w:rPr>
        <w:t xml:space="preserve"> obecności</w:t>
      </w:r>
      <w:r w:rsidR="00187524">
        <w:rPr>
          <w:lang w:eastAsia="en-US"/>
        </w:rPr>
        <w:t xml:space="preserve"> studentów w</w:t>
      </w:r>
      <w:r w:rsidR="00DF32FE" w:rsidRPr="009B1EA6">
        <w:rPr>
          <w:lang w:eastAsia="en-US"/>
        </w:rPr>
        <w:t xml:space="preserve"> </w:t>
      </w:r>
      <w:r>
        <w:rPr>
          <w:lang w:eastAsia="en-US"/>
        </w:rPr>
        <w:t>prowadzonych</w:t>
      </w:r>
      <w:r w:rsidR="00DF32FE" w:rsidRPr="009B1EA6">
        <w:rPr>
          <w:lang w:eastAsia="en-US"/>
        </w:rPr>
        <w:t xml:space="preserve"> grup</w:t>
      </w:r>
      <w:r w:rsidR="00187524">
        <w:rPr>
          <w:lang w:eastAsia="en-US"/>
        </w:rPr>
        <w:t>ach</w:t>
      </w:r>
    </w:p>
    <w:p w:rsidR="00C854DE" w:rsidRDefault="007654A1" w:rsidP="007A4397">
      <w:pPr>
        <w:pStyle w:val="Akapitzlist"/>
        <w:numPr>
          <w:ilvl w:val="1"/>
          <w:numId w:val="4"/>
        </w:numPr>
        <w:spacing w:line="360" w:lineRule="auto"/>
        <w:ind w:left="996"/>
        <w:jc w:val="both"/>
        <w:rPr>
          <w:lang w:eastAsia="en-US"/>
        </w:rPr>
      </w:pPr>
      <w:r>
        <w:rPr>
          <w:lang w:eastAsia="en-US"/>
        </w:rPr>
        <w:t>Możliwość p</w:t>
      </w:r>
      <w:r w:rsidR="00DF32FE" w:rsidRPr="009B1EA6">
        <w:rPr>
          <w:lang w:eastAsia="en-US"/>
        </w:rPr>
        <w:t>odgląd</w:t>
      </w:r>
      <w:r>
        <w:rPr>
          <w:lang w:eastAsia="en-US"/>
        </w:rPr>
        <w:t>u</w:t>
      </w:r>
      <w:r w:rsidR="00DF32FE" w:rsidRPr="009B1EA6">
        <w:rPr>
          <w:lang w:eastAsia="en-US"/>
        </w:rPr>
        <w:t xml:space="preserve"> ocen</w:t>
      </w:r>
      <w:r w:rsidR="00174736">
        <w:rPr>
          <w:lang w:eastAsia="en-US"/>
        </w:rPr>
        <w:t xml:space="preserve"> z zajęć</w:t>
      </w:r>
      <w:r w:rsidR="005D4B0E">
        <w:rPr>
          <w:lang w:eastAsia="en-US"/>
        </w:rPr>
        <w:t xml:space="preserve"> dla studentów przypisanych do prowadzonych grup</w:t>
      </w:r>
    </w:p>
    <w:p w:rsidR="000E72CB" w:rsidRDefault="000E72CB" w:rsidP="000E72CB">
      <w:pPr>
        <w:pStyle w:val="Akapitzlist"/>
        <w:numPr>
          <w:ilvl w:val="1"/>
          <w:numId w:val="4"/>
        </w:numPr>
        <w:spacing w:line="360" w:lineRule="auto"/>
        <w:ind w:left="996"/>
        <w:jc w:val="both"/>
        <w:rPr>
          <w:lang w:eastAsia="en-US"/>
        </w:rPr>
      </w:pPr>
      <w:r>
        <w:rPr>
          <w:lang w:eastAsia="en-US"/>
        </w:rPr>
        <w:t>Możliwość p</w:t>
      </w:r>
      <w:r w:rsidRPr="009B1EA6">
        <w:rPr>
          <w:lang w:eastAsia="en-US"/>
        </w:rPr>
        <w:t>odgląd</w:t>
      </w:r>
      <w:r>
        <w:rPr>
          <w:lang w:eastAsia="en-US"/>
        </w:rPr>
        <w:t>u</w:t>
      </w:r>
      <w:r w:rsidRPr="009B1EA6">
        <w:rPr>
          <w:lang w:eastAsia="en-US"/>
        </w:rPr>
        <w:t xml:space="preserve"> </w:t>
      </w:r>
      <w:r>
        <w:rPr>
          <w:lang w:eastAsia="en-US"/>
        </w:rPr>
        <w:t>obecności z zajęć dla studentów przypisanych do prowadzonych grup</w:t>
      </w:r>
    </w:p>
    <w:p w:rsidR="00607155" w:rsidRDefault="009245FD" w:rsidP="000E72CB">
      <w:pPr>
        <w:pStyle w:val="Akapitzlist"/>
        <w:numPr>
          <w:ilvl w:val="1"/>
          <w:numId w:val="4"/>
        </w:numPr>
        <w:spacing w:line="360" w:lineRule="auto"/>
        <w:ind w:left="996"/>
        <w:jc w:val="both"/>
        <w:rPr>
          <w:lang w:eastAsia="en-US"/>
        </w:rPr>
      </w:pPr>
      <w:r>
        <w:rPr>
          <w:lang w:eastAsia="en-US"/>
        </w:rPr>
        <w:t>Edytowanie</w:t>
      </w:r>
      <w:r w:rsidR="00607155">
        <w:rPr>
          <w:lang w:eastAsia="en-US"/>
        </w:rPr>
        <w:t xml:space="preserve"> adresu email</w:t>
      </w:r>
    </w:p>
    <w:p w:rsidR="009963F0" w:rsidRDefault="009963F0" w:rsidP="009963F0">
      <w:pPr>
        <w:pStyle w:val="Akapitzlist"/>
        <w:numPr>
          <w:ilvl w:val="0"/>
          <w:numId w:val="4"/>
        </w:numPr>
        <w:spacing w:line="360" w:lineRule="auto"/>
        <w:jc w:val="both"/>
        <w:rPr>
          <w:lang w:eastAsia="en-US"/>
        </w:rPr>
      </w:pPr>
      <w:r>
        <w:rPr>
          <w:lang w:eastAsia="en-US"/>
        </w:rPr>
        <w:t>Możliwość poglądu adresu email studentów, wykładowców oraz asystentów</w:t>
      </w:r>
    </w:p>
    <w:p w:rsidR="000E72CB" w:rsidRDefault="000E72CB" w:rsidP="009963F0">
      <w:pPr>
        <w:spacing w:line="360" w:lineRule="auto"/>
        <w:jc w:val="both"/>
        <w:rPr>
          <w:lang w:eastAsia="en-US"/>
        </w:rPr>
      </w:pPr>
    </w:p>
    <w:p w:rsidR="00D52BAF" w:rsidRPr="009B1EA6" w:rsidRDefault="00D52BAF" w:rsidP="00DB272B">
      <w:pPr>
        <w:jc w:val="both"/>
        <w:rPr>
          <w:lang w:eastAsia="en-US"/>
        </w:rPr>
      </w:pPr>
    </w:p>
    <w:p w:rsidR="00DF32FE" w:rsidRPr="00DB272B" w:rsidRDefault="00DF32FE" w:rsidP="006D313C">
      <w:pPr>
        <w:pStyle w:val="Akapitzlist"/>
        <w:spacing w:line="360" w:lineRule="auto"/>
        <w:ind w:left="0"/>
        <w:jc w:val="both"/>
        <w:rPr>
          <w:b/>
          <w:u w:val="single"/>
          <w:lang w:eastAsia="en-US"/>
        </w:rPr>
      </w:pPr>
      <w:r w:rsidRPr="00DB272B">
        <w:rPr>
          <w:b/>
          <w:u w:val="single"/>
          <w:lang w:eastAsia="en-US"/>
        </w:rPr>
        <w:t>Student</w:t>
      </w:r>
      <w:r w:rsidR="007B77A0" w:rsidRPr="00DB272B">
        <w:rPr>
          <w:b/>
          <w:u w:val="single"/>
          <w:lang w:eastAsia="en-US"/>
        </w:rPr>
        <w:t>:</w:t>
      </w:r>
    </w:p>
    <w:p w:rsidR="00ED74DD" w:rsidRPr="009B1EA6" w:rsidRDefault="00174736" w:rsidP="007A4397">
      <w:pPr>
        <w:pStyle w:val="Akapitzlist"/>
        <w:numPr>
          <w:ilvl w:val="1"/>
          <w:numId w:val="4"/>
        </w:numPr>
        <w:spacing w:line="360" w:lineRule="auto"/>
        <w:ind w:left="1068"/>
        <w:jc w:val="both"/>
        <w:rPr>
          <w:lang w:eastAsia="en-US"/>
        </w:rPr>
      </w:pPr>
      <w:r>
        <w:rPr>
          <w:lang w:eastAsia="en-US"/>
        </w:rPr>
        <w:t>Edytowanie numeru</w:t>
      </w:r>
      <w:r w:rsidR="00ED74DD" w:rsidRPr="009B1EA6">
        <w:rPr>
          <w:lang w:eastAsia="en-US"/>
        </w:rPr>
        <w:t xml:space="preserve"> albumu</w:t>
      </w:r>
    </w:p>
    <w:p w:rsidR="007657A5" w:rsidRPr="009B1EA6" w:rsidRDefault="00174736" w:rsidP="007A4397">
      <w:pPr>
        <w:pStyle w:val="Akapitzlist"/>
        <w:numPr>
          <w:ilvl w:val="1"/>
          <w:numId w:val="4"/>
        </w:numPr>
        <w:spacing w:line="360" w:lineRule="auto"/>
        <w:ind w:left="1068"/>
        <w:jc w:val="both"/>
        <w:rPr>
          <w:lang w:eastAsia="en-US"/>
        </w:rPr>
      </w:pPr>
      <w:r>
        <w:rPr>
          <w:lang w:eastAsia="en-US"/>
        </w:rPr>
        <w:t>Edytowanie</w:t>
      </w:r>
      <w:r w:rsidR="00ED74DD" w:rsidRPr="009B1EA6">
        <w:rPr>
          <w:lang w:eastAsia="en-US"/>
        </w:rPr>
        <w:t xml:space="preserve"> adresu email</w:t>
      </w:r>
    </w:p>
    <w:p w:rsidR="00B324F5" w:rsidRDefault="00501031" w:rsidP="007A4397">
      <w:pPr>
        <w:pStyle w:val="Akapitzlist"/>
        <w:numPr>
          <w:ilvl w:val="1"/>
          <w:numId w:val="4"/>
        </w:numPr>
        <w:spacing w:line="360" w:lineRule="auto"/>
        <w:ind w:left="1068"/>
        <w:jc w:val="both"/>
        <w:rPr>
          <w:lang w:eastAsia="en-US"/>
        </w:rPr>
      </w:pPr>
      <w:r>
        <w:rPr>
          <w:lang w:eastAsia="en-US"/>
        </w:rPr>
        <w:t>Możliwość podglądu swoich ocen</w:t>
      </w:r>
      <w:r w:rsidR="00D861C5">
        <w:rPr>
          <w:lang w:eastAsia="en-US"/>
        </w:rPr>
        <w:t>(cząstkowe i końcowe)</w:t>
      </w:r>
    </w:p>
    <w:p w:rsidR="00501031" w:rsidRDefault="00501031" w:rsidP="007A4397">
      <w:pPr>
        <w:pStyle w:val="Akapitzlist"/>
        <w:numPr>
          <w:ilvl w:val="1"/>
          <w:numId w:val="4"/>
        </w:numPr>
        <w:spacing w:line="360" w:lineRule="auto"/>
        <w:ind w:left="1068"/>
        <w:jc w:val="both"/>
        <w:rPr>
          <w:lang w:eastAsia="en-US"/>
        </w:rPr>
      </w:pPr>
      <w:r>
        <w:rPr>
          <w:lang w:eastAsia="en-US"/>
        </w:rPr>
        <w:t>Możliwość podglądu swoich obecności</w:t>
      </w:r>
    </w:p>
    <w:p w:rsidR="00607155" w:rsidRDefault="00607155" w:rsidP="007A4397">
      <w:pPr>
        <w:pStyle w:val="Akapitzlist"/>
        <w:numPr>
          <w:ilvl w:val="1"/>
          <w:numId w:val="4"/>
        </w:numPr>
        <w:spacing w:line="360" w:lineRule="auto"/>
        <w:ind w:left="1068"/>
        <w:jc w:val="both"/>
        <w:rPr>
          <w:lang w:eastAsia="en-US"/>
        </w:rPr>
      </w:pPr>
      <w:r>
        <w:rPr>
          <w:lang w:eastAsia="en-US"/>
        </w:rPr>
        <w:t>Możliwość podglądu informacji kontaktowych na temat wykładowców oraz asystentów</w:t>
      </w:r>
    </w:p>
    <w:p w:rsidR="0067642D" w:rsidRDefault="0067642D" w:rsidP="006D313C">
      <w:pPr>
        <w:jc w:val="both"/>
      </w:pPr>
    </w:p>
    <w:p w:rsidR="005E4924" w:rsidRDefault="00493178" w:rsidP="008676F6">
      <w:pPr>
        <w:spacing w:line="360" w:lineRule="auto"/>
        <w:ind w:firstLine="708"/>
        <w:jc w:val="both"/>
      </w:pPr>
      <w:r>
        <w:t>W</w:t>
      </w:r>
      <w:r w:rsidR="00A42544">
        <w:t>ymaganiem funkcjonalnym systemu</w:t>
      </w:r>
      <w:r w:rsidR="00D33208">
        <w:t>, które nie jest związane bezpośrednio z żadnym użytkownikiem</w:t>
      </w:r>
      <w:r w:rsidR="00A42544">
        <w:t xml:space="preserve"> je</w:t>
      </w:r>
      <w:r w:rsidR="008C7960">
        <w:t>st</w:t>
      </w:r>
      <w:r w:rsidR="00084DB7">
        <w:t xml:space="preserve"> automatyczne</w:t>
      </w:r>
      <w:r w:rsidR="008C7960">
        <w:t xml:space="preserve"> </w:t>
      </w:r>
      <w:r w:rsidR="004B146C">
        <w:t>obliczanie</w:t>
      </w:r>
      <w:r w:rsidR="008C7960">
        <w:t xml:space="preserve"> oce</w:t>
      </w:r>
      <w:r w:rsidR="00C41482">
        <w:t>n</w:t>
      </w:r>
      <w:r w:rsidR="00A42544">
        <w:t>.</w:t>
      </w:r>
      <w:r w:rsidR="00D33208">
        <w:t xml:space="preserve"> </w:t>
      </w:r>
    </w:p>
    <w:p w:rsidR="005E4924" w:rsidRDefault="005E4924" w:rsidP="008676F6">
      <w:pPr>
        <w:spacing w:line="360" w:lineRule="auto"/>
        <w:ind w:firstLine="708"/>
        <w:jc w:val="both"/>
      </w:pPr>
    </w:p>
    <w:p w:rsidR="00C518B1" w:rsidRPr="009B1EA6" w:rsidRDefault="00204DF1" w:rsidP="005E4924">
      <w:pPr>
        <w:spacing w:line="360" w:lineRule="auto"/>
        <w:jc w:val="both"/>
      </w:pPr>
      <w:r>
        <w:t>Obliczanie</w:t>
      </w:r>
      <w:r w:rsidR="0022181E">
        <w:t xml:space="preserve"> oceny</w:t>
      </w:r>
      <w:r w:rsidR="008E395A">
        <w:t xml:space="preserve"> końcowej</w:t>
      </w:r>
      <w:r w:rsidR="0022181E">
        <w:t xml:space="preserve"> z przedmiotu w</w:t>
      </w:r>
      <w:r w:rsidR="0067642D" w:rsidRPr="009B1EA6">
        <w:t>yst</w:t>
      </w:r>
      <w:r w:rsidR="007A5CCF">
        <w:t>ępuje</w:t>
      </w:r>
      <w:r w:rsidR="0067642D" w:rsidRPr="009B1EA6">
        <w:t xml:space="preserve"> w przypadku edycji:</w:t>
      </w:r>
    </w:p>
    <w:p w:rsidR="0067642D" w:rsidRPr="009B1EA6" w:rsidRDefault="00D33208" w:rsidP="007A4397">
      <w:pPr>
        <w:pStyle w:val="Akapitzlist"/>
        <w:numPr>
          <w:ilvl w:val="0"/>
          <w:numId w:val="8"/>
        </w:numPr>
        <w:spacing w:line="360" w:lineRule="auto"/>
        <w:jc w:val="both"/>
      </w:pPr>
      <w:r>
        <w:t>Wag</w:t>
      </w:r>
      <w:r w:rsidR="005A2123">
        <w:t>i dla</w:t>
      </w:r>
      <w:r>
        <w:t xml:space="preserve"> </w:t>
      </w:r>
      <w:r w:rsidR="00B65B58">
        <w:t>ocen</w:t>
      </w:r>
      <w:r w:rsidR="005A2123">
        <w:t>y</w:t>
      </w:r>
    </w:p>
    <w:p w:rsidR="0067642D" w:rsidRPr="009B1EA6" w:rsidRDefault="00D33208" w:rsidP="007A4397">
      <w:pPr>
        <w:pStyle w:val="Akapitzlist"/>
        <w:numPr>
          <w:ilvl w:val="0"/>
          <w:numId w:val="8"/>
        </w:numPr>
        <w:spacing w:line="360" w:lineRule="auto"/>
        <w:jc w:val="both"/>
      </w:pPr>
      <w:r>
        <w:t>Skali ocen</w:t>
      </w:r>
    </w:p>
    <w:p w:rsidR="0067642D" w:rsidRDefault="00D33208" w:rsidP="007A4397">
      <w:pPr>
        <w:pStyle w:val="Akapitzlist"/>
        <w:numPr>
          <w:ilvl w:val="0"/>
          <w:numId w:val="8"/>
        </w:numPr>
        <w:spacing w:line="360" w:lineRule="auto"/>
        <w:jc w:val="both"/>
      </w:pPr>
      <w:r>
        <w:t>Obecności</w:t>
      </w:r>
      <w:r w:rsidR="00B65B58">
        <w:t xml:space="preserve"> studentów</w:t>
      </w:r>
      <w:r>
        <w:t xml:space="preserve"> </w:t>
      </w:r>
      <w:r w:rsidR="00B65B58">
        <w:t xml:space="preserve">w </w:t>
      </w:r>
      <w:r>
        <w:t>dowolnych grup</w:t>
      </w:r>
      <w:r w:rsidR="00B65B58">
        <w:t>ach</w:t>
      </w:r>
    </w:p>
    <w:p w:rsidR="00776029" w:rsidRDefault="00D33208" w:rsidP="00776029">
      <w:pPr>
        <w:pStyle w:val="Akapitzlist"/>
        <w:numPr>
          <w:ilvl w:val="0"/>
          <w:numId w:val="8"/>
        </w:numPr>
        <w:spacing w:line="360" w:lineRule="auto"/>
        <w:jc w:val="both"/>
      </w:pPr>
      <w:r>
        <w:t>Ocen z egzaminu</w:t>
      </w:r>
    </w:p>
    <w:p w:rsidR="008B4443" w:rsidRDefault="008B4443" w:rsidP="00933A62">
      <w:pPr>
        <w:spacing w:line="360" w:lineRule="auto"/>
        <w:jc w:val="both"/>
      </w:pPr>
      <w:r>
        <w:t>Końcowy wynik przeliczany jest na podstawie zdefiniowanej</w:t>
      </w:r>
      <w:r w:rsidR="008F43DA">
        <w:t xml:space="preserve"> przez prowadzącego</w:t>
      </w:r>
      <w:r>
        <w:t xml:space="preserve"> skali ocen oraz </w:t>
      </w:r>
      <w:r w:rsidR="008F43DA">
        <w:t>sumy</w:t>
      </w:r>
      <w:r w:rsidR="006852D7">
        <w:t xml:space="preserve"> następujących składników</w:t>
      </w:r>
      <w:r>
        <w:t xml:space="preserve">: </w:t>
      </w:r>
    </w:p>
    <w:p w:rsidR="006852D7" w:rsidRDefault="006852D7" w:rsidP="006852D7">
      <w:pPr>
        <w:pStyle w:val="Akapitzlist"/>
        <w:numPr>
          <w:ilvl w:val="0"/>
          <w:numId w:val="17"/>
        </w:numPr>
        <w:spacing w:line="360" w:lineRule="auto"/>
        <w:jc w:val="both"/>
      </w:pPr>
      <w:proofErr w:type="spellStart"/>
      <w:proofErr w:type="gramStart"/>
      <w:r>
        <w:lastRenderedPageBreak/>
        <w:t>w</w:t>
      </w:r>
      <w:r w:rsidR="008B4443">
        <w:t>aga</w:t>
      </w:r>
      <w:proofErr w:type="gramEnd"/>
      <w:r w:rsidR="008B4443">
        <w:t>_</w:t>
      </w:r>
      <w:r w:rsidR="008A6CB2">
        <w:t>egzamin</w:t>
      </w:r>
      <w:proofErr w:type="spellEnd"/>
      <w:r w:rsidR="008A6CB2">
        <w:t xml:space="preserve"> * </w:t>
      </w:r>
      <w:proofErr w:type="spellStart"/>
      <w:r w:rsidR="008A6CB2">
        <w:t>ocena_</w:t>
      </w:r>
      <w:r>
        <w:t>egzamin</w:t>
      </w:r>
      <w:proofErr w:type="spellEnd"/>
      <w:r>
        <w:t xml:space="preserve"> </w:t>
      </w:r>
    </w:p>
    <w:p w:rsidR="006852D7" w:rsidRDefault="006852D7" w:rsidP="006852D7">
      <w:pPr>
        <w:pStyle w:val="Akapitzlist"/>
        <w:numPr>
          <w:ilvl w:val="0"/>
          <w:numId w:val="17"/>
        </w:numPr>
        <w:spacing w:line="360" w:lineRule="auto"/>
        <w:jc w:val="both"/>
      </w:pPr>
      <w:proofErr w:type="spellStart"/>
      <w:proofErr w:type="gramStart"/>
      <w:r>
        <w:t>waga</w:t>
      </w:r>
      <w:proofErr w:type="gramEnd"/>
      <w:r>
        <w:t>_zajęcia</w:t>
      </w:r>
      <w:proofErr w:type="spellEnd"/>
      <w:r>
        <w:t xml:space="preserve"> * </w:t>
      </w:r>
      <w:proofErr w:type="spellStart"/>
      <w:r>
        <w:t>ocena_zajęcia</w:t>
      </w:r>
      <w:proofErr w:type="spellEnd"/>
      <w:r>
        <w:t xml:space="preserve"> </w:t>
      </w:r>
    </w:p>
    <w:p w:rsidR="008B4443" w:rsidRDefault="008B4443" w:rsidP="006852D7">
      <w:pPr>
        <w:pStyle w:val="Akapitzlist"/>
        <w:numPr>
          <w:ilvl w:val="0"/>
          <w:numId w:val="17"/>
        </w:numPr>
        <w:spacing w:line="360" w:lineRule="auto"/>
        <w:jc w:val="both"/>
      </w:pPr>
      <w:proofErr w:type="spellStart"/>
      <w:proofErr w:type="gramStart"/>
      <w:r>
        <w:t>waga</w:t>
      </w:r>
      <w:proofErr w:type="gramEnd"/>
      <w:r>
        <w:t>_obecności</w:t>
      </w:r>
      <w:proofErr w:type="spellEnd"/>
      <w:r>
        <w:t xml:space="preserve"> *</w:t>
      </w:r>
      <w:r w:rsidR="00D72DB5">
        <w:t xml:space="preserve"> </w:t>
      </w:r>
      <w:r>
        <w:t>(</w:t>
      </w:r>
      <w:proofErr w:type="spellStart"/>
      <w:r>
        <w:t>liczba_obecności</w:t>
      </w:r>
      <w:proofErr w:type="spellEnd"/>
      <w:r>
        <w:t>/</w:t>
      </w:r>
      <w:proofErr w:type="spellStart"/>
      <w:r>
        <w:t>liczba_wszystkich_wykładów</w:t>
      </w:r>
      <w:proofErr w:type="spellEnd"/>
      <w:r>
        <w:t>) * 5.0</w:t>
      </w:r>
    </w:p>
    <w:p w:rsidR="006852D7" w:rsidRDefault="00F04B7C" w:rsidP="00D652D7">
      <w:pPr>
        <w:spacing w:line="360" w:lineRule="auto"/>
        <w:jc w:val="both"/>
      </w:pPr>
      <w:r>
        <w:t>, gdzie suma poszczególnych wag jest równa 1.</w:t>
      </w:r>
    </w:p>
    <w:p w:rsidR="00AD51E8" w:rsidRDefault="00AD51E8" w:rsidP="00D652D7">
      <w:pPr>
        <w:spacing w:line="360" w:lineRule="auto"/>
        <w:jc w:val="both"/>
      </w:pPr>
    </w:p>
    <w:p w:rsidR="00493178" w:rsidRDefault="00923940" w:rsidP="00406773">
      <w:pPr>
        <w:spacing w:line="360" w:lineRule="auto"/>
        <w:ind w:firstLine="360"/>
        <w:jc w:val="both"/>
      </w:pPr>
      <w:r>
        <w:t>Obliczanie</w:t>
      </w:r>
      <w:r w:rsidR="00AE3F82">
        <w:t xml:space="preserve"> </w:t>
      </w:r>
      <w:r w:rsidR="004B146C">
        <w:t>oceny</w:t>
      </w:r>
      <w:r w:rsidR="00AF33B6">
        <w:t xml:space="preserve"> z zaję</w:t>
      </w:r>
      <w:r w:rsidR="00493178">
        <w:t>ć laboratoryjnych, projektowych lub ćwiczeniowych</w:t>
      </w:r>
      <w:r w:rsidR="006D1B92">
        <w:t xml:space="preserve"> przeprowadzane jest na podstawie średniej arytmetycznej ocen uzyskanych w ramach kursu i</w:t>
      </w:r>
      <w:r w:rsidR="00493178">
        <w:t xml:space="preserve"> wyst</w:t>
      </w:r>
      <w:r w:rsidR="006D1B92">
        <w:t>ępuje</w:t>
      </w:r>
      <w:r w:rsidR="00493178">
        <w:t xml:space="preserve"> w przypadku edycji:</w:t>
      </w:r>
    </w:p>
    <w:p w:rsidR="00493178" w:rsidRDefault="00493178" w:rsidP="007A4397">
      <w:pPr>
        <w:pStyle w:val="Akapitzlist"/>
        <w:numPr>
          <w:ilvl w:val="0"/>
          <w:numId w:val="13"/>
        </w:numPr>
        <w:spacing w:line="360" w:lineRule="auto"/>
        <w:jc w:val="both"/>
      </w:pPr>
      <w:r>
        <w:t>Obecności w grupach innych zajęciowych</w:t>
      </w:r>
    </w:p>
    <w:p w:rsidR="00493178" w:rsidRDefault="00493178" w:rsidP="007A4397">
      <w:pPr>
        <w:pStyle w:val="Akapitzlist"/>
        <w:numPr>
          <w:ilvl w:val="0"/>
          <w:numId w:val="13"/>
        </w:numPr>
        <w:spacing w:line="360" w:lineRule="auto"/>
        <w:jc w:val="both"/>
      </w:pPr>
      <w:r>
        <w:t>Ocen cząstkowych z zajęć</w:t>
      </w:r>
    </w:p>
    <w:p w:rsidR="00423E39" w:rsidRDefault="00423E39" w:rsidP="00423E39">
      <w:pPr>
        <w:pStyle w:val="Akapitzlist"/>
        <w:numPr>
          <w:ilvl w:val="0"/>
          <w:numId w:val="13"/>
        </w:numPr>
        <w:spacing w:line="360" w:lineRule="auto"/>
        <w:jc w:val="both"/>
      </w:pPr>
      <w:r>
        <w:t>Liczby ocen cząstkowych w semestrze z zajęć</w:t>
      </w:r>
    </w:p>
    <w:p w:rsidR="00BB55CC" w:rsidRDefault="00BB55CC" w:rsidP="007A4397">
      <w:pPr>
        <w:pStyle w:val="Akapitzlist"/>
        <w:numPr>
          <w:ilvl w:val="0"/>
          <w:numId w:val="13"/>
        </w:numPr>
        <w:spacing w:line="360" w:lineRule="auto"/>
        <w:jc w:val="both"/>
      </w:pPr>
      <w:r>
        <w:t xml:space="preserve">Liczby </w:t>
      </w:r>
      <w:r w:rsidR="00A41D8C">
        <w:t>dozwolonych</w:t>
      </w:r>
      <w:r>
        <w:t xml:space="preserve"> nieobecności</w:t>
      </w:r>
    </w:p>
    <w:p w:rsidR="008A2DBF" w:rsidRDefault="008A2DBF" w:rsidP="0043405A">
      <w:pPr>
        <w:spacing w:line="360" w:lineRule="auto"/>
        <w:jc w:val="both"/>
      </w:pPr>
    </w:p>
    <w:p w:rsidR="0043405A" w:rsidRDefault="0043405A" w:rsidP="0043405A">
      <w:pPr>
        <w:spacing w:line="360" w:lineRule="auto"/>
        <w:jc w:val="both"/>
      </w:pPr>
      <w:r>
        <w:t>Dodatkowym kryterium uzyskania pozytywnej oceny z tej części zajęć jest nieprzekroczenie liczby niedozwolonych nieobecności zdefiniowanej przez asystenta prowadzącego grupę.</w:t>
      </w:r>
    </w:p>
    <w:p w:rsidR="009A565C" w:rsidRDefault="008533EC" w:rsidP="00493178">
      <w:pPr>
        <w:spacing w:line="360" w:lineRule="auto"/>
        <w:jc w:val="both"/>
      </w:pPr>
      <w:r>
        <w:t>Każda z</w:t>
      </w:r>
      <w:r w:rsidR="004222E8">
        <w:t xml:space="preserve">miana oceny z zajęć </w:t>
      </w:r>
      <w:r>
        <w:t>skutkuje</w:t>
      </w:r>
      <w:r w:rsidR="00EB717D">
        <w:t xml:space="preserve"> również</w:t>
      </w:r>
      <w:r w:rsidR="004222E8">
        <w:t xml:space="preserve"> ponownym przeliczeniem oceny końcowej z przedmiotu.</w:t>
      </w:r>
    </w:p>
    <w:p w:rsidR="00B56090" w:rsidRDefault="00B56090" w:rsidP="00493178">
      <w:pPr>
        <w:spacing w:line="360" w:lineRule="auto"/>
        <w:jc w:val="both"/>
      </w:pPr>
    </w:p>
    <w:p w:rsidR="007657A5" w:rsidRDefault="00883526" w:rsidP="007A4397">
      <w:pPr>
        <w:pStyle w:val="Nagwek2"/>
        <w:numPr>
          <w:ilvl w:val="1"/>
          <w:numId w:val="2"/>
        </w:numPr>
        <w:spacing w:line="360" w:lineRule="auto"/>
        <w:jc w:val="both"/>
        <w:rPr>
          <w:rFonts w:ascii="Times New Roman" w:hAnsi="Times New Roman"/>
          <w:color w:val="000000" w:themeColor="text1"/>
        </w:rPr>
      </w:pPr>
      <w:bookmarkStart w:id="16" w:name="_Toc397332187"/>
      <w:r w:rsidRPr="002E738B">
        <w:rPr>
          <w:rFonts w:ascii="Times New Roman" w:hAnsi="Times New Roman"/>
          <w:color w:val="000000" w:themeColor="text1"/>
        </w:rPr>
        <w:t>Wymagania niefunkcjonalne</w:t>
      </w:r>
      <w:bookmarkEnd w:id="16"/>
    </w:p>
    <w:p w:rsidR="0068706D" w:rsidRPr="0068706D" w:rsidRDefault="0068706D" w:rsidP="0068706D">
      <w:pPr>
        <w:rPr>
          <w:lang w:eastAsia="en-US"/>
        </w:rPr>
      </w:pPr>
    </w:p>
    <w:p w:rsidR="00114C06" w:rsidRDefault="00A3084B" w:rsidP="00F62677">
      <w:pPr>
        <w:spacing w:line="360" w:lineRule="auto"/>
        <w:ind w:firstLine="360"/>
        <w:jc w:val="both"/>
        <w:rPr>
          <w:lang w:eastAsia="en-US"/>
        </w:rPr>
      </w:pPr>
      <w:r w:rsidRPr="009B1EA6">
        <w:rPr>
          <w:lang w:eastAsia="en-US"/>
        </w:rPr>
        <w:t xml:space="preserve">Kategoria wymagań niefunkcjonalnych przedstawia ograniczenia nałożone na funkcje </w:t>
      </w:r>
      <w:r w:rsidR="00B047AF" w:rsidRPr="009B1EA6">
        <w:rPr>
          <w:lang w:eastAsia="en-US"/>
        </w:rPr>
        <w:t>oraz</w:t>
      </w:r>
      <w:r w:rsidR="008E3930">
        <w:rPr>
          <w:lang w:eastAsia="en-US"/>
        </w:rPr>
        <w:t xml:space="preserve"> </w:t>
      </w:r>
      <w:r w:rsidR="00C765B3">
        <w:rPr>
          <w:lang w:eastAsia="en-US"/>
        </w:rPr>
        <w:t>wydajność</w:t>
      </w:r>
      <w:r w:rsidR="008E3930">
        <w:rPr>
          <w:lang w:eastAsia="en-US"/>
        </w:rPr>
        <w:t xml:space="preserve"> systemu</w:t>
      </w:r>
      <w:r w:rsidRPr="009B1EA6">
        <w:rPr>
          <w:lang w:eastAsia="en-US"/>
        </w:rPr>
        <w:t>.</w:t>
      </w:r>
      <w:r w:rsidR="00F42412" w:rsidRPr="009B1EA6">
        <w:rPr>
          <w:lang w:eastAsia="en-US"/>
        </w:rPr>
        <w:t xml:space="preserve"> </w:t>
      </w:r>
      <w:r w:rsidR="0020113A" w:rsidRPr="009B1EA6">
        <w:rPr>
          <w:lang w:eastAsia="en-US"/>
        </w:rPr>
        <w:t>Pozwala</w:t>
      </w:r>
      <w:r w:rsidR="00C705EB" w:rsidRPr="009B1EA6">
        <w:rPr>
          <w:lang w:eastAsia="en-US"/>
        </w:rPr>
        <w:t xml:space="preserve"> </w:t>
      </w:r>
      <w:r w:rsidR="00953877" w:rsidRPr="009B1EA6">
        <w:rPr>
          <w:lang w:eastAsia="en-US"/>
        </w:rPr>
        <w:t>na określenie</w:t>
      </w:r>
      <w:r w:rsidR="00C36D88" w:rsidRPr="009B1EA6">
        <w:rPr>
          <w:lang w:eastAsia="en-US"/>
        </w:rPr>
        <w:t xml:space="preserve"> </w:t>
      </w:r>
      <w:r w:rsidR="00953877" w:rsidRPr="009B1EA6">
        <w:rPr>
          <w:lang w:eastAsia="en-US"/>
        </w:rPr>
        <w:t>innych oczekiwań</w:t>
      </w:r>
      <w:r w:rsidR="00D643CD" w:rsidRPr="009B1EA6">
        <w:rPr>
          <w:lang w:eastAsia="en-US"/>
        </w:rPr>
        <w:t>, niż</w:t>
      </w:r>
      <w:r w:rsidR="0020113A" w:rsidRPr="009B1EA6">
        <w:rPr>
          <w:lang w:eastAsia="en-US"/>
        </w:rPr>
        <w:t xml:space="preserve"> było to w przypadku wymagań funkcjonalnych</w:t>
      </w:r>
      <w:r w:rsidR="00C705EB" w:rsidRPr="009B1EA6">
        <w:rPr>
          <w:lang w:eastAsia="en-US"/>
        </w:rPr>
        <w:t>.</w:t>
      </w:r>
      <w:r w:rsidR="00C36D88" w:rsidRPr="009B1EA6">
        <w:rPr>
          <w:lang w:eastAsia="en-US"/>
        </w:rPr>
        <w:t xml:space="preserve"> </w:t>
      </w:r>
      <w:r w:rsidR="00AE0844" w:rsidRPr="009B1EA6">
        <w:rPr>
          <w:lang w:eastAsia="en-US"/>
        </w:rPr>
        <w:t>Poniżej przedstawiono</w:t>
      </w:r>
      <w:r w:rsidR="00890D78" w:rsidRPr="009B1EA6">
        <w:rPr>
          <w:lang w:eastAsia="en-US"/>
        </w:rPr>
        <w:t xml:space="preserve"> w postaci tabel</w:t>
      </w:r>
      <w:r w:rsidR="00953877" w:rsidRPr="009B1EA6">
        <w:rPr>
          <w:lang w:eastAsia="en-US"/>
        </w:rPr>
        <w:t xml:space="preserve"> wszystkie</w:t>
      </w:r>
      <w:r w:rsidR="00AE0844" w:rsidRPr="009B1EA6">
        <w:rPr>
          <w:lang w:eastAsia="en-US"/>
        </w:rPr>
        <w:t xml:space="preserve"> wymagania, </w:t>
      </w:r>
      <w:r w:rsidR="00EB51C1" w:rsidRPr="009B1EA6">
        <w:rPr>
          <w:lang w:eastAsia="en-US"/>
        </w:rPr>
        <w:t>które</w:t>
      </w:r>
      <w:r w:rsidR="005A10D8" w:rsidRPr="009B1EA6">
        <w:rPr>
          <w:lang w:eastAsia="en-US"/>
        </w:rPr>
        <w:t xml:space="preserve"> </w:t>
      </w:r>
      <w:r w:rsidR="006F4E58" w:rsidRPr="009B1EA6">
        <w:rPr>
          <w:lang w:eastAsia="en-US"/>
        </w:rPr>
        <w:t>będą</w:t>
      </w:r>
      <w:r w:rsidR="00166B73">
        <w:rPr>
          <w:lang w:eastAsia="en-US"/>
        </w:rPr>
        <w:t xml:space="preserve"> </w:t>
      </w:r>
      <w:r w:rsidR="00644688">
        <w:rPr>
          <w:lang w:eastAsia="en-US"/>
        </w:rPr>
        <w:t xml:space="preserve">miały </w:t>
      </w:r>
      <w:proofErr w:type="gramStart"/>
      <w:r w:rsidR="00644688">
        <w:rPr>
          <w:lang w:eastAsia="en-US"/>
        </w:rPr>
        <w:t>wpływ</w:t>
      </w:r>
      <w:r w:rsidR="00280341">
        <w:rPr>
          <w:lang w:eastAsia="en-US"/>
        </w:rPr>
        <w:t xml:space="preserve"> </w:t>
      </w:r>
      <w:r w:rsidR="005D28D9">
        <w:rPr>
          <w:lang w:eastAsia="en-US"/>
        </w:rPr>
        <w:t>na</w:t>
      </w:r>
      <w:r w:rsidR="00280341">
        <w:rPr>
          <w:lang w:eastAsia="en-US"/>
        </w:rPr>
        <w:t xml:space="preserve"> </w:t>
      </w:r>
      <w:r w:rsidR="00771DD4">
        <w:rPr>
          <w:lang w:eastAsia="en-US"/>
        </w:rPr>
        <w:t>jakość</w:t>
      </w:r>
      <w:proofErr w:type="gramEnd"/>
      <w:r w:rsidR="00AE0844" w:rsidRPr="009B1EA6">
        <w:rPr>
          <w:lang w:eastAsia="en-US"/>
        </w:rPr>
        <w:t xml:space="preserve"> </w:t>
      </w:r>
      <w:r w:rsidR="00005485" w:rsidRPr="009B1EA6">
        <w:rPr>
          <w:lang w:eastAsia="en-US"/>
        </w:rPr>
        <w:t xml:space="preserve">działania </w:t>
      </w:r>
      <w:r w:rsidR="00B047AF" w:rsidRPr="009B1EA6">
        <w:rPr>
          <w:lang w:eastAsia="en-US"/>
        </w:rPr>
        <w:t xml:space="preserve">tworzonego </w:t>
      </w:r>
      <w:r w:rsidR="00AE0844" w:rsidRPr="009B1EA6">
        <w:rPr>
          <w:lang w:eastAsia="en-US"/>
        </w:rPr>
        <w:t>systemu.</w:t>
      </w:r>
    </w:p>
    <w:p w:rsidR="0091206E" w:rsidRPr="009B1EA6" w:rsidRDefault="00F62677" w:rsidP="00F62677">
      <w:pPr>
        <w:spacing w:line="360" w:lineRule="auto"/>
        <w:ind w:firstLine="360"/>
        <w:jc w:val="both"/>
        <w:rPr>
          <w:lang w:eastAsia="en-US"/>
        </w:rPr>
      </w:pPr>
      <w:r>
        <w:rPr>
          <w:lang w:eastAsia="en-US"/>
        </w:rPr>
        <w:tab/>
      </w:r>
    </w:p>
    <w:tbl>
      <w:tblPr>
        <w:tblStyle w:val="Jasnasiatka"/>
        <w:tblW w:w="0" w:type="auto"/>
        <w:tblLook w:val="04A0" w:firstRow="1" w:lastRow="0" w:firstColumn="1" w:lastColumn="0" w:noHBand="0" w:noVBand="1"/>
      </w:tblPr>
      <w:tblGrid>
        <w:gridCol w:w="2376"/>
        <w:gridCol w:w="6836"/>
      </w:tblGrid>
      <w:tr w:rsidR="007666D1" w:rsidRPr="009B1EA6" w:rsidTr="00165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666D1" w:rsidRPr="009B1EA6" w:rsidRDefault="005970E1" w:rsidP="006D313C">
            <w:pPr>
              <w:jc w:val="both"/>
              <w:rPr>
                <w:lang w:eastAsia="en-US"/>
              </w:rPr>
            </w:pPr>
            <w:r w:rsidRPr="009B1EA6">
              <w:rPr>
                <w:lang w:eastAsia="en-US"/>
              </w:rPr>
              <w:t>ID</w:t>
            </w:r>
          </w:p>
        </w:tc>
        <w:tc>
          <w:tcPr>
            <w:tcW w:w="6836" w:type="dxa"/>
          </w:tcPr>
          <w:p w:rsidR="007666D1" w:rsidRPr="009B1EA6" w:rsidRDefault="007666D1" w:rsidP="006D313C">
            <w:pPr>
              <w:jc w:val="both"/>
              <w:cnfStyle w:val="100000000000" w:firstRow="1" w:lastRow="0" w:firstColumn="0" w:lastColumn="0" w:oddVBand="0" w:evenVBand="0" w:oddHBand="0" w:evenHBand="0" w:firstRowFirstColumn="0" w:firstRowLastColumn="0" w:lastRowFirstColumn="0" w:lastRowLastColumn="0"/>
              <w:rPr>
                <w:lang w:eastAsia="en-US"/>
              </w:rPr>
            </w:pPr>
            <w:r w:rsidRPr="009B1EA6">
              <w:rPr>
                <w:lang w:eastAsia="en-US"/>
              </w:rPr>
              <w:t>NFR_0</w:t>
            </w:r>
          </w:p>
        </w:tc>
      </w:tr>
      <w:tr w:rsidR="007666D1" w:rsidRPr="009B1EA6" w:rsidTr="0016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666D1" w:rsidRPr="009B1EA6" w:rsidRDefault="007666D1" w:rsidP="006D313C">
            <w:pPr>
              <w:jc w:val="both"/>
              <w:rPr>
                <w:lang w:eastAsia="en-US"/>
              </w:rPr>
            </w:pPr>
            <w:r w:rsidRPr="009B1EA6">
              <w:rPr>
                <w:lang w:eastAsia="en-US"/>
              </w:rPr>
              <w:t>Nazwa</w:t>
            </w:r>
          </w:p>
        </w:tc>
        <w:tc>
          <w:tcPr>
            <w:tcW w:w="6836" w:type="dxa"/>
          </w:tcPr>
          <w:p w:rsidR="007666D1" w:rsidRPr="009B1EA6" w:rsidRDefault="007666D1"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Bezpieczeństwo danych</w:t>
            </w:r>
          </w:p>
        </w:tc>
      </w:tr>
      <w:tr w:rsidR="007666D1" w:rsidRPr="009B1EA6" w:rsidTr="001653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666D1" w:rsidRPr="009B1EA6" w:rsidRDefault="007666D1" w:rsidP="006D313C">
            <w:pPr>
              <w:jc w:val="both"/>
              <w:rPr>
                <w:lang w:eastAsia="en-US"/>
              </w:rPr>
            </w:pPr>
            <w:r w:rsidRPr="009B1EA6">
              <w:rPr>
                <w:lang w:eastAsia="en-US"/>
              </w:rPr>
              <w:t>Opis</w:t>
            </w:r>
          </w:p>
        </w:tc>
        <w:tc>
          <w:tcPr>
            <w:tcW w:w="6836" w:type="dxa"/>
          </w:tcPr>
          <w:p w:rsidR="007666D1" w:rsidRPr="009B1EA6" w:rsidRDefault="00D51BE1" w:rsidP="006D313C">
            <w:pPr>
              <w:jc w:val="both"/>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Dane</w:t>
            </w:r>
            <w:r w:rsidR="0008449D" w:rsidRPr="009B1EA6">
              <w:rPr>
                <w:lang w:eastAsia="en-US"/>
              </w:rPr>
              <w:t xml:space="preserve"> związan</w:t>
            </w:r>
            <w:r w:rsidRPr="009B1EA6">
              <w:rPr>
                <w:lang w:eastAsia="en-US"/>
              </w:rPr>
              <w:t>e</w:t>
            </w:r>
            <w:r w:rsidR="0008449D" w:rsidRPr="009B1EA6">
              <w:rPr>
                <w:lang w:eastAsia="en-US"/>
              </w:rPr>
              <w:t xml:space="preserve"> z konkretnym użytko</w:t>
            </w:r>
            <w:r w:rsidR="004130C6" w:rsidRPr="009B1EA6">
              <w:rPr>
                <w:lang w:eastAsia="en-US"/>
              </w:rPr>
              <w:t xml:space="preserve">wnikiem </w:t>
            </w:r>
            <w:r w:rsidR="00ED773C" w:rsidRPr="009B1EA6">
              <w:rPr>
                <w:lang w:eastAsia="en-US"/>
              </w:rPr>
              <w:t>powin</w:t>
            </w:r>
            <w:r w:rsidR="00374ECF" w:rsidRPr="009B1EA6">
              <w:rPr>
                <w:lang w:eastAsia="en-US"/>
              </w:rPr>
              <w:t>ny</w:t>
            </w:r>
            <w:r w:rsidR="0008449D" w:rsidRPr="009B1EA6">
              <w:rPr>
                <w:lang w:eastAsia="en-US"/>
              </w:rPr>
              <w:t xml:space="preserve"> być zabezpieczon</w:t>
            </w:r>
            <w:r w:rsidRPr="009B1EA6">
              <w:rPr>
                <w:lang w:eastAsia="en-US"/>
              </w:rPr>
              <w:t>e</w:t>
            </w:r>
            <w:r w:rsidR="007C0F97" w:rsidRPr="009B1EA6">
              <w:rPr>
                <w:lang w:eastAsia="en-US"/>
              </w:rPr>
              <w:t xml:space="preserve"> przed niepowołanym</w:t>
            </w:r>
            <w:r w:rsidRPr="009B1EA6">
              <w:rPr>
                <w:lang w:eastAsia="en-US"/>
              </w:rPr>
              <w:t xml:space="preserve"> dostępem</w:t>
            </w:r>
            <w:r w:rsidR="007C0F97" w:rsidRPr="009B1EA6">
              <w:rPr>
                <w:lang w:eastAsia="en-US"/>
              </w:rPr>
              <w:t>.</w:t>
            </w:r>
            <w:r w:rsidR="009F63C3">
              <w:rPr>
                <w:lang w:eastAsia="en-US"/>
              </w:rPr>
              <w:t xml:space="preserve"> Nie można dopuścić do wycieku ocen lub obecności przechowywanych w systemie</w:t>
            </w:r>
            <w:r w:rsidR="00E1387F">
              <w:rPr>
                <w:lang w:eastAsia="en-US"/>
              </w:rPr>
              <w:t>.</w:t>
            </w:r>
          </w:p>
        </w:tc>
      </w:tr>
      <w:tr w:rsidR="007666D1" w:rsidRPr="009B1EA6" w:rsidTr="0016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666D1" w:rsidRPr="009B1EA6" w:rsidRDefault="007666D1" w:rsidP="006D313C">
            <w:pPr>
              <w:jc w:val="both"/>
              <w:rPr>
                <w:lang w:eastAsia="en-US"/>
              </w:rPr>
            </w:pPr>
            <w:r w:rsidRPr="009B1EA6">
              <w:rPr>
                <w:lang w:eastAsia="en-US"/>
              </w:rPr>
              <w:t>Uzasadnienie</w:t>
            </w:r>
          </w:p>
        </w:tc>
        <w:tc>
          <w:tcPr>
            <w:tcW w:w="6836" w:type="dxa"/>
          </w:tcPr>
          <w:p w:rsidR="007666D1" w:rsidRPr="009B1EA6" w:rsidRDefault="0008449D"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 xml:space="preserve">Zapewnianie bezpieczeństwa wrażliwych danych systemu jest </w:t>
            </w:r>
            <w:r w:rsidR="007C0F97" w:rsidRPr="009B1EA6">
              <w:rPr>
                <w:lang w:eastAsia="en-US"/>
              </w:rPr>
              <w:t>obligatoryjnym działaniem</w:t>
            </w:r>
            <w:r w:rsidR="002A7C83" w:rsidRPr="009B1EA6">
              <w:rPr>
                <w:lang w:eastAsia="en-US"/>
              </w:rPr>
              <w:t xml:space="preserve"> oferowanym przez prawie każdy system informatyczny</w:t>
            </w:r>
            <w:r w:rsidR="007C0F97" w:rsidRPr="009B1EA6">
              <w:rPr>
                <w:lang w:eastAsia="en-US"/>
              </w:rPr>
              <w:t>.</w:t>
            </w:r>
            <w:r w:rsidR="002A7C83" w:rsidRPr="009B1EA6">
              <w:rPr>
                <w:lang w:eastAsia="en-US"/>
              </w:rPr>
              <w:t xml:space="preserve"> Wymaganie spowoduje wzrost zaufania aktualnych i przyszłych </w:t>
            </w:r>
            <w:r w:rsidR="007B66F2" w:rsidRPr="009B1EA6">
              <w:rPr>
                <w:lang w:eastAsia="en-US"/>
              </w:rPr>
              <w:t>użytkowników</w:t>
            </w:r>
            <w:r w:rsidR="002A7C83" w:rsidRPr="009B1EA6">
              <w:rPr>
                <w:lang w:eastAsia="en-US"/>
              </w:rPr>
              <w:t>.</w:t>
            </w:r>
            <w:r w:rsidR="007C0F97" w:rsidRPr="009B1EA6">
              <w:rPr>
                <w:lang w:eastAsia="en-US"/>
              </w:rPr>
              <w:t xml:space="preserve"> </w:t>
            </w:r>
          </w:p>
        </w:tc>
      </w:tr>
    </w:tbl>
    <w:p w:rsidR="0006382D" w:rsidRPr="009B1EA6" w:rsidRDefault="0006382D" w:rsidP="006D313C">
      <w:pPr>
        <w:spacing w:line="360" w:lineRule="auto"/>
        <w:jc w:val="both"/>
        <w:rPr>
          <w:lang w:eastAsia="en-US"/>
        </w:rPr>
      </w:pPr>
    </w:p>
    <w:tbl>
      <w:tblPr>
        <w:tblStyle w:val="Jasnasiatka"/>
        <w:tblW w:w="0" w:type="auto"/>
        <w:tblLook w:val="04A0" w:firstRow="1" w:lastRow="0" w:firstColumn="1" w:lastColumn="0" w:noHBand="0" w:noVBand="1"/>
      </w:tblPr>
      <w:tblGrid>
        <w:gridCol w:w="2376"/>
        <w:gridCol w:w="6836"/>
      </w:tblGrid>
      <w:tr w:rsidR="008573A1" w:rsidRPr="009B1EA6" w:rsidTr="00165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573A1" w:rsidRPr="009B1EA6" w:rsidRDefault="008573A1" w:rsidP="006D313C">
            <w:pPr>
              <w:jc w:val="both"/>
              <w:rPr>
                <w:lang w:eastAsia="en-US"/>
              </w:rPr>
            </w:pPr>
            <w:r w:rsidRPr="009B1EA6">
              <w:rPr>
                <w:lang w:eastAsia="en-US"/>
              </w:rPr>
              <w:t>ID</w:t>
            </w:r>
          </w:p>
        </w:tc>
        <w:tc>
          <w:tcPr>
            <w:tcW w:w="6836" w:type="dxa"/>
          </w:tcPr>
          <w:p w:rsidR="008573A1" w:rsidRPr="009B1EA6" w:rsidRDefault="008573A1" w:rsidP="006D313C">
            <w:pPr>
              <w:jc w:val="both"/>
              <w:cnfStyle w:val="100000000000" w:firstRow="1" w:lastRow="0" w:firstColumn="0" w:lastColumn="0" w:oddVBand="0" w:evenVBand="0" w:oddHBand="0" w:evenHBand="0" w:firstRowFirstColumn="0" w:firstRowLastColumn="0" w:lastRowFirstColumn="0" w:lastRowLastColumn="0"/>
              <w:rPr>
                <w:lang w:eastAsia="en-US"/>
              </w:rPr>
            </w:pPr>
            <w:r w:rsidRPr="009B1EA6">
              <w:rPr>
                <w:lang w:eastAsia="en-US"/>
              </w:rPr>
              <w:t>NFR_</w:t>
            </w:r>
            <w:r w:rsidR="00CE0C0B" w:rsidRPr="009B1EA6">
              <w:rPr>
                <w:lang w:eastAsia="en-US"/>
              </w:rPr>
              <w:t>1</w:t>
            </w:r>
          </w:p>
        </w:tc>
      </w:tr>
      <w:tr w:rsidR="008573A1" w:rsidRPr="009B1EA6" w:rsidTr="0016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573A1" w:rsidRPr="009B1EA6" w:rsidRDefault="008573A1" w:rsidP="006D313C">
            <w:pPr>
              <w:jc w:val="both"/>
              <w:rPr>
                <w:lang w:eastAsia="en-US"/>
              </w:rPr>
            </w:pPr>
            <w:r w:rsidRPr="009B1EA6">
              <w:rPr>
                <w:lang w:eastAsia="en-US"/>
              </w:rPr>
              <w:lastRenderedPageBreak/>
              <w:t>Nazwa</w:t>
            </w:r>
          </w:p>
        </w:tc>
        <w:tc>
          <w:tcPr>
            <w:tcW w:w="6836" w:type="dxa"/>
          </w:tcPr>
          <w:p w:rsidR="008573A1" w:rsidRPr="009B1EA6" w:rsidRDefault="008573A1" w:rsidP="00C7493F">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Łatwość użytkowani</w:t>
            </w:r>
            <w:r w:rsidR="006E04C8" w:rsidRPr="009B1EA6">
              <w:rPr>
                <w:lang w:eastAsia="en-US"/>
              </w:rPr>
              <w:t>a</w:t>
            </w:r>
          </w:p>
        </w:tc>
      </w:tr>
      <w:tr w:rsidR="008573A1" w:rsidRPr="009B1EA6" w:rsidTr="001653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573A1" w:rsidRPr="009B1EA6" w:rsidRDefault="008573A1" w:rsidP="006D313C">
            <w:pPr>
              <w:jc w:val="both"/>
              <w:rPr>
                <w:lang w:eastAsia="en-US"/>
              </w:rPr>
            </w:pPr>
            <w:r w:rsidRPr="009B1EA6">
              <w:rPr>
                <w:lang w:eastAsia="en-US"/>
              </w:rPr>
              <w:t>Opis</w:t>
            </w:r>
          </w:p>
        </w:tc>
        <w:tc>
          <w:tcPr>
            <w:tcW w:w="6836" w:type="dxa"/>
          </w:tcPr>
          <w:p w:rsidR="008573A1" w:rsidRPr="009B1EA6" w:rsidRDefault="00E05364" w:rsidP="00E05364">
            <w:pPr>
              <w:jc w:val="both"/>
              <w:cnfStyle w:val="000000010000" w:firstRow="0" w:lastRow="0" w:firstColumn="0" w:lastColumn="0" w:oddVBand="0" w:evenVBand="0" w:oddHBand="0" w:evenHBand="1" w:firstRowFirstColumn="0" w:firstRowLastColumn="0" w:lastRowFirstColumn="0" w:lastRowLastColumn="0"/>
              <w:rPr>
                <w:lang w:eastAsia="en-US"/>
              </w:rPr>
            </w:pPr>
            <w:r>
              <w:rPr>
                <w:lang w:eastAsia="en-US"/>
              </w:rPr>
              <w:t>System nie powinien spr</w:t>
            </w:r>
            <w:r w:rsidR="006A1A4B">
              <w:rPr>
                <w:lang w:eastAsia="en-US"/>
              </w:rPr>
              <w:t>awiać trudności w jego użytkow</w:t>
            </w:r>
            <w:r>
              <w:rPr>
                <w:lang w:eastAsia="en-US"/>
              </w:rPr>
              <w:t>aniu</w:t>
            </w:r>
            <w:r w:rsidR="00BB1B4C" w:rsidRPr="009B1EA6">
              <w:rPr>
                <w:lang w:eastAsia="en-US"/>
              </w:rPr>
              <w:t xml:space="preserve">. </w:t>
            </w:r>
            <w:r w:rsidR="00A82F44" w:rsidRPr="009B1EA6">
              <w:rPr>
                <w:lang w:eastAsia="en-US"/>
              </w:rPr>
              <w:t>Interfejs</w:t>
            </w:r>
            <w:r w:rsidR="0085316B" w:rsidRPr="009B1EA6">
              <w:rPr>
                <w:lang w:eastAsia="en-US"/>
              </w:rPr>
              <w:t xml:space="preserve"> użytkownika powinien być prosty</w:t>
            </w:r>
            <w:r w:rsidR="00A82F44" w:rsidRPr="009B1EA6">
              <w:rPr>
                <w:lang w:eastAsia="en-US"/>
              </w:rPr>
              <w:t xml:space="preserve"> i przejrzysty.</w:t>
            </w:r>
          </w:p>
        </w:tc>
      </w:tr>
      <w:tr w:rsidR="008573A1" w:rsidRPr="009B1EA6" w:rsidTr="0016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573A1" w:rsidRPr="009B1EA6" w:rsidRDefault="008573A1" w:rsidP="006D313C">
            <w:pPr>
              <w:jc w:val="both"/>
              <w:rPr>
                <w:lang w:eastAsia="en-US"/>
              </w:rPr>
            </w:pPr>
            <w:r w:rsidRPr="009B1EA6">
              <w:rPr>
                <w:lang w:eastAsia="en-US"/>
              </w:rPr>
              <w:t>Uzasadnienie</w:t>
            </w:r>
          </w:p>
        </w:tc>
        <w:tc>
          <w:tcPr>
            <w:tcW w:w="6836" w:type="dxa"/>
          </w:tcPr>
          <w:p w:rsidR="008573A1" w:rsidRPr="009B1EA6" w:rsidRDefault="000B768E"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Przejrzysty interfejs</w:t>
            </w:r>
            <w:r w:rsidR="00B23E24" w:rsidRPr="009B1EA6">
              <w:rPr>
                <w:lang w:eastAsia="en-US"/>
              </w:rPr>
              <w:t xml:space="preserve"> oszczędzi wysiłek na tworzenie</w:t>
            </w:r>
            <w:r w:rsidR="00794F3E">
              <w:rPr>
                <w:lang w:eastAsia="en-US"/>
              </w:rPr>
              <w:t xml:space="preserve"> dokładnej</w:t>
            </w:r>
            <w:r w:rsidR="00B23E24" w:rsidRPr="009B1EA6">
              <w:rPr>
                <w:lang w:eastAsia="en-US"/>
              </w:rPr>
              <w:t xml:space="preserve"> dokumentacji </w:t>
            </w:r>
            <w:r w:rsidR="00C419BB" w:rsidRPr="009B1EA6">
              <w:rPr>
                <w:lang w:eastAsia="en-US"/>
              </w:rPr>
              <w:t>użytkowania</w:t>
            </w:r>
            <w:r w:rsidRPr="009B1EA6">
              <w:rPr>
                <w:lang w:eastAsia="en-US"/>
              </w:rPr>
              <w:t xml:space="preserve"> systemu.</w:t>
            </w:r>
          </w:p>
        </w:tc>
      </w:tr>
    </w:tbl>
    <w:p w:rsidR="00913F18" w:rsidRPr="009B1EA6" w:rsidRDefault="00913F18" w:rsidP="006D313C">
      <w:pPr>
        <w:spacing w:line="360" w:lineRule="auto"/>
        <w:jc w:val="both"/>
        <w:rPr>
          <w:lang w:eastAsia="en-US"/>
        </w:rPr>
      </w:pPr>
    </w:p>
    <w:tbl>
      <w:tblPr>
        <w:tblStyle w:val="Jasnasiatka"/>
        <w:tblW w:w="0" w:type="auto"/>
        <w:tblLook w:val="04A0" w:firstRow="1" w:lastRow="0" w:firstColumn="1" w:lastColumn="0" w:noHBand="0" w:noVBand="1"/>
      </w:tblPr>
      <w:tblGrid>
        <w:gridCol w:w="2376"/>
        <w:gridCol w:w="6836"/>
      </w:tblGrid>
      <w:tr w:rsidR="00B047AF" w:rsidRPr="009B1EA6" w:rsidTr="0014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047AF" w:rsidRPr="009B1EA6" w:rsidRDefault="00B047AF" w:rsidP="006D313C">
            <w:pPr>
              <w:jc w:val="both"/>
              <w:rPr>
                <w:lang w:eastAsia="en-US"/>
              </w:rPr>
            </w:pPr>
            <w:r w:rsidRPr="009B1EA6">
              <w:rPr>
                <w:lang w:eastAsia="en-US"/>
              </w:rPr>
              <w:t>ID</w:t>
            </w:r>
          </w:p>
        </w:tc>
        <w:tc>
          <w:tcPr>
            <w:tcW w:w="6836" w:type="dxa"/>
          </w:tcPr>
          <w:p w:rsidR="00B047AF" w:rsidRPr="009B1EA6" w:rsidRDefault="00B047AF" w:rsidP="006D313C">
            <w:pPr>
              <w:jc w:val="both"/>
              <w:cnfStyle w:val="100000000000" w:firstRow="1" w:lastRow="0" w:firstColumn="0" w:lastColumn="0" w:oddVBand="0" w:evenVBand="0" w:oddHBand="0" w:evenHBand="0" w:firstRowFirstColumn="0" w:firstRowLastColumn="0" w:lastRowFirstColumn="0" w:lastRowLastColumn="0"/>
              <w:rPr>
                <w:lang w:eastAsia="en-US"/>
              </w:rPr>
            </w:pPr>
            <w:r w:rsidRPr="009B1EA6">
              <w:rPr>
                <w:lang w:eastAsia="en-US"/>
              </w:rPr>
              <w:t>NFR_</w:t>
            </w:r>
            <w:r w:rsidR="00CE0C0B" w:rsidRPr="009B1EA6">
              <w:rPr>
                <w:lang w:eastAsia="en-US"/>
              </w:rPr>
              <w:t>2</w:t>
            </w:r>
          </w:p>
        </w:tc>
      </w:tr>
      <w:tr w:rsidR="00B047AF"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047AF" w:rsidRPr="009B1EA6" w:rsidRDefault="00B047AF" w:rsidP="006D313C">
            <w:pPr>
              <w:jc w:val="both"/>
              <w:rPr>
                <w:lang w:eastAsia="en-US"/>
              </w:rPr>
            </w:pPr>
            <w:r w:rsidRPr="009B1EA6">
              <w:rPr>
                <w:lang w:eastAsia="en-US"/>
              </w:rPr>
              <w:t>Nazwa</w:t>
            </w:r>
          </w:p>
        </w:tc>
        <w:tc>
          <w:tcPr>
            <w:tcW w:w="6836" w:type="dxa"/>
          </w:tcPr>
          <w:p w:rsidR="00B047AF" w:rsidRPr="009B1EA6" w:rsidRDefault="0085316B"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Łatwość instalacji</w:t>
            </w:r>
          </w:p>
        </w:tc>
      </w:tr>
      <w:tr w:rsidR="00B047AF" w:rsidRPr="009B1EA6" w:rsidTr="00142E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047AF" w:rsidRPr="009B1EA6" w:rsidRDefault="00B047AF" w:rsidP="006D313C">
            <w:pPr>
              <w:jc w:val="both"/>
              <w:rPr>
                <w:lang w:eastAsia="en-US"/>
              </w:rPr>
            </w:pPr>
            <w:r w:rsidRPr="009B1EA6">
              <w:rPr>
                <w:lang w:eastAsia="en-US"/>
              </w:rPr>
              <w:t>Opis</w:t>
            </w:r>
          </w:p>
        </w:tc>
        <w:tc>
          <w:tcPr>
            <w:tcW w:w="6836" w:type="dxa"/>
          </w:tcPr>
          <w:p w:rsidR="0085316B" w:rsidRPr="009B1EA6" w:rsidRDefault="0085316B" w:rsidP="006D313C">
            <w:pPr>
              <w:jc w:val="both"/>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 xml:space="preserve">By korzystać z systemu końcowy użytkownik będzie potrzebował wyłącznie przeglądarki internetowej obsługującej </w:t>
            </w:r>
            <w:proofErr w:type="spellStart"/>
            <w:r w:rsidRPr="009B1EA6">
              <w:rPr>
                <w:lang w:eastAsia="en-US"/>
              </w:rPr>
              <w:t>javascript</w:t>
            </w:r>
            <w:proofErr w:type="spellEnd"/>
            <w:r w:rsidRPr="009B1EA6">
              <w:rPr>
                <w:lang w:eastAsia="en-US"/>
              </w:rPr>
              <w:t>.</w:t>
            </w:r>
          </w:p>
          <w:p w:rsidR="00B047AF" w:rsidRPr="009B1EA6" w:rsidRDefault="0085316B" w:rsidP="006D313C">
            <w:pPr>
              <w:jc w:val="both"/>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Wspierane wersje przeglądarek: IE10+</w:t>
            </w:r>
            <w:r w:rsidR="000663A1" w:rsidRPr="009B1EA6">
              <w:rPr>
                <w:lang w:eastAsia="en-US"/>
              </w:rPr>
              <w:t xml:space="preserve">, </w:t>
            </w:r>
            <w:proofErr w:type="spellStart"/>
            <w:r w:rsidR="000663A1" w:rsidRPr="009B1EA6">
              <w:rPr>
                <w:lang w:eastAsia="en-US"/>
              </w:rPr>
              <w:t>F</w:t>
            </w:r>
            <w:r w:rsidRPr="009B1EA6">
              <w:rPr>
                <w:lang w:eastAsia="en-US"/>
              </w:rPr>
              <w:t>irefox</w:t>
            </w:r>
            <w:proofErr w:type="spellEnd"/>
            <w:r w:rsidRPr="009B1EA6">
              <w:rPr>
                <w:lang w:eastAsia="en-US"/>
              </w:rPr>
              <w:t xml:space="preserve"> </w:t>
            </w:r>
            <w:r w:rsidR="000B768E" w:rsidRPr="009B1EA6">
              <w:rPr>
                <w:lang w:eastAsia="en-US"/>
              </w:rPr>
              <w:t>20</w:t>
            </w:r>
            <w:r w:rsidRPr="009B1EA6">
              <w:rPr>
                <w:lang w:eastAsia="en-US"/>
              </w:rPr>
              <w:t xml:space="preserve">+, </w:t>
            </w:r>
            <w:r w:rsidR="000663A1" w:rsidRPr="009B1EA6">
              <w:rPr>
                <w:lang w:eastAsia="en-US"/>
              </w:rPr>
              <w:t>G</w:t>
            </w:r>
            <w:r w:rsidRPr="009B1EA6">
              <w:rPr>
                <w:lang w:eastAsia="en-US"/>
              </w:rPr>
              <w:t xml:space="preserve">oogle </w:t>
            </w:r>
            <w:r w:rsidR="004C40AF" w:rsidRPr="009B1EA6">
              <w:rPr>
                <w:lang w:eastAsia="en-US"/>
              </w:rPr>
              <w:t>C</w:t>
            </w:r>
            <w:r w:rsidRPr="009B1EA6">
              <w:rPr>
                <w:lang w:eastAsia="en-US"/>
              </w:rPr>
              <w:t xml:space="preserve">hrome </w:t>
            </w:r>
            <w:r w:rsidR="000B768E" w:rsidRPr="009B1EA6">
              <w:rPr>
                <w:lang w:eastAsia="en-US"/>
              </w:rPr>
              <w:t>20</w:t>
            </w:r>
            <w:r w:rsidRPr="009B1EA6">
              <w:rPr>
                <w:lang w:eastAsia="en-US"/>
              </w:rPr>
              <w:t xml:space="preserve">+ </w:t>
            </w:r>
          </w:p>
        </w:tc>
      </w:tr>
      <w:tr w:rsidR="00B047AF"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047AF" w:rsidRPr="009B1EA6" w:rsidRDefault="00B047AF" w:rsidP="006D313C">
            <w:pPr>
              <w:jc w:val="both"/>
              <w:rPr>
                <w:lang w:eastAsia="en-US"/>
              </w:rPr>
            </w:pPr>
            <w:r w:rsidRPr="009B1EA6">
              <w:rPr>
                <w:lang w:eastAsia="en-US"/>
              </w:rPr>
              <w:t>Uzasadnienie</w:t>
            </w:r>
          </w:p>
        </w:tc>
        <w:tc>
          <w:tcPr>
            <w:tcW w:w="6836" w:type="dxa"/>
          </w:tcPr>
          <w:p w:rsidR="00B047AF" w:rsidRPr="009B1EA6" w:rsidRDefault="0085316B" w:rsidP="008A4D17">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 xml:space="preserve">Brak potrzeby instalacji dodatkowych elementów po stronie klienta spowoduje ułatwienie </w:t>
            </w:r>
            <w:r w:rsidR="00770964" w:rsidRPr="009B1EA6">
              <w:rPr>
                <w:lang w:eastAsia="en-US"/>
              </w:rPr>
              <w:t>w dostępie do systemu</w:t>
            </w:r>
            <w:r w:rsidR="008A4D17">
              <w:rPr>
                <w:lang w:eastAsia="en-US"/>
              </w:rPr>
              <w:t xml:space="preserve"> i chęć korzystania z niego.</w:t>
            </w:r>
          </w:p>
        </w:tc>
      </w:tr>
    </w:tbl>
    <w:p w:rsidR="00913F18" w:rsidRPr="009B1EA6" w:rsidRDefault="00913F18" w:rsidP="006D313C">
      <w:pPr>
        <w:spacing w:line="360" w:lineRule="auto"/>
        <w:jc w:val="both"/>
        <w:rPr>
          <w:lang w:eastAsia="en-US"/>
        </w:rPr>
      </w:pPr>
    </w:p>
    <w:tbl>
      <w:tblPr>
        <w:tblStyle w:val="Jasnasiatka"/>
        <w:tblW w:w="0" w:type="auto"/>
        <w:tblLook w:val="04A0" w:firstRow="1" w:lastRow="0" w:firstColumn="1" w:lastColumn="0" w:noHBand="0" w:noVBand="1"/>
      </w:tblPr>
      <w:tblGrid>
        <w:gridCol w:w="2376"/>
        <w:gridCol w:w="6836"/>
      </w:tblGrid>
      <w:tr w:rsidR="008B6E76" w:rsidRPr="009B1EA6" w:rsidTr="0014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B6E76" w:rsidRPr="009B1EA6" w:rsidRDefault="008B6E76" w:rsidP="006D313C">
            <w:pPr>
              <w:jc w:val="both"/>
              <w:rPr>
                <w:lang w:eastAsia="en-US"/>
              </w:rPr>
            </w:pPr>
            <w:r w:rsidRPr="009B1EA6">
              <w:rPr>
                <w:lang w:eastAsia="en-US"/>
              </w:rPr>
              <w:t>ID</w:t>
            </w:r>
          </w:p>
        </w:tc>
        <w:tc>
          <w:tcPr>
            <w:tcW w:w="6836" w:type="dxa"/>
          </w:tcPr>
          <w:p w:rsidR="008B6E76" w:rsidRPr="009B1EA6" w:rsidRDefault="008B6E76" w:rsidP="006D313C">
            <w:pPr>
              <w:jc w:val="both"/>
              <w:cnfStyle w:val="100000000000" w:firstRow="1" w:lastRow="0" w:firstColumn="0" w:lastColumn="0" w:oddVBand="0" w:evenVBand="0" w:oddHBand="0" w:evenHBand="0" w:firstRowFirstColumn="0" w:firstRowLastColumn="0" w:lastRowFirstColumn="0" w:lastRowLastColumn="0"/>
              <w:rPr>
                <w:lang w:eastAsia="en-US"/>
              </w:rPr>
            </w:pPr>
            <w:r w:rsidRPr="009B1EA6">
              <w:rPr>
                <w:lang w:eastAsia="en-US"/>
              </w:rPr>
              <w:t>NFR_</w:t>
            </w:r>
            <w:r w:rsidR="00CE0C0B" w:rsidRPr="009B1EA6">
              <w:rPr>
                <w:lang w:eastAsia="en-US"/>
              </w:rPr>
              <w:t>3</w:t>
            </w:r>
          </w:p>
        </w:tc>
      </w:tr>
      <w:tr w:rsidR="008B6E76"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B6E76" w:rsidRPr="009B1EA6" w:rsidRDefault="008B6E76" w:rsidP="006D313C">
            <w:pPr>
              <w:jc w:val="both"/>
              <w:rPr>
                <w:lang w:eastAsia="en-US"/>
              </w:rPr>
            </w:pPr>
            <w:r w:rsidRPr="009B1EA6">
              <w:rPr>
                <w:lang w:eastAsia="en-US"/>
              </w:rPr>
              <w:t>Nazwa</w:t>
            </w:r>
          </w:p>
        </w:tc>
        <w:tc>
          <w:tcPr>
            <w:tcW w:w="6836" w:type="dxa"/>
          </w:tcPr>
          <w:p w:rsidR="008B6E76" w:rsidRPr="009B1EA6" w:rsidRDefault="008B6E76"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Skalowalność</w:t>
            </w:r>
          </w:p>
        </w:tc>
      </w:tr>
      <w:tr w:rsidR="008B6E76" w:rsidRPr="009B1EA6" w:rsidTr="00142E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B6E76" w:rsidRPr="009B1EA6" w:rsidRDefault="008B6E76" w:rsidP="006D313C">
            <w:pPr>
              <w:jc w:val="both"/>
              <w:rPr>
                <w:lang w:eastAsia="en-US"/>
              </w:rPr>
            </w:pPr>
            <w:r w:rsidRPr="009B1EA6">
              <w:rPr>
                <w:lang w:eastAsia="en-US"/>
              </w:rPr>
              <w:t>Opis</w:t>
            </w:r>
          </w:p>
        </w:tc>
        <w:tc>
          <w:tcPr>
            <w:tcW w:w="6836" w:type="dxa"/>
          </w:tcPr>
          <w:p w:rsidR="008B6E76" w:rsidRPr="009B1EA6" w:rsidRDefault="008B6E76" w:rsidP="006D313C">
            <w:pPr>
              <w:jc w:val="both"/>
              <w:cnfStyle w:val="000000010000" w:firstRow="0" w:lastRow="0" w:firstColumn="0" w:lastColumn="0" w:oddVBand="0" w:evenVBand="0" w:oddHBand="0" w:evenHBand="1" w:firstRowFirstColumn="0" w:firstRowLastColumn="0" w:lastRowFirstColumn="0" w:lastRowLastColumn="0"/>
              <w:rPr>
                <w:lang w:eastAsia="en-US"/>
              </w:rPr>
            </w:pPr>
            <w:r w:rsidRPr="009B1EA6">
              <w:rPr>
                <w:lang w:eastAsia="en-US"/>
              </w:rPr>
              <w:t>System powinien być przystosowany do przezroczystej rozbudowy urządzeń bez przerwy w działaniu systemu. Powinien</w:t>
            </w:r>
            <w:r w:rsidR="004F7582" w:rsidRPr="009B1EA6">
              <w:rPr>
                <w:lang w:eastAsia="en-US"/>
              </w:rPr>
              <w:t xml:space="preserve"> również</w:t>
            </w:r>
            <w:r w:rsidRPr="009B1EA6">
              <w:rPr>
                <w:lang w:eastAsia="en-US"/>
              </w:rPr>
              <w:t xml:space="preserve"> pozwolić na przyszłą rozbudowę</w:t>
            </w:r>
            <w:r w:rsidR="004A6B5D">
              <w:rPr>
                <w:lang w:eastAsia="en-US"/>
              </w:rPr>
              <w:t xml:space="preserve"> jego elementów</w:t>
            </w:r>
            <w:r w:rsidR="00830CF1">
              <w:rPr>
                <w:lang w:eastAsia="en-US"/>
              </w:rPr>
              <w:t xml:space="preserve"> programowych</w:t>
            </w:r>
            <w:r w:rsidR="004A6B5D">
              <w:rPr>
                <w:lang w:eastAsia="en-US"/>
              </w:rPr>
              <w:t xml:space="preserve"> bez wpływu</w:t>
            </w:r>
            <w:r w:rsidR="00875C6A">
              <w:rPr>
                <w:lang w:eastAsia="en-US"/>
              </w:rPr>
              <w:t>,</w:t>
            </w:r>
            <w:r w:rsidR="004A6B5D">
              <w:rPr>
                <w:lang w:eastAsia="en-US"/>
              </w:rPr>
              <w:t xml:space="preserve"> na </w:t>
            </w:r>
            <w:r w:rsidRPr="009B1EA6">
              <w:rPr>
                <w:lang w:eastAsia="en-US"/>
              </w:rPr>
              <w:t>jakość pracy systemu.</w:t>
            </w:r>
          </w:p>
        </w:tc>
      </w:tr>
      <w:tr w:rsidR="008B6E76" w:rsidRPr="009B1EA6" w:rsidTr="0014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B6E76" w:rsidRPr="009B1EA6" w:rsidRDefault="008B6E76" w:rsidP="006D313C">
            <w:pPr>
              <w:jc w:val="both"/>
              <w:rPr>
                <w:lang w:eastAsia="en-US"/>
              </w:rPr>
            </w:pPr>
            <w:r w:rsidRPr="009B1EA6">
              <w:rPr>
                <w:lang w:eastAsia="en-US"/>
              </w:rPr>
              <w:t>Uzasadnienie</w:t>
            </w:r>
          </w:p>
        </w:tc>
        <w:tc>
          <w:tcPr>
            <w:tcW w:w="6836" w:type="dxa"/>
          </w:tcPr>
          <w:p w:rsidR="008B6E76" w:rsidRPr="009B1EA6" w:rsidRDefault="008B6E76" w:rsidP="006D313C">
            <w:pPr>
              <w:jc w:val="both"/>
              <w:cnfStyle w:val="000000100000" w:firstRow="0" w:lastRow="0" w:firstColumn="0" w:lastColumn="0" w:oddVBand="0" w:evenVBand="0" w:oddHBand="1" w:evenHBand="0" w:firstRowFirstColumn="0" w:firstRowLastColumn="0" w:lastRowFirstColumn="0" w:lastRowLastColumn="0"/>
              <w:rPr>
                <w:lang w:eastAsia="en-US"/>
              </w:rPr>
            </w:pPr>
            <w:r w:rsidRPr="009B1EA6">
              <w:rPr>
                <w:lang w:eastAsia="en-US"/>
              </w:rPr>
              <w:t xml:space="preserve">Wraz ze wzrostem użytkowników lub </w:t>
            </w:r>
            <w:r w:rsidR="00FE7B96" w:rsidRPr="009B1EA6">
              <w:rPr>
                <w:lang w:eastAsia="en-US"/>
              </w:rPr>
              <w:t>funkcjonalności</w:t>
            </w:r>
            <w:r w:rsidR="00CE2711" w:rsidRPr="009B1EA6">
              <w:rPr>
                <w:lang w:eastAsia="en-US"/>
              </w:rPr>
              <w:t xml:space="preserve"> systemu</w:t>
            </w:r>
            <w:r w:rsidR="006A1A4B">
              <w:rPr>
                <w:lang w:eastAsia="en-US"/>
              </w:rPr>
              <w:t>,</w:t>
            </w:r>
            <w:r w:rsidR="00CE2711" w:rsidRPr="009B1EA6">
              <w:rPr>
                <w:lang w:eastAsia="en-US"/>
              </w:rPr>
              <w:t xml:space="preserve"> jakość jego działania nie zmieni się.</w:t>
            </w:r>
          </w:p>
        </w:tc>
      </w:tr>
    </w:tbl>
    <w:p w:rsidR="003C2003" w:rsidRDefault="003C2003" w:rsidP="00130860">
      <w:pPr>
        <w:spacing w:line="360" w:lineRule="auto"/>
        <w:jc w:val="both"/>
        <w:rPr>
          <w:lang w:eastAsia="en-US"/>
        </w:rPr>
      </w:pPr>
    </w:p>
    <w:p w:rsidR="0068706D" w:rsidRDefault="00F35E07" w:rsidP="00130860">
      <w:pPr>
        <w:spacing w:line="360" w:lineRule="auto"/>
        <w:jc w:val="both"/>
        <w:rPr>
          <w:lang w:eastAsia="en-US"/>
        </w:rPr>
      </w:pPr>
      <w:r>
        <w:rPr>
          <w:lang w:eastAsia="en-US"/>
        </w:rPr>
        <w:t xml:space="preserve">Wszystkie zaprezentowane wymagania niefunkcjonalne podkreślają </w:t>
      </w:r>
      <w:r w:rsidR="00ED60FB">
        <w:rPr>
          <w:lang w:eastAsia="en-US"/>
        </w:rPr>
        <w:t>wybór</w:t>
      </w:r>
      <w:r>
        <w:rPr>
          <w:lang w:eastAsia="en-US"/>
        </w:rPr>
        <w:t xml:space="preserve"> zastosowania architektury wielowarstwowej</w:t>
      </w:r>
      <w:r w:rsidR="00150BE9">
        <w:rPr>
          <w:lang w:eastAsia="en-US"/>
        </w:rPr>
        <w:t>.</w:t>
      </w:r>
    </w:p>
    <w:p w:rsidR="002F1C5F" w:rsidRPr="009B1EA6" w:rsidRDefault="002F1C5F" w:rsidP="00130860">
      <w:pPr>
        <w:spacing w:line="360" w:lineRule="auto"/>
        <w:jc w:val="both"/>
        <w:rPr>
          <w:lang w:eastAsia="en-US"/>
        </w:rPr>
      </w:pPr>
    </w:p>
    <w:p w:rsidR="00D7756B" w:rsidRDefault="00055EB7" w:rsidP="007A4397">
      <w:pPr>
        <w:pStyle w:val="Nagwek1"/>
        <w:numPr>
          <w:ilvl w:val="0"/>
          <w:numId w:val="2"/>
        </w:numPr>
        <w:spacing w:line="360" w:lineRule="auto"/>
        <w:jc w:val="both"/>
        <w:rPr>
          <w:color w:val="000000" w:themeColor="text1"/>
        </w:rPr>
      </w:pPr>
      <w:bookmarkStart w:id="17" w:name="_Toc372127823"/>
      <w:bookmarkStart w:id="18" w:name="_Toc388386010"/>
      <w:bookmarkStart w:id="19" w:name="_Toc388524987"/>
      <w:bookmarkStart w:id="20" w:name="_Toc388543426"/>
      <w:bookmarkStart w:id="21" w:name="_Toc397332188"/>
      <w:bookmarkEnd w:id="9"/>
      <w:bookmarkEnd w:id="10"/>
      <w:bookmarkEnd w:id="11"/>
      <w:bookmarkEnd w:id="12"/>
      <w:r w:rsidRPr="002E738B">
        <w:rPr>
          <w:color w:val="000000" w:themeColor="text1"/>
        </w:rPr>
        <w:t>Model</w:t>
      </w:r>
      <w:r w:rsidR="00BF1E9D" w:rsidRPr="002E738B">
        <w:rPr>
          <w:color w:val="000000" w:themeColor="text1"/>
        </w:rPr>
        <w:t xml:space="preserve"> systemu</w:t>
      </w:r>
      <w:bookmarkEnd w:id="21"/>
    </w:p>
    <w:p w:rsidR="0068706D" w:rsidRPr="0068706D" w:rsidRDefault="0068706D" w:rsidP="0068706D">
      <w:pPr>
        <w:rPr>
          <w:lang w:eastAsia="en-US"/>
        </w:rPr>
      </w:pPr>
    </w:p>
    <w:p w:rsidR="00AC1652" w:rsidRDefault="00175D16" w:rsidP="006D313C">
      <w:pPr>
        <w:spacing w:line="360" w:lineRule="auto"/>
        <w:ind w:firstLine="360"/>
        <w:jc w:val="both"/>
        <w:rPr>
          <w:lang w:eastAsia="en-US"/>
        </w:rPr>
      </w:pPr>
      <w:r w:rsidRPr="009B1EA6">
        <w:rPr>
          <w:lang w:eastAsia="en-US"/>
        </w:rPr>
        <w:t xml:space="preserve">Przed procesem implementacji </w:t>
      </w:r>
      <w:r w:rsidR="00CA030F" w:rsidRPr="009B1EA6">
        <w:rPr>
          <w:lang w:eastAsia="en-US"/>
        </w:rPr>
        <w:t>niezbędną</w:t>
      </w:r>
      <w:r w:rsidRPr="009B1EA6">
        <w:rPr>
          <w:lang w:eastAsia="en-US"/>
        </w:rPr>
        <w:t xml:space="preserve"> czynnością jest spojrzenie na system z innej perspektywy.</w:t>
      </w:r>
      <w:r w:rsidR="00E22CC0" w:rsidRPr="009B1EA6">
        <w:rPr>
          <w:lang w:eastAsia="en-US"/>
        </w:rPr>
        <w:t xml:space="preserve"> Właśnie do tego celu służy proces modelowania, który </w:t>
      </w:r>
      <w:r w:rsidR="00953877" w:rsidRPr="009B1EA6">
        <w:rPr>
          <w:lang w:eastAsia="en-US"/>
        </w:rPr>
        <w:t xml:space="preserve">ma za zadanie </w:t>
      </w:r>
      <w:r w:rsidR="00E22CC0" w:rsidRPr="009B1EA6">
        <w:rPr>
          <w:lang w:eastAsia="en-US"/>
        </w:rPr>
        <w:t>prze</w:t>
      </w:r>
      <w:r w:rsidR="00953877" w:rsidRPr="009B1EA6">
        <w:rPr>
          <w:lang w:eastAsia="en-US"/>
        </w:rPr>
        <w:t>dstawić</w:t>
      </w:r>
      <w:r w:rsidR="005325F7" w:rsidRPr="009B1EA6">
        <w:rPr>
          <w:lang w:eastAsia="en-US"/>
        </w:rPr>
        <w:t xml:space="preserve"> strukturę oraz działanie</w:t>
      </w:r>
      <w:r w:rsidR="00E22CC0" w:rsidRPr="009B1EA6">
        <w:rPr>
          <w:lang w:eastAsia="en-US"/>
        </w:rPr>
        <w:t xml:space="preserve"> system</w:t>
      </w:r>
      <w:r w:rsidR="005325F7" w:rsidRPr="009B1EA6">
        <w:rPr>
          <w:lang w:eastAsia="en-US"/>
        </w:rPr>
        <w:t>u w</w:t>
      </w:r>
      <w:r w:rsidR="00CA030F" w:rsidRPr="009B1EA6">
        <w:rPr>
          <w:lang w:eastAsia="en-US"/>
        </w:rPr>
        <w:t xml:space="preserve"> bardziej</w:t>
      </w:r>
      <w:r w:rsidR="005325F7" w:rsidRPr="009B1EA6">
        <w:rPr>
          <w:lang w:eastAsia="en-US"/>
        </w:rPr>
        <w:t xml:space="preserve"> ujednolicony</w:t>
      </w:r>
      <w:r w:rsidR="005C4810">
        <w:rPr>
          <w:lang w:eastAsia="en-US"/>
        </w:rPr>
        <w:t xml:space="preserve"> oraz</w:t>
      </w:r>
      <w:r w:rsidR="003C2623" w:rsidRPr="009B1EA6">
        <w:rPr>
          <w:lang w:eastAsia="en-US"/>
        </w:rPr>
        <w:t xml:space="preserve"> abstrakcyjny</w:t>
      </w:r>
      <w:r w:rsidR="005325F7" w:rsidRPr="009B1EA6">
        <w:rPr>
          <w:lang w:eastAsia="en-US"/>
        </w:rPr>
        <w:t xml:space="preserve"> sposób</w:t>
      </w:r>
      <w:r w:rsidR="00953877" w:rsidRPr="009B1EA6">
        <w:rPr>
          <w:lang w:eastAsia="en-US"/>
        </w:rPr>
        <w:t xml:space="preserve">. </w:t>
      </w:r>
      <w:r w:rsidR="00AA289C" w:rsidRPr="009B1EA6">
        <w:rPr>
          <w:lang w:eastAsia="en-US"/>
        </w:rPr>
        <w:t xml:space="preserve">Najczęściej w tym celu stosuje się </w:t>
      </w:r>
      <w:r w:rsidR="00CA030F" w:rsidRPr="009B1EA6">
        <w:rPr>
          <w:lang w:eastAsia="en-US"/>
        </w:rPr>
        <w:t xml:space="preserve">określone notacje, które zwięźle i precyzyjnie artykułują złożone </w:t>
      </w:r>
      <w:r w:rsidR="00EE64E1" w:rsidRPr="009B1EA6">
        <w:rPr>
          <w:lang w:eastAsia="en-US"/>
        </w:rPr>
        <w:t>pomysły</w:t>
      </w:r>
      <w:r w:rsidR="00CA030F" w:rsidRPr="009B1EA6">
        <w:rPr>
          <w:lang w:eastAsia="en-US"/>
        </w:rPr>
        <w:t>.</w:t>
      </w:r>
      <w:r w:rsidR="00043D4F" w:rsidRPr="009B1EA6">
        <w:rPr>
          <w:lang w:eastAsia="en-US"/>
        </w:rPr>
        <w:t xml:space="preserve"> </w:t>
      </w:r>
      <w:r w:rsidR="00AA289C" w:rsidRPr="009B1EA6">
        <w:rPr>
          <w:lang w:eastAsia="en-US"/>
        </w:rPr>
        <w:t xml:space="preserve">W </w:t>
      </w:r>
      <w:r w:rsidR="00297421">
        <w:rPr>
          <w:lang w:eastAsia="en-US"/>
        </w:rPr>
        <w:t>pracy</w:t>
      </w:r>
      <w:r w:rsidR="00131A9B">
        <w:rPr>
          <w:lang w:eastAsia="en-US"/>
        </w:rPr>
        <w:t xml:space="preserve"> wykorzystano metodykę obiektową </w:t>
      </w:r>
      <w:r w:rsidR="00AA289C" w:rsidRPr="009B1EA6">
        <w:rPr>
          <w:lang w:eastAsia="en-US"/>
        </w:rPr>
        <w:t xml:space="preserve">do budowy </w:t>
      </w:r>
      <w:r w:rsidR="00CA030F" w:rsidRPr="009B1EA6">
        <w:rPr>
          <w:lang w:eastAsia="en-US"/>
        </w:rPr>
        <w:t>struktur</w:t>
      </w:r>
      <w:r w:rsidR="001A137C" w:rsidRPr="009B1EA6">
        <w:rPr>
          <w:lang w:eastAsia="en-US"/>
        </w:rPr>
        <w:t xml:space="preserve"> oraz</w:t>
      </w:r>
      <w:r w:rsidR="00AA289C" w:rsidRPr="009B1EA6">
        <w:rPr>
          <w:lang w:eastAsia="en-US"/>
        </w:rPr>
        <w:t xml:space="preserve"> elementów systemu</w:t>
      </w:r>
      <w:r w:rsidR="00CA030F" w:rsidRPr="009B1EA6">
        <w:rPr>
          <w:lang w:eastAsia="en-US"/>
        </w:rPr>
        <w:t>, dlatego główną notacją będzie język UML</w:t>
      </w:r>
      <w:r w:rsidR="00561B5B">
        <w:rPr>
          <w:lang w:eastAsia="en-US"/>
        </w:rPr>
        <w:t xml:space="preserve">, </w:t>
      </w:r>
      <w:r w:rsidR="00351F65" w:rsidRPr="009B1EA6">
        <w:rPr>
          <w:lang w:eastAsia="en-US"/>
        </w:rPr>
        <w:t xml:space="preserve">który jest standardem </w:t>
      </w:r>
      <w:r w:rsidR="00D325F7" w:rsidRPr="009B1EA6">
        <w:rPr>
          <w:lang w:eastAsia="en-US"/>
        </w:rPr>
        <w:t>w przemyśle wytwórczym</w:t>
      </w:r>
      <w:r w:rsidR="00351F65" w:rsidRPr="009B1EA6">
        <w:rPr>
          <w:lang w:eastAsia="en-US"/>
        </w:rPr>
        <w:t xml:space="preserve"> oprogramowania</w:t>
      </w:r>
      <w:r w:rsidR="00D22D82" w:rsidRPr="009B1EA6">
        <w:rPr>
          <w:lang w:eastAsia="en-US"/>
        </w:rPr>
        <w:t>.</w:t>
      </w:r>
      <w:bookmarkEnd w:id="17"/>
      <w:bookmarkEnd w:id="18"/>
      <w:bookmarkEnd w:id="19"/>
      <w:bookmarkEnd w:id="20"/>
    </w:p>
    <w:p w:rsidR="00AC1652" w:rsidRDefault="00AC1652" w:rsidP="006D313C">
      <w:pPr>
        <w:spacing w:line="360" w:lineRule="auto"/>
        <w:ind w:firstLine="360"/>
        <w:jc w:val="both"/>
        <w:rPr>
          <w:lang w:eastAsia="en-US"/>
        </w:rPr>
      </w:pPr>
    </w:p>
    <w:p w:rsidR="00AC1652" w:rsidRDefault="00AC1652" w:rsidP="006D313C">
      <w:pPr>
        <w:spacing w:line="360" w:lineRule="auto"/>
        <w:ind w:firstLine="360"/>
        <w:jc w:val="both"/>
        <w:rPr>
          <w:lang w:eastAsia="en-US"/>
        </w:rPr>
      </w:pPr>
    </w:p>
    <w:p w:rsidR="003307C2" w:rsidRDefault="00297421" w:rsidP="00AC1652">
      <w:pPr>
        <w:spacing w:line="360" w:lineRule="auto"/>
        <w:jc w:val="both"/>
        <w:rPr>
          <w:lang w:eastAsia="en-US"/>
        </w:rPr>
      </w:pPr>
      <w:r>
        <w:rPr>
          <w:lang w:eastAsia="en-US"/>
        </w:rPr>
        <w:lastRenderedPageBreak/>
        <w:t>W projekcie</w:t>
      </w:r>
      <w:r w:rsidR="00360596">
        <w:rPr>
          <w:lang w:eastAsia="en-US"/>
        </w:rPr>
        <w:t xml:space="preserve"> architektura oparta została na trzech logicznych </w:t>
      </w:r>
      <w:r w:rsidR="00BC3616">
        <w:rPr>
          <w:lang w:eastAsia="en-US"/>
        </w:rPr>
        <w:t>warstwach:</w:t>
      </w:r>
    </w:p>
    <w:p w:rsidR="00360596" w:rsidRDefault="00360596" w:rsidP="00360596">
      <w:pPr>
        <w:pStyle w:val="Akapitzlist"/>
        <w:numPr>
          <w:ilvl w:val="0"/>
          <w:numId w:val="30"/>
        </w:numPr>
        <w:spacing w:line="360" w:lineRule="auto"/>
        <w:jc w:val="both"/>
        <w:rPr>
          <w:lang w:eastAsia="en-US"/>
        </w:rPr>
      </w:pPr>
      <w:r>
        <w:rPr>
          <w:lang w:eastAsia="en-US"/>
        </w:rPr>
        <w:t>Warstwa prezentacji</w:t>
      </w:r>
    </w:p>
    <w:p w:rsidR="00360596" w:rsidRDefault="00360596" w:rsidP="00360596">
      <w:pPr>
        <w:pStyle w:val="Akapitzlist"/>
        <w:numPr>
          <w:ilvl w:val="0"/>
          <w:numId w:val="30"/>
        </w:numPr>
        <w:spacing w:line="360" w:lineRule="auto"/>
        <w:jc w:val="both"/>
        <w:rPr>
          <w:lang w:eastAsia="en-US"/>
        </w:rPr>
      </w:pPr>
      <w:r>
        <w:rPr>
          <w:lang w:eastAsia="en-US"/>
        </w:rPr>
        <w:t>Warstwa logiki biznesowej</w:t>
      </w:r>
    </w:p>
    <w:p w:rsidR="00360596" w:rsidRPr="009B1EA6" w:rsidRDefault="00360596" w:rsidP="00360596">
      <w:pPr>
        <w:pStyle w:val="Akapitzlist"/>
        <w:numPr>
          <w:ilvl w:val="0"/>
          <w:numId w:val="30"/>
        </w:numPr>
        <w:spacing w:line="360" w:lineRule="auto"/>
        <w:jc w:val="both"/>
        <w:rPr>
          <w:lang w:eastAsia="en-US"/>
        </w:rPr>
      </w:pPr>
      <w:r>
        <w:rPr>
          <w:lang w:eastAsia="en-US"/>
        </w:rPr>
        <w:t>Warstwa dostępu do danych</w:t>
      </w:r>
    </w:p>
    <w:p w:rsidR="002F1C5F" w:rsidRDefault="002F1C5F" w:rsidP="003611D7">
      <w:pPr>
        <w:spacing w:line="360" w:lineRule="auto"/>
        <w:jc w:val="both"/>
        <w:rPr>
          <w:lang w:eastAsia="en-US"/>
        </w:rPr>
      </w:pPr>
    </w:p>
    <w:p w:rsidR="002C1CF4" w:rsidRPr="009B1EA6" w:rsidRDefault="002F1C5F" w:rsidP="003611D7">
      <w:pPr>
        <w:spacing w:line="360" w:lineRule="auto"/>
        <w:jc w:val="both"/>
        <w:rPr>
          <w:lang w:eastAsia="en-US"/>
        </w:rPr>
      </w:pPr>
      <w:r>
        <w:rPr>
          <w:lang w:eastAsia="en-US"/>
        </w:rPr>
        <w:t xml:space="preserve">Zastosowany podział </w:t>
      </w:r>
      <w:r w:rsidR="00DC6E91">
        <w:rPr>
          <w:lang w:eastAsia="en-US"/>
        </w:rPr>
        <w:t xml:space="preserve">klasyfikuje operacje na serwerze aplikacyjnym ze względu na dostarczane funkcje dla </w:t>
      </w:r>
      <w:r w:rsidR="0018489C">
        <w:rPr>
          <w:lang w:eastAsia="en-US"/>
        </w:rPr>
        <w:t>poszczególnych</w:t>
      </w:r>
      <w:r w:rsidR="00C01D08">
        <w:rPr>
          <w:lang w:eastAsia="en-US"/>
        </w:rPr>
        <w:t xml:space="preserve"> warstw fizycznych</w:t>
      </w:r>
      <w:r w:rsidR="00DC6E91">
        <w:rPr>
          <w:lang w:eastAsia="en-US"/>
        </w:rPr>
        <w:t>,</w:t>
      </w:r>
      <w:r w:rsidR="00C01D08">
        <w:rPr>
          <w:lang w:eastAsia="en-US"/>
        </w:rPr>
        <w:t xml:space="preserve"> opisanych w rozdziale 1.1.</w:t>
      </w:r>
    </w:p>
    <w:p w:rsidR="00114C06" w:rsidRDefault="00F72B34" w:rsidP="00114C06">
      <w:pPr>
        <w:pStyle w:val="Nagwek2"/>
        <w:numPr>
          <w:ilvl w:val="1"/>
          <w:numId w:val="2"/>
        </w:numPr>
        <w:spacing w:line="360" w:lineRule="auto"/>
        <w:jc w:val="both"/>
        <w:rPr>
          <w:color w:val="000000" w:themeColor="text1"/>
        </w:rPr>
      </w:pPr>
      <w:bookmarkStart w:id="22" w:name="_Toc397332189"/>
      <w:r w:rsidRPr="002E738B">
        <w:rPr>
          <w:color w:val="000000" w:themeColor="text1"/>
        </w:rPr>
        <w:t>Diagram</w:t>
      </w:r>
      <w:r w:rsidR="00055EB7" w:rsidRPr="002E738B">
        <w:rPr>
          <w:color w:val="000000" w:themeColor="text1"/>
        </w:rPr>
        <w:t xml:space="preserve"> klas</w:t>
      </w:r>
      <w:r w:rsidR="006A461C" w:rsidRPr="002E738B">
        <w:rPr>
          <w:color w:val="000000" w:themeColor="text1"/>
        </w:rPr>
        <w:t xml:space="preserve"> </w:t>
      </w:r>
      <w:r w:rsidR="00597890" w:rsidRPr="002E738B">
        <w:rPr>
          <w:color w:val="000000" w:themeColor="text1"/>
        </w:rPr>
        <w:t>modelu domeny</w:t>
      </w:r>
      <w:bookmarkEnd w:id="22"/>
    </w:p>
    <w:p w:rsidR="0068706D" w:rsidRPr="0068706D" w:rsidRDefault="0068706D" w:rsidP="0068706D">
      <w:pPr>
        <w:rPr>
          <w:lang w:eastAsia="en-US"/>
        </w:rPr>
      </w:pPr>
    </w:p>
    <w:p w:rsidR="00273655" w:rsidRPr="009B1EA6" w:rsidRDefault="00AD2EC9" w:rsidP="00E164C0">
      <w:pPr>
        <w:spacing w:line="360" w:lineRule="auto"/>
        <w:ind w:firstLine="360"/>
        <w:jc w:val="both"/>
        <w:rPr>
          <w:lang w:eastAsia="en-US"/>
        </w:rPr>
      </w:pPr>
      <w:r w:rsidRPr="009B1EA6">
        <w:rPr>
          <w:lang w:eastAsia="en-US"/>
        </w:rPr>
        <w:t>W pierwszej kolejności należy stworzyć model koncepcyjny</w:t>
      </w:r>
      <w:r w:rsidR="007B0ACA">
        <w:rPr>
          <w:lang w:eastAsia="en-US"/>
        </w:rPr>
        <w:t xml:space="preserve"> </w:t>
      </w:r>
      <w:r w:rsidR="00640A80" w:rsidRPr="009B1EA6">
        <w:rPr>
          <w:lang w:eastAsia="en-US"/>
        </w:rPr>
        <w:t>wszystkich elementów specyficznych dla naszego zagadnienia</w:t>
      </w:r>
      <w:r w:rsidR="007B0ACA">
        <w:rPr>
          <w:lang w:eastAsia="en-US"/>
        </w:rPr>
        <w:t>, tak zwany model domeny</w:t>
      </w:r>
      <w:r w:rsidR="00640A80" w:rsidRPr="009B1EA6">
        <w:rPr>
          <w:lang w:eastAsia="en-US"/>
        </w:rPr>
        <w:t>. Do tego celu użyto notacji d</w:t>
      </w:r>
      <w:r w:rsidR="008C6FE1" w:rsidRPr="009B1EA6">
        <w:rPr>
          <w:lang w:eastAsia="en-US"/>
        </w:rPr>
        <w:t>iagram</w:t>
      </w:r>
      <w:r w:rsidR="00640A80" w:rsidRPr="009B1EA6">
        <w:rPr>
          <w:lang w:eastAsia="en-US"/>
        </w:rPr>
        <w:t>u</w:t>
      </w:r>
      <w:r w:rsidR="008C6FE1" w:rsidRPr="009B1EA6">
        <w:rPr>
          <w:lang w:eastAsia="en-US"/>
        </w:rPr>
        <w:t xml:space="preserve"> klas</w:t>
      </w:r>
      <w:r w:rsidR="00640A80" w:rsidRPr="009B1EA6">
        <w:rPr>
          <w:lang w:eastAsia="en-US"/>
        </w:rPr>
        <w:t>, który używany jest</w:t>
      </w:r>
      <w:r w:rsidR="008C6FE1" w:rsidRPr="009B1EA6">
        <w:rPr>
          <w:lang w:eastAsia="en-US"/>
        </w:rPr>
        <w:t xml:space="preserve"> do opisu struktury </w:t>
      </w:r>
      <w:r w:rsidRPr="009B1EA6">
        <w:rPr>
          <w:lang w:eastAsia="en-US"/>
        </w:rPr>
        <w:t>systemu używając taki</w:t>
      </w:r>
      <w:r w:rsidR="00E83314" w:rsidRPr="009B1EA6">
        <w:rPr>
          <w:lang w:eastAsia="en-US"/>
        </w:rPr>
        <w:t xml:space="preserve">ch określeń jak klasy, </w:t>
      </w:r>
      <w:r w:rsidR="00114079" w:rsidRPr="009B1EA6">
        <w:rPr>
          <w:lang w:eastAsia="en-US"/>
        </w:rPr>
        <w:t xml:space="preserve">atrybuty i relacje pomiędzy </w:t>
      </w:r>
      <w:r w:rsidR="00214410" w:rsidRPr="009B1EA6">
        <w:rPr>
          <w:lang w:eastAsia="en-US"/>
        </w:rPr>
        <w:t>nimi</w:t>
      </w:r>
      <w:r w:rsidRPr="009B1EA6">
        <w:rPr>
          <w:lang w:eastAsia="en-US"/>
        </w:rPr>
        <w:t>.</w:t>
      </w:r>
      <w:r w:rsidR="005F34C1">
        <w:rPr>
          <w:lang w:eastAsia="en-US"/>
        </w:rPr>
        <w:t xml:space="preserve"> </w:t>
      </w:r>
      <w:r w:rsidR="00244B0D">
        <w:rPr>
          <w:lang w:eastAsia="en-US"/>
        </w:rPr>
        <w:t>Model</w:t>
      </w:r>
      <w:r w:rsidR="0014348E">
        <w:rPr>
          <w:lang w:eastAsia="en-US"/>
        </w:rPr>
        <w:t xml:space="preserve"> domeny</w:t>
      </w:r>
      <w:r w:rsidR="00244B0D">
        <w:rPr>
          <w:lang w:eastAsia="en-US"/>
        </w:rPr>
        <w:t xml:space="preserve"> w architekturze wielowarstwowej jest anemiczny, ponieważ nie zawiera rozbudowanej logiki biznesowej i jest przeznaczony głównie dla komponentów rezydujących w warstw</w:t>
      </w:r>
      <w:r w:rsidR="005F34C1">
        <w:rPr>
          <w:lang w:eastAsia="en-US"/>
        </w:rPr>
        <w:t>ach</w:t>
      </w:r>
      <w:r w:rsidR="00244B0D">
        <w:rPr>
          <w:lang w:eastAsia="en-US"/>
        </w:rPr>
        <w:t xml:space="preserve"> logiki biznesowej i dostępu do danych</w:t>
      </w:r>
      <w:r w:rsidR="00864E64">
        <w:rPr>
          <w:lang w:eastAsia="en-US"/>
        </w:rPr>
        <w:t xml:space="preserve">, </w:t>
      </w:r>
      <w:r w:rsidR="00ED4B89">
        <w:rPr>
          <w:lang w:eastAsia="en-US"/>
        </w:rPr>
        <w:t xml:space="preserve">które przetwarzają </w:t>
      </w:r>
      <w:r w:rsidR="00936E24">
        <w:rPr>
          <w:lang w:eastAsia="en-US"/>
        </w:rPr>
        <w:t>ich składowe</w:t>
      </w:r>
      <w:r w:rsidR="00244B0D">
        <w:rPr>
          <w:lang w:eastAsia="en-US"/>
        </w:rPr>
        <w:t>.</w:t>
      </w:r>
      <w:r w:rsidR="00E164C0">
        <w:rPr>
          <w:lang w:eastAsia="en-US"/>
        </w:rPr>
        <w:t xml:space="preserve"> </w:t>
      </w:r>
      <w:r w:rsidR="000D0FB3" w:rsidRPr="009B1EA6">
        <w:rPr>
          <w:lang w:eastAsia="en-US"/>
        </w:rPr>
        <w:t>Poniższy sche</w:t>
      </w:r>
      <w:r w:rsidR="00F319CD">
        <w:rPr>
          <w:lang w:eastAsia="en-US"/>
        </w:rPr>
        <w:t xml:space="preserve">mat przedstawia </w:t>
      </w:r>
      <w:r w:rsidR="006339ED">
        <w:rPr>
          <w:lang w:eastAsia="en-US"/>
        </w:rPr>
        <w:t>model</w:t>
      </w:r>
      <w:r w:rsidR="00F319CD">
        <w:rPr>
          <w:lang w:eastAsia="en-US"/>
        </w:rPr>
        <w:t xml:space="preserve"> </w:t>
      </w:r>
      <w:r w:rsidR="00653F55">
        <w:rPr>
          <w:lang w:eastAsia="en-US"/>
        </w:rPr>
        <w:t>związany z prowadzeniem</w:t>
      </w:r>
      <w:r w:rsidR="00F319CD">
        <w:rPr>
          <w:lang w:eastAsia="en-US"/>
        </w:rPr>
        <w:t xml:space="preserve"> zaję</w:t>
      </w:r>
      <w:r w:rsidR="008039A5">
        <w:rPr>
          <w:lang w:eastAsia="en-US"/>
        </w:rPr>
        <w:t>ć dydaktycznych</w:t>
      </w:r>
      <w:r w:rsidR="008F2455">
        <w:rPr>
          <w:lang w:eastAsia="en-US"/>
        </w:rPr>
        <w:t xml:space="preserve"> na uczelni wyższej</w:t>
      </w:r>
      <w:r w:rsidR="00D6600A">
        <w:rPr>
          <w:lang w:eastAsia="en-US"/>
        </w:rPr>
        <w:t>.</w:t>
      </w:r>
      <w:r w:rsidR="000D0FB3" w:rsidRPr="009B1EA6">
        <w:rPr>
          <w:lang w:eastAsia="en-US"/>
        </w:rPr>
        <w:t xml:space="preserve"> </w:t>
      </w:r>
    </w:p>
    <w:p w:rsidR="00F65C5F" w:rsidRDefault="00142E0F" w:rsidP="009C58A0">
      <w:pPr>
        <w:spacing w:line="360" w:lineRule="auto"/>
        <w:jc w:val="both"/>
        <w:rPr>
          <w:lang w:eastAsia="en-US"/>
        </w:rPr>
      </w:pPr>
      <w:r>
        <w:rPr>
          <w:noProof/>
        </w:rPr>
        <w:lastRenderedPageBreak/>
        <mc:AlternateContent>
          <mc:Choice Requires="wps">
            <w:drawing>
              <wp:anchor distT="0" distB="0" distL="114300" distR="114300" simplePos="0" relativeHeight="251701248" behindDoc="0" locked="0" layoutInCell="1" allowOverlap="1" wp14:anchorId="36F44B37" wp14:editId="54F645BC">
                <wp:simplePos x="0" y="0"/>
                <wp:positionH relativeFrom="column">
                  <wp:posOffset>-53340</wp:posOffset>
                </wp:positionH>
                <wp:positionV relativeFrom="paragraph">
                  <wp:posOffset>4804435</wp:posOffset>
                </wp:positionV>
                <wp:extent cx="5760720" cy="207010"/>
                <wp:effectExtent l="0" t="0" r="0" b="2540"/>
                <wp:wrapNone/>
                <wp:docPr id="2" name="Pole tekstowe 2"/>
                <wp:cNvGraphicFramePr/>
                <a:graphic xmlns:a="http://schemas.openxmlformats.org/drawingml/2006/main">
                  <a:graphicData uri="http://schemas.microsoft.com/office/word/2010/wordprocessingShape">
                    <wps:wsp>
                      <wps:cNvSpPr txBox="1"/>
                      <wps:spPr>
                        <a:xfrm>
                          <a:off x="0" y="0"/>
                          <a:ext cx="5760720" cy="207010"/>
                        </a:xfrm>
                        <a:prstGeom prst="rect">
                          <a:avLst/>
                        </a:prstGeom>
                        <a:solidFill>
                          <a:prstClr val="white"/>
                        </a:solidFill>
                        <a:ln>
                          <a:noFill/>
                        </a:ln>
                        <a:effectLst/>
                      </wps:spPr>
                      <wps:txbx>
                        <w:txbxContent>
                          <w:p w:rsidR="009104E6" w:rsidRPr="00E4730E" w:rsidRDefault="009104E6" w:rsidP="00E4730E">
                            <w:pPr>
                              <w:pStyle w:val="Legenda"/>
                              <w:spacing w:after="0"/>
                              <w:jc w:val="center"/>
                              <w:rPr>
                                <w:b w:val="0"/>
                                <w:noProof/>
                                <w:color w:val="000000" w:themeColor="text1"/>
                                <w:sz w:val="24"/>
                                <w:szCs w:val="24"/>
                              </w:rPr>
                            </w:pPr>
                            <w:r w:rsidRPr="00E4730E">
                              <w:rPr>
                                <w:b w:val="0"/>
                                <w:color w:val="000000" w:themeColor="text1"/>
                                <w:sz w:val="24"/>
                                <w:szCs w:val="24"/>
                              </w:rPr>
                              <w:t>Diagram klas</w:t>
                            </w:r>
                            <w:r>
                              <w:rPr>
                                <w:b w:val="0"/>
                                <w:color w:val="000000" w:themeColor="text1"/>
                                <w:sz w:val="24"/>
                                <w:szCs w:val="24"/>
                              </w:rPr>
                              <w:t xml:space="preserve"> modelu domeny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4.2pt;margin-top:378.3pt;width:453.6pt;height:16.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" stroked="f">
                <v:textbox inset="0,0,0,0">
                  <w:txbxContent>
                    <w:p w:rsidR="009104E6" w:rsidRPr="00E4730E" w:rsidRDefault="009104E6" w:rsidP="00E4730E">
                      <w:pPr>
                        <w:pStyle w:val="Legenda"/>
                        <w:spacing w:after="0"/>
                        <w:jc w:val="center"/>
                        <w:rPr>
                          <w:b w:val="0"/>
                          <w:noProof/>
                          <w:color w:val="000000" w:themeColor="text1"/>
                          <w:sz w:val="24"/>
                          <w:szCs w:val="24"/>
                        </w:rPr>
                      </w:pPr>
                      <w:r w:rsidRPr="00E4730E">
                        <w:rPr>
                          <w:b w:val="0"/>
                          <w:color w:val="000000" w:themeColor="text1"/>
                          <w:sz w:val="24"/>
                          <w:szCs w:val="24"/>
                        </w:rPr>
                        <w:t>Diagram klas</w:t>
                      </w:r>
                      <w:r>
                        <w:rPr>
                          <w:b w:val="0"/>
                          <w:color w:val="000000" w:themeColor="text1"/>
                          <w:sz w:val="24"/>
                          <w:szCs w:val="24"/>
                        </w:rPr>
                        <w:t xml:space="preserve"> modelu domeny</w:t>
                      </w:r>
                    </w:p>
                  </w:txbxContent>
                </v:textbox>
              </v:shape>
            </w:pict>
          </mc:Fallback>
        </mc:AlternateContent>
      </w:r>
      <w:r w:rsidR="009104E6">
        <w:rPr>
          <w:noProof/>
        </w:rPr>
        <w:drawing>
          <wp:anchor distT="0" distB="0" distL="114300" distR="114300" simplePos="0" relativeHeight="251712512" behindDoc="0" locked="0" layoutInCell="1" allowOverlap="1">
            <wp:simplePos x="0" y="0"/>
            <wp:positionH relativeFrom="column">
              <wp:posOffset>-3175</wp:posOffset>
            </wp:positionH>
            <wp:positionV relativeFrom="paragraph">
              <wp:posOffset>-3175</wp:posOffset>
            </wp:positionV>
            <wp:extent cx="5760720" cy="4836160"/>
            <wp:effectExtent l="0" t="0" r="0" b="254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0.emf"/>
                    <pic:cNvPicPr/>
                  </pic:nvPicPr>
                  <pic:blipFill>
                    <a:blip r:embed="rId9">
                      <a:extLst>
                        <a:ext uri="{28A0092B-C50C-407E-A947-70E740481C1C}">
                          <a14:useLocalDpi xmlns:a14="http://schemas.microsoft.com/office/drawing/2010/main" val="0"/>
                        </a:ext>
                      </a:extLst>
                    </a:blip>
                    <a:stretch>
                      <a:fillRect/>
                    </a:stretch>
                  </pic:blipFill>
                  <pic:spPr>
                    <a:xfrm>
                      <a:off x="0" y="0"/>
                      <a:ext cx="5760720" cy="4836160"/>
                    </a:xfrm>
                    <a:prstGeom prst="rect">
                      <a:avLst/>
                    </a:prstGeom>
                  </pic:spPr>
                </pic:pic>
              </a:graphicData>
            </a:graphic>
            <wp14:sizeRelH relativeFrom="page">
              <wp14:pctWidth>0</wp14:pctWidth>
            </wp14:sizeRelH>
            <wp14:sizeRelV relativeFrom="page">
              <wp14:pctHeight>0</wp14:pctHeight>
            </wp14:sizeRelV>
          </wp:anchor>
        </w:drawing>
      </w:r>
    </w:p>
    <w:p w:rsidR="00F319CD" w:rsidRDefault="00F319CD" w:rsidP="000F1564">
      <w:pPr>
        <w:ind w:left="360"/>
        <w:jc w:val="both"/>
        <w:rPr>
          <w:lang w:eastAsia="en-US"/>
        </w:rPr>
      </w:pPr>
    </w:p>
    <w:p w:rsidR="00131A9B" w:rsidRDefault="00131A9B" w:rsidP="000F1564">
      <w:pPr>
        <w:ind w:left="360"/>
        <w:jc w:val="both"/>
        <w:rPr>
          <w:lang w:eastAsia="en-US"/>
        </w:rPr>
      </w:pPr>
    </w:p>
    <w:p w:rsidR="00903C17" w:rsidRDefault="009B1646" w:rsidP="00903C17">
      <w:pPr>
        <w:spacing w:line="360" w:lineRule="auto"/>
        <w:jc w:val="both"/>
        <w:rPr>
          <w:lang w:eastAsia="en-US"/>
        </w:rPr>
      </w:pPr>
      <w:r>
        <w:rPr>
          <w:lang w:eastAsia="en-US"/>
        </w:rPr>
        <w:t>Zaprezentowane elemen</w:t>
      </w:r>
      <w:r w:rsidR="00E63A5E">
        <w:rPr>
          <w:lang w:eastAsia="en-US"/>
        </w:rPr>
        <w:t>ty mają następujące znaczenie w stosu</w:t>
      </w:r>
      <w:r w:rsidR="00212EDD">
        <w:rPr>
          <w:lang w:eastAsia="en-US"/>
        </w:rPr>
        <w:t>nku do modelowanego zagadnienia:</w:t>
      </w:r>
    </w:p>
    <w:p w:rsidR="00903C17" w:rsidRPr="000F1564" w:rsidRDefault="00903C17" w:rsidP="00903C17">
      <w:pPr>
        <w:spacing w:line="360" w:lineRule="auto"/>
        <w:jc w:val="both"/>
        <w:rPr>
          <w:lang w:eastAsia="en-US"/>
        </w:rPr>
      </w:pPr>
    </w:p>
    <w:p w:rsidR="00E63A5E" w:rsidRPr="002E738B" w:rsidRDefault="004F71F4" w:rsidP="002E738B">
      <w:pPr>
        <w:spacing w:line="360" w:lineRule="auto"/>
        <w:jc w:val="both"/>
        <w:rPr>
          <w:b/>
          <w:color w:val="000000" w:themeColor="text1"/>
          <w:lang w:eastAsia="en-US"/>
        </w:rPr>
      </w:pPr>
      <w:r w:rsidRPr="002E738B">
        <w:rPr>
          <w:b/>
          <w:color w:val="000000" w:themeColor="text1"/>
          <w:lang w:eastAsia="en-US"/>
        </w:rPr>
        <w:t xml:space="preserve">Klasa </w:t>
      </w:r>
      <w:r w:rsidR="00E63A5E" w:rsidRPr="002E738B">
        <w:rPr>
          <w:b/>
          <w:i/>
          <w:color w:val="000000" w:themeColor="text1"/>
          <w:lang w:eastAsia="en-US"/>
        </w:rPr>
        <w:t>User</w:t>
      </w:r>
    </w:p>
    <w:p w:rsidR="00E63A5E" w:rsidRDefault="004F71F4" w:rsidP="008A0917">
      <w:pPr>
        <w:spacing w:line="360" w:lineRule="auto"/>
        <w:ind w:firstLine="360"/>
        <w:jc w:val="both"/>
        <w:rPr>
          <w:lang w:eastAsia="en-US"/>
        </w:rPr>
      </w:pPr>
      <w:r>
        <w:rPr>
          <w:lang w:eastAsia="en-US"/>
        </w:rPr>
        <w:t>R</w:t>
      </w:r>
      <w:r w:rsidR="0044596C">
        <w:rPr>
          <w:lang w:eastAsia="en-US"/>
        </w:rPr>
        <w:t>eprezentuje użytkownika systemu</w:t>
      </w:r>
      <w:r w:rsidR="00042867">
        <w:rPr>
          <w:lang w:eastAsia="en-US"/>
        </w:rPr>
        <w:t>, który posiada określoną rolę</w:t>
      </w:r>
      <w:r w:rsidR="00E63A5E">
        <w:rPr>
          <w:lang w:eastAsia="en-US"/>
        </w:rPr>
        <w:t xml:space="preserve">. </w:t>
      </w:r>
      <w:r w:rsidR="00F319CD">
        <w:rPr>
          <w:lang w:eastAsia="en-US"/>
        </w:rPr>
        <w:t>Zawiera</w:t>
      </w:r>
      <w:r w:rsidR="0044596C">
        <w:rPr>
          <w:lang w:eastAsia="en-US"/>
        </w:rPr>
        <w:t xml:space="preserve"> atrybuty </w:t>
      </w:r>
      <w:r w:rsidR="00CE425F">
        <w:rPr>
          <w:lang w:eastAsia="en-US"/>
        </w:rPr>
        <w:t>odzwierciedlające</w:t>
      </w:r>
      <w:r w:rsidR="00042867">
        <w:rPr>
          <w:lang w:eastAsia="en-US"/>
        </w:rPr>
        <w:t>: nazw</w:t>
      </w:r>
      <w:r w:rsidR="00C854DE">
        <w:rPr>
          <w:lang w:eastAsia="en-US"/>
        </w:rPr>
        <w:t>ę użytkownika i hasło</w:t>
      </w:r>
      <w:r w:rsidR="00042867">
        <w:rPr>
          <w:lang w:eastAsia="en-US"/>
        </w:rPr>
        <w:t xml:space="preserve"> przetwarzane w procesie logowania, status aktywacji w systemie, imię i nazwisko. W zależności od roli niektóre atrybuty zostaną wykorzystane</w:t>
      </w:r>
      <w:r w:rsidR="00F319CD">
        <w:rPr>
          <w:lang w:eastAsia="en-US"/>
        </w:rPr>
        <w:t>, są nimi: tytuł naukowy dla wykładowców i asystentów oraz numer albumu w przypadku studenta</w:t>
      </w:r>
      <w:r w:rsidR="006A05FC">
        <w:rPr>
          <w:lang w:eastAsia="en-US"/>
        </w:rPr>
        <w:t>.</w:t>
      </w:r>
    </w:p>
    <w:p w:rsidR="00285AE8" w:rsidRDefault="00285AE8" w:rsidP="00E63A5E">
      <w:pPr>
        <w:spacing w:line="360" w:lineRule="auto"/>
        <w:jc w:val="both"/>
        <w:rPr>
          <w:lang w:eastAsia="en-US"/>
        </w:rPr>
      </w:pPr>
    </w:p>
    <w:p w:rsidR="009B1646" w:rsidRPr="008A0917" w:rsidRDefault="004F71F4" w:rsidP="008A0917">
      <w:pPr>
        <w:spacing w:line="360" w:lineRule="auto"/>
        <w:jc w:val="both"/>
        <w:rPr>
          <w:b/>
          <w:lang w:eastAsia="en-US"/>
        </w:rPr>
      </w:pPr>
      <w:r w:rsidRPr="008A0917">
        <w:rPr>
          <w:b/>
          <w:lang w:eastAsia="en-US"/>
        </w:rPr>
        <w:t xml:space="preserve">Klasa </w:t>
      </w:r>
      <w:proofErr w:type="spellStart"/>
      <w:r w:rsidR="009B1646" w:rsidRPr="00AA33FD">
        <w:rPr>
          <w:b/>
          <w:i/>
          <w:lang w:eastAsia="en-US"/>
        </w:rPr>
        <w:t>Subject</w:t>
      </w:r>
      <w:proofErr w:type="spellEnd"/>
    </w:p>
    <w:p w:rsidR="009B1646" w:rsidRDefault="009B1646" w:rsidP="008A0917">
      <w:pPr>
        <w:spacing w:line="360" w:lineRule="auto"/>
        <w:ind w:firstLine="360"/>
        <w:jc w:val="both"/>
        <w:rPr>
          <w:lang w:eastAsia="en-US"/>
        </w:rPr>
      </w:pPr>
      <w:r>
        <w:rPr>
          <w:lang w:eastAsia="en-US"/>
        </w:rPr>
        <w:t>Klasa reprezent</w:t>
      </w:r>
      <w:r w:rsidR="00F319CD">
        <w:rPr>
          <w:lang w:eastAsia="en-US"/>
        </w:rPr>
        <w:t>ująca przedmiot. Zawiera takie atrybuty jak:</w:t>
      </w:r>
      <w:r>
        <w:rPr>
          <w:lang w:eastAsia="en-US"/>
        </w:rPr>
        <w:t xml:space="preserve"> tytuł</w:t>
      </w:r>
      <w:r w:rsidR="00F319CD">
        <w:rPr>
          <w:lang w:eastAsia="en-US"/>
        </w:rPr>
        <w:t xml:space="preserve"> przedmiotu</w:t>
      </w:r>
      <w:r w:rsidR="009212BA">
        <w:rPr>
          <w:lang w:eastAsia="en-US"/>
        </w:rPr>
        <w:t xml:space="preserve">, rok akademicki </w:t>
      </w:r>
      <w:r>
        <w:rPr>
          <w:lang w:eastAsia="en-US"/>
        </w:rPr>
        <w:t>oraz numer semestru</w:t>
      </w:r>
      <w:r w:rsidR="00C854DE">
        <w:rPr>
          <w:lang w:eastAsia="en-US"/>
        </w:rPr>
        <w:t>,</w:t>
      </w:r>
      <w:r w:rsidR="000C000B">
        <w:rPr>
          <w:lang w:eastAsia="en-US"/>
        </w:rPr>
        <w:t xml:space="preserve"> </w:t>
      </w:r>
      <w:r w:rsidR="009212BA">
        <w:rPr>
          <w:lang w:eastAsia="en-US"/>
        </w:rPr>
        <w:t xml:space="preserve">typ drugiej części </w:t>
      </w:r>
      <w:r w:rsidR="00E63A5E">
        <w:rPr>
          <w:lang w:eastAsia="en-US"/>
        </w:rPr>
        <w:t>zajęć(</w:t>
      </w:r>
      <w:r w:rsidR="006A05FC">
        <w:rPr>
          <w:lang w:eastAsia="en-US"/>
        </w:rPr>
        <w:t xml:space="preserve">laboratoria, ćwiczenia, </w:t>
      </w:r>
      <w:r>
        <w:rPr>
          <w:lang w:eastAsia="en-US"/>
        </w:rPr>
        <w:t>projekt</w:t>
      </w:r>
      <w:r w:rsidR="00E63A5E">
        <w:rPr>
          <w:lang w:eastAsia="en-US"/>
        </w:rPr>
        <w:t>)</w:t>
      </w:r>
      <w:r>
        <w:rPr>
          <w:lang w:eastAsia="en-US"/>
        </w:rPr>
        <w:t xml:space="preserve">, </w:t>
      </w:r>
      <w:r>
        <w:rPr>
          <w:lang w:eastAsia="en-US"/>
        </w:rPr>
        <w:lastRenderedPageBreak/>
        <w:t>współczynniki ocen</w:t>
      </w:r>
      <w:r w:rsidR="00F319CD">
        <w:rPr>
          <w:lang w:eastAsia="en-US"/>
        </w:rPr>
        <w:t xml:space="preserve"> </w:t>
      </w:r>
      <w:r w:rsidR="00DD12F1">
        <w:rPr>
          <w:lang w:eastAsia="en-US"/>
        </w:rPr>
        <w:t>cząstkowych</w:t>
      </w:r>
      <w:r w:rsidR="00C854DE">
        <w:rPr>
          <w:lang w:eastAsia="en-US"/>
        </w:rPr>
        <w:t>, progi procentowe dla skali ocen</w:t>
      </w:r>
      <w:r>
        <w:rPr>
          <w:lang w:eastAsia="en-US"/>
        </w:rPr>
        <w:t xml:space="preserve"> oraz użytkownika reprezentującego wy</w:t>
      </w:r>
      <w:r w:rsidR="000D0B9A">
        <w:rPr>
          <w:lang w:eastAsia="en-US"/>
        </w:rPr>
        <w:t>kładowcę odpowiedzialnego za konkretny</w:t>
      </w:r>
      <w:r>
        <w:rPr>
          <w:lang w:eastAsia="en-US"/>
        </w:rPr>
        <w:t xml:space="preserve"> przedmiot.</w:t>
      </w:r>
    </w:p>
    <w:p w:rsidR="00E63A5E" w:rsidRDefault="00E63A5E" w:rsidP="009B1646">
      <w:pPr>
        <w:spacing w:line="360" w:lineRule="auto"/>
        <w:jc w:val="both"/>
        <w:rPr>
          <w:lang w:eastAsia="en-US"/>
        </w:rPr>
      </w:pPr>
    </w:p>
    <w:p w:rsidR="00E63A5E" w:rsidRPr="008A0917" w:rsidRDefault="004F71F4" w:rsidP="008A0917">
      <w:pPr>
        <w:spacing w:line="360" w:lineRule="auto"/>
        <w:rPr>
          <w:b/>
          <w:lang w:eastAsia="en-US"/>
        </w:rPr>
      </w:pPr>
      <w:r w:rsidRPr="008A0917">
        <w:rPr>
          <w:b/>
          <w:lang w:eastAsia="en-US"/>
        </w:rPr>
        <w:t xml:space="preserve">Klasa </w:t>
      </w:r>
      <w:proofErr w:type="spellStart"/>
      <w:r w:rsidR="00A71269" w:rsidRPr="00AA33FD">
        <w:rPr>
          <w:b/>
          <w:i/>
          <w:lang w:eastAsia="en-US"/>
        </w:rPr>
        <w:t>Group</w:t>
      </w:r>
      <w:proofErr w:type="spellEnd"/>
    </w:p>
    <w:p w:rsidR="009B1646" w:rsidRDefault="00A71269" w:rsidP="003A42EB">
      <w:pPr>
        <w:spacing w:line="360" w:lineRule="auto"/>
        <w:ind w:firstLine="360"/>
        <w:jc w:val="both"/>
        <w:rPr>
          <w:lang w:eastAsia="en-US"/>
        </w:rPr>
      </w:pPr>
      <w:r>
        <w:rPr>
          <w:lang w:eastAsia="en-US"/>
        </w:rPr>
        <w:t>Reprezentacja grupy wykładowej, laboratoryjnej, ćwiczeniowej lub projektowej. Posiada związek z przedmiotem. Za</w:t>
      </w:r>
      <w:r w:rsidR="00755CE3">
        <w:rPr>
          <w:lang w:eastAsia="en-US"/>
        </w:rPr>
        <w:t>wiera numer grupy, jej opis, rodzaj</w:t>
      </w:r>
      <w:r w:rsidR="00585DCA">
        <w:rPr>
          <w:lang w:eastAsia="en-US"/>
        </w:rPr>
        <w:t>(podział na audytoryjną i zajęciową)</w:t>
      </w:r>
      <w:r w:rsidR="00755CE3">
        <w:rPr>
          <w:lang w:eastAsia="en-US"/>
        </w:rPr>
        <w:t xml:space="preserve">, </w:t>
      </w:r>
      <w:r>
        <w:rPr>
          <w:lang w:eastAsia="en-US"/>
        </w:rPr>
        <w:t>l</w:t>
      </w:r>
      <w:r w:rsidR="00755CE3">
        <w:rPr>
          <w:lang w:eastAsia="en-US"/>
        </w:rPr>
        <w:t>iczbę</w:t>
      </w:r>
      <w:r>
        <w:rPr>
          <w:lang w:eastAsia="en-US"/>
        </w:rPr>
        <w:t xml:space="preserve"> ocen</w:t>
      </w:r>
      <w:r w:rsidR="00755CE3">
        <w:rPr>
          <w:lang w:eastAsia="en-US"/>
        </w:rPr>
        <w:t xml:space="preserve"> w semestrze</w:t>
      </w:r>
      <w:r w:rsidR="00EC32CA">
        <w:rPr>
          <w:lang w:eastAsia="en-US"/>
        </w:rPr>
        <w:t xml:space="preserve"> oraz </w:t>
      </w:r>
      <w:r>
        <w:rPr>
          <w:lang w:eastAsia="en-US"/>
        </w:rPr>
        <w:t>liczbę niedozwolonych nieobecności</w:t>
      </w:r>
      <w:r w:rsidR="00EC32CA">
        <w:rPr>
          <w:lang w:eastAsia="en-US"/>
        </w:rPr>
        <w:t xml:space="preserve"> w przypadku grup innych niż audytoryjne.</w:t>
      </w:r>
      <w:r>
        <w:rPr>
          <w:lang w:eastAsia="en-US"/>
        </w:rPr>
        <w:t xml:space="preserve"> </w:t>
      </w:r>
      <w:r w:rsidR="00EC32CA">
        <w:rPr>
          <w:lang w:eastAsia="en-US"/>
        </w:rPr>
        <w:t>W tej klasie są również przechowywane daty poszczególnych</w:t>
      </w:r>
      <w:r>
        <w:rPr>
          <w:lang w:eastAsia="en-US"/>
        </w:rPr>
        <w:t xml:space="preserve"> zajęć.</w:t>
      </w:r>
    </w:p>
    <w:p w:rsidR="006F696D" w:rsidRDefault="006F696D" w:rsidP="009B1646">
      <w:pPr>
        <w:spacing w:line="360" w:lineRule="auto"/>
        <w:jc w:val="both"/>
        <w:rPr>
          <w:lang w:eastAsia="en-US"/>
        </w:rPr>
      </w:pPr>
    </w:p>
    <w:p w:rsidR="006F696D" w:rsidRPr="003A42EB" w:rsidRDefault="004F71F4" w:rsidP="003A42EB">
      <w:pPr>
        <w:spacing w:line="360" w:lineRule="auto"/>
        <w:rPr>
          <w:b/>
          <w:lang w:eastAsia="en-US"/>
        </w:rPr>
      </w:pPr>
      <w:r w:rsidRPr="003A42EB">
        <w:rPr>
          <w:b/>
          <w:lang w:eastAsia="en-US"/>
        </w:rPr>
        <w:t>Klasa</w:t>
      </w:r>
      <w:r w:rsidRPr="003A42EB">
        <w:rPr>
          <w:b/>
          <w:i/>
          <w:lang w:eastAsia="en-US"/>
        </w:rPr>
        <w:t xml:space="preserve"> </w:t>
      </w:r>
      <w:proofErr w:type="spellStart"/>
      <w:r w:rsidR="006F696D" w:rsidRPr="00AA33FD">
        <w:rPr>
          <w:b/>
          <w:i/>
          <w:lang w:eastAsia="en-US"/>
        </w:rPr>
        <w:t>GroupAssociation</w:t>
      </w:r>
      <w:proofErr w:type="spellEnd"/>
    </w:p>
    <w:p w:rsidR="006F696D" w:rsidRDefault="006F696D" w:rsidP="001404B3">
      <w:pPr>
        <w:spacing w:line="360" w:lineRule="auto"/>
        <w:ind w:firstLine="360"/>
        <w:jc w:val="both"/>
        <w:rPr>
          <w:lang w:eastAsia="en-US"/>
        </w:rPr>
      </w:pPr>
      <w:r>
        <w:rPr>
          <w:lang w:eastAsia="en-US"/>
        </w:rPr>
        <w:t xml:space="preserve">Reprezentacja </w:t>
      </w:r>
      <w:r w:rsidR="00016128">
        <w:rPr>
          <w:lang w:eastAsia="en-US"/>
        </w:rPr>
        <w:t>przynależności</w:t>
      </w:r>
      <w:r w:rsidR="00F117FD">
        <w:rPr>
          <w:lang w:eastAsia="en-US"/>
        </w:rPr>
        <w:t xml:space="preserve"> studenta do grupy</w:t>
      </w:r>
      <w:r>
        <w:rPr>
          <w:lang w:eastAsia="en-US"/>
        </w:rPr>
        <w:t xml:space="preserve">. </w:t>
      </w:r>
      <w:r w:rsidR="00F117FD">
        <w:rPr>
          <w:lang w:eastAsia="en-US"/>
        </w:rPr>
        <w:t>Jest przypisaniem studenta do określonej</w:t>
      </w:r>
      <w:r>
        <w:rPr>
          <w:lang w:eastAsia="en-US"/>
        </w:rPr>
        <w:t xml:space="preserve"> </w:t>
      </w:r>
      <w:r w:rsidR="00F117FD">
        <w:rPr>
          <w:lang w:eastAsia="en-US"/>
        </w:rPr>
        <w:t>grupy. P</w:t>
      </w:r>
      <w:r>
        <w:rPr>
          <w:lang w:eastAsia="en-US"/>
        </w:rPr>
        <w:t xml:space="preserve">rzechowuje </w:t>
      </w:r>
      <w:r w:rsidR="00F117FD">
        <w:rPr>
          <w:lang w:eastAsia="en-US"/>
        </w:rPr>
        <w:t>historie p</w:t>
      </w:r>
      <w:r w:rsidR="00E61868">
        <w:rPr>
          <w:lang w:eastAsia="en-US"/>
        </w:rPr>
        <w:t>rzebiegu zajęć</w:t>
      </w:r>
      <w:r w:rsidR="00CD1B61">
        <w:rPr>
          <w:lang w:eastAsia="en-US"/>
        </w:rPr>
        <w:t xml:space="preserve"> w</w:t>
      </w:r>
      <w:r w:rsidR="00E61868">
        <w:rPr>
          <w:lang w:eastAsia="en-US"/>
        </w:rPr>
        <w:t xml:space="preserve"> grupy dla studenta</w:t>
      </w:r>
      <w:r>
        <w:rPr>
          <w:lang w:eastAsia="en-US"/>
        </w:rPr>
        <w:t>. Zawiera obecności i oceny zdobyte po</w:t>
      </w:r>
      <w:r w:rsidR="00F117FD">
        <w:rPr>
          <w:lang w:eastAsia="en-US"/>
        </w:rPr>
        <w:t>dczas uczestnictwa w zajęciach</w:t>
      </w:r>
      <w:r>
        <w:rPr>
          <w:lang w:eastAsia="en-US"/>
        </w:rPr>
        <w:t>.</w:t>
      </w:r>
    </w:p>
    <w:p w:rsidR="006F696D" w:rsidRDefault="006F696D" w:rsidP="006F696D">
      <w:pPr>
        <w:spacing w:line="360" w:lineRule="auto"/>
        <w:jc w:val="both"/>
        <w:rPr>
          <w:lang w:eastAsia="en-US"/>
        </w:rPr>
      </w:pPr>
    </w:p>
    <w:p w:rsidR="006F696D" w:rsidRPr="008E5337" w:rsidRDefault="004F71F4" w:rsidP="008E5337">
      <w:pPr>
        <w:spacing w:line="360" w:lineRule="auto"/>
        <w:rPr>
          <w:b/>
          <w:lang w:eastAsia="en-US"/>
        </w:rPr>
      </w:pPr>
      <w:r w:rsidRPr="008E5337">
        <w:rPr>
          <w:b/>
          <w:lang w:eastAsia="en-US"/>
        </w:rPr>
        <w:t xml:space="preserve">Klasa </w:t>
      </w:r>
      <w:proofErr w:type="spellStart"/>
      <w:r w:rsidR="006F696D" w:rsidRPr="00AA33FD">
        <w:rPr>
          <w:b/>
          <w:i/>
          <w:lang w:eastAsia="en-US"/>
        </w:rPr>
        <w:t>SubjectAssociation</w:t>
      </w:r>
      <w:proofErr w:type="spellEnd"/>
    </w:p>
    <w:p w:rsidR="00FE65D9" w:rsidRDefault="006F696D" w:rsidP="00322F60">
      <w:pPr>
        <w:spacing w:line="360" w:lineRule="auto"/>
        <w:ind w:firstLine="360"/>
        <w:jc w:val="both"/>
        <w:rPr>
          <w:lang w:eastAsia="en-US"/>
        </w:rPr>
      </w:pPr>
      <w:r>
        <w:rPr>
          <w:lang w:eastAsia="en-US"/>
        </w:rPr>
        <w:t>Reprezentacja uczestnictwa studenta w dowolnych zajęciach z przedmio</w:t>
      </w:r>
      <w:r w:rsidR="00336F9C">
        <w:rPr>
          <w:lang w:eastAsia="en-US"/>
        </w:rPr>
        <w:t>tu</w:t>
      </w:r>
      <w:r>
        <w:rPr>
          <w:lang w:eastAsia="en-US"/>
        </w:rPr>
        <w:t>. Identyfikuje studenta z przedmiotem w przypadku</w:t>
      </w:r>
      <w:r w:rsidR="00007B10">
        <w:rPr>
          <w:lang w:eastAsia="en-US"/>
        </w:rPr>
        <w:t>,</w:t>
      </w:r>
      <w:r>
        <w:rPr>
          <w:lang w:eastAsia="en-US"/>
        </w:rPr>
        <w:t xml:space="preserve"> gdy </w:t>
      </w:r>
      <w:proofErr w:type="gramStart"/>
      <w:r>
        <w:rPr>
          <w:lang w:eastAsia="en-US"/>
        </w:rPr>
        <w:t>przynależy do co</w:t>
      </w:r>
      <w:proofErr w:type="gramEnd"/>
      <w:r>
        <w:rPr>
          <w:lang w:eastAsia="en-US"/>
        </w:rPr>
        <w:t xml:space="preserve"> najmniej jednej grupy w ramach tego przedmiotu. Zawiera wyliczone wyniki końcowe studenta uzyskane z przedmiotu to jest ocenę finalną, </w:t>
      </w:r>
      <w:r w:rsidR="00F117FD">
        <w:rPr>
          <w:lang w:eastAsia="en-US"/>
        </w:rPr>
        <w:t xml:space="preserve">ocenę </w:t>
      </w:r>
      <w:r>
        <w:rPr>
          <w:lang w:eastAsia="en-US"/>
        </w:rPr>
        <w:t xml:space="preserve">z egzaminu, </w:t>
      </w:r>
      <w:r w:rsidR="00F117FD">
        <w:rPr>
          <w:lang w:eastAsia="en-US"/>
        </w:rPr>
        <w:t xml:space="preserve">ocenę </w:t>
      </w:r>
      <w:r>
        <w:rPr>
          <w:lang w:eastAsia="en-US"/>
        </w:rPr>
        <w:t>z zajęć projektowych, laboratoryjnych lub ćwiczeniowych oraz odpowiadające im średnie</w:t>
      </w:r>
      <w:r w:rsidR="00606118">
        <w:rPr>
          <w:lang w:eastAsia="en-US"/>
        </w:rPr>
        <w:t xml:space="preserve">, które przeliczane są z uwzględnieniem progów </w:t>
      </w:r>
      <w:r w:rsidR="003A2DF6">
        <w:rPr>
          <w:lang w:eastAsia="en-US"/>
        </w:rPr>
        <w:t>procentowych</w:t>
      </w:r>
      <w:r>
        <w:rPr>
          <w:lang w:eastAsia="en-US"/>
        </w:rPr>
        <w:t>.</w:t>
      </w:r>
    </w:p>
    <w:p w:rsidR="007A68D0" w:rsidRDefault="007A68D0" w:rsidP="00FE65D9">
      <w:pPr>
        <w:spacing w:line="360" w:lineRule="auto"/>
        <w:jc w:val="both"/>
        <w:rPr>
          <w:lang w:eastAsia="en-US"/>
        </w:rPr>
      </w:pPr>
    </w:p>
    <w:p w:rsidR="00505A8B" w:rsidRPr="00690596" w:rsidRDefault="00505A8B" w:rsidP="00690596">
      <w:pPr>
        <w:spacing w:line="360" w:lineRule="auto"/>
        <w:rPr>
          <w:b/>
          <w:lang w:eastAsia="en-US"/>
        </w:rPr>
      </w:pPr>
      <w:r w:rsidRPr="00690596">
        <w:rPr>
          <w:b/>
          <w:lang w:eastAsia="en-US"/>
        </w:rPr>
        <w:t xml:space="preserve">Klasa </w:t>
      </w:r>
      <w:r w:rsidRPr="00AA33FD">
        <w:rPr>
          <w:b/>
          <w:i/>
          <w:lang w:eastAsia="en-US"/>
        </w:rPr>
        <w:t>Role</w:t>
      </w:r>
    </w:p>
    <w:p w:rsidR="00505A8B" w:rsidRDefault="00505A8B" w:rsidP="00690596">
      <w:pPr>
        <w:spacing w:line="360" w:lineRule="auto"/>
        <w:ind w:firstLine="360"/>
        <w:jc w:val="both"/>
        <w:rPr>
          <w:lang w:eastAsia="en-US"/>
        </w:rPr>
      </w:pPr>
      <w:r>
        <w:rPr>
          <w:lang w:eastAsia="en-US"/>
        </w:rPr>
        <w:t xml:space="preserve">Przechowuje stałe identyfikujące </w:t>
      </w:r>
      <w:r w:rsidR="00CF46D2">
        <w:rPr>
          <w:lang w:eastAsia="en-US"/>
        </w:rPr>
        <w:t xml:space="preserve">dostępne </w:t>
      </w:r>
      <w:r>
        <w:rPr>
          <w:lang w:eastAsia="en-US"/>
        </w:rPr>
        <w:t>role użytkowników w systemie.</w:t>
      </w:r>
    </w:p>
    <w:p w:rsidR="006C08DB" w:rsidRDefault="006C08DB" w:rsidP="00505A8B">
      <w:pPr>
        <w:spacing w:line="360" w:lineRule="auto"/>
        <w:jc w:val="both"/>
        <w:rPr>
          <w:lang w:eastAsia="en-US"/>
        </w:rPr>
      </w:pPr>
    </w:p>
    <w:p w:rsidR="00524D21" w:rsidRDefault="00285AE8" w:rsidP="006528D0">
      <w:pPr>
        <w:spacing w:line="360" w:lineRule="auto"/>
        <w:jc w:val="both"/>
        <w:rPr>
          <w:lang w:eastAsia="en-US"/>
        </w:rPr>
      </w:pPr>
      <w:r w:rsidRPr="006528D0">
        <w:rPr>
          <w:b/>
          <w:lang w:eastAsia="en-US"/>
        </w:rPr>
        <w:t xml:space="preserve">Klasy </w:t>
      </w:r>
      <w:proofErr w:type="spellStart"/>
      <w:r w:rsidR="00524D21" w:rsidRPr="00AA33FD">
        <w:rPr>
          <w:b/>
          <w:i/>
          <w:lang w:eastAsia="en-US"/>
        </w:rPr>
        <w:t>GroupAssociationId</w:t>
      </w:r>
      <w:proofErr w:type="spellEnd"/>
      <w:r w:rsidR="00524D21">
        <w:rPr>
          <w:lang w:eastAsia="en-US"/>
        </w:rPr>
        <w:t xml:space="preserve"> </w:t>
      </w:r>
      <w:r w:rsidR="00524D21" w:rsidRPr="006528D0">
        <w:rPr>
          <w:b/>
          <w:lang w:eastAsia="en-US"/>
        </w:rPr>
        <w:t>oraz</w:t>
      </w:r>
      <w:r w:rsidR="00524D21">
        <w:rPr>
          <w:lang w:eastAsia="en-US"/>
        </w:rPr>
        <w:t xml:space="preserve"> </w:t>
      </w:r>
      <w:proofErr w:type="spellStart"/>
      <w:r w:rsidR="00524D21" w:rsidRPr="00AA33FD">
        <w:rPr>
          <w:b/>
          <w:i/>
          <w:lang w:eastAsia="en-US"/>
        </w:rPr>
        <w:t>SubjectAssociationId</w:t>
      </w:r>
      <w:proofErr w:type="spellEnd"/>
    </w:p>
    <w:p w:rsidR="00323BBE" w:rsidRPr="009B1EA6" w:rsidRDefault="00524D21" w:rsidP="006528D0">
      <w:pPr>
        <w:spacing w:line="360" w:lineRule="auto"/>
        <w:ind w:firstLine="360"/>
        <w:jc w:val="both"/>
        <w:rPr>
          <w:lang w:eastAsia="en-US"/>
        </w:rPr>
      </w:pPr>
      <w:r>
        <w:rPr>
          <w:lang w:eastAsia="en-US"/>
        </w:rPr>
        <w:t>Klasy</w:t>
      </w:r>
      <w:r w:rsidRPr="009B1EA6">
        <w:rPr>
          <w:lang w:eastAsia="en-US"/>
        </w:rPr>
        <w:t xml:space="preserve"> pomocnicz</w:t>
      </w:r>
      <w:r w:rsidR="00505A8B">
        <w:rPr>
          <w:lang w:eastAsia="en-US"/>
        </w:rPr>
        <w:t>e</w:t>
      </w:r>
      <w:r w:rsidRPr="009B1EA6">
        <w:rPr>
          <w:lang w:eastAsia="en-US"/>
        </w:rPr>
        <w:t xml:space="preserve"> w modelu reprezentujące klucz kompozytowy, to jest klucz złożony z więcej niż jednego elementu, który identyfikuje obiekt</w:t>
      </w:r>
      <w:r w:rsidR="00DF6D90">
        <w:rPr>
          <w:lang w:eastAsia="en-US"/>
        </w:rPr>
        <w:t>.</w:t>
      </w:r>
    </w:p>
    <w:p w:rsidR="00114C06" w:rsidRDefault="00114C06" w:rsidP="006D313C">
      <w:pPr>
        <w:ind w:left="360"/>
        <w:jc w:val="both"/>
        <w:rPr>
          <w:lang w:eastAsia="en-US"/>
        </w:rPr>
      </w:pPr>
    </w:p>
    <w:p w:rsidR="00700F2A" w:rsidRDefault="00700F2A" w:rsidP="006D313C">
      <w:pPr>
        <w:ind w:left="360"/>
        <w:jc w:val="both"/>
        <w:rPr>
          <w:lang w:eastAsia="en-US"/>
        </w:rPr>
      </w:pPr>
    </w:p>
    <w:p w:rsidR="00700F2A" w:rsidRDefault="00700F2A" w:rsidP="006D313C">
      <w:pPr>
        <w:ind w:left="360"/>
        <w:jc w:val="both"/>
        <w:rPr>
          <w:lang w:eastAsia="en-US"/>
        </w:rPr>
      </w:pPr>
    </w:p>
    <w:p w:rsidR="00700F2A" w:rsidRDefault="00700F2A" w:rsidP="006D313C">
      <w:pPr>
        <w:ind w:left="360"/>
        <w:jc w:val="both"/>
        <w:rPr>
          <w:lang w:eastAsia="en-US"/>
        </w:rPr>
      </w:pPr>
    </w:p>
    <w:p w:rsidR="00700F2A" w:rsidRDefault="00700F2A" w:rsidP="006D313C">
      <w:pPr>
        <w:ind w:left="360"/>
        <w:jc w:val="both"/>
        <w:rPr>
          <w:lang w:eastAsia="en-US"/>
        </w:rPr>
      </w:pPr>
    </w:p>
    <w:p w:rsidR="00700F2A" w:rsidRPr="009B1EA6" w:rsidRDefault="00700F2A" w:rsidP="006D313C">
      <w:pPr>
        <w:ind w:left="360"/>
        <w:jc w:val="both"/>
        <w:rPr>
          <w:lang w:eastAsia="en-US"/>
        </w:rPr>
      </w:pPr>
    </w:p>
    <w:p w:rsidR="002B5023" w:rsidRDefault="0011457D" w:rsidP="00544811">
      <w:pPr>
        <w:pStyle w:val="Nagwek2"/>
        <w:numPr>
          <w:ilvl w:val="1"/>
          <w:numId w:val="2"/>
        </w:numPr>
        <w:spacing w:line="360" w:lineRule="auto"/>
        <w:jc w:val="both"/>
        <w:rPr>
          <w:color w:val="000000" w:themeColor="text1"/>
        </w:rPr>
      </w:pPr>
      <w:bookmarkStart w:id="23" w:name="_Toc372127825"/>
      <w:bookmarkStart w:id="24" w:name="_Toc388386012"/>
      <w:bookmarkStart w:id="25" w:name="_Toc388524989"/>
      <w:bookmarkStart w:id="26" w:name="_Toc388543428"/>
      <w:bookmarkStart w:id="27" w:name="_Toc397332190"/>
      <w:r w:rsidRPr="002E738B">
        <w:rPr>
          <w:color w:val="000000" w:themeColor="text1"/>
        </w:rPr>
        <w:lastRenderedPageBreak/>
        <w:t>Diagram</w:t>
      </w:r>
      <w:r w:rsidR="00765BA5" w:rsidRPr="002E738B">
        <w:rPr>
          <w:color w:val="000000" w:themeColor="text1"/>
        </w:rPr>
        <w:t xml:space="preserve"> klas</w:t>
      </w:r>
      <w:r w:rsidR="00E21913">
        <w:rPr>
          <w:color w:val="000000" w:themeColor="text1"/>
        </w:rPr>
        <w:t xml:space="preserve"> odpowiadający</w:t>
      </w:r>
      <w:r w:rsidR="00765BA5" w:rsidRPr="002E738B">
        <w:rPr>
          <w:color w:val="000000" w:themeColor="text1"/>
        </w:rPr>
        <w:t xml:space="preserve"> komponent</w:t>
      </w:r>
      <w:r w:rsidR="00E21913">
        <w:rPr>
          <w:color w:val="000000" w:themeColor="text1"/>
        </w:rPr>
        <w:t>om</w:t>
      </w:r>
      <w:bookmarkEnd w:id="27"/>
    </w:p>
    <w:p w:rsidR="0068706D" w:rsidRPr="0068706D" w:rsidRDefault="0068706D" w:rsidP="0068706D">
      <w:pPr>
        <w:rPr>
          <w:lang w:eastAsia="en-US"/>
        </w:rPr>
      </w:pPr>
    </w:p>
    <w:p w:rsidR="004970E6" w:rsidRPr="0068706D" w:rsidRDefault="00810E0D" w:rsidP="0068706D">
      <w:pPr>
        <w:spacing w:line="360" w:lineRule="auto"/>
        <w:ind w:firstLine="360"/>
        <w:jc w:val="both"/>
        <w:rPr>
          <w:lang w:eastAsia="en-US"/>
        </w:rPr>
      </w:pPr>
      <w:r>
        <w:rPr>
          <w:lang w:eastAsia="en-US"/>
        </w:rPr>
        <w:t>Cechą charakterystyczną</w:t>
      </w:r>
      <w:r w:rsidR="00C3642D">
        <w:rPr>
          <w:lang w:eastAsia="en-US"/>
        </w:rPr>
        <w:t xml:space="preserve"> </w:t>
      </w:r>
      <w:r w:rsidR="00473D6B">
        <w:rPr>
          <w:lang w:eastAsia="en-US"/>
        </w:rPr>
        <w:t>komponentów</w:t>
      </w:r>
      <w:r w:rsidR="00C3642D">
        <w:rPr>
          <w:lang w:eastAsia="en-US"/>
        </w:rPr>
        <w:t xml:space="preserve"> </w:t>
      </w:r>
      <w:r>
        <w:rPr>
          <w:lang w:eastAsia="en-US"/>
        </w:rPr>
        <w:t>jest</w:t>
      </w:r>
      <w:r w:rsidR="0057749F">
        <w:rPr>
          <w:lang w:eastAsia="en-US"/>
        </w:rPr>
        <w:t xml:space="preserve"> </w:t>
      </w:r>
      <w:r w:rsidR="00C3642D">
        <w:rPr>
          <w:lang w:eastAsia="en-US"/>
        </w:rPr>
        <w:t>ścisłość określania dostarczanych</w:t>
      </w:r>
      <w:r w:rsidR="00971C53">
        <w:rPr>
          <w:lang w:eastAsia="en-US"/>
        </w:rPr>
        <w:t xml:space="preserve"> </w:t>
      </w:r>
      <w:r w:rsidR="00D003F2">
        <w:rPr>
          <w:lang w:eastAsia="en-US"/>
        </w:rPr>
        <w:t>interfejsów oraz</w:t>
      </w:r>
      <w:r w:rsidR="009B3E19">
        <w:rPr>
          <w:lang w:eastAsia="en-US"/>
        </w:rPr>
        <w:t xml:space="preserve"> wymaganych</w:t>
      </w:r>
      <w:r w:rsidR="00D003F2">
        <w:rPr>
          <w:lang w:eastAsia="en-US"/>
        </w:rPr>
        <w:t xml:space="preserve"> zale</w:t>
      </w:r>
      <w:r>
        <w:rPr>
          <w:lang w:eastAsia="en-US"/>
        </w:rPr>
        <w:t>żności</w:t>
      </w:r>
      <w:r w:rsidR="00DB1002">
        <w:rPr>
          <w:lang w:eastAsia="en-US"/>
        </w:rPr>
        <w:t xml:space="preserve">, </w:t>
      </w:r>
      <w:r w:rsidR="00473D6B">
        <w:rPr>
          <w:lang w:eastAsia="en-US"/>
        </w:rPr>
        <w:t xml:space="preserve">co powoduje, że są one dobrymi, zamkniętymi i </w:t>
      </w:r>
      <w:proofErr w:type="spellStart"/>
      <w:r w:rsidR="00473D6B">
        <w:rPr>
          <w:lang w:eastAsia="en-US"/>
        </w:rPr>
        <w:t>reużywalnymi</w:t>
      </w:r>
      <w:proofErr w:type="spellEnd"/>
      <w:r w:rsidR="00473D6B">
        <w:rPr>
          <w:lang w:eastAsia="en-US"/>
        </w:rPr>
        <w:t xml:space="preserve"> jednostkami</w:t>
      </w:r>
      <w:r w:rsidR="00553605">
        <w:rPr>
          <w:lang w:eastAsia="en-US"/>
        </w:rPr>
        <w:t xml:space="preserve"> </w:t>
      </w:r>
      <w:r w:rsidR="00473D6B">
        <w:rPr>
          <w:lang w:eastAsia="en-US"/>
        </w:rPr>
        <w:t>budowy systemów informatycznych.</w:t>
      </w:r>
      <w:r w:rsidR="00C3642D">
        <w:rPr>
          <w:lang w:eastAsia="en-US"/>
        </w:rPr>
        <w:t xml:space="preserve"> </w:t>
      </w:r>
      <w:r w:rsidR="003705C0">
        <w:rPr>
          <w:lang w:eastAsia="en-US"/>
        </w:rPr>
        <w:t>W procesie implementacji komponenty zostały zrealizowane poprzez uściślenie metodyki obiektowej.</w:t>
      </w:r>
      <w:r w:rsidR="006D70B0">
        <w:rPr>
          <w:lang w:eastAsia="en-US"/>
        </w:rPr>
        <w:t xml:space="preserve"> </w:t>
      </w:r>
      <w:r w:rsidR="00155AC9">
        <w:rPr>
          <w:lang w:eastAsia="en-US"/>
        </w:rPr>
        <w:t>Pokazany</w:t>
      </w:r>
      <w:r w:rsidR="00273D0A">
        <w:rPr>
          <w:lang w:eastAsia="en-US"/>
        </w:rPr>
        <w:t xml:space="preserve"> poniżej diagram </w:t>
      </w:r>
      <w:r w:rsidR="00544811">
        <w:rPr>
          <w:lang w:eastAsia="en-US"/>
        </w:rPr>
        <w:t>klas</w:t>
      </w:r>
      <w:r w:rsidR="0049343A">
        <w:rPr>
          <w:lang w:eastAsia="en-US"/>
        </w:rPr>
        <w:t xml:space="preserve"> przedstawia</w:t>
      </w:r>
      <w:r w:rsidR="00273D0A">
        <w:rPr>
          <w:lang w:eastAsia="en-US"/>
        </w:rPr>
        <w:t xml:space="preserve"> </w:t>
      </w:r>
      <w:r w:rsidR="00AC2F5B">
        <w:rPr>
          <w:lang w:eastAsia="en-US"/>
        </w:rPr>
        <w:t>elementy</w:t>
      </w:r>
      <w:r w:rsidR="00C73256">
        <w:rPr>
          <w:lang w:eastAsia="en-US"/>
        </w:rPr>
        <w:t xml:space="preserve"> będące wyrazem</w:t>
      </w:r>
      <w:r w:rsidR="00360029">
        <w:rPr>
          <w:lang w:eastAsia="en-US"/>
        </w:rPr>
        <w:t xml:space="preserve"> pewnej grupy</w:t>
      </w:r>
      <w:r w:rsidR="00C73256">
        <w:rPr>
          <w:lang w:eastAsia="en-US"/>
        </w:rPr>
        <w:t xml:space="preserve"> komponentów</w:t>
      </w:r>
      <w:r w:rsidR="00A3347D">
        <w:rPr>
          <w:lang w:eastAsia="en-US"/>
        </w:rPr>
        <w:t>, które jako całość realizują operacje związane z przedmiotami</w:t>
      </w:r>
      <w:r w:rsidR="00985103">
        <w:rPr>
          <w:lang w:eastAsia="en-US"/>
        </w:rPr>
        <w:t xml:space="preserve">. Lista oraz postać operacji reprezentowana jest przez interfejs komponentu logiki biznesowej o nazwie </w:t>
      </w:r>
      <w:proofErr w:type="spellStart"/>
      <w:r w:rsidR="00985103" w:rsidRPr="00BB3A95">
        <w:rPr>
          <w:i/>
          <w:lang w:eastAsia="en-US"/>
        </w:rPr>
        <w:t>ISubjectService</w:t>
      </w:r>
      <w:proofErr w:type="spellEnd"/>
      <w:r w:rsidR="00985103">
        <w:rPr>
          <w:lang w:eastAsia="en-US"/>
        </w:rPr>
        <w:t>.</w:t>
      </w:r>
    </w:p>
    <w:p w:rsidR="006A2397" w:rsidRDefault="006A2397" w:rsidP="002B35EF">
      <w:pPr>
        <w:spacing w:line="360" w:lineRule="auto"/>
        <w:ind w:firstLine="360"/>
        <w:jc w:val="both"/>
        <w:rPr>
          <w:lang w:eastAsia="en-US"/>
        </w:rPr>
      </w:pPr>
      <w:r>
        <w:rPr>
          <w:noProof/>
        </w:rPr>
        <w:drawing>
          <wp:anchor distT="0" distB="0" distL="114300" distR="114300" simplePos="0" relativeHeight="251710464" behindDoc="0" locked="0" layoutInCell="1" allowOverlap="1" wp14:anchorId="13A3C533" wp14:editId="0CD103AE">
            <wp:simplePos x="0" y="0"/>
            <wp:positionH relativeFrom="column">
              <wp:posOffset>50165</wp:posOffset>
            </wp:positionH>
            <wp:positionV relativeFrom="paragraph">
              <wp:posOffset>201295</wp:posOffset>
            </wp:positionV>
            <wp:extent cx="5760720" cy="5427980"/>
            <wp:effectExtent l="0" t="0" r="0" b="0"/>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components.emf"/>
                    <pic:cNvPicPr/>
                  </pic:nvPicPr>
                  <pic:blipFill>
                    <a:blip r:embed="rId10">
                      <a:extLst>
                        <a:ext uri="{28A0092B-C50C-407E-A947-70E740481C1C}">
                          <a14:useLocalDpi xmlns:a14="http://schemas.microsoft.com/office/drawing/2010/main" val="0"/>
                        </a:ext>
                      </a:extLst>
                    </a:blip>
                    <a:stretch>
                      <a:fillRect/>
                    </a:stretch>
                  </pic:blipFill>
                  <pic:spPr>
                    <a:xfrm>
                      <a:off x="0" y="0"/>
                      <a:ext cx="5760720" cy="5427980"/>
                    </a:xfrm>
                    <a:prstGeom prst="rect">
                      <a:avLst/>
                    </a:prstGeom>
                  </pic:spPr>
                </pic:pic>
              </a:graphicData>
            </a:graphic>
            <wp14:sizeRelH relativeFrom="page">
              <wp14:pctWidth>0</wp14:pctWidth>
            </wp14:sizeRelH>
            <wp14:sizeRelV relativeFrom="page">
              <wp14:pctHeight>0</wp14:pctHeight>
            </wp14:sizeRelV>
          </wp:anchor>
        </w:drawing>
      </w:r>
    </w:p>
    <w:p w:rsidR="000D097C" w:rsidRPr="0098435C" w:rsidRDefault="00304554" w:rsidP="002B35EF">
      <w:pPr>
        <w:spacing w:line="360" w:lineRule="auto"/>
        <w:ind w:firstLine="360"/>
        <w:jc w:val="both"/>
        <w:rPr>
          <w:lang w:eastAsia="en-US"/>
        </w:rPr>
      </w:pPr>
      <w:r>
        <w:rPr>
          <w:lang w:eastAsia="en-US"/>
        </w:rPr>
        <w:t xml:space="preserve">Wszystkie elementy intensywnie wykorzystują model domeny </w:t>
      </w:r>
      <w:r w:rsidR="00A94955">
        <w:rPr>
          <w:lang w:eastAsia="en-US"/>
        </w:rPr>
        <w:t>omówiony</w:t>
      </w:r>
      <w:r>
        <w:rPr>
          <w:lang w:eastAsia="en-US"/>
        </w:rPr>
        <w:t xml:space="preserve"> w poprzednim rozdziale</w:t>
      </w:r>
      <w:r w:rsidR="00BA2E5A">
        <w:rPr>
          <w:lang w:eastAsia="en-US"/>
        </w:rPr>
        <w:t xml:space="preserve"> i pokazanym na schemacie w postaci pakietu </w:t>
      </w:r>
      <w:proofErr w:type="spellStart"/>
      <w:r w:rsidR="00BA2E5A" w:rsidRPr="009557AF">
        <w:rPr>
          <w:i/>
          <w:lang w:eastAsia="en-US"/>
        </w:rPr>
        <w:t>duniv.</w:t>
      </w:r>
      <w:proofErr w:type="gramStart"/>
      <w:r w:rsidR="00BA2E5A" w:rsidRPr="009557AF">
        <w:rPr>
          <w:i/>
          <w:lang w:eastAsia="en-US"/>
        </w:rPr>
        <w:t>model</w:t>
      </w:r>
      <w:proofErr w:type="spellEnd"/>
      <w:proofErr w:type="gramEnd"/>
      <w:r>
        <w:rPr>
          <w:lang w:eastAsia="en-US"/>
        </w:rPr>
        <w:t>.</w:t>
      </w:r>
      <w:r w:rsidR="002B35EF">
        <w:rPr>
          <w:lang w:eastAsia="en-US"/>
        </w:rPr>
        <w:t xml:space="preserve"> </w:t>
      </w:r>
      <w:r w:rsidR="0098435C">
        <w:rPr>
          <w:lang w:eastAsia="en-US"/>
        </w:rPr>
        <w:t>N</w:t>
      </w:r>
      <w:r w:rsidR="00BA2E5A">
        <w:rPr>
          <w:lang w:eastAsia="en-US"/>
        </w:rPr>
        <w:t xml:space="preserve">a </w:t>
      </w:r>
      <w:r w:rsidR="0098435C">
        <w:rPr>
          <w:lang w:eastAsia="en-US"/>
        </w:rPr>
        <w:t>kompone</w:t>
      </w:r>
      <w:r w:rsidR="00BA2E5A">
        <w:rPr>
          <w:lang w:eastAsia="en-US"/>
        </w:rPr>
        <w:t>nt</w:t>
      </w:r>
      <w:r w:rsidR="0098435C">
        <w:rPr>
          <w:lang w:eastAsia="en-US"/>
        </w:rPr>
        <w:t xml:space="preserve"> </w:t>
      </w:r>
      <w:r w:rsidR="00BA2E5A">
        <w:rPr>
          <w:lang w:eastAsia="en-US"/>
        </w:rPr>
        <w:lastRenderedPageBreak/>
        <w:t>realizujący</w:t>
      </w:r>
      <w:r w:rsidR="0098435C">
        <w:rPr>
          <w:lang w:eastAsia="en-US"/>
        </w:rPr>
        <w:t xml:space="preserve"> operacje związane z przedmiotami składa się klasa </w:t>
      </w:r>
      <w:proofErr w:type="spellStart"/>
      <w:r w:rsidR="0098435C" w:rsidRPr="00C12E6A">
        <w:rPr>
          <w:i/>
          <w:lang w:eastAsia="en-US"/>
        </w:rPr>
        <w:t>SubjectService</w:t>
      </w:r>
      <w:proofErr w:type="spellEnd"/>
      <w:r w:rsidR="002B35EF" w:rsidRPr="002B35EF">
        <w:rPr>
          <w:lang w:eastAsia="en-US"/>
        </w:rPr>
        <w:t>, która wystawia i realizuje interfejs</w:t>
      </w:r>
      <w:r w:rsidR="002B35EF">
        <w:rPr>
          <w:lang w:eastAsia="en-US"/>
        </w:rPr>
        <w:t xml:space="preserve"> </w:t>
      </w:r>
      <w:proofErr w:type="spellStart"/>
      <w:r w:rsidR="002B35EF" w:rsidRPr="00C12E6A">
        <w:rPr>
          <w:i/>
          <w:lang w:eastAsia="en-US"/>
        </w:rPr>
        <w:t>ISubjectService</w:t>
      </w:r>
      <w:proofErr w:type="spellEnd"/>
      <w:r w:rsidR="00543BBB">
        <w:rPr>
          <w:lang w:eastAsia="en-US"/>
        </w:rPr>
        <w:t>. Klasa</w:t>
      </w:r>
      <w:r w:rsidR="00BA2E5A" w:rsidRPr="00C12E6A">
        <w:rPr>
          <w:lang w:eastAsia="en-US"/>
        </w:rPr>
        <w:t xml:space="preserve"> </w:t>
      </w:r>
      <w:r w:rsidR="00543BBB">
        <w:rPr>
          <w:lang w:eastAsia="en-US"/>
        </w:rPr>
        <w:t>do swoje</w:t>
      </w:r>
      <w:r w:rsidR="00D30A38">
        <w:rPr>
          <w:lang w:eastAsia="en-US"/>
        </w:rPr>
        <w:t xml:space="preserve">go działania wymaga komponentów </w:t>
      </w:r>
      <w:proofErr w:type="spellStart"/>
      <w:r w:rsidR="00543BBB">
        <w:rPr>
          <w:lang w:eastAsia="en-US"/>
        </w:rPr>
        <w:t>wystawiającyh</w:t>
      </w:r>
      <w:proofErr w:type="spellEnd"/>
      <w:r w:rsidR="00BA2E5A" w:rsidRPr="00C12E6A">
        <w:rPr>
          <w:lang w:eastAsia="en-US"/>
        </w:rPr>
        <w:t xml:space="preserve"> interfejsy</w:t>
      </w:r>
      <w:r w:rsidR="00C12E6A">
        <w:rPr>
          <w:lang w:eastAsia="en-US"/>
        </w:rPr>
        <w:t xml:space="preserve"> </w:t>
      </w:r>
      <w:proofErr w:type="spellStart"/>
      <w:r w:rsidR="00C12E6A" w:rsidRPr="00C12E6A">
        <w:rPr>
          <w:i/>
          <w:lang w:eastAsia="en-US"/>
        </w:rPr>
        <w:t>ISubjectDAO</w:t>
      </w:r>
      <w:proofErr w:type="spellEnd"/>
      <w:r w:rsidR="00C12E6A">
        <w:rPr>
          <w:lang w:eastAsia="en-US"/>
        </w:rPr>
        <w:t xml:space="preserve"> oraz </w:t>
      </w:r>
      <w:proofErr w:type="spellStart"/>
      <w:r w:rsidR="00C12E6A" w:rsidRPr="00C12E6A">
        <w:rPr>
          <w:i/>
          <w:lang w:eastAsia="en-US"/>
        </w:rPr>
        <w:t>ISubjectAssociationDAO</w:t>
      </w:r>
      <w:proofErr w:type="spellEnd"/>
      <w:r w:rsidR="00DC73F3">
        <w:rPr>
          <w:lang w:eastAsia="en-US"/>
        </w:rPr>
        <w:t xml:space="preserve"> oraz ich realizacji w postaci klas </w:t>
      </w:r>
      <w:proofErr w:type="spellStart"/>
      <w:r w:rsidR="00DC73F3">
        <w:rPr>
          <w:lang w:eastAsia="en-US"/>
        </w:rPr>
        <w:t>SubjectDAO</w:t>
      </w:r>
      <w:proofErr w:type="spellEnd"/>
      <w:r w:rsidR="00DC73F3">
        <w:rPr>
          <w:lang w:eastAsia="en-US"/>
        </w:rPr>
        <w:t xml:space="preserve"> oraz </w:t>
      </w:r>
      <w:proofErr w:type="spellStart"/>
      <w:r w:rsidR="00DC73F3">
        <w:rPr>
          <w:lang w:eastAsia="en-US"/>
        </w:rPr>
        <w:t>SubjectAssociationDAO</w:t>
      </w:r>
      <w:proofErr w:type="spellEnd"/>
      <w:r w:rsidR="005507AC">
        <w:rPr>
          <w:lang w:eastAsia="en-US"/>
        </w:rPr>
        <w:t>.</w:t>
      </w:r>
    </w:p>
    <w:p w:rsidR="00517EFA" w:rsidRDefault="00517EFA" w:rsidP="00304554">
      <w:pPr>
        <w:spacing w:line="360" w:lineRule="auto"/>
        <w:jc w:val="both"/>
        <w:rPr>
          <w:lang w:eastAsia="en-US"/>
        </w:rPr>
      </w:pPr>
    </w:p>
    <w:p w:rsidR="000D097C" w:rsidRDefault="00C91F9F" w:rsidP="00D660C2">
      <w:pPr>
        <w:pStyle w:val="Nagwek2"/>
        <w:numPr>
          <w:ilvl w:val="1"/>
          <w:numId w:val="2"/>
        </w:numPr>
        <w:spacing w:line="360" w:lineRule="auto"/>
        <w:rPr>
          <w:color w:val="000000" w:themeColor="text1"/>
        </w:rPr>
      </w:pPr>
      <w:bookmarkStart w:id="28" w:name="_Toc397332191"/>
      <w:r w:rsidRPr="002E738B">
        <w:rPr>
          <w:color w:val="000000" w:themeColor="text1"/>
        </w:rPr>
        <w:t>Diagram komponentów</w:t>
      </w:r>
      <w:bookmarkEnd w:id="28"/>
    </w:p>
    <w:p w:rsidR="0068706D" w:rsidRPr="0068706D" w:rsidRDefault="0068706D" w:rsidP="0068706D">
      <w:pPr>
        <w:rPr>
          <w:lang w:eastAsia="en-US"/>
        </w:rPr>
      </w:pPr>
    </w:p>
    <w:p w:rsidR="00373377" w:rsidRDefault="005F07D9" w:rsidP="003C14C4">
      <w:pPr>
        <w:spacing w:line="360" w:lineRule="auto"/>
        <w:ind w:firstLine="348"/>
        <w:jc w:val="both"/>
        <w:rPr>
          <w:lang w:eastAsia="en-US"/>
        </w:rPr>
      </w:pPr>
      <w:r>
        <w:rPr>
          <w:noProof/>
        </w:rPr>
        <w:drawing>
          <wp:anchor distT="0" distB="0" distL="114300" distR="114300" simplePos="0" relativeHeight="251709440" behindDoc="0" locked="0" layoutInCell="1" allowOverlap="1" wp14:anchorId="67176830" wp14:editId="0804D621">
            <wp:simplePos x="0" y="0"/>
            <wp:positionH relativeFrom="column">
              <wp:posOffset>28575</wp:posOffset>
            </wp:positionH>
            <wp:positionV relativeFrom="paragraph">
              <wp:posOffset>2453640</wp:posOffset>
            </wp:positionV>
            <wp:extent cx="5866765" cy="3293110"/>
            <wp:effectExtent l="0" t="0" r="635"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_and_bussines.emf"/>
                    <pic:cNvPicPr/>
                  </pic:nvPicPr>
                  <pic:blipFill>
                    <a:blip r:embed="rId11">
                      <a:extLst>
                        <a:ext uri="{28A0092B-C50C-407E-A947-70E740481C1C}">
                          <a14:useLocalDpi xmlns:a14="http://schemas.microsoft.com/office/drawing/2010/main" val="0"/>
                        </a:ext>
                      </a:extLst>
                    </a:blip>
                    <a:stretch>
                      <a:fillRect/>
                    </a:stretch>
                  </pic:blipFill>
                  <pic:spPr>
                    <a:xfrm>
                      <a:off x="0" y="0"/>
                      <a:ext cx="5866765" cy="3293110"/>
                    </a:xfrm>
                    <a:prstGeom prst="rect">
                      <a:avLst/>
                    </a:prstGeom>
                  </pic:spPr>
                </pic:pic>
              </a:graphicData>
            </a:graphic>
            <wp14:sizeRelH relativeFrom="page">
              <wp14:pctWidth>0</wp14:pctWidth>
            </wp14:sizeRelH>
            <wp14:sizeRelV relativeFrom="page">
              <wp14:pctHeight>0</wp14:pctHeight>
            </wp14:sizeRelV>
          </wp:anchor>
        </w:drawing>
      </w:r>
      <w:r w:rsidR="003C14C4">
        <w:rPr>
          <w:lang w:eastAsia="en-US"/>
        </w:rPr>
        <w:t>Poprzedni model</w:t>
      </w:r>
      <w:r w:rsidR="00070184">
        <w:rPr>
          <w:lang w:eastAsia="en-US"/>
        </w:rPr>
        <w:t xml:space="preserve"> w postaci diagramu klas</w:t>
      </w:r>
      <w:r w:rsidR="003C14C4">
        <w:rPr>
          <w:lang w:eastAsia="en-US"/>
        </w:rPr>
        <w:t xml:space="preserve"> prezent</w:t>
      </w:r>
      <w:r w:rsidR="00070184">
        <w:rPr>
          <w:lang w:eastAsia="en-US"/>
        </w:rPr>
        <w:t>uje elementy systemy w sposób bardzo dokładny</w:t>
      </w:r>
      <w:r w:rsidR="003C14C4">
        <w:rPr>
          <w:lang w:eastAsia="en-US"/>
        </w:rPr>
        <w:t>.</w:t>
      </w:r>
      <w:r w:rsidR="00070184">
        <w:rPr>
          <w:lang w:eastAsia="en-US"/>
        </w:rPr>
        <w:t xml:space="preserve"> W celu pokazania ogólnej struktury elementów </w:t>
      </w:r>
      <w:r w:rsidR="00D778A5">
        <w:rPr>
          <w:lang w:eastAsia="en-US"/>
        </w:rPr>
        <w:t xml:space="preserve">oraz </w:t>
      </w:r>
      <w:r w:rsidR="00070184">
        <w:rPr>
          <w:lang w:eastAsia="en-US"/>
        </w:rPr>
        <w:t>zależności</w:t>
      </w:r>
      <w:r w:rsidR="00D778A5">
        <w:rPr>
          <w:lang w:eastAsia="en-US"/>
        </w:rPr>
        <w:t xml:space="preserve"> pomiędzy nimi</w:t>
      </w:r>
      <w:r w:rsidR="00070184">
        <w:rPr>
          <w:lang w:eastAsia="en-US"/>
        </w:rPr>
        <w:t xml:space="preserve"> skorzystano z diagramu komponentów również nalężącego do rodziny</w:t>
      </w:r>
      <w:r w:rsidR="00EE522E">
        <w:rPr>
          <w:lang w:eastAsia="en-US"/>
        </w:rPr>
        <w:t xml:space="preserve"> języka</w:t>
      </w:r>
      <w:r w:rsidR="00070184">
        <w:rPr>
          <w:lang w:eastAsia="en-US"/>
        </w:rPr>
        <w:t xml:space="preserve"> UML.</w:t>
      </w:r>
      <w:r w:rsidR="003C14C4">
        <w:rPr>
          <w:lang w:eastAsia="en-US"/>
        </w:rPr>
        <w:t xml:space="preserve"> Z punktu widzenia aplikacji najważniejsze do zaprojektowania są elementy warstwy logiki biznesowej oraz dostępu do danych.</w:t>
      </w:r>
      <w:r w:rsidR="00070184">
        <w:rPr>
          <w:lang w:eastAsia="en-US"/>
        </w:rPr>
        <w:t xml:space="preserve"> Warstwa prezentacji może zostać zbudowana z wykorzystaniem dowolnej technologii i z tego powodu proces modelowania tej czę</w:t>
      </w:r>
      <w:r w:rsidR="008309D0">
        <w:rPr>
          <w:lang w:eastAsia="en-US"/>
        </w:rPr>
        <w:t xml:space="preserve">ści zostanie pominięty w pracy. </w:t>
      </w:r>
      <w:r w:rsidR="003C0733">
        <w:rPr>
          <w:lang w:eastAsia="en-US"/>
        </w:rPr>
        <w:t>Załączony poniżej diagram prezentuje pod</w:t>
      </w:r>
      <w:r w:rsidR="00434244">
        <w:rPr>
          <w:lang w:eastAsia="en-US"/>
        </w:rPr>
        <w:t xml:space="preserve">ział odpowiedzialności pomiędzy </w:t>
      </w:r>
      <w:r w:rsidR="00ED1C49">
        <w:rPr>
          <w:lang w:eastAsia="en-US"/>
        </w:rPr>
        <w:t>komponent</w:t>
      </w:r>
      <w:r w:rsidR="00393147">
        <w:rPr>
          <w:lang w:eastAsia="en-US"/>
        </w:rPr>
        <w:t>ami</w:t>
      </w:r>
      <w:r w:rsidR="003C0733">
        <w:rPr>
          <w:lang w:eastAsia="en-US"/>
        </w:rPr>
        <w:t xml:space="preserve"> logiki biznesowej oraz ich zależności od komponentów warstwy dostępu do danych.</w:t>
      </w:r>
    </w:p>
    <w:p w:rsidR="00C070CD" w:rsidRDefault="00C070CD" w:rsidP="00253C47">
      <w:pPr>
        <w:rPr>
          <w:lang w:eastAsia="en-US"/>
        </w:rPr>
      </w:pPr>
    </w:p>
    <w:p w:rsidR="00C070CD" w:rsidRDefault="00C070CD" w:rsidP="00253C47">
      <w:pPr>
        <w:rPr>
          <w:lang w:eastAsia="en-US"/>
        </w:rPr>
      </w:pPr>
    </w:p>
    <w:p w:rsidR="00517EFA" w:rsidRDefault="00517EFA" w:rsidP="00253C47">
      <w:pPr>
        <w:rPr>
          <w:lang w:eastAsia="en-US"/>
        </w:rPr>
      </w:pPr>
    </w:p>
    <w:p w:rsidR="00517EFA" w:rsidRDefault="00517EFA" w:rsidP="00253C47">
      <w:pPr>
        <w:rPr>
          <w:lang w:eastAsia="en-US"/>
        </w:rPr>
      </w:pPr>
    </w:p>
    <w:p w:rsidR="0076426D" w:rsidRDefault="0076426D" w:rsidP="0033543E">
      <w:pPr>
        <w:pStyle w:val="Nagwek2"/>
        <w:numPr>
          <w:ilvl w:val="1"/>
          <w:numId w:val="2"/>
        </w:numPr>
        <w:spacing w:line="360" w:lineRule="auto"/>
        <w:rPr>
          <w:color w:val="000000" w:themeColor="text1"/>
        </w:rPr>
      </w:pPr>
      <w:bookmarkStart w:id="29" w:name="_Toc397332192"/>
      <w:r w:rsidRPr="002E738B">
        <w:rPr>
          <w:color w:val="000000" w:themeColor="text1"/>
        </w:rPr>
        <w:lastRenderedPageBreak/>
        <w:t>Diagram wdrożenia</w:t>
      </w:r>
      <w:bookmarkEnd w:id="29"/>
    </w:p>
    <w:p w:rsidR="0068706D" w:rsidRPr="0068706D" w:rsidRDefault="0068706D" w:rsidP="0068706D">
      <w:pPr>
        <w:rPr>
          <w:lang w:eastAsia="en-US"/>
        </w:rPr>
      </w:pPr>
    </w:p>
    <w:p w:rsidR="00443A2F" w:rsidRDefault="0033543E" w:rsidP="00D97316">
      <w:pPr>
        <w:spacing w:line="360" w:lineRule="auto"/>
        <w:ind w:firstLine="348"/>
        <w:jc w:val="both"/>
        <w:rPr>
          <w:lang w:eastAsia="en-US"/>
        </w:rPr>
      </w:pPr>
      <w:r>
        <w:rPr>
          <w:lang w:eastAsia="en-US"/>
        </w:rPr>
        <w:t>Diagram wdrożenia służy do wizualizacji fizycznego rozmieszczenia elementów</w:t>
      </w:r>
      <w:r w:rsidR="005738BD">
        <w:rPr>
          <w:lang w:eastAsia="en-US"/>
        </w:rPr>
        <w:t xml:space="preserve"> systemu</w:t>
      </w:r>
      <w:r>
        <w:rPr>
          <w:lang w:eastAsia="en-US"/>
        </w:rPr>
        <w:t>.</w:t>
      </w:r>
      <w:r w:rsidR="00E82574">
        <w:rPr>
          <w:lang w:eastAsia="en-US"/>
        </w:rPr>
        <w:t xml:space="preserve"> </w:t>
      </w:r>
      <w:r w:rsidR="00443A2F">
        <w:rPr>
          <w:lang w:eastAsia="en-US"/>
        </w:rPr>
        <w:t>System podzielono zgodnie z architekturą trójwarstwową na trzy węzły</w:t>
      </w:r>
      <w:r w:rsidR="00333AA4">
        <w:rPr>
          <w:lang w:eastAsia="en-US"/>
        </w:rPr>
        <w:t>,</w:t>
      </w:r>
      <w:r w:rsidR="00A37972">
        <w:rPr>
          <w:lang w:eastAsia="en-US"/>
        </w:rPr>
        <w:t xml:space="preserve"> co prezentuje poniżej załączony</w:t>
      </w:r>
      <w:r w:rsidR="00443A2F">
        <w:rPr>
          <w:lang w:eastAsia="en-US"/>
        </w:rPr>
        <w:t xml:space="preserve"> schemat.</w:t>
      </w:r>
      <w:r w:rsidR="00BB55E2">
        <w:rPr>
          <w:lang w:eastAsia="en-US"/>
        </w:rPr>
        <w:t xml:space="preserve"> </w:t>
      </w:r>
      <w:r w:rsidR="00006254">
        <w:rPr>
          <w:lang w:eastAsia="en-US"/>
        </w:rPr>
        <w:t>P</w:t>
      </w:r>
      <w:r w:rsidR="00333AA4">
        <w:rPr>
          <w:lang w:eastAsia="en-US"/>
        </w:rPr>
        <w:t>aczk</w:t>
      </w:r>
      <w:r w:rsidR="00411057">
        <w:rPr>
          <w:lang w:eastAsia="en-US"/>
        </w:rPr>
        <w:t>a</w:t>
      </w:r>
      <w:r>
        <w:rPr>
          <w:lang w:eastAsia="en-US"/>
        </w:rPr>
        <w:t xml:space="preserve"> wdrożeniowa </w:t>
      </w:r>
      <w:r w:rsidR="00352D5F">
        <w:rPr>
          <w:lang w:eastAsia="en-US"/>
        </w:rPr>
        <w:t>„</w:t>
      </w:r>
      <w:proofErr w:type="spellStart"/>
      <w:r w:rsidRPr="00352D5F">
        <w:rPr>
          <w:lang w:eastAsia="en-US"/>
        </w:rPr>
        <w:t>duniverity.</w:t>
      </w:r>
      <w:proofErr w:type="gramStart"/>
      <w:r w:rsidRPr="00352D5F">
        <w:rPr>
          <w:lang w:eastAsia="en-US"/>
        </w:rPr>
        <w:t>war</w:t>
      </w:r>
      <w:proofErr w:type="spellEnd"/>
      <w:proofErr w:type="gramEnd"/>
      <w:r w:rsidR="00352D5F">
        <w:rPr>
          <w:lang w:eastAsia="en-US"/>
        </w:rPr>
        <w:t>”</w:t>
      </w:r>
      <w:r>
        <w:rPr>
          <w:lang w:eastAsia="en-US"/>
        </w:rPr>
        <w:t xml:space="preserve"> zawiera</w:t>
      </w:r>
      <w:r w:rsidR="00BB55E2">
        <w:rPr>
          <w:lang w:eastAsia="en-US"/>
        </w:rPr>
        <w:t xml:space="preserve"> logicznie pogrupowane</w:t>
      </w:r>
      <w:r>
        <w:rPr>
          <w:lang w:eastAsia="en-US"/>
        </w:rPr>
        <w:t xml:space="preserve"> komponenty</w:t>
      </w:r>
      <w:r w:rsidR="00BB55E2">
        <w:rPr>
          <w:lang w:eastAsia="en-US"/>
        </w:rPr>
        <w:t xml:space="preserve"> oprogramowania będące pod kontrolą</w:t>
      </w:r>
      <w:r w:rsidR="0023725F">
        <w:rPr>
          <w:lang w:eastAsia="en-US"/>
        </w:rPr>
        <w:t xml:space="preserve"> węzła</w:t>
      </w:r>
      <w:r w:rsidR="00BB55E2">
        <w:rPr>
          <w:lang w:eastAsia="en-US"/>
        </w:rPr>
        <w:t xml:space="preserve"> serwera aplikacyjnego</w:t>
      </w:r>
      <w:r w:rsidR="00142E0F">
        <w:rPr>
          <w:lang w:eastAsia="en-US"/>
        </w:rPr>
        <w:t xml:space="preserve">, </w:t>
      </w:r>
      <w:r w:rsidR="00471955">
        <w:rPr>
          <w:lang w:eastAsia="en-US"/>
        </w:rPr>
        <w:t>co w</w:t>
      </w:r>
      <w:r w:rsidR="00E47D2C">
        <w:rPr>
          <w:lang w:eastAsia="en-US"/>
        </w:rPr>
        <w:t xml:space="preserve"> połączeniu z takim fizycznym rozmieszczeniem </w:t>
      </w:r>
      <w:r w:rsidR="00322180">
        <w:rPr>
          <w:lang w:eastAsia="en-US"/>
        </w:rPr>
        <w:t>odzwierciedla architekturę wielowarstwową</w:t>
      </w:r>
      <w:r w:rsidR="00BB55E2">
        <w:rPr>
          <w:lang w:eastAsia="en-US"/>
        </w:rPr>
        <w:t>.</w:t>
      </w:r>
    </w:p>
    <w:p w:rsidR="0068706D" w:rsidRPr="0068706D" w:rsidRDefault="00142E0F" w:rsidP="0068706D">
      <w:pPr>
        <w:spacing w:line="360" w:lineRule="auto"/>
        <w:ind w:firstLine="348"/>
        <w:jc w:val="both"/>
        <w:rPr>
          <w:lang w:eastAsia="en-US"/>
        </w:rPr>
      </w:pPr>
      <w:r>
        <w:rPr>
          <w:noProof/>
        </w:rPr>
        <w:drawing>
          <wp:anchor distT="0" distB="0" distL="114300" distR="114300" simplePos="0" relativeHeight="251711488" behindDoc="0" locked="0" layoutInCell="1" allowOverlap="1" wp14:anchorId="3C97578D" wp14:editId="15069278">
            <wp:simplePos x="0" y="0"/>
            <wp:positionH relativeFrom="column">
              <wp:posOffset>42545</wp:posOffset>
            </wp:positionH>
            <wp:positionV relativeFrom="paragraph">
              <wp:posOffset>133985</wp:posOffset>
            </wp:positionV>
            <wp:extent cx="5760720" cy="2811145"/>
            <wp:effectExtent l="0" t="0" r="0" b="8255"/>
            <wp:wrapTopAndBottom/>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_diagra_0.emf"/>
                    <pic:cNvPicPr/>
                  </pic:nvPicPr>
                  <pic:blipFill>
                    <a:blip r:embed="rId12">
                      <a:extLst>
                        <a:ext uri="{28A0092B-C50C-407E-A947-70E740481C1C}">
                          <a14:useLocalDpi xmlns:a14="http://schemas.microsoft.com/office/drawing/2010/main" val="0"/>
                        </a:ext>
                      </a:extLst>
                    </a:blip>
                    <a:stretch>
                      <a:fillRect/>
                    </a:stretch>
                  </pic:blipFill>
                  <pic:spPr>
                    <a:xfrm>
                      <a:off x="0" y="0"/>
                      <a:ext cx="5760720" cy="2811145"/>
                    </a:xfrm>
                    <a:prstGeom prst="rect">
                      <a:avLst/>
                    </a:prstGeom>
                  </pic:spPr>
                </pic:pic>
              </a:graphicData>
            </a:graphic>
            <wp14:sizeRelH relativeFrom="page">
              <wp14:pctWidth>0</wp14:pctWidth>
            </wp14:sizeRelH>
            <wp14:sizeRelV relativeFrom="page">
              <wp14:pctHeight>0</wp14:pctHeight>
            </wp14:sizeRelV>
          </wp:anchor>
        </w:drawing>
      </w:r>
    </w:p>
    <w:p w:rsidR="002E0321" w:rsidRDefault="00AD49B0" w:rsidP="007A4397">
      <w:pPr>
        <w:pStyle w:val="Nagwek1"/>
        <w:numPr>
          <w:ilvl w:val="0"/>
          <w:numId w:val="2"/>
        </w:numPr>
        <w:spacing w:line="360" w:lineRule="auto"/>
        <w:rPr>
          <w:color w:val="000000" w:themeColor="text1"/>
        </w:rPr>
      </w:pPr>
      <w:bookmarkStart w:id="30" w:name="_Toc397332193"/>
      <w:r w:rsidRPr="002E738B">
        <w:rPr>
          <w:color w:val="000000" w:themeColor="text1"/>
        </w:rPr>
        <w:t>Wybór i opis</w:t>
      </w:r>
      <w:r w:rsidR="00F82FC0" w:rsidRPr="002E738B">
        <w:rPr>
          <w:color w:val="000000" w:themeColor="text1"/>
        </w:rPr>
        <w:t xml:space="preserve"> technologii zastosowanych w projekcie</w:t>
      </w:r>
      <w:bookmarkEnd w:id="30"/>
    </w:p>
    <w:p w:rsidR="0068706D" w:rsidRPr="0068706D" w:rsidRDefault="0068706D" w:rsidP="0068706D">
      <w:pPr>
        <w:rPr>
          <w:lang w:eastAsia="en-US"/>
        </w:rPr>
      </w:pPr>
    </w:p>
    <w:p w:rsidR="0068706D" w:rsidRDefault="002E0321" w:rsidP="0068706D">
      <w:pPr>
        <w:spacing w:line="360" w:lineRule="auto"/>
        <w:ind w:firstLine="708"/>
        <w:jc w:val="both"/>
        <w:rPr>
          <w:lang w:eastAsia="en-US"/>
        </w:rPr>
      </w:pPr>
      <w:r w:rsidRPr="009B1EA6">
        <w:rPr>
          <w:lang w:eastAsia="en-US"/>
        </w:rPr>
        <w:t>W celu pozytywnej realizacji projektu istotnym czynnikiem jest dobór odpowiednich technologi</w:t>
      </w:r>
      <w:r w:rsidR="002B2F8E">
        <w:rPr>
          <w:lang w:eastAsia="en-US"/>
        </w:rPr>
        <w:t>i i bibliotek programistycznych</w:t>
      </w:r>
      <w:r w:rsidRPr="009B1EA6">
        <w:rPr>
          <w:lang w:eastAsia="en-US"/>
        </w:rPr>
        <w:t xml:space="preserve">. Błędna decyzja może skutkować niepowodzeniem lub brakiem możliwości dalszego rozwoju </w:t>
      </w:r>
      <w:r w:rsidR="00364808">
        <w:rPr>
          <w:lang w:eastAsia="en-US"/>
        </w:rPr>
        <w:t>systemu</w:t>
      </w:r>
      <w:r w:rsidRPr="009B1EA6">
        <w:rPr>
          <w:lang w:eastAsia="en-US"/>
        </w:rPr>
        <w:t xml:space="preserve">. </w:t>
      </w:r>
      <w:r w:rsidR="009861EA">
        <w:rPr>
          <w:lang w:eastAsia="en-US"/>
        </w:rPr>
        <w:tab/>
      </w:r>
    </w:p>
    <w:p w:rsidR="0068706D" w:rsidRDefault="0068706D" w:rsidP="0068706D">
      <w:pPr>
        <w:spacing w:line="360" w:lineRule="auto"/>
        <w:jc w:val="both"/>
        <w:rPr>
          <w:lang w:eastAsia="en-US"/>
        </w:rPr>
      </w:pPr>
    </w:p>
    <w:p w:rsidR="002E0321" w:rsidRPr="009B1EA6" w:rsidRDefault="002E0321" w:rsidP="0068706D">
      <w:pPr>
        <w:spacing w:line="360" w:lineRule="auto"/>
        <w:jc w:val="both"/>
        <w:rPr>
          <w:lang w:eastAsia="en-US"/>
        </w:rPr>
      </w:pPr>
      <w:r w:rsidRPr="009B1EA6">
        <w:rPr>
          <w:lang w:eastAsia="en-US"/>
        </w:rPr>
        <w:t>Przy wyborze należy mieć na uwadze następujące kryteria:</w:t>
      </w:r>
    </w:p>
    <w:p w:rsidR="002E0321" w:rsidRPr="009B1EA6" w:rsidRDefault="002E0321" w:rsidP="007A4397">
      <w:pPr>
        <w:pStyle w:val="Akapitzlist"/>
        <w:numPr>
          <w:ilvl w:val="0"/>
          <w:numId w:val="5"/>
        </w:numPr>
        <w:spacing w:line="360" w:lineRule="auto"/>
        <w:jc w:val="both"/>
        <w:rPr>
          <w:lang w:eastAsia="en-US"/>
        </w:rPr>
      </w:pPr>
      <w:r w:rsidRPr="009B1EA6">
        <w:rPr>
          <w:lang w:eastAsia="en-US"/>
        </w:rPr>
        <w:t>Sposób licencjonowania</w:t>
      </w:r>
    </w:p>
    <w:p w:rsidR="002E0321" w:rsidRPr="009B1EA6" w:rsidRDefault="002E0321" w:rsidP="002E0321">
      <w:pPr>
        <w:pStyle w:val="Akapitzlist"/>
        <w:spacing w:line="360" w:lineRule="auto"/>
        <w:ind w:left="1080"/>
        <w:jc w:val="both"/>
        <w:rPr>
          <w:lang w:eastAsia="en-US"/>
        </w:rPr>
      </w:pPr>
      <w:r w:rsidRPr="009B1EA6">
        <w:rPr>
          <w:lang w:eastAsia="en-US"/>
        </w:rPr>
        <w:t>Należy uwzględnić czy zasady licencjonowania nie zostaną naruszone oraz czy wymagają dodatkowych nakładów finansowych.</w:t>
      </w:r>
    </w:p>
    <w:p w:rsidR="002E0321" w:rsidRPr="009B1EA6" w:rsidRDefault="002E0321" w:rsidP="007A4397">
      <w:pPr>
        <w:pStyle w:val="Akapitzlist"/>
        <w:numPr>
          <w:ilvl w:val="0"/>
          <w:numId w:val="5"/>
        </w:numPr>
        <w:spacing w:line="360" w:lineRule="auto"/>
        <w:jc w:val="both"/>
        <w:rPr>
          <w:lang w:eastAsia="en-US"/>
        </w:rPr>
      </w:pPr>
      <w:r w:rsidRPr="009B1EA6">
        <w:rPr>
          <w:lang w:eastAsia="en-US"/>
        </w:rPr>
        <w:t>Wielkość społeczności rozwijającej produkt</w:t>
      </w:r>
    </w:p>
    <w:p w:rsidR="002E0321" w:rsidRDefault="002E0321" w:rsidP="00D85CD6">
      <w:pPr>
        <w:pStyle w:val="Akapitzlist"/>
        <w:spacing w:line="360" w:lineRule="auto"/>
        <w:ind w:left="1080"/>
        <w:jc w:val="both"/>
        <w:rPr>
          <w:lang w:eastAsia="en-US"/>
        </w:rPr>
      </w:pPr>
      <w:r w:rsidRPr="009B1EA6">
        <w:rPr>
          <w:lang w:eastAsia="en-US"/>
        </w:rPr>
        <w:t xml:space="preserve">Ma duży </w:t>
      </w:r>
      <w:proofErr w:type="gramStart"/>
      <w:r w:rsidRPr="009B1EA6">
        <w:rPr>
          <w:lang w:eastAsia="en-US"/>
        </w:rPr>
        <w:t>wpływ na jakość</w:t>
      </w:r>
      <w:proofErr w:type="gramEnd"/>
      <w:r w:rsidRPr="009B1EA6">
        <w:rPr>
          <w:lang w:eastAsia="en-US"/>
        </w:rPr>
        <w:t xml:space="preserve"> produktu oraz d</w:t>
      </w:r>
      <w:r w:rsidR="00D85CD6">
        <w:rPr>
          <w:lang w:eastAsia="en-US"/>
        </w:rPr>
        <w:t xml:space="preserve">ługość okresu przez jaki będzie </w:t>
      </w:r>
      <w:r w:rsidRPr="009B1EA6">
        <w:rPr>
          <w:lang w:eastAsia="en-US"/>
        </w:rPr>
        <w:t>wspierany.</w:t>
      </w:r>
    </w:p>
    <w:p w:rsidR="0065110D" w:rsidRPr="009B1EA6" w:rsidRDefault="0065110D" w:rsidP="00D85CD6">
      <w:pPr>
        <w:pStyle w:val="Akapitzlist"/>
        <w:spacing w:line="360" w:lineRule="auto"/>
        <w:ind w:left="1080"/>
        <w:jc w:val="both"/>
        <w:rPr>
          <w:lang w:eastAsia="en-US"/>
        </w:rPr>
      </w:pPr>
    </w:p>
    <w:p w:rsidR="002E0321" w:rsidRPr="009B1EA6" w:rsidRDefault="002E0321" w:rsidP="007A4397">
      <w:pPr>
        <w:pStyle w:val="Akapitzlist"/>
        <w:numPr>
          <w:ilvl w:val="0"/>
          <w:numId w:val="5"/>
        </w:numPr>
        <w:spacing w:line="360" w:lineRule="auto"/>
        <w:jc w:val="both"/>
        <w:rPr>
          <w:lang w:eastAsia="en-US"/>
        </w:rPr>
      </w:pPr>
      <w:r w:rsidRPr="009B1EA6">
        <w:rPr>
          <w:lang w:eastAsia="en-US"/>
        </w:rPr>
        <w:lastRenderedPageBreak/>
        <w:t>Popularność</w:t>
      </w:r>
    </w:p>
    <w:p w:rsidR="002E0321" w:rsidRPr="009B1EA6" w:rsidRDefault="002E0321" w:rsidP="002E0321">
      <w:pPr>
        <w:pStyle w:val="Akapitzlist"/>
        <w:spacing w:line="360" w:lineRule="auto"/>
        <w:ind w:left="1080"/>
        <w:jc w:val="both"/>
        <w:rPr>
          <w:lang w:eastAsia="en-US"/>
        </w:rPr>
      </w:pPr>
      <w:r w:rsidRPr="009B1EA6">
        <w:rPr>
          <w:lang w:eastAsia="en-US"/>
        </w:rPr>
        <w:t>Popularność również przyczynia się do wzrostu stabilności technologii.</w:t>
      </w:r>
    </w:p>
    <w:p w:rsidR="002E0321" w:rsidRPr="009B1EA6" w:rsidRDefault="002E0321" w:rsidP="002E0321">
      <w:pPr>
        <w:pStyle w:val="Akapitzlist"/>
        <w:spacing w:line="360" w:lineRule="auto"/>
        <w:ind w:left="1080"/>
        <w:jc w:val="both"/>
        <w:rPr>
          <w:lang w:eastAsia="en-US"/>
        </w:rPr>
      </w:pPr>
      <w:r w:rsidRPr="009B1EA6">
        <w:rPr>
          <w:lang w:eastAsia="en-US"/>
        </w:rPr>
        <w:t xml:space="preserve">W wraz z jej wzrostem rośnie dostępność materiałów, która przyspiesza i ułatwia rozwiązywanie często napotykanych problemów. </w:t>
      </w:r>
    </w:p>
    <w:p w:rsidR="002E0321" w:rsidRPr="009B1EA6" w:rsidRDefault="002E0321" w:rsidP="007A4397">
      <w:pPr>
        <w:pStyle w:val="Akapitzlist"/>
        <w:numPr>
          <w:ilvl w:val="0"/>
          <w:numId w:val="5"/>
        </w:numPr>
        <w:spacing w:line="360" w:lineRule="auto"/>
        <w:jc w:val="both"/>
        <w:rPr>
          <w:lang w:eastAsia="en-US"/>
        </w:rPr>
      </w:pPr>
      <w:r w:rsidRPr="009B1EA6">
        <w:rPr>
          <w:lang w:eastAsia="en-US"/>
        </w:rPr>
        <w:t>Zastosowanie</w:t>
      </w:r>
    </w:p>
    <w:p w:rsidR="002E0321" w:rsidRPr="009B1EA6" w:rsidRDefault="002E0321" w:rsidP="002E0321">
      <w:pPr>
        <w:pStyle w:val="Akapitzlist"/>
        <w:spacing w:line="360" w:lineRule="auto"/>
        <w:ind w:left="1080"/>
        <w:jc w:val="both"/>
        <w:rPr>
          <w:lang w:eastAsia="en-US"/>
        </w:rPr>
      </w:pPr>
      <w:r w:rsidRPr="009B1EA6">
        <w:rPr>
          <w:lang w:eastAsia="en-US"/>
        </w:rPr>
        <w:t>Trzeba pamiętać, że narzędzia mają określone przeznaczenie. Dobór powinien być dokonany z uwzględnieniem swoich celów i możliwości oferowanych przez wybierane biblioteki.</w:t>
      </w:r>
    </w:p>
    <w:p w:rsidR="002E0321" w:rsidRPr="009B1EA6" w:rsidRDefault="002E0321" w:rsidP="002E0321">
      <w:pPr>
        <w:pStyle w:val="Akapitzlist"/>
        <w:spacing w:line="360" w:lineRule="auto"/>
        <w:ind w:left="1080"/>
        <w:jc w:val="both"/>
        <w:rPr>
          <w:lang w:eastAsia="en-US"/>
        </w:rPr>
      </w:pPr>
    </w:p>
    <w:p w:rsidR="001A3BAA" w:rsidRDefault="002E0321" w:rsidP="002E0321">
      <w:pPr>
        <w:spacing w:line="360" w:lineRule="auto"/>
        <w:jc w:val="both"/>
        <w:rPr>
          <w:lang w:eastAsia="en-US"/>
        </w:rPr>
      </w:pPr>
      <w:r w:rsidRPr="009B1EA6">
        <w:rPr>
          <w:lang w:eastAsia="en-US"/>
        </w:rPr>
        <w:tab/>
        <w:t>Po analizie powyższych czynników językiem, który zostanie wybrany do realizacji procesu implementacji będzie Java. Jest ona jedną z najpopularniejszych technologii, j</w:t>
      </w:r>
      <w:r w:rsidR="00E76E40">
        <w:rPr>
          <w:lang w:eastAsia="en-US"/>
        </w:rPr>
        <w:t xml:space="preserve">eśli chodzi o rozwiązania typu </w:t>
      </w:r>
      <w:proofErr w:type="spellStart"/>
      <w:r w:rsidR="00E76E40">
        <w:rPr>
          <w:lang w:eastAsia="en-US"/>
        </w:rPr>
        <w:t>e</w:t>
      </w:r>
      <w:r w:rsidRPr="009B1EA6">
        <w:rPr>
          <w:lang w:eastAsia="en-US"/>
        </w:rPr>
        <w:t>nterprise</w:t>
      </w:r>
      <w:proofErr w:type="spellEnd"/>
      <w:r w:rsidRPr="009B1EA6">
        <w:rPr>
          <w:lang w:eastAsia="en-US"/>
        </w:rPr>
        <w:t>.</w:t>
      </w:r>
      <w:r w:rsidR="006562B7">
        <w:rPr>
          <w:lang w:eastAsia="en-US"/>
        </w:rPr>
        <w:t xml:space="preserve"> Wielkość społeczności zaangażowanej w proces jej </w:t>
      </w:r>
      <w:r w:rsidR="005617A3">
        <w:rPr>
          <w:lang w:eastAsia="en-US"/>
        </w:rPr>
        <w:t>udoskonalenia</w:t>
      </w:r>
      <w:r w:rsidR="006562B7">
        <w:rPr>
          <w:lang w:eastAsia="en-US"/>
        </w:rPr>
        <w:t xml:space="preserve"> daje gwarancję przyszłego rozwoju projektu. Dodatkowo </w:t>
      </w:r>
      <w:r w:rsidR="00F41A62">
        <w:rPr>
          <w:lang w:eastAsia="en-US"/>
        </w:rPr>
        <w:t>zastosowanie oferowanych dla niej bibliotek i narzędzi wspiera budowanie systemów wielowarstwowych.</w:t>
      </w:r>
    </w:p>
    <w:p w:rsidR="00AD5865" w:rsidRDefault="00AD5865" w:rsidP="002E0321">
      <w:pPr>
        <w:spacing w:line="360" w:lineRule="auto"/>
        <w:jc w:val="both"/>
        <w:rPr>
          <w:lang w:eastAsia="en-US"/>
        </w:rPr>
      </w:pPr>
    </w:p>
    <w:p w:rsidR="002E0321" w:rsidRDefault="00D85CD6" w:rsidP="007A4397">
      <w:pPr>
        <w:pStyle w:val="Nagwek2"/>
        <w:numPr>
          <w:ilvl w:val="1"/>
          <w:numId w:val="2"/>
        </w:numPr>
        <w:spacing w:line="360" w:lineRule="auto"/>
        <w:rPr>
          <w:color w:val="000000" w:themeColor="text1"/>
        </w:rPr>
      </w:pPr>
      <w:bookmarkStart w:id="31" w:name="_Toc397332194"/>
      <w:r w:rsidRPr="002E738B">
        <w:rPr>
          <w:color w:val="000000" w:themeColor="text1"/>
        </w:rPr>
        <w:t>Platforma Java Enterprise Edition</w:t>
      </w:r>
      <w:bookmarkEnd w:id="31"/>
    </w:p>
    <w:p w:rsidR="0068706D" w:rsidRPr="0068706D" w:rsidRDefault="0068706D" w:rsidP="0068706D">
      <w:pPr>
        <w:rPr>
          <w:lang w:eastAsia="en-US"/>
        </w:rPr>
      </w:pPr>
    </w:p>
    <w:p w:rsidR="009038EE" w:rsidRDefault="000B4C7A" w:rsidP="003F6BAE">
      <w:pPr>
        <w:spacing w:line="360" w:lineRule="auto"/>
        <w:ind w:firstLine="360"/>
        <w:jc w:val="both"/>
        <w:rPr>
          <w:lang w:eastAsia="en-US"/>
        </w:rPr>
      </w:pPr>
      <w:r>
        <w:rPr>
          <w:lang w:eastAsia="en-US"/>
        </w:rPr>
        <w:t>Cały projekt został oparty na</w:t>
      </w:r>
      <w:r w:rsidR="00C233F1">
        <w:rPr>
          <w:lang w:eastAsia="en-US"/>
        </w:rPr>
        <w:t xml:space="preserve"> wycinku platformy</w:t>
      </w:r>
      <w:r>
        <w:rPr>
          <w:lang w:eastAsia="en-US"/>
        </w:rPr>
        <w:t xml:space="preserve"> Ente</w:t>
      </w:r>
      <w:r w:rsidR="000F6EB6">
        <w:rPr>
          <w:lang w:eastAsia="en-US"/>
        </w:rPr>
        <w:t xml:space="preserve">rprise Edition dla języka </w:t>
      </w:r>
      <w:proofErr w:type="spellStart"/>
      <w:r w:rsidR="000F6EB6">
        <w:rPr>
          <w:lang w:eastAsia="en-US"/>
        </w:rPr>
        <w:t>javy</w:t>
      </w:r>
      <w:proofErr w:type="spellEnd"/>
      <w:r w:rsidR="000F6EB6">
        <w:rPr>
          <w:lang w:eastAsia="en-US"/>
        </w:rPr>
        <w:t>. Dostarcza ona środowiska serwerowego</w:t>
      </w:r>
      <w:r w:rsidR="009038EE">
        <w:rPr>
          <w:lang w:eastAsia="en-US"/>
        </w:rPr>
        <w:t xml:space="preserve"> do budowy systemów</w:t>
      </w:r>
      <w:r w:rsidR="00410744">
        <w:rPr>
          <w:lang w:eastAsia="en-US"/>
        </w:rPr>
        <w:t xml:space="preserve"> w architekturze </w:t>
      </w:r>
      <w:r w:rsidR="000F6EB6">
        <w:rPr>
          <w:lang w:eastAsia="en-US"/>
        </w:rPr>
        <w:t>wielowarstwowej. Platforma ma formę specyfikacji utrzymywanej przez grupy społeczności uczestniczących w programie J</w:t>
      </w:r>
      <w:r w:rsidR="001B6D8C">
        <w:rPr>
          <w:lang w:eastAsia="en-US"/>
        </w:rPr>
        <w:t xml:space="preserve">ava </w:t>
      </w:r>
      <w:proofErr w:type="spellStart"/>
      <w:r w:rsidR="000F6EB6">
        <w:rPr>
          <w:lang w:eastAsia="en-US"/>
        </w:rPr>
        <w:t>C</w:t>
      </w:r>
      <w:r w:rsidR="001B6D8C">
        <w:rPr>
          <w:lang w:eastAsia="en-US"/>
        </w:rPr>
        <w:t>omunity</w:t>
      </w:r>
      <w:proofErr w:type="spellEnd"/>
      <w:r w:rsidR="001B6D8C">
        <w:rPr>
          <w:lang w:eastAsia="en-US"/>
        </w:rPr>
        <w:t xml:space="preserve"> </w:t>
      </w:r>
      <w:proofErr w:type="spellStart"/>
      <w:r w:rsidR="000F6EB6">
        <w:rPr>
          <w:lang w:eastAsia="en-US"/>
        </w:rPr>
        <w:t>P</w:t>
      </w:r>
      <w:r w:rsidR="001B6D8C">
        <w:rPr>
          <w:lang w:eastAsia="en-US"/>
        </w:rPr>
        <w:t>rocess</w:t>
      </w:r>
      <w:proofErr w:type="spellEnd"/>
      <w:r w:rsidR="000F6EB6">
        <w:rPr>
          <w:lang w:eastAsia="en-US"/>
        </w:rPr>
        <w:t xml:space="preserve">. </w:t>
      </w:r>
      <w:r w:rsidR="00065BD6">
        <w:rPr>
          <w:lang w:eastAsia="en-US"/>
        </w:rPr>
        <w:t>Na</w:t>
      </w:r>
      <w:r w:rsidR="000F6EB6">
        <w:rPr>
          <w:lang w:eastAsia="en-US"/>
        </w:rPr>
        <w:t xml:space="preserve"> konkretną </w:t>
      </w:r>
      <w:r w:rsidR="009038EE">
        <w:rPr>
          <w:lang w:eastAsia="en-US"/>
        </w:rPr>
        <w:t xml:space="preserve">jej </w:t>
      </w:r>
      <w:r w:rsidR="001B6D8C">
        <w:rPr>
          <w:lang w:eastAsia="en-US"/>
        </w:rPr>
        <w:t>realizację</w:t>
      </w:r>
      <w:r w:rsidR="000F6EB6">
        <w:rPr>
          <w:lang w:eastAsia="en-US"/>
        </w:rPr>
        <w:t xml:space="preserve"> wybrany został serwer Apache </w:t>
      </w:r>
      <w:proofErr w:type="spellStart"/>
      <w:r w:rsidR="000F6EB6">
        <w:rPr>
          <w:lang w:eastAsia="en-US"/>
        </w:rPr>
        <w:t>Tomcat</w:t>
      </w:r>
      <w:proofErr w:type="spellEnd"/>
      <w:r w:rsidR="000F6EB6">
        <w:rPr>
          <w:lang w:eastAsia="en-US"/>
        </w:rPr>
        <w:t xml:space="preserve"> w wersji siódmej. Jest</w:t>
      </w:r>
      <w:r w:rsidR="009038EE">
        <w:rPr>
          <w:lang w:eastAsia="en-US"/>
        </w:rPr>
        <w:t xml:space="preserve"> on</w:t>
      </w:r>
      <w:r w:rsidR="000F6EB6">
        <w:rPr>
          <w:lang w:eastAsia="en-US"/>
        </w:rPr>
        <w:t xml:space="preserve"> lekkim serwerem aplikacyjnym</w:t>
      </w:r>
      <w:r w:rsidR="009038EE">
        <w:rPr>
          <w:lang w:eastAsia="en-US"/>
        </w:rPr>
        <w:t>, który zapewnia środowisko wykonawcze dla</w:t>
      </w:r>
      <w:r w:rsidR="00923838">
        <w:rPr>
          <w:lang w:eastAsia="en-US"/>
        </w:rPr>
        <w:t xml:space="preserve"> różnego typu </w:t>
      </w:r>
      <w:r w:rsidR="009038EE">
        <w:rPr>
          <w:lang w:eastAsia="en-US"/>
        </w:rPr>
        <w:t>komponentów programowych realizujących logikę aplikacji.</w:t>
      </w:r>
    </w:p>
    <w:p w:rsidR="00923838" w:rsidRDefault="00065BD6" w:rsidP="003F6BAE">
      <w:pPr>
        <w:spacing w:line="360" w:lineRule="auto"/>
        <w:ind w:firstLine="360"/>
        <w:jc w:val="both"/>
        <w:rPr>
          <w:lang w:eastAsia="en-US"/>
        </w:rPr>
      </w:pPr>
      <w:r>
        <w:rPr>
          <w:lang w:eastAsia="en-US"/>
        </w:rPr>
        <w:t xml:space="preserve">Oprogramowania Apache </w:t>
      </w:r>
      <w:proofErr w:type="spellStart"/>
      <w:r>
        <w:rPr>
          <w:lang w:eastAsia="en-US"/>
        </w:rPr>
        <w:t>Tomcat</w:t>
      </w:r>
      <w:proofErr w:type="spellEnd"/>
      <w:r>
        <w:rPr>
          <w:lang w:eastAsia="en-US"/>
        </w:rPr>
        <w:t xml:space="preserve"> posłużyło w projekcie</w:t>
      </w:r>
      <w:r w:rsidR="00905717">
        <w:rPr>
          <w:lang w:eastAsia="en-US"/>
        </w:rPr>
        <w:t xml:space="preserve"> w roli</w:t>
      </w:r>
      <w:r w:rsidR="00C94A51">
        <w:rPr>
          <w:lang w:eastAsia="en-US"/>
        </w:rPr>
        <w:t xml:space="preserve"> „</w:t>
      </w:r>
      <w:r w:rsidR="00905717">
        <w:rPr>
          <w:lang w:eastAsia="en-US"/>
        </w:rPr>
        <w:t>niepełnej</w:t>
      </w:r>
      <w:r w:rsidR="00C94A51">
        <w:rPr>
          <w:lang w:eastAsia="en-US"/>
        </w:rPr>
        <w:t>”</w:t>
      </w:r>
      <w:r w:rsidR="00905717">
        <w:rPr>
          <w:lang w:eastAsia="en-US"/>
        </w:rPr>
        <w:t xml:space="preserve"> realizacji warstwy drugiej</w:t>
      </w:r>
      <w:r>
        <w:rPr>
          <w:lang w:eastAsia="en-US"/>
        </w:rPr>
        <w:t xml:space="preserve"> architektury trójwarstwowej.</w:t>
      </w:r>
      <w:r w:rsidR="002D6A80">
        <w:rPr>
          <w:lang w:eastAsia="en-US"/>
        </w:rPr>
        <w:t xml:space="preserve"> </w:t>
      </w:r>
      <w:r w:rsidR="00C94A51">
        <w:rPr>
          <w:lang w:eastAsia="en-US"/>
        </w:rPr>
        <w:t xml:space="preserve">Poprzez niepełność </w:t>
      </w:r>
      <w:r w:rsidR="00061D30">
        <w:rPr>
          <w:lang w:eastAsia="en-US"/>
        </w:rPr>
        <w:t>należy rozumieć</w:t>
      </w:r>
      <w:r w:rsidR="00C94A51">
        <w:rPr>
          <w:lang w:eastAsia="en-US"/>
        </w:rPr>
        <w:t>, że nie jest on</w:t>
      </w:r>
      <w:r w:rsidR="008E2DA6">
        <w:rPr>
          <w:lang w:eastAsia="en-US"/>
        </w:rPr>
        <w:t>a kompletny</w:t>
      </w:r>
      <w:r w:rsidR="00C94A51">
        <w:rPr>
          <w:lang w:eastAsia="en-US"/>
        </w:rPr>
        <w:t xml:space="preserve">m </w:t>
      </w:r>
      <w:r w:rsidR="00980F48">
        <w:rPr>
          <w:lang w:eastAsia="en-US"/>
        </w:rPr>
        <w:t>rozwiązaniem</w:t>
      </w:r>
      <w:r w:rsidR="00C94A51">
        <w:rPr>
          <w:lang w:eastAsia="en-US"/>
        </w:rPr>
        <w:t>, a ś</w:t>
      </w:r>
      <w:r w:rsidR="001316A6">
        <w:rPr>
          <w:lang w:eastAsia="en-US"/>
        </w:rPr>
        <w:t>rod</w:t>
      </w:r>
      <w:r w:rsidR="00C94A51">
        <w:rPr>
          <w:lang w:eastAsia="en-US"/>
        </w:rPr>
        <w:t>owiskiem dostarczającym</w:t>
      </w:r>
      <w:r w:rsidR="001316A6">
        <w:rPr>
          <w:lang w:eastAsia="en-US"/>
        </w:rPr>
        <w:t xml:space="preserve"> </w:t>
      </w:r>
      <w:r w:rsidR="002D6A80">
        <w:rPr>
          <w:lang w:eastAsia="en-US"/>
        </w:rPr>
        <w:t>podstawowych usług infrastruktury opr</w:t>
      </w:r>
      <w:r w:rsidR="00914B33">
        <w:rPr>
          <w:lang w:eastAsia="en-US"/>
        </w:rPr>
        <w:t>ogramowania(</w:t>
      </w:r>
      <w:r w:rsidR="002D6A80">
        <w:rPr>
          <w:lang w:eastAsia="en-US"/>
        </w:rPr>
        <w:t>np. obsługa protokołu http</w:t>
      </w:r>
      <w:r w:rsidR="00914B33">
        <w:rPr>
          <w:lang w:eastAsia="en-US"/>
        </w:rPr>
        <w:t>)</w:t>
      </w:r>
      <w:r w:rsidR="002D6A80">
        <w:rPr>
          <w:lang w:eastAsia="en-US"/>
        </w:rPr>
        <w:t xml:space="preserve">. Dzięki temu w </w:t>
      </w:r>
      <w:r w:rsidR="00A92952">
        <w:rPr>
          <w:lang w:eastAsia="en-US"/>
        </w:rPr>
        <w:t xml:space="preserve">trakcie tworzenia systemu </w:t>
      </w:r>
      <w:r w:rsidR="002D6A80">
        <w:rPr>
          <w:lang w:eastAsia="en-US"/>
        </w:rPr>
        <w:t>skupiono się na modelowania zagadnienia</w:t>
      </w:r>
      <w:r w:rsidR="00905717">
        <w:rPr>
          <w:lang w:eastAsia="en-US"/>
        </w:rPr>
        <w:t>,</w:t>
      </w:r>
      <w:r w:rsidR="002D6A80">
        <w:rPr>
          <w:lang w:eastAsia="en-US"/>
        </w:rPr>
        <w:t xml:space="preserve"> </w:t>
      </w:r>
      <w:r w:rsidR="00914B33">
        <w:rPr>
          <w:lang w:eastAsia="en-US"/>
        </w:rPr>
        <w:t xml:space="preserve">a środki do komunikacji pomiędzy </w:t>
      </w:r>
      <w:r w:rsidR="00A13E71">
        <w:rPr>
          <w:lang w:eastAsia="en-US"/>
        </w:rPr>
        <w:t xml:space="preserve">„fizyczną” </w:t>
      </w:r>
      <w:r w:rsidR="00914B33">
        <w:rPr>
          <w:lang w:eastAsia="en-US"/>
        </w:rPr>
        <w:t>warstwą pierwszą i trzecią został</w:t>
      </w:r>
      <w:r w:rsidR="0097133F">
        <w:rPr>
          <w:lang w:eastAsia="en-US"/>
        </w:rPr>
        <w:t>y</w:t>
      </w:r>
      <w:r w:rsidR="00914B33">
        <w:rPr>
          <w:lang w:eastAsia="en-US"/>
        </w:rPr>
        <w:t xml:space="preserve"> dostarczone.</w:t>
      </w:r>
      <w:r w:rsidR="001B6D8C">
        <w:rPr>
          <w:lang w:eastAsia="en-US"/>
        </w:rPr>
        <w:t xml:space="preserve"> </w:t>
      </w:r>
      <w:r w:rsidR="00827B69">
        <w:rPr>
          <w:lang w:eastAsia="en-US"/>
        </w:rPr>
        <w:t>Finalnie a</w:t>
      </w:r>
      <w:r w:rsidR="001B6D8C">
        <w:rPr>
          <w:lang w:eastAsia="en-US"/>
        </w:rPr>
        <w:t>plikacja</w:t>
      </w:r>
      <w:r w:rsidR="009A774D">
        <w:rPr>
          <w:lang w:eastAsia="en-US"/>
        </w:rPr>
        <w:t xml:space="preserve"> tworzona</w:t>
      </w:r>
      <w:r w:rsidR="001B6D8C">
        <w:rPr>
          <w:lang w:eastAsia="en-US"/>
        </w:rPr>
        <w:t xml:space="preserve"> na potrzeby tej pracy stanowi zbiór komponentów działających pod kontrolą tego serwera</w:t>
      </w:r>
      <w:r w:rsidR="009A774D">
        <w:rPr>
          <w:lang w:eastAsia="en-US"/>
        </w:rPr>
        <w:t>.</w:t>
      </w:r>
    </w:p>
    <w:p w:rsidR="0068706D" w:rsidRDefault="0068706D" w:rsidP="003F6BAE">
      <w:pPr>
        <w:spacing w:line="360" w:lineRule="auto"/>
        <w:ind w:firstLine="360"/>
        <w:jc w:val="both"/>
        <w:rPr>
          <w:lang w:eastAsia="en-US"/>
        </w:rPr>
      </w:pPr>
    </w:p>
    <w:p w:rsidR="0068706D" w:rsidRDefault="0068706D" w:rsidP="003F6BAE">
      <w:pPr>
        <w:spacing w:line="360" w:lineRule="auto"/>
        <w:ind w:firstLine="360"/>
        <w:jc w:val="both"/>
        <w:rPr>
          <w:lang w:eastAsia="en-US"/>
        </w:rPr>
      </w:pPr>
    </w:p>
    <w:p w:rsidR="00C233F1" w:rsidRDefault="00C233F1" w:rsidP="007A4397">
      <w:pPr>
        <w:pStyle w:val="Nagwek2"/>
        <w:numPr>
          <w:ilvl w:val="1"/>
          <w:numId w:val="2"/>
        </w:numPr>
        <w:rPr>
          <w:color w:val="000000" w:themeColor="text1"/>
        </w:rPr>
      </w:pPr>
      <w:bookmarkStart w:id="32" w:name="_Toc397332195"/>
      <w:r w:rsidRPr="002E738B">
        <w:rPr>
          <w:color w:val="000000" w:themeColor="text1"/>
        </w:rPr>
        <w:lastRenderedPageBreak/>
        <w:t>Framework Spring</w:t>
      </w:r>
      <w:bookmarkEnd w:id="32"/>
    </w:p>
    <w:p w:rsidR="0068706D" w:rsidRPr="0068706D" w:rsidRDefault="0068706D" w:rsidP="0068706D">
      <w:pPr>
        <w:rPr>
          <w:lang w:eastAsia="en-US"/>
        </w:rPr>
      </w:pPr>
    </w:p>
    <w:p w:rsidR="00BF5759" w:rsidRDefault="00BF5759" w:rsidP="00BF5759">
      <w:pPr>
        <w:rPr>
          <w:lang w:eastAsia="en-US"/>
        </w:rPr>
      </w:pPr>
    </w:p>
    <w:p w:rsidR="00905717" w:rsidRDefault="00BF5759" w:rsidP="005328B7">
      <w:pPr>
        <w:spacing w:line="360" w:lineRule="auto"/>
        <w:ind w:firstLine="360"/>
        <w:jc w:val="both"/>
        <w:rPr>
          <w:lang w:eastAsia="en-US"/>
        </w:rPr>
      </w:pPr>
      <w:r>
        <w:rPr>
          <w:lang w:eastAsia="en-US"/>
        </w:rPr>
        <w:t>Framework Spring jest alternatywą jak i uzupełnieniem platformy Enterprise Edition.</w:t>
      </w:r>
      <w:r w:rsidR="00D01ECD">
        <w:rPr>
          <w:lang w:eastAsia="en-US"/>
        </w:rPr>
        <w:t xml:space="preserve"> </w:t>
      </w:r>
      <w:r w:rsidR="00A4655B">
        <w:rPr>
          <w:lang w:eastAsia="en-US"/>
        </w:rPr>
        <w:t>Ma budowę modułową i dostarcza szereg dodatkowych funkcjonalności. Wyznacza standard</w:t>
      </w:r>
      <w:r w:rsidR="006B6110">
        <w:rPr>
          <w:lang w:eastAsia="en-US"/>
        </w:rPr>
        <w:t xml:space="preserve"> </w:t>
      </w:r>
      <w:r w:rsidR="00DF52C5">
        <w:rPr>
          <w:lang w:eastAsia="en-US"/>
        </w:rPr>
        <w:t xml:space="preserve">oraz </w:t>
      </w:r>
      <w:r w:rsidR="006B6110">
        <w:rPr>
          <w:lang w:eastAsia="en-US"/>
        </w:rPr>
        <w:t>sposób zarządzania pracą</w:t>
      </w:r>
      <w:r w:rsidR="00980F48">
        <w:rPr>
          <w:lang w:eastAsia="en-US"/>
        </w:rPr>
        <w:t xml:space="preserve"> komponentów działających na serwerze aplikacyjnym</w:t>
      </w:r>
      <w:r w:rsidR="00D01ECD">
        <w:rPr>
          <w:lang w:eastAsia="en-US"/>
        </w:rPr>
        <w:t>.</w:t>
      </w:r>
      <w:r w:rsidR="00871548">
        <w:rPr>
          <w:lang w:eastAsia="en-US"/>
        </w:rPr>
        <w:t xml:space="preserve"> </w:t>
      </w:r>
      <w:r w:rsidR="00980F48">
        <w:rPr>
          <w:lang w:eastAsia="en-US"/>
        </w:rPr>
        <w:t xml:space="preserve">Framework został wykorzystany w procesie rozwarstwienia warstwy drugiej. </w:t>
      </w:r>
      <w:r w:rsidR="0065110D">
        <w:rPr>
          <w:lang w:eastAsia="en-US"/>
        </w:rPr>
        <w:t>W projekcie rozważano użycie innej technologii</w:t>
      </w:r>
      <w:r w:rsidR="00A315DB">
        <w:rPr>
          <w:lang w:eastAsia="en-US"/>
        </w:rPr>
        <w:t xml:space="preserve"> do tego celu, a mianowicie</w:t>
      </w:r>
      <w:r w:rsidR="0065110D">
        <w:rPr>
          <w:lang w:eastAsia="en-US"/>
        </w:rPr>
        <w:t xml:space="preserve"> Enterprise Java </w:t>
      </w:r>
      <w:proofErr w:type="spellStart"/>
      <w:r w:rsidR="0065110D">
        <w:rPr>
          <w:lang w:eastAsia="en-US"/>
        </w:rPr>
        <w:t>Beans</w:t>
      </w:r>
      <w:proofErr w:type="spellEnd"/>
      <w:r w:rsidR="00A315DB">
        <w:rPr>
          <w:lang w:eastAsia="en-US"/>
        </w:rPr>
        <w:t>. J</w:t>
      </w:r>
      <w:r w:rsidR="0065110D">
        <w:rPr>
          <w:lang w:eastAsia="en-US"/>
        </w:rPr>
        <w:t xml:space="preserve">ednak obecny wybór uzasadniony był tym, ze </w:t>
      </w:r>
      <w:r w:rsidR="001F42ED">
        <w:rPr>
          <w:lang w:eastAsia="en-US"/>
        </w:rPr>
        <w:t>Spring</w:t>
      </w:r>
      <w:r w:rsidR="0065110D">
        <w:rPr>
          <w:lang w:eastAsia="en-US"/>
        </w:rPr>
        <w:t xml:space="preserve"> </w:t>
      </w:r>
      <w:r w:rsidR="00F3793D">
        <w:rPr>
          <w:lang w:eastAsia="en-US"/>
        </w:rPr>
        <w:t xml:space="preserve">jest </w:t>
      </w:r>
      <w:r w:rsidR="007F138A">
        <w:rPr>
          <w:lang w:eastAsia="en-US"/>
        </w:rPr>
        <w:t>j</w:t>
      </w:r>
      <w:r w:rsidR="008357CD">
        <w:rPr>
          <w:lang w:eastAsia="en-US"/>
        </w:rPr>
        <w:t>ednym z pierwszych i sprawdzony</w:t>
      </w:r>
      <w:r w:rsidR="007F138A">
        <w:rPr>
          <w:lang w:eastAsia="en-US"/>
        </w:rPr>
        <w:t>ch rozwiązań</w:t>
      </w:r>
      <w:r w:rsidR="00CB2780">
        <w:rPr>
          <w:lang w:eastAsia="en-US"/>
        </w:rPr>
        <w:t xml:space="preserve"> tego typu</w:t>
      </w:r>
      <w:r w:rsidR="00982940">
        <w:rPr>
          <w:lang w:eastAsia="en-US"/>
        </w:rPr>
        <w:t>, oferując ponad to bogate środowi</w:t>
      </w:r>
      <w:r w:rsidR="0064228B">
        <w:rPr>
          <w:lang w:eastAsia="en-US"/>
        </w:rPr>
        <w:t>sko w zakresie uwierzytelnienia oraz</w:t>
      </w:r>
      <w:r w:rsidR="00982940">
        <w:rPr>
          <w:lang w:eastAsia="en-US"/>
        </w:rPr>
        <w:t xml:space="preserve"> </w:t>
      </w:r>
      <w:r w:rsidR="0064228B">
        <w:rPr>
          <w:lang w:eastAsia="en-US"/>
        </w:rPr>
        <w:t>zarządzania transak</w:t>
      </w:r>
      <w:r w:rsidR="00332BF2">
        <w:rPr>
          <w:lang w:eastAsia="en-US"/>
        </w:rPr>
        <w:t>cjami</w:t>
      </w:r>
      <w:r w:rsidR="002A03B2">
        <w:rPr>
          <w:lang w:eastAsia="en-US"/>
        </w:rPr>
        <w:t>.</w:t>
      </w:r>
      <w:r w:rsidR="00FC7061">
        <w:rPr>
          <w:lang w:eastAsia="en-US"/>
        </w:rPr>
        <w:t xml:space="preserve"> </w:t>
      </w:r>
      <w:r w:rsidR="007426B8">
        <w:rPr>
          <w:lang w:eastAsia="en-US"/>
        </w:rPr>
        <w:t>W</w:t>
      </w:r>
      <w:r w:rsidR="00BD7809">
        <w:rPr>
          <w:lang w:eastAsia="en-US"/>
        </w:rPr>
        <w:t xml:space="preserve"> </w:t>
      </w:r>
      <w:r w:rsidR="00487BA4">
        <w:rPr>
          <w:lang w:eastAsia="en-US"/>
        </w:rPr>
        <w:t xml:space="preserve">sposób </w:t>
      </w:r>
      <w:r w:rsidR="006E2FDC" w:rsidRPr="009B1EA6">
        <w:rPr>
          <w:lang w:eastAsia="en-US"/>
        </w:rPr>
        <w:t>łatwy integruje się z</w:t>
      </w:r>
      <w:r w:rsidR="006E2FDC">
        <w:rPr>
          <w:lang w:eastAsia="en-US"/>
        </w:rPr>
        <w:t xml:space="preserve"> innymi rozwiązaniami</w:t>
      </w:r>
      <w:r w:rsidR="006E2FDC" w:rsidRPr="009B1EA6">
        <w:rPr>
          <w:lang w:eastAsia="en-US"/>
        </w:rPr>
        <w:t>.</w:t>
      </w:r>
      <w:r w:rsidR="00F438E1">
        <w:rPr>
          <w:lang w:eastAsia="en-US"/>
        </w:rPr>
        <w:t xml:space="preserve"> </w:t>
      </w:r>
      <w:r w:rsidR="006E2FDC" w:rsidRPr="009B1EA6">
        <w:rPr>
          <w:lang w:eastAsia="en-US"/>
        </w:rPr>
        <w:t xml:space="preserve">W projekcie </w:t>
      </w:r>
      <w:r w:rsidR="00987104">
        <w:rPr>
          <w:lang w:eastAsia="en-US"/>
        </w:rPr>
        <w:t>użyto</w:t>
      </w:r>
      <w:r w:rsidR="006E2FDC" w:rsidRPr="009B1EA6">
        <w:rPr>
          <w:lang w:eastAsia="en-US"/>
        </w:rPr>
        <w:t xml:space="preserve"> </w:t>
      </w:r>
      <w:r w:rsidR="006E2FDC">
        <w:rPr>
          <w:lang w:eastAsia="en-US"/>
        </w:rPr>
        <w:t xml:space="preserve">jego </w:t>
      </w:r>
      <w:r w:rsidR="00987104">
        <w:rPr>
          <w:lang w:eastAsia="en-US"/>
        </w:rPr>
        <w:t>główn</w:t>
      </w:r>
      <w:r w:rsidR="00E03059">
        <w:rPr>
          <w:lang w:eastAsia="en-US"/>
        </w:rPr>
        <w:t>ej</w:t>
      </w:r>
      <w:r w:rsidR="00987104">
        <w:rPr>
          <w:lang w:eastAsia="en-US"/>
        </w:rPr>
        <w:t xml:space="preserve"> funkcjonalności</w:t>
      </w:r>
      <w:r w:rsidR="006E2FDC" w:rsidRPr="009B1EA6">
        <w:rPr>
          <w:lang w:eastAsia="en-US"/>
        </w:rPr>
        <w:t>, kontener</w:t>
      </w:r>
      <w:r w:rsidR="00987104">
        <w:rPr>
          <w:lang w:eastAsia="en-US"/>
        </w:rPr>
        <w:t>a</w:t>
      </w:r>
      <w:r w:rsidR="006E2FDC" w:rsidRPr="009B1EA6">
        <w:rPr>
          <w:lang w:eastAsia="en-US"/>
        </w:rPr>
        <w:t xml:space="preserve"> </w:t>
      </w:r>
      <w:proofErr w:type="spellStart"/>
      <w:r w:rsidR="006E2FDC" w:rsidRPr="00216856">
        <w:rPr>
          <w:lang w:eastAsia="en-US"/>
        </w:rPr>
        <w:t>IoC</w:t>
      </w:r>
      <w:proofErr w:type="spellEnd"/>
      <w:r w:rsidR="006E2FDC" w:rsidRPr="009B1EA6">
        <w:rPr>
          <w:lang w:eastAsia="en-US"/>
        </w:rPr>
        <w:t>, który pozwala na definiowanie, tworzenie i wiązanie komponentów.</w:t>
      </w:r>
      <w:r w:rsidR="00F3551E">
        <w:rPr>
          <w:lang w:eastAsia="en-US"/>
        </w:rPr>
        <w:t xml:space="preserve"> </w:t>
      </w:r>
      <w:r w:rsidR="005328B7">
        <w:rPr>
          <w:lang w:eastAsia="en-US"/>
        </w:rPr>
        <w:t>Dokładny sposób podziału został omówiony w rozdziale poświęconym implementacji.</w:t>
      </w:r>
    </w:p>
    <w:p w:rsidR="0068706D" w:rsidRPr="00BF5759" w:rsidRDefault="0068706D" w:rsidP="003022FF">
      <w:pPr>
        <w:spacing w:line="360" w:lineRule="auto"/>
        <w:jc w:val="both"/>
        <w:rPr>
          <w:lang w:eastAsia="en-US"/>
        </w:rPr>
      </w:pPr>
    </w:p>
    <w:p w:rsidR="00D85CD6" w:rsidRDefault="00F41A62" w:rsidP="007A4397">
      <w:pPr>
        <w:pStyle w:val="Nagwek2"/>
        <w:numPr>
          <w:ilvl w:val="1"/>
          <w:numId w:val="2"/>
        </w:numPr>
        <w:spacing w:line="360" w:lineRule="auto"/>
        <w:rPr>
          <w:color w:val="000000" w:themeColor="text1"/>
        </w:rPr>
      </w:pPr>
      <w:bookmarkStart w:id="33" w:name="_Toc397332196"/>
      <w:r w:rsidRPr="002E738B">
        <w:rPr>
          <w:color w:val="000000" w:themeColor="text1"/>
        </w:rPr>
        <w:t>Biblioteki i narzędzia wspomagające</w:t>
      </w:r>
      <w:bookmarkEnd w:id="33"/>
    </w:p>
    <w:p w:rsidR="0068706D" w:rsidRPr="0068706D" w:rsidRDefault="0068706D" w:rsidP="0068706D">
      <w:pPr>
        <w:rPr>
          <w:lang w:eastAsia="en-US"/>
        </w:rPr>
      </w:pPr>
    </w:p>
    <w:p w:rsidR="00F41A62" w:rsidRPr="009B1EA6" w:rsidRDefault="00F41A62" w:rsidP="003F6BAE">
      <w:pPr>
        <w:spacing w:line="360" w:lineRule="auto"/>
        <w:ind w:firstLine="360"/>
        <w:jc w:val="both"/>
        <w:rPr>
          <w:lang w:eastAsia="en-US"/>
        </w:rPr>
      </w:pPr>
      <w:r w:rsidRPr="009B1EA6">
        <w:rPr>
          <w:lang w:eastAsia="en-US"/>
        </w:rPr>
        <w:t>Decydującym kryterium wyboru narzędzi i bibliotek wspierających budowę systemu był sposó</w:t>
      </w:r>
      <w:r>
        <w:rPr>
          <w:lang w:eastAsia="en-US"/>
        </w:rPr>
        <w:t>b licencjonowania</w:t>
      </w:r>
      <w:r w:rsidR="00065BD6">
        <w:rPr>
          <w:lang w:eastAsia="en-US"/>
        </w:rPr>
        <w:t>,</w:t>
      </w:r>
      <w:r>
        <w:rPr>
          <w:lang w:eastAsia="en-US"/>
        </w:rPr>
        <w:t xml:space="preserve"> brak dodatkowych kosztów z nimi związanych</w:t>
      </w:r>
      <w:r w:rsidR="00065BD6">
        <w:rPr>
          <w:lang w:eastAsia="en-US"/>
        </w:rPr>
        <w:t xml:space="preserve"> oraz ich zastosowanie</w:t>
      </w:r>
      <w:r>
        <w:rPr>
          <w:lang w:eastAsia="en-US"/>
        </w:rPr>
        <w:t xml:space="preserve">. </w:t>
      </w:r>
      <w:r w:rsidR="00102B34">
        <w:rPr>
          <w:lang w:eastAsia="en-US"/>
        </w:rPr>
        <w:t>W projekcie wykorzystano</w:t>
      </w:r>
      <w:r w:rsidRPr="009B1EA6">
        <w:rPr>
          <w:lang w:eastAsia="en-US"/>
        </w:rPr>
        <w:t xml:space="preserve"> wyłącznie </w:t>
      </w:r>
      <w:r w:rsidR="00102B34">
        <w:rPr>
          <w:lang w:eastAsia="en-US"/>
        </w:rPr>
        <w:t>rozwiązania</w:t>
      </w:r>
      <w:r w:rsidRPr="009B1EA6">
        <w:rPr>
          <w:lang w:eastAsia="en-US"/>
        </w:rPr>
        <w:t xml:space="preserve"> typu open </w:t>
      </w:r>
      <w:proofErr w:type="spellStart"/>
      <w:r w:rsidRPr="009B1EA6">
        <w:rPr>
          <w:lang w:eastAsia="en-US"/>
        </w:rPr>
        <w:t>source</w:t>
      </w:r>
      <w:proofErr w:type="spellEnd"/>
      <w:r w:rsidRPr="009B1EA6">
        <w:rPr>
          <w:lang w:eastAsia="en-US"/>
        </w:rPr>
        <w:t xml:space="preserve">. </w:t>
      </w:r>
      <w:r>
        <w:rPr>
          <w:lang w:eastAsia="en-US"/>
        </w:rPr>
        <w:t>Rozdział przedstawia</w:t>
      </w:r>
      <w:r w:rsidR="0091399E">
        <w:rPr>
          <w:lang w:eastAsia="en-US"/>
        </w:rPr>
        <w:t xml:space="preserve"> i pokrótce opisuje</w:t>
      </w:r>
      <w:r>
        <w:rPr>
          <w:lang w:eastAsia="en-US"/>
        </w:rPr>
        <w:t xml:space="preserve"> główne narzędzia i biblioteki </w:t>
      </w:r>
      <w:r w:rsidR="00BF7167">
        <w:rPr>
          <w:lang w:eastAsia="en-US"/>
        </w:rPr>
        <w:t>mające zastosowanie w procesie implementacji</w:t>
      </w:r>
      <w:r>
        <w:rPr>
          <w:lang w:eastAsia="en-US"/>
        </w:rPr>
        <w:t>.</w:t>
      </w:r>
    </w:p>
    <w:p w:rsidR="00420C7A" w:rsidRDefault="00420C7A" w:rsidP="000B4C7A">
      <w:pPr>
        <w:rPr>
          <w:lang w:eastAsia="en-US"/>
        </w:rPr>
      </w:pPr>
    </w:p>
    <w:p w:rsidR="00420C7A" w:rsidRPr="000B4C7A" w:rsidRDefault="00420C7A" w:rsidP="000B4C7A">
      <w:pPr>
        <w:rPr>
          <w:lang w:eastAsia="en-US"/>
        </w:rPr>
      </w:pPr>
    </w:p>
    <w:p w:rsidR="0068706D" w:rsidRPr="009B1EA6" w:rsidRDefault="002E0321" w:rsidP="002E0321">
      <w:pPr>
        <w:spacing w:line="360" w:lineRule="auto"/>
        <w:jc w:val="both"/>
        <w:rPr>
          <w:b/>
          <w:lang w:eastAsia="en-US"/>
        </w:rPr>
      </w:pPr>
      <w:r w:rsidRPr="009B1EA6">
        <w:rPr>
          <w:b/>
          <w:lang w:eastAsia="en-US"/>
        </w:rPr>
        <w:t xml:space="preserve">Apache </w:t>
      </w:r>
      <w:proofErr w:type="spellStart"/>
      <w:r w:rsidRPr="009B1EA6">
        <w:rPr>
          <w:b/>
          <w:lang w:eastAsia="en-US"/>
        </w:rPr>
        <w:t>Maven</w:t>
      </w:r>
      <w:proofErr w:type="spellEnd"/>
      <w:r w:rsidRPr="009B1EA6">
        <w:rPr>
          <w:b/>
          <w:lang w:eastAsia="en-US"/>
        </w:rPr>
        <w:t xml:space="preserve"> 3.2</w:t>
      </w:r>
    </w:p>
    <w:p w:rsidR="00396F13" w:rsidRDefault="002E0321" w:rsidP="00396F13">
      <w:pPr>
        <w:spacing w:line="360" w:lineRule="auto"/>
        <w:ind w:firstLine="708"/>
        <w:jc w:val="both"/>
        <w:rPr>
          <w:lang w:eastAsia="en-US"/>
        </w:rPr>
      </w:pPr>
      <w:proofErr w:type="spellStart"/>
      <w:r w:rsidRPr="009B1EA6">
        <w:rPr>
          <w:lang w:eastAsia="en-US"/>
        </w:rPr>
        <w:t>Maven</w:t>
      </w:r>
      <w:proofErr w:type="spellEnd"/>
      <w:r w:rsidRPr="009B1EA6">
        <w:rPr>
          <w:lang w:eastAsia="en-US"/>
        </w:rPr>
        <w:t xml:space="preserve"> jest narzędziem zarządzającym procesem budowy projektu. Do jego zadań należy ujednolicenie struktury projektu przez wprowadzenie archetypów, czyli wzorców określających kształt i proces budowy oprogramowania. Najbardziej </w:t>
      </w:r>
      <w:r w:rsidR="00DC1477">
        <w:rPr>
          <w:lang w:eastAsia="en-US"/>
        </w:rPr>
        <w:t>użyteczną cechą</w:t>
      </w:r>
      <w:r w:rsidRPr="009B1EA6">
        <w:rPr>
          <w:lang w:eastAsia="en-US"/>
        </w:rPr>
        <w:t xml:space="preserve"> jest oferowany system zarządzania zależnościami. Dzięki temu w łatwy sposób można określić lub z aktualizować zależności biblioteczne używane w projekcie, które zostaną</w:t>
      </w:r>
      <w:r w:rsidR="006454CC">
        <w:rPr>
          <w:lang w:eastAsia="en-US"/>
        </w:rPr>
        <w:t xml:space="preserve"> </w:t>
      </w:r>
      <w:r w:rsidR="006454CC" w:rsidRPr="009B1EA6">
        <w:rPr>
          <w:lang w:eastAsia="en-US"/>
        </w:rPr>
        <w:t>automatycznie</w:t>
      </w:r>
      <w:r w:rsidRPr="009B1EA6">
        <w:rPr>
          <w:lang w:eastAsia="en-US"/>
        </w:rPr>
        <w:t xml:space="preserve"> pobrane z publicznego repozytorium</w:t>
      </w:r>
      <w:r w:rsidR="00E70E63">
        <w:rPr>
          <w:lang w:eastAsia="en-US"/>
        </w:rPr>
        <w:t xml:space="preserve"> </w:t>
      </w:r>
      <w:proofErr w:type="spellStart"/>
      <w:r w:rsidR="00E70E63">
        <w:rPr>
          <w:lang w:eastAsia="en-US"/>
        </w:rPr>
        <w:t>mavena</w:t>
      </w:r>
      <w:proofErr w:type="spellEnd"/>
      <w:r w:rsidRPr="009B1EA6">
        <w:rPr>
          <w:lang w:eastAsia="en-US"/>
        </w:rPr>
        <w:t>.</w:t>
      </w:r>
    </w:p>
    <w:p w:rsidR="00396F13" w:rsidRPr="009B1EA6" w:rsidRDefault="00396F13" w:rsidP="00396F13">
      <w:pPr>
        <w:spacing w:line="360" w:lineRule="auto"/>
        <w:ind w:firstLine="708"/>
        <w:jc w:val="both"/>
        <w:rPr>
          <w:lang w:eastAsia="en-US"/>
        </w:rPr>
      </w:pPr>
    </w:p>
    <w:p w:rsidR="002E0321" w:rsidRPr="009B1EA6" w:rsidRDefault="002E0321" w:rsidP="002E0321">
      <w:pPr>
        <w:spacing w:line="360" w:lineRule="auto"/>
        <w:jc w:val="both"/>
        <w:rPr>
          <w:b/>
          <w:lang w:eastAsia="en-US"/>
        </w:rPr>
      </w:pPr>
      <w:proofErr w:type="spellStart"/>
      <w:r w:rsidRPr="009B1EA6">
        <w:rPr>
          <w:b/>
          <w:lang w:eastAsia="en-US"/>
        </w:rPr>
        <w:t>MySql</w:t>
      </w:r>
      <w:proofErr w:type="spellEnd"/>
      <w:r w:rsidRPr="009B1EA6">
        <w:rPr>
          <w:b/>
          <w:lang w:eastAsia="en-US"/>
        </w:rPr>
        <w:t xml:space="preserve"> 5.6</w:t>
      </w:r>
    </w:p>
    <w:p w:rsidR="002E0321" w:rsidRPr="009B1EA6" w:rsidRDefault="002E0321" w:rsidP="00396F13">
      <w:pPr>
        <w:spacing w:line="360" w:lineRule="auto"/>
        <w:ind w:firstLine="708"/>
        <w:jc w:val="both"/>
        <w:rPr>
          <w:lang w:eastAsia="en-US"/>
        </w:rPr>
      </w:pPr>
      <w:r w:rsidRPr="009B1EA6">
        <w:rPr>
          <w:lang w:eastAsia="en-US"/>
        </w:rPr>
        <w:t xml:space="preserve">Jest najbardziej powszechnym rozwiązaniem, jeśli chodzi o systemy zarządzania relacyjną bazą danych. Otwartość, brak dodatkowych kosztów i dobre narzędzia ułatwiające </w:t>
      </w:r>
      <w:r w:rsidRPr="009B1EA6">
        <w:rPr>
          <w:lang w:eastAsia="en-US"/>
        </w:rPr>
        <w:lastRenderedPageBreak/>
        <w:t>dostęp do bazy danych</w:t>
      </w:r>
      <w:r w:rsidR="00F24BA1">
        <w:rPr>
          <w:lang w:eastAsia="en-US"/>
        </w:rPr>
        <w:t>,</w:t>
      </w:r>
      <w:r w:rsidR="00F56849">
        <w:rPr>
          <w:lang w:eastAsia="en-US"/>
        </w:rPr>
        <w:t xml:space="preserve"> takie jak </w:t>
      </w:r>
      <w:r w:rsidR="00177D7A">
        <w:rPr>
          <w:lang w:eastAsia="en-US"/>
        </w:rPr>
        <w:t>„</w:t>
      </w:r>
      <w:proofErr w:type="spellStart"/>
      <w:r w:rsidR="00F56849">
        <w:rPr>
          <w:lang w:eastAsia="en-US"/>
        </w:rPr>
        <w:t>MySQL</w:t>
      </w:r>
      <w:proofErr w:type="spellEnd"/>
      <w:r w:rsidR="00713A94">
        <w:rPr>
          <w:lang w:eastAsia="en-US"/>
        </w:rPr>
        <w:t xml:space="preserve"> Workbench</w:t>
      </w:r>
      <w:r w:rsidR="00177D7A">
        <w:rPr>
          <w:lang w:eastAsia="en-US"/>
        </w:rPr>
        <w:t>”</w:t>
      </w:r>
      <w:r w:rsidRPr="009B1EA6">
        <w:rPr>
          <w:lang w:eastAsia="en-US"/>
        </w:rPr>
        <w:t xml:space="preserve"> przyczyniły się do wyboru tego rozwiązania. </w:t>
      </w:r>
    </w:p>
    <w:p w:rsidR="002E0321" w:rsidRPr="009B1EA6" w:rsidRDefault="002E0321" w:rsidP="002E0321">
      <w:pPr>
        <w:spacing w:line="360" w:lineRule="auto"/>
        <w:jc w:val="both"/>
        <w:rPr>
          <w:lang w:eastAsia="en-US"/>
        </w:rPr>
      </w:pPr>
    </w:p>
    <w:p w:rsidR="002E0321" w:rsidRPr="009B1EA6" w:rsidRDefault="002E0321" w:rsidP="002E0321">
      <w:pPr>
        <w:spacing w:line="360" w:lineRule="auto"/>
        <w:jc w:val="both"/>
        <w:rPr>
          <w:b/>
          <w:lang w:eastAsia="en-US"/>
        </w:rPr>
      </w:pPr>
      <w:r w:rsidRPr="009B1EA6">
        <w:rPr>
          <w:b/>
          <w:lang w:eastAsia="en-US"/>
        </w:rPr>
        <w:t>JSF 2.2</w:t>
      </w:r>
    </w:p>
    <w:p w:rsidR="002E0321" w:rsidRPr="009B1EA6" w:rsidRDefault="002E0321" w:rsidP="002E0321">
      <w:pPr>
        <w:spacing w:line="360" w:lineRule="auto"/>
        <w:jc w:val="both"/>
        <w:rPr>
          <w:lang w:eastAsia="en-US"/>
        </w:rPr>
      </w:pPr>
      <w:r w:rsidRPr="009B1EA6">
        <w:rPr>
          <w:lang w:eastAsia="en-US"/>
        </w:rPr>
        <w:tab/>
        <w:t xml:space="preserve">Java Server </w:t>
      </w:r>
      <w:proofErr w:type="spellStart"/>
      <w:r w:rsidRPr="009B1EA6">
        <w:rPr>
          <w:lang w:eastAsia="en-US"/>
        </w:rPr>
        <w:t>Faces</w:t>
      </w:r>
      <w:proofErr w:type="spellEnd"/>
      <w:r w:rsidRPr="009B1EA6">
        <w:rPr>
          <w:lang w:eastAsia="en-US"/>
        </w:rPr>
        <w:t xml:space="preserve"> to technologia, która również wchodzi w skład platformy E</w:t>
      </w:r>
      <w:r w:rsidR="00177D7A">
        <w:rPr>
          <w:lang w:eastAsia="en-US"/>
        </w:rPr>
        <w:t xml:space="preserve">nterprise </w:t>
      </w:r>
      <w:r w:rsidRPr="009B1EA6">
        <w:rPr>
          <w:lang w:eastAsia="en-US"/>
        </w:rPr>
        <w:t>E</w:t>
      </w:r>
      <w:r w:rsidR="00177D7A">
        <w:rPr>
          <w:lang w:eastAsia="en-US"/>
        </w:rPr>
        <w:t>dition</w:t>
      </w:r>
      <w:r w:rsidRPr="009B1EA6">
        <w:rPr>
          <w:lang w:eastAsia="en-US"/>
        </w:rPr>
        <w:t xml:space="preserve">. Jest standardem budowy graficznego interfejsu użytkownika dla aplikacji biznesowych. Stanowi abstrakcję na klasyczny model komunikacji http i jest do swojego działania potrzebuje wyłącznie środowiska serwerowego wspierającego specyfikację </w:t>
      </w:r>
      <w:proofErr w:type="spellStart"/>
      <w:r w:rsidRPr="009B1EA6">
        <w:rPr>
          <w:lang w:eastAsia="en-US"/>
        </w:rPr>
        <w:t>serwletów</w:t>
      </w:r>
      <w:proofErr w:type="spellEnd"/>
      <w:r w:rsidRPr="009B1EA6">
        <w:rPr>
          <w:lang w:eastAsia="en-US"/>
        </w:rPr>
        <w:t>, np.</w:t>
      </w:r>
      <w:r w:rsidR="00A30130">
        <w:rPr>
          <w:lang w:eastAsia="en-US"/>
        </w:rPr>
        <w:t xml:space="preserve"> Apache</w:t>
      </w:r>
      <w:r w:rsidRPr="009B1EA6">
        <w:rPr>
          <w:lang w:eastAsia="en-US"/>
        </w:rPr>
        <w:t xml:space="preserve"> </w:t>
      </w:r>
      <w:proofErr w:type="spellStart"/>
      <w:r w:rsidRPr="009B1EA6">
        <w:rPr>
          <w:lang w:eastAsia="en-US"/>
        </w:rPr>
        <w:t>Tomcat</w:t>
      </w:r>
      <w:proofErr w:type="spellEnd"/>
      <w:r w:rsidRPr="009B1EA6">
        <w:rPr>
          <w:lang w:eastAsia="en-US"/>
        </w:rPr>
        <w:t xml:space="preserve">. </w:t>
      </w:r>
    </w:p>
    <w:p w:rsidR="002E0321" w:rsidRPr="009B1EA6" w:rsidRDefault="002E0321" w:rsidP="002E0321">
      <w:pPr>
        <w:spacing w:line="360" w:lineRule="auto"/>
        <w:jc w:val="both"/>
        <w:rPr>
          <w:lang w:eastAsia="en-US"/>
        </w:rPr>
      </w:pPr>
      <w:r w:rsidRPr="009B1EA6">
        <w:rPr>
          <w:lang w:eastAsia="en-US"/>
        </w:rPr>
        <w:t>JSF ściśle przylega do architektury serwerowej przez zastosowanie komponentowego modelu interfejsu użytkownika, który przechowywany jest po stronie serwera. Technologia wprowadza swój autorski mechanizm szablonów dla</w:t>
      </w:r>
      <w:r>
        <w:rPr>
          <w:lang w:eastAsia="en-US"/>
        </w:rPr>
        <w:t xml:space="preserve"> budowy formularzy, które </w:t>
      </w:r>
      <w:r w:rsidRPr="009B1EA6">
        <w:rPr>
          <w:lang w:eastAsia="en-US"/>
        </w:rPr>
        <w:t>komunikują się w procesie żądania z programowymi komponentami</w:t>
      </w:r>
      <w:r>
        <w:rPr>
          <w:lang w:eastAsia="en-US"/>
        </w:rPr>
        <w:t xml:space="preserve"> na serwerze</w:t>
      </w:r>
      <w:r w:rsidRPr="009B1EA6">
        <w:rPr>
          <w:lang w:eastAsia="en-US"/>
        </w:rPr>
        <w:t>.</w:t>
      </w:r>
    </w:p>
    <w:p w:rsidR="00B6215C" w:rsidRDefault="00B6215C" w:rsidP="002E0321">
      <w:pPr>
        <w:spacing w:line="360" w:lineRule="auto"/>
        <w:jc w:val="both"/>
        <w:rPr>
          <w:lang w:eastAsia="en-US"/>
        </w:rPr>
      </w:pPr>
    </w:p>
    <w:p w:rsidR="002E0321" w:rsidRPr="009B1EA6" w:rsidRDefault="002E0321" w:rsidP="002E0321">
      <w:pPr>
        <w:spacing w:line="360" w:lineRule="auto"/>
        <w:jc w:val="both"/>
        <w:rPr>
          <w:b/>
          <w:lang w:eastAsia="en-US"/>
        </w:rPr>
      </w:pPr>
      <w:proofErr w:type="spellStart"/>
      <w:r w:rsidRPr="009B1EA6">
        <w:rPr>
          <w:b/>
          <w:lang w:eastAsia="en-US"/>
        </w:rPr>
        <w:t>Primefaces</w:t>
      </w:r>
      <w:proofErr w:type="spellEnd"/>
      <w:r w:rsidRPr="009B1EA6">
        <w:rPr>
          <w:b/>
          <w:lang w:eastAsia="en-US"/>
        </w:rPr>
        <w:t xml:space="preserve"> 5.0</w:t>
      </w:r>
    </w:p>
    <w:p w:rsidR="009A18A9" w:rsidRPr="009B1EA6" w:rsidRDefault="002E0321" w:rsidP="00904D41">
      <w:pPr>
        <w:spacing w:line="360" w:lineRule="auto"/>
        <w:ind w:firstLine="708"/>
        <w:jc w:val="both"/>
        <w:rPr>
          <w:lang w:eastAsia="en-US"/>
        </w:rPr>
      </w:pPr>
      <w:proofErr w:type="spellStart"/>
      <w:r w:rsidRPr="009B1EA6">
        <w:rPr>
          <w:lang w:eastAsia="en-US"/>
        </w:rPr>
        <w:t>Primefaces</w:t>
      </w:r>
      <w:proofErr w:type="spellEnd"/>
      <w:r w:rsidRPr="009B1EA6">
        <w:rPr>
          <w:lang w:eastAsia="en-US"/>
        </w:rPr>
        <w:t xml:space="preserve"> to biblioteka dostarczająca rozszerzonych komponentów graficznego interfejsu użytkownika dla biblioteki JSF.</w:t>
      </w:r>
      <w:r w:rsidR="00A064B4">
        <w:rPr>
          <w:lang w:eastAsia="en-US"/>
        </w:rPr>
        <w:t xml:space="preserve"> Wzbogaca zbór standardowych elementów graficznych Java Server </w:t>
      </w:r>
      <w:proofErr w:type="spellStart"/>
      <w:r w:rsidR="00A064B4">
        <w:rPr>
          <w:lang w:eastAsia="en-US"/>
        </w:rPr>
        <w:t>Faces</w:t>
      </w:r>
      <w:proofErr w:type="spellEnd"/>
      <w:r w:rsidR="00A064B4">
        <w:rPr>
          <w:lang w:eastAsia="en-US"/>
        </w:rPr>
        <w:t>.</w:t>
      </w:r>
    </w:p>
    <w:p w:rsidR="00C32DAE" w:rsidRDefault="00C32DAE" w:rsidP="002E0321">
      <w:pPr>
        <w:spacing w:line="360" w:lineRule="auto"/>
        <w:jc w:val="both"/>
        <w:rPr>
          <w:b/>
          <w:lang w:eastAsia="en-US"/>
        </w:rPr>
      </w:pPr>
    </w:p>
    <w:p w:rsidR="002E0321" w:rsidRPr="009B1EA6" w:rsidRDefault="002E0321" w:rsidP="002E0321">
      <w:pPr>
        <w:spacing w:line="360" w:lineRule="auto"/>
        <w:jc w:val="both"/>
        <w:rPr>
          <w:b/>
          <w:lang w:eastAsia="en-US"/>
        </w:rPr>
      </w:pPr>
      <w:proofErr w:type="spellStart"/>
      <w:r w:rsidRPr="009B1EA6">
        <w:rPr>
          <w:b/>
          <w:lang w:eastAsia="en-US"/>
        </w:rPr>
        <w:t>Hibernate</w:t>
      </w:r>
      <w:proofErr w:type="spellEnd"/>
      <w:r w:rsidRPr="009B1EA6">
        <w:rPr>
          <w:b/>
          <w:lang w:eastAsia="en-US"/>
        </w:rPr>
        <w:t xml:space="preserve"> 4.</w:t>
      </w:r>
      <w:proofErr w:type="gramStart"/>
      <w:r w:rsidRPr="009B1EA6">
        <w:rPr>
          <w:b/>
          <w:lang w:eastAsia="en-US"/>
        </w:rPr>
        <w:t>x</w:t>
      </w:r>
      <w:proofErr w:type="gramEnd"/>
    </w:p>
    <w:p w:rsidR="009A18A9" w:rsidRPr="009B1EA6" w:rsidRDefault="002E0321" w:rsidP="002E0321">
      <w:pPr>
        <w:spacing w:line="360" w:lineRule="auto"/>
        <w:jc w:val="both"/>
        <w:rPr>
          <w:lang w:eastAsia="en-US"/>
        </w:rPr>
      </w:pPr>
      <w:r w:rsidRPr="009B1EA6">
        <w:rPr>
          <w:lang w:eastAsia="en-US"/>
        </w:rPr>
        <w:tab/>
        <w:t xml:space="preserve">Jest dostawcą specyfikacji JPA(Java </w:t>
      </w:r>
      <w:proofErr w:type="spellStart"/>
      <w:r w:rsidRPr="009B1EA6">
        <w:rPr>
          <w:lang w:eastAsia="en-US"/>
        </w:rPr>
        <w:t>Persistence</w:t>
      </w:r>
      <w:proofErr w:type="spellEnd"/>
      <w:r w:rsidRPr="009B1EA6">
        <w:rPr>
          <w:lang w:eastAsia="en-US"/>
        </w:rPr>
        <w:t xml:space="preserve"> </w:t>
      </w:r>
      <w:proofErr w:type="spellStart"/>
      <w:r w:rsidRPr="009B1EA6">
        <w:rPr>
          <w:lang w:eastAsia="en-US"/>
        </w:rPr>
        <w:t>Api</w:t>
      </w:r>
      <w:proofErr w:type="spellEnd"/>
      <w:r w:rsidRPr="009B1EA6">
        <w:rPr>
          <w:lang w:eastAsia="en-US"/>
        </w:rPr>
        <w:t xml:space="preserve">), która stanowi standard mapowania </w:t>
      </w:r>
      <w:proofErr w:type="spellStart"/>
      <w:r w:rsidRPr="009B1EA6">
        <w:rPr>
          <w:lang w:eastAsia="en-US"/>
        </w:rPr>
        <w:t>obietkowo</w:t>
      </w:r>
      <w:proofErr w:type="spellEnd"/>
      <w:r w:rsidRPr="009B1EA6">
        <w:rPr>
          <w:lang w:eastAsia="en-US"/>
        </w:rPr>
        <w:t xml:space="preserve">-relacyjnego dla </w:t>
      </w:r>
      <w:proofErr w:type="spellStart"/>
      <w:r w:rsidRPr="009B1EA6">
        <w:rPr>
          <w:lang w:eastAsia="en-US"/>
        </w:rPr>
        <w:t>javy</w:t>
      </w:r>
      <w:proofErr w:type="spellEnd"/>
      <w:r w:rsidRPr="009B1EA6">
        <w:rPr>
          <w:lang w:eastAsia="en-US"/>
        </w:rPr>
        <w:t xml:space="preserve">. Ze względu ma wymieszanie koncepcji między relacyjnymi bazami danych i podejściem obiektowym potrzebny jest mechanizm odwzorowania jednego modelu na drugi. Z wykorzystaniem tej biblioteki nie ma potrzeby dokonywania tego w sposób manualny. </w:t>
      </w:r>
      <w:proofErr w:type="spellStart"/>
      <w:r w:rsidRPr="009B1EA6">
        <w:rPr>
          <w:lang w:eastAsia="en-US"/>
        </w:rPr>
        <w:t>Hibernate</w:t>
      </w:r>
      <w:proofErr w:type="spellEnd"/>
      <w:r w:rsidRPr="009B1EA6">
        <w:rPr>
          <w:lang w:eastAsia="en-US"/>
        </w:rPr>
        <w:t xml:space="preserve"> zapewnia możliwości oznaczenia klas określając tym samym sposób ich reprezentacji oraz składowania w relacyjnej bazie danych. </w:t>
      </w:r>
    </w:p>
    <w:p w:rsidR="00C32DAE" w:rsidRDefault="00C32DAE" w:rsidP="002E0321">
      <w:pPr>
        <w:spacing w:line="360" w:lineRule="auto"/>
        <w:jc w:val="both"/>
        <w:rPr>
          <w:b/>
          <w:lang w:eastAsia="en-US"/>
        </w:rPr>
      </w:pPr>
    </w:p>
    <w:p w:rsidR="002E0321" w:rsidRPr="006E2FDC" w:rsidRDefault="002E0321" w:rsidP="002E0321">
      <w:pPr>
        <w:spacing w:line="360" w:lineRule="auto"/>
        <w:jc w:val="both"/>
        <w:rPr>
          <w:b/>
          <w:lang w:eastAsia="en-US"/>
        </w:rPr>
      </w:pPr>
      <w:proofErr w:type="gramStart"/>
      <w:r w:rsidRPr="009B1EA6">
        <w:rPr>
          <w:b/>
          <w:lang w:eastAsia="en-US"/>
        </w:rPr>
        <w:t>Spring  Security</w:t>
      </w:r>
      <w:proofErr w:type="gramEnd"/>
    </w:p>
    <w:p w:rsidR="00C55C11" w:rsidRDefault="002E0321" w:rsidP="000B4C7A">
      <w:pPr>
        <w:spacing w:line="360" w:lineRule="auto"/>
        <w:ind w:firstLine="360"/>
        <w:jc w:val="both"/>
        <w:rPr>
          <w:lang w:eastAsia="en-US"/>
        </w:rPr>
      </w:pPr>
      <w:r w:rsidRPr="009B1EA6">
        <w:rPr>
          <w:lang w:eastAsia="en-US"/>
        </w:rPr>
        <w:t xml:space="preserve">Moduł Spring Security to sprawdzone rozwiązanie w dziedzinie uwierzytelnienia i autoryzacji dostępu do aplikacji. Chroni przed nieautoryzowanym dostępem do danych na poszczególnych poziomach. W warstwie prezentacji zabezpiecza dostęp do linku, zaś w warstwie logiki biznesowej tylko użytkownicy z określonymi prawami mogą mieć dostęp do określonej funkcji. Spring Security dostarcza konfigurowalny model zabezpieczeń przez </w:t>
      </w:r>
      <w:r w:rsidRPr="009B1EA6">
        <w:rPr>
          <w:lang w:eastAsia="en-US"/>
        </w:rPr>
        <w:lastRenderedPageBreak/>
        <w:t xml:space="preserve">możliwość </w:t>
      </w:r>
      <w:r w:rsidR="00C86381">
        <w:rPr>
          <w:lang w:eastAsia="en-US"/>
        </w:rPr>
        <w:t>konfiguracji</w:t>
      </w:r>
      <w:r w:rsidRPr="009B1EA6">
        <w:rPr>
          <w:lang w:eastAsia="en-US"/>
        </w:rPr>
        <w:t xml:space="preserve"> dostawcy uwierzytelnienia. Z zastosowaniem modułu spełnione zostało wyspecyfikowane wymaganie niefunkcjonalne NFR_0: „Bezpieczeństwo danych”. </w:t>
      </w:r>
      <w:bookmarkEnd w:id="23"/>
      <w:bookmarkEnd w:id="24"/>
      <w:bookmarkEnd w:id="25"/>
      <w:bookmarkEnd w:id="26"/>
    </w:p>
    <w:p w:rsidR="003270CA" w:rsidRDefault="003270CA" w:rsidP="00C32DAE">
      <w:pPr>
        <w:spacing w:line="360" w:lineRule="auto"/>
        <w:jc w:val="both"/>
        <w:rPr>
          <w:lang w:eastAsia="en-US"/>
        </w:rPr>
      </w:pPr>
    </w:p>
    <w:p w:rsidR="003270CA" w:rsidRDefault="003270CA" w:rsidP="003270CA">
      <w:pPr>
        <w:spacing w:line="360" w:lineRule="auto"/>
        <w:rPr>
          <w:b/>
          <w:lang w:eastAsia="en-US"/>
        </w:rPr>
      </w:pPr>
      <w:proofErr w:type="spellStart"/>
      <w:r w:rsidRPr="003270CA">
        <w:rPr>
          <w:b/>
          <w:lang w:eastAsia="en-US"/>
        </w:rPr>
        <w:t>Eclipse</w:t>
      </w:r>
      <w:proofErr w:type="spellEnd"/>
    </w:p>
    <w:p w:rsidR="009574D1" w:rsidRDefault="003270CA" w:rsidP="009574D1">
      <w:pPr>
        <w:spacing w:line="360" w:lineRule="auto"/>
        <w:ind w:firstLine="360"/>
        <w:rPr>
          <w:lang w:eastAsia="en-US"/>
        </w:rPr>
      </w:pPr>
      <w:r w:rsidRPr="003270CA">
        <w:rPr>
          <w:lang w:eastAsia="en-US"/>
        </w:rPr>
        <w:t>Jest</w:t>
      </w:r>
      <w:r>
        <w:rPr>
          <w:lang w:eastAsia="en-US"/>
        </w:rPr>
        <w:t xml:space="preserve"> z integrowanym środowiskiem programistycznym bazującym na modelu wtyczek</w:t>
      </w:r>
      <w:r w:rsidR="00804B8C">
        <w:rPr>
          <w:lang w:eastAsia="en-US"/>
        </w:rPr>
        <w:t>, które rozszerzają jego możliwości</w:t>
      </w:r>
      <w:r>
        <w:rPr>
          <w:lang w:eastAsia="en-US"/>
        </w:rPr>
        <w:t xml:space="preserve">. </w:t>
      </w:r>
      <w:r w:rsidR="00804B8C">
        <w:rPr>
          <w:lang w:eastAsia="en-US"/>
        </w:rPr>
        <w:t xml:space="preserve">Dostawcy narzędzi i technologii informatycznych dbają o dostarczenie wtyczek </w:t>
      </w:r>
      <w:r w:rsidR="00224658">
        <w:rPr>
          <w:lang w:eastAsia="en-US"/>
        </w:rPr>
        <w:t>umożliwiającą graficzną</w:t>
      </w:r>
      <w:r w:rsidR="00804B8C">
        <w:rPr>
          <w:lang w:eastAsia="en-US"/>
        </w:rPr>
        <w:t xml:space="preserve"> pracę z projektem</w:t>
      </w:r>
      <w:r w:rsidR="00224658">
        <w:rPr>
          <w:lang w:eastAsia="en-US"/>
        </w:rPr>
        <w:t xml:space="preserve"> w jednym miejscu</w:t>
      </w:r>
      <w:r w:rsidR="00804B8C">
        <w:rPr>
          <w:lang w:eastAsia="en-US"/>
        </w:rPr>
        <w:t xml:space="preserve">. </w:t>
      </w:r>
      <w:r w:rsidR="009C1FFD">
        <w:rPr>
          <w:lang w:eastAsia="en-US"/>
        </w:rPr>
        <w:t xml:space="preserve">Wybór tego środowiska był </w:t>
      </w:r>
      <w:r w:rsidR="00340234">
        <w:rPr>
          <w:lang w:eastAsia="en-US"/>
        </w:rPr>
        <w:t xml:space="preserve">również </w:t>
      </w:r>
      <w:r w:rsidR="009C1FFD">
        <w:rPr>
          <w:lang w:eastAsia="en-US"/>
        </w:rPr>
        <w:t>uzasadniony</w:t>
      </w:r>
      <w:r w:rsidR="00340234">
        <w:rPr>
          <w:lang w:eastAsia="en-US"/>
        </w:rPr>
        <w:t xml:space="preserve"> tym</w:t>
      </w:r>
      <w:r w:rsidR="009C1FFD">
        <w:rPr>
          <w:lang w:eastAsia="en-US"/>
        </w:rPr>
        <w:t xml:space="preserve">, że </w:t>
      </w:r>
      <w:proofErr w:type="spellStart"/>
      <w:r w:rsidR="00804B8C">
        <w:rPr>
          <w:lang w:eastAsia="en-US"/>
        </w:rPr>
        <w:t>Eclipse</w:t>
      </w:r>
      <w:proofErr w:type="spellEnd"/>
      <w:r w:rsidR="00804B8C">
        <w:rPr>
          <w:lang w:eastAsia="en-US"/>
        </w:rPr>
        <w:t xml:space="preserve"> wspiera platformę E</w:t>
      </w:r>
      <w:r w:rsidR="009C1FFD">
        <w:rPr>
          <w:lang w:eastAsia="en-US"/>
        </w:rPr>
        <w:t xml:space="preserve">nterprise </w:t>
      </w:r>
      <w:r w:rsidR="00804B8C">
        <w:rPr>
          <w:lang w:eastAsia="en-US"/>
        </w:rPr>
        <w:t>E</w:t>
      </w:r>
      <w:r w:rsidR="009C1FFD">
        <w:rPr>
          <w:lang w:eastAsia="en-US"/>
        </w:rPr>
        <w:t>dition</w:t>
      </w:r>
      <w:r w:rsidR="00804B8C">
        <w:rPr>
          <w:lang w:eastAsia="en-US"/>
        </w:rPr>
        <w:t xml:space="preserve">, </w:t>
      </w:r>
      <w:proofErr w:type="spellStart"/>
      <w:r w:rsidR="00804B8C">
        <w:rPr>
          <w:lang w:eastAsia="en-US"/>
        </w:rPr>
        <w:t>framework</w:t>
      </w:r>
      <w:proofErr w:type="spellEnd"/>
      <w:r w:rsidR="00804B8C">
        <w:rPr>
          <w:lang w:eastAsia="en-US"/>
        </w:rPr>
        <w:t xml:space="preserve"> Spring, oraz narzędzi</w:t>
      </w:r>
      <w:r w:rsidR="009A208F">
        <w:rPr>
          <w:lang w:eastAsia="en-US"/>
        </w:rPr>
        <w:t xml:space="preserve">a do budowy projektu takie jak </w:t>
      </w:r>
      <w:proofErr w:type="spellStart"/>
      <w:r w:rsidR="009A208F">
        <w:rPr>
          <w:lang w:eastAsia="en-US"/>
        </w:rPr>
        <w:t>M</w:t>
      </w:r>
      <w:r w:rsidR="00804B8C">
        <w:rPr>
          <w:lang w:eastAsia="en-US"/>
        </w:rPr>
        <w:t>aven</w:t>
      </w:r>
      <w:proofErr w:type="spellEnd"/>
      <w:r w:rsidR="00804B8C">
        <w:rPr>
          <w:lang w:eastAsia="en-US"/>
        </w:rPr>
        <w:t>.</w:t>
      </w:r>
    </w:p>
    <w:p w:rsidR="009574D1" w:rsidRDefault="009574D1" w:rsidP="009574D1">
      <w:pPr>
        <w:spacing w:line="360" w:lineRule="auto"/>
        <w:ind w:firstLine="360"/>
        <w:rPr>
          <w:lang w:eastAsia="en-US"/>
        </w:rPr>
      </w:pPr>
    </w:p>
    <w:p w:rsidR="009574D1" w:rsidRPr="00526419" w:rsidRDefault="009574D1" w:rsidP="00526419">
      <w:pPr>
        <w:spacing w:line="360" w:lineRule="auto"/>
        <w:rPr>
          <w:b/>
          <w:lang w:eastAsia="en-US"/>
        </w:rPr>
      </w:pPr>
      <w:r>
        <w:rPr>
          <w:b/>
          <w:lang w:eastAsia="en-US"/>
        </w:rPr>
        <w:t>Git</w:t>
      </w:r>
    </w:p>
    <w:p w:rsidR="009574D1" w:rsidRPr="009574D1" w:rsidRDefault="009574D1" w:rsidP="00526419">
      <w:pPr>
        <w:spacing w:line="360" w:lineRule="auto"/>
        <w:ind w:firstLine="360"/>
        <w:jc w:val="both"/>
        <w:rPr>
          <w:lang w:eastAsia="en-US"/>
        </w:rPr>
      </w:pPr>
      <w:r>
        <w:rPr>
          <w:lang w:eastAsia="en-US"/>
        </w:rPr>
        <w:t xml:space="preserve">Powszechny, rozproszony system wersjonowania. Został wykorzystany do wersjonowania kodu źródłowego oraz dokumentów razem z prywatnym repozytorium </w:t>
      </w:r>
      <w:r>
        <w:rPr>
          <w:lang w:eastAsia="en-US"/>
        </w:rPr>
        <w:tab/>
      </w:r>
      <w:proofErr w:type="spellStart"/>
      <w:r>
        <w:rPr>
          <w:lang w:eastAsia="en-US"/>
        </w:rPr>
        <w:t>GitLab</w:t>
      </w:r>
      <w:proofErr w:type="spellEnd"/>
      <w:r>
        <w:rPr>
          <w:lang w:eastAsia="en-US"/>
        </w:rPr>
        <w:t>.</w:t>
      </w:r>
    </w:p>
    <w:p w:rsidR="00B60F99" w:rsidRDefault="006940E5" w:rsidP="007A4397">
      <w:pPr>
        <w:pStyle w:val="Nagwek1"/>
        <w:numPr>
          <w:ilvl w:val="0"/>
          <w:numId w:val="2"/>
        </w:numPr>
        <w:spacing w:line="360" w:lineRule="auto"/>
        <w:jc w:val="both"/>
        <w:rPr>
          <w:rFonts w:ascii="Times New Roman" w:hAnsi="Times New Roman"/>
          <w:color w:val="000000" w:themeColor="text1"/>
        </w:rPr>
      </w:pPr>
      <w:bookmarkStart w:id="34" w:name="_Toc372127828"/>
      <w:bookmarkStart w:id="35" w:name="_Toc388386015"/>
      <w:bookmarkStart w:id="36" w:name="_Toc388524993"/>
      <w:bookmarkStart w:id="37" w:name="_Toc388543432"/>
      <w:bookmarkStart w:id="38" w:name="_Toc397332197"/>
      <w:r w:rsidRPr="002E738B">
        <w:rPr>
          <w:rFonts w:ascii="Times New Roman" w:hAnsi="Times New Roman"/>
          <w:color w:val="000000" w:themeColor="text1"/>
        </w:rPr>
        <w:t>Opis i</w:t>
      </w:r>
      <w:r w:rsidR="00AD5B1D" w:rsidRPr="002E738B">
        <w:rPr>
          <w:rFonts w:ascii="Times New Roman" w:hAnsi="Times New Roman"/>
          <w:color w:val="000000" w:themeColor="text1"/>
        </w:rPr>
        <w:t>mplementacj</w:t>
      </w:r>
      <w:bookmarkEnd w:id="34"/>
      <w:bookmarkEnd w:id="35"/>
      <w:bookmarkEnd w:id="36"/>
      <w:bookmarkEnd w:id="37"/>
      <w:r w:rsidR="00247A5D" w:rsidRPr="002E738B">
        <w:rPr>
          <w:rFonts w:ascii="Times New Roman" w:hAnsi="Times New Roman"/>
          <w:color w:val="000000" w:themeColor="text1"/>
        </w:rPr>
        <w:t>i</w:t>
      </w:r>
      <w:bookmarkEnd w:id="38"/>
    </w:p>
    <w:p w:rsidR="0068706D" w:rsidRPr="0068706D" w:rsidRDefault="0068706D" w:rsidP="0068706D">
      <w:pPr>
        <w:rPr>
          <w:lang w:eastAsia="en-US"/>
        </w:rPr>
      </w:pPr>
    </w:p>
    <w:p w:rsidR="00EE08FB" w:rsidRDefault="00E61A7C" w:rsidP="006D313C">
      <w:pPr>
        <w:spacing w:line="360" w:lineRule="auto"/>
        <w:ind w:firstLine="360"/>
        <w:jc w:val="both"/>
        <w:rPr>
          <w:lang w:eastAsia="en-US"/>
        </w:rPr>
      </w:pPr>
      <w:r w:rsidRPr="009B1EA6">
        <w:rPr>
          <w:lang w:eastAsia="en-US"/>
        </w:rPr>
        <w:t>Implementacja odnosi się do procesu</w:t>
      </w:r>
      <w:r w:rsidR="008E028B">
        <w:rPr>
          <w:lang w:eastAsia="en-US"/>
        </w:rPr>
        <w:t xml:space="preserve"> technicznej</w:t>
      </w:r>
      <w:r w:rsidR="00B60F99" w:rsidRPr="009B1EA6">
        <w:rPr>
          <w:lang w:eastAsia="en-US"/>
        </w:rPr>
        <w:t xml:space="preserve"> </w:t>
      </w:r>
      <w:r w:rsidR="00364B3B">
        <w:rPr>
          <w:lang w:eastAsia="en-US"/>
        </w:rPr>
        <w:t xml:space="preserve">realizacji </w:t>
      </w:r>
      <w:r w:rsidR="00387BA9" w:rsidRPr="009B1EA6">
        <w:rPr>
          <w:lang w:eastAsia="en-US"/>
        </w:rPr>
        <w:t xml:space="preserve">przedsięwzięcia </w:t>
      </w:r>
      <w:r w:rsidR="00B60F99" w:rsidRPr="009B1EA6">
        <w:rPr>
          <w:lang w:eastAsia="en-US"/>
        </w:rPr>
        <w:t>programistyczn</w:t>
      </w:r>
      <w:r w:rsidR="00015B90">
        <w:rPr>
          <w:lang w:eastAsia="en-US"/>
        </w:rPr>
        <w:t>ego</w:t>
      </w:r>
      <w:r w:rsidR="008E028B">
        <w:rPr>
          <w:lang w:eastAsia="en-US"/>
        </w:rPr>
        <w:t>,</w:t>
      </w:r>
      <w:r w:rsidR="00364B3B">
        <w:rPr>
          <w:lang w:eastAsia="en-US"/>
        </w:rPr>
        <w:t xml:space="preserve"> p</w:t>
      </w:r>
      <w:r w:rsidR="002462BA">
        <w:rPr>
          <w:lang w:eastAsia="en-US"/>
        </w:rPr>
        <w:t>opartego wcześniejszym planem i projektem</w:t>
      </w:r>
      <w:r w:rsidR="00B60F99" w:rsidRPr="009B1EA6">
        <w:rPr>
          <w:lang w:eastAsia="en-US"/>
        </w:rPr>
        <w:t xml:space="preserve">. Ważnymi aspektami tego zagadnienia jest </w:t>
      </w:r>
      <w:r w:rsidR="00424E4E">
        <w:rPr>
          <w:lang w:eastAsia="en-US"/>
        </w:rPr>
        <w:t>organizacja</w:t>
      </w:r>
      <w:r w:rsidR="00B60F99" w:rsidRPr="009B1EA6">
        <w:rPr>
          <w:lang w:eastAsia="en-US"/>
        </w:rPr>
        <w:t xml:space="preserve"> </w:t>
      </w:r>
      <w:r w:rsidR="002F7A1D">
        <w:rPr>
          <w:lang w:eastAsia="en-US"/>
        </w:rPr>
        <w:t>plików</w:t>
      </w:r>
      <w:r w:rsidR="00B60F99" w:rsidRPr="009B1EA6">
        <w:rPr>
          <w:lang w:eastAsia="en-US"/>
        </w:rPr>
        <w:t xml:space="preserve"> składających się na wykonywany projekt</w:t>
      </w:r>
      <w:r w:rsidR="000C000B">
        <w:rPr>
          <w:lang w:eastAsia="en-US"/>
        </w:rPr>
        <w:t xml:space="preserve"> </w:t>
      </w:r>
      <w:r w:rsidR="002F7A1D">
        <w:rPr>
          <w:lang w:eastAsia="en-US"/>
        </w:rPr>
        <w:t>oraz sposób reali</w:t>
      </w:r>
      <w:r w:rsidR="00013024">
        <w:rPr>
          <w:lang w:eastAsia="en-US"/>
        </w:rPr>
        <w:t>zacji poszczególnych elementów.</w:t>
      </w:r>
    </w:p>
    <w:p w:rsidR="002E738B" w:rsidRPr="009B1EA6" w:rsidRDefault="002E738B" w:rsidP="006D313C">
      <w:pPr>
        <w:spacing w:line="360" w:lineRule="auto"/>
        <w:ind w:firstLine="360"/>
        <w:jc w:val="both"/>
        <w:rPr>
          <w:lang w:eastAsia="en-US"/>
        </w:rPr>
      </w:pPr>
    </w:p>
    <w:p w:rsidR="002E738B" w:rsidRDefault="003270CA" w:rsidP="002E738B">
      <w:pPr>
        <w:pStyle w:val="Nagwek2"/>
        <w:numPr>
          <w:ilvl w:val="1"/>
          <w:numId w:val="2"/>
        </w:numPr>
        <w:spacing w:line="360" w:lineRule="auto"/>
        <w:rPr>
          <w:color w:val="000000" w:themeColor="text1"/>
        </w:rPr>
      </w:pPr>
      <w:bookmarkStart w:id="39" w:name="_Toc397332198"/>
      <w:r w:rsidRPr="002E738B">
        <w:rPr>
          <w:color w:val="000000" w:themeColor="text1"/>
        </w:rPr>
        <w:t xml:space="preserve">Struktura </w:t>
      </w:r>
      <w:r w:rsidR="00BC0869" w:rsidRPr="002E738B">
        <w:rPr>
          <w:color w:val="000000" w:themeColor="text1"/>
        </w:rPr>
        <w:t xml:space="preserve">katalogów i plików </w:t>
      </w:r>
      <w:r w:rsidRPr="002E738B">
        <w:rPr>
          <w:color w:val="000000" w:themeColor="text1"/>
        </w:rPr>
        <w:t>projektu</w:t>
      </w:r>
      <w:bookmarkEnd w:id="39"/>
    </w:p>
    <w:p w:rsidR="0068706D" w:rsidRPr="0068706D" w:rsidRDefault="0068706D" w:rsidP="0068706D">
      <w:pPr>
        <w:rPr>
          <w:lang w:eastAsia="en-US"/>
        </w:rPr>
      </w:pPr>
    </w:p>
    <w:p w:rsidR="00B82FF6" w:rsidRDefault="00A56CEF" w:rsidP="006B1E27">
      <w:pPr>
        <w:spacing w:line="360" w:lineRule="auto"/>
        <w:ind w:firstLine="360"/>
        <w:rPr>
          <w:lang w:eastAsia="en-US"/>
        </w:rPr>
      </w:pPr>
      <w:r>
        <w:rPr>
          <w:lang w:eastAsia="en-US"/>
        </w:rPr>
        <w:t xml:space="preserve">Fizyczna zawartość projektu znajduje się w katalogu o nazwie </w:t>
      </w:r>
      <w:r w:rsidR="00DC6A6B">
        <w:rPr>
          <w:lang w:eastAsia="en-US"/>
        </w:rPr>
        <w:t>„</w:t>
      </w:r>
      <w:proofErr w:type="spellStart"/>
      <w:r>
        <w:rPr>
          <w:lang w:eastAsia="en-US"/>
        </w:rPr>
        <w:t>duniversity</w:t>
      </w:r>
      <w:proofErr w:type="spellEnd"/>
      <w:r w:rsidR="00DC6A6B">
        <w:rPr>
          <w:lang w:eastAsia="en-US"/>
        </w:rPr>
        <w:t>”</w:t>
      </w:r>
      <w:r w:rsidR="00D37BEA">
        <w:rPr>
          <w:lang w:eastAsia="en-US"/>
        </w:rPr>
        <w:t xml:space="preserve"> </w:t>
      </w:r>
      <w:r w:rsidR="00EB0241">
        <w:rPr>
          <w:lang w:eastAsia="en-US"/>
        </w:rPr>
        <w:t>i jest zbliżona do</w:t>
      </w:r>
      <w:r w:rsidR="00EB1F99">
        <w:rPr>
          <w:lang w:eastAsia="en-US"/>
        </w:rPr>
        <w:t xml:space="preserve"> struktury</w:t>
      </w:r>
      <w:r w:rsidR="00285CD7">
        <w:rPr>
          <w:lang w:eastAsia="en-US"/>
        </w:rPr>
        <w:t xml:space="preserve"> klasycznego</w:t>
      </w:r>
      <w:r w:rsidR="00D37BEA">
        <w:rPr>
          <w:lang w:eastAsia="en-US"/>
        </w:rPr>
        <w:t xml:space="preserve"> projekt</w:t>
      </w:r>
      <w:r w:rsidR="00FC237B">
        <w:rPr>
          <w:lang w:eastAsia="en-US"/>
        </w:rPr>
        <w:t>u na platformę Enterprise Editi</w:t>
      </w:r>
      <w:r w:rsidR="00EB1F99">
        <w:rPr>
          <w:lang w:eastAsia="en-US"/>
        </w:rPr>
        <w:t>on z wykorzystaniem narzędzi</w:t>
      </w:r>
      <w:r w:rsidR="00EB0241">
        <w:rPr>
          <w:lang w:eastAsia="en-US"/>
        </w:rPr>
        <w:t xml:space="preserve"> </w:t>
      </w:r>
      <w:proofErr w:type="spellStart"/>
      <w:r w:rsidR="00EE6336">
        <w:rPr>
          <w:lang w:eastAsia="en-US"/>
        </w:rPr>
        <w:t>Eclipse</w:t>
      </w:r>
      <w:proofErr w:type="spellEnd"/>
      <w:r w:rsidR="00285CD7">
        <w:rPr>
          <w:lang w:eastAsia="en-US"/>
        </w:rPr>
        <w:t xml:space="preserve"> oraz </w:t>
      </w:r>
      <w:proofErr w:type="spellStart"/>
      <w:r w:rsidR="00285CD7">
        <w:rPr>
          <w:lang w:eastAsia="en-US"/>
        </w:rPr>
        <w:t>Maven</w:t>
      </w:r>
      <w:proofErr w:type="spellEnd"/>
      <w:r>
        <w:rPr>
          <w:lang w:eastAsia="en-US"/>
        </w:rPr>
        <w:t xml:space="preserve">. </w:t>
      </w:r>
      <w:r w:rsidR="00AA0A95">
        <w:rPr>
          <w:lang w:eastAsia="en-US"/>
        </w:rPr>
        <w:t xml:space="preserve">W folderze można odnaleźć plik </w:t>
      </w:r>
      <w:r w:rsidR="00DE2659">
        <w:rPr>
          <w:lang w:eastAsia="en-US"/>
        </w:rPr>
        <w:t>„</w:t>
      </w:r>
      <w:r w:rsidR="00AA0A95" w:rsidRPr="00DE2659">
        <w:rPr>
          <w:lang w:eastAsia="en-US"/>
        </w:rPr>
        <w:t>pom.xml</w:t>
      </w:r>
      <w:r w:rsidR="00DE2659">
        <w:rPr>
          <w:lang w:eastAsia="en-US"/>
        </w:rPr>
        <w:t>”</w:t>
      </w:r>
      <w:r w:rsidR="00AA0A95">
        <w:rPr>
          <w:lang w:eastAsia="en-US"/>
        </w:rPr>
        <w:t>, który</w:t>
      </w:r>
      <w:r w:rsidR="00013024">
        <w:rPr>
          <w:lang w:eastAsia="en-US"/>
        </w:rPr>
        <w:t xml:space="preserve"> zawiera konfigurację </w:t>
      </w:r>
      <w:r w:rsidR="00A94F8B">
        <w:rPr>
          <w:lang w:eastAsia="en-US"/>
        </w:rPr>
        <w:t xml:space="preserve">procesu budowy oraz </w:t>
      </w:r>
      <w:r w:rsidR="00013024">
        <w:rPr>
          <w:lang w:eastAsia="en-US"/>
        </w:rPr>
        <w:t xml:space="preserve">zależności </w:t>
      </w:r>
      <w:r w:rsidR="00AD3CA7">
        <w:rPr>
          <w:lang w:eastAsia="en-US"/>
        </w:rPr>
        <w:t>biblioteczn</w:t>
      </w:r>
      <w:r w:rsidR="007F4A8F">
        <w:rPr>
          <w:lang w:eastAsia="en-US"/>
        </w:rPr>
        <w:t>ych</w:t>
      </w:r>
      <w:r w:rsidR="00013024">
        <w:rPr>
          <w:lang w:eastAsia="en-US"/>
        </w:rPr>
        <w:t>.</w:t>
      </w:r>
    </w:p>
    <w:p w:rsidR="006B1E27" w:rsidRDefault="006B1E27" w:rsidP="006B1E27">
      <w:pPr>
        <w:spacing w:line="360" w:lineRule="auto"/>
        <w:ind w:firstLine="360"/>
        <w:rPr>
          <w:lang w:eastAsia="en-US"/>
        </w:rPr>
      </w:pPr>
    </w:p>
    <w:p w:rsidR="007B5ACC" w:rsidRDefault="007C2AE1" w:rsidP="008D082F">
      <w:pPr>
        <w:spacing w:line="360" w:lineRule="auto"/>
        <w:ind w:firstLine="360"/>
        <w:rPr>
          <w:lang w:eastAsia="en-US"/>
        </w:rPr>
      </w:pPr>
      <w:r>
        <w:rPr>
          <w:lang w:eastAsia="en-US"/>
        </w:rPr>
        <w:t xml:space="preserve">Interfejsy i klasy odpowiadające komponentom </w:t>
      </w:r>
      <w:r w:rsidR="00207C5B">
        <w:rPr>
          <w:lang w:eastAsia="en-US"/>
        </w:rPr>
        <w:t>lub</w:t>
      </w:r>
      <w:r w:rsidR="00EA4C8D">
        <w:rPr>
          <w:lang w:eastAsia="en-US"/>
        </w:rPr>
        <w:t xml:space="preserve"> </w:t>
      </w:r>
      <w:r>
        <w:rPr>
          <w:lang w:eastAsia="en-US"/>
        </w:rPr>
        <w:t xml:space="preserve">modelowi domeny zostały pogrupowane z użyciem pakietów </w:t>
      </w:r>
      <w:r w:rsidR="00EA4C8D">
        <w:rPr>
          <w:lang w:eastAsia="en-US"/>
        </w:rPr>
        <w:t>w</w:t>
      </w:r>
      <w:r w:rsidR="00E941DC">
        <w:rPr>
          <w:lang w:eastAsia="en-US"/>
        </w:rPr>
        <w:t xml:space="preserve"> celu uzyskania większego uporzą</w:t>
      </w:r>
      <w:r w:rsidR="00EA4C8D">
        <w:rPr>
          <w:lang w:eastAsia="en-US"/>
        </w:rPr>
        <w:t>dkowania</w:t>
      </w:r>
      <w:r>
        <w:rPr>
          <w:lang w:eastAsia="en-US"/>
        </w:rPr>
        <w:t>.</w:t>
      </w:r>
      <w:r w:rsidR="008D082F">
        <w:rPr>
          <w:lang w:eastAsia="en-US"/>
        </w:rPr>
        <w:t xml:space="preserve"> Wszystkie pakiety znajdują się w katalogu </w:t>
      </w:r>
      <w:r w:rsidR="00303734">
        <w:rPr>
          <w:lang w:eastAsia="en-US"/>
        </w:rPr>
        <w:t>„</w:t>
      </w:r>
      <w:proofErr w:type="spellStart"/>
      <w:r w:rsidR="008D082F" w:rsidRPr="00303734">
        <w:rPr>
          <w:lang w:eastAsia="en-US"/>
        </w:rPr>
        <w:t>src</w:t>
      </w:r>
      <w:proofErr w:type="spellEnd"/>
      <w:r w:rsidR="00303734">
        <w:rPr>
          <w:lang w:eastAsia="en-US"/>
        </w:rPr>
        <w:t>”</w:t>
      </w:r>
      <w:r w:rsidR="00F80374">
        <w:rPr>
          <w:lang w:eastAsia="en-US"/>
        </w:rPr>
        <w:t xml:space="preserve"> i z poziomu systemu mają postać zwykłych katalogów. </w:t>
      </w:r>
    </w:p>
    <w:p w:rsidR="00A075DB" w:rsidRDefault="00F80374" w:rsidP="007B5ACC">
      <w:pPr>
        <w:spacing w:line="360" w:lineRule="auto"/>
        <w:rPr>
          <w:lang w:eastAsia="en-US"/>
        </w:rPr>
      </w:pPr>
      <w:r>
        <w:rPr>
          <w:lang w:eastAsia="en-US"/>
        </w:rPr>
        <w:t>I</w:t>
      </w:r>
      <w:r w:rsidR="008D082F">
        <w:rPr>
          <w:lang w:eastAsia="en-US"/>
        </w:rPr>
        <w:t>ch z</w:t>
      </w:r>
      <w:r w:rsidR="007D1B92">
        <w:rPr>
          <w:lang w:eastAsia="en-US"/>
        </w:rPr>
        <w:t>naczenie został</w:t>
      </w:r>
      <w:r w:rsidR="008D082F">
        <w:rPr>
          <w:lang w:eastAsia="en-US"/>
        </w:rPr>
        <w:t>o</w:t>
      </w:r>
      <w:r w:rsidR="007D1B92">
        <w:rPr>
          <w:lang w:eastAsia="en-US"/>
        </w:rPr>
        <w:t xml:space="preserve"> przedstawion</w:t>
      </w:r>
      <w:r w:rsidR="008D082F">
        <w:rPr>
          <w:lang w:eastAsia="en-US"/>
        </w:rPr>
        <w:t>e</w:t>
      </w:r>
      <w:r w:rsidR="007D1B92">
        <w:rPr>
          <w:lang w:eastAsia="en-US"/>
        </w:rPr>
        <w:t xml:space="preserve"> w postaci poniższej tabeli</w:t>
      </w:r>
      <w:r w:rsidR="007B5ACC">
        <w:rPr>
          <w:lang w:eastAsia="en-US"/>
        </w:rPr>
        <w:t>.</w:t>
      </w:r>
    </w:p>
    <w:p w:rsidR="002E738B" w:rsidRDefault="002E738B" w:rsidP="007B5ACC">
      <w:pPr>
        <w:spacing w:line="360" w:lineRule="auto"/>
        <w:rPr>
          <w:lang w:eastAsia="en-US"/>
        </w:rPr>
      </w:pPr>
    </w:p>
    <w:tbl>
      <w:tblPr>
        <w:tblStyle w:val="Jasnasiatka"/>
        <w:tblW w:w="0" w:type="auto"/>
        <w:tblLook w:val="04A0" w:firstRow="1" w:lastRow="0" w:firstColumn="1" w:lastColumn="0" w:noHBand="0" w:noVBand="1"/>
      </w:tblPr>
      <w:tblGrid>
        <w:gridCol w:w="2518"/>
        <w:gridCol w:w="6770"/>
      </w:tblGrid>
      <w:tr w:rsidR="00B71DAF" w:rsidTr="0068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843308" w:rsidP="0082698E">
            <w:pPr>
              <w:spacing w:line="360" w:lineRule="auto"/>
              <w:rPr>
                <w:rFonts w:ascii="Times New Roman" w:hAnsi="Times New Roman" w:cs="Times New Roman"/>
                <w:lang w:eastAsia="en-US"/>
              </w:rPr>
            </w:pPr>
            <w:r w:rsidRPr="0039061F">
              <w:rPr>
                <w:rFonts w:ascii="Times New Roman" w:hAnsi="Times New Roman" w:cs="Times New Roman"/>
                <w:lang w:eastAsia="en-US"/>
              </w:rPr>
              <w:lastRenderedPageBreak/>
              <w:t>Pełna nazwa pakietu</w:t>
            </w:r>
          </w:p>
        </w:tc>
        <w:tc>
          <w:tcPr>
            <w:tcW w:w="6770" w:type="dxa"/>
          </w:tcPr>
          <w:p w:rsidR="00B71DAF" w:rsidRPr="0039061F" w:rsidRDefault="00843308" w:rsidP="008269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US"/>
              </w:rPr>
            </w:pPr>
            <w:r w:rsidRPr="0039061F">
              <w:rPr>
                <w:rFonts w:ascii="Times New Roman" w:hAnsi="Times New Roman" w:cs="Times New Roman"/>
                <w:lang w:eastAsia="en-US"/>
              </w:rPr>
              <w:t>Opis zawartości</w:t>
            </w:r>
          </w:p>
        </w:tc>
      </w:tr>
      <w:tr w:rsidR="00843308" w:rsidTr="006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843308" w:rsidRPr="0039061F" w:rsidRDefault="00843308" w:rsidP="0082698E">
            <w:pPr>
              <w:spacing w:line="360" w:lineRule="auto"/>
              <w:rPr>
                <w:rFonts w:ascii="Times New Roman" w:hAnsi="Times New Roman" w:cs="Times New Roman"/>
                <w:lang w:eastAsia="en-US"/>
              </w:rPr>
            </w:pPr>
            <w:proofErr w:type="spellStart"/>
            <w:proofErr w:type="gramStart"/>
            <w:r w:rsidRPr="0039061F">
              <w:rPr>
                <w:rFonts w:ascii="Times New Roman" w:hAnsi="Times New Roman" w:cs="Times New Roman"/>
                <w:lang w:eastAsia="en-US"/>
              </w:rPr>
              <w:t>duniv</w:t>
            </w:r>
            <w:proofErr w:type="gramEnd"/>
            <w:r w:rsidRPr="0039061F">
              <w:rPr>
                <w:rFonts w:ascii="Times New Roman" w:hAnsi="Times New Roman" w:cs="Times New Roman"/>
                <w:lang w:eastAsia="en-US"/>
              </w:rPr>
              <w:t>.</w:t>
            </w:r>
            <w:proofErr w:type="gramStart"/>
            <w:r w:rsidRPr="0039061F">
              <w:rPr>
                <w:rFonts w:ascii="Times New Roman" w:hAnsi="Times New Roman" w:cs="Times New Roman"/>
                <w:lang w:eastAsia="en-US"/>
              </w:rPr>
              <w:t>model</w:t>
            </w:r>
            <w:proofErr w:type="spellEnd"/>
            <w:proofErr w:type="gramEnd"/>
          </w:p>
        </w:tc>
        <w:tc>
          <w:tcPr>
            <w:tcW w:w="6770" w:type="dxa"/>
          </w:tcPr>
          <w:p w:rsidR="00843308" w:rsidRPr="0039061F" w:rsidRDefault="00A577D1" w:rsidP="0082698E">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39061F">
              <w:rPr>
                <w:lang w:eastAsia="en-US"/>
              </w:rPr>
              <w:t>Z</w:t>
            </w:r>
            <w:r w:rsidR="007D1B92" w:rsidRPr="0039061F">
              <w:rPr>
                <w:lang w:eastAsia="en-US"/>
              </w:rPr>
              <w:t>awiera klasy reprezentujące dziedzinę modelowanego problemu, przedstawione w rozdziale 3.1.</w:t>
            </w:r>
          </w:p>
        </w:tc>
      </w:tr>
      <w:tr w:rsidR="00B71DAF" w:rsidTr="006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B71DAF" w:rsidP="0082698E">
            <w:pPr>
              <w:spacing w:line="360" w:lineRule="auto"/>
              <w:rPr>
                <w:rFonts w:ascii="Times New Roman" w:hAnsi="Times New Roman" w:cs="Times New Roman"/>
                <w:lang w:eastAsia="en-US"/>
              </w:rPr>
            </w:pPr>
            <w:proofErr w:type="spellStart"/>
            <w:proofErr w:type="gramStart"/>
            <w:r w:rsidRPr="0039061F">
              <w:rPr>
                <w:rFonts w:ascii="Times New Roman" w:hAnsi="Times New Roman" w:cs="Times New Roman"/>
                <w:lang w:eastAsia="en-US"/>
              </w:rPr>
              <w:t>duniv</w:t>
            </w:r>
            <w:proofErr w:type="gramEnd"/>
            <w:r w:rsidRPr="0039061F">
              <w:rPr>
                <w:rFonts w:ascii="Times New Roman" w:hAnsi="Times New Roman" w:cs="Times New Roman"/>
                <w:lang w:eastAsia="en-US"/>
              </w:rPr>
              <w:t>.</w:t>
            </w:r>
            <w:proofErr w:type="gramStart"/>
            <w:r w:rsidRPr="0039061F">
              <w:rPr>
                <w:rFonts w:ascii="Times New Roman" w:hAnsi="Times New Roman" w:cs="Times New Roman"/>
                <w:lang w:eastAsia="en-US"/>
              </w:rPr>
              <w:t>dao</w:t>
            </w:r>
            <w:proofErr w:type="spellEnd"/>
            <w:proofErr w:type="gramEnd"/>
          </w:p>
        </w:tc>
        <w:tc>
          <w:tcPr>
            <w:tcW w:w="6770" w:type="dxa"/>
          </w:tcPr>
          <w:p w:rsidR="00B71DAF" w:rsidRPr="0039061F" w:rsidRDefault="007D1B92" w:rsidP="0082698E">
            <w:pPr>
              <w:spacing w:line="360" w:lineRule="auto"/>
              <w:cnfStyle w:val="000000010000" w:firstRow="0" w:lastRow="0" w:firstColumn="0" w:lastColumn="0" w:oddVBand="0" w:evenVBand="0" w:oddHBand="0" w:evenHBand="1" w:firstRowFirstColumn="0" w:firstRowLastColumn="0" w:lastRowFirstColumn="0" w:lastRowLastColumn="0"/>
              <w:rPr>
                <w:lang w:eastAsia="en-US"/>
              </w:rPr>
            </w:pPr>
            <w:r w:rsidRPr="0039061F">
              <w:rPr>
                <w:lang w:eastAsia="en-US"/>
              </w:rPr>
              <w:t>Zawiera pliki interfejsów wystawianych</w:t>
            </w:r>
            <w:r w:rsidR="00164148" w:rsidRPr="0039061F">
              <w:rPr>
                <w:lang w:eastAsia="en-US"/>
              </w:rPr>
              <w:t xml:space="preserve"> przez komponenty warstwy</w:t>
            </w:r>
            <w:r w:rsidRPr="0039061F">
              <w:rPr>
                <w:lang w:eastAsia="en-US"/>
              </w:rPr>
              <w:t xml:space="preserve"> dostępu do danych.</w:t>
            </w:r>
          </w:p>
        </w:tc>
      </w:tr>
      <w:tr w:rsidR="00B71DAF" w:rsidTr="006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B71DAF" w:rsidP="0082698E">
            <w:pPr>
              <w:spacing w:line="360" w:lineRule="auto"/>
              <w:rPr>
                <w:rFonts w:ascii="Times New Roman" w:hAnsi="Times New Roman" w:cs="Times New Roman"/>
                <w:lang w:eastAsia="en-US"/>
              </w:rPr>
            </w:pPr>
            <w:proofErr w:type="spellStart"/>
            <w:proofErr w:type="gramStart"/>
            <w:r w:rsidRPr="0039061F">
              <w:rPr>
                <w:rFonts w:ascii="Times New Roman" w:hAnsi="Times New Roman" w:cs="Times New Roman"/>
                <w:lang w:eastAsia="en-US"/>
              </w:rPr>
              <w:t>duniv</w:t>
            </w:r>
            <w:proofErr w:type="gramEnd"/>
            <w:r w:rsidRPr="0039061F">
              <w:rPr>
                <w:rFonts w:ascii="Times New Roman" w:hAnsi="Times New Roman" w:cs="Times New Roman"/>
                <w:lang w:eastAsia="en-US"/>
              </w:rPr>
              <w:t>.</w:t>
            </w:r>
            <w:proofErr w:type="gramStart"/>
            <w:r w:rsidRPr="0039061F">
              <w:rPr>
                <w:rFonts w:ascii="Times New Roman" w:hAnsi="Times New Roman" w:cs="Times New Roman"/>
                <w:lang w:eastAsia="en-US"/>
              </w:rPr>
              <w:t>dao</w:t>
            </w:r>
            <w:proofErr w:type="gramEnd"/>
            <w:r w:rsidRPr="0039061F">
              <w:rPr>
                <w:rFonts w:ascii="Times New Roman" w:hAnsi="Times New Roman" w:cs="Times New Roman"/>
                <w:lang w:eastAsia="en-US"/>
              </w:rPr>
              <w:t>.</w:t>
            </w:r>
            <w:proofErr w:type="gramStart"/>
            <w:r w:rsidRPr="0039061F">
              <w:rPr>
                <w:rFonts w:ascii="Times New Roman" w:hAnsi="Times New Roman" w:cs="Times New Roman"/>
                <w:lang w:eastAsia="en-US"/>
              </w:rPr>
              <w:t>impl</w:t>
            </w:r>
            <w:proofErr w:type="spellEnd"/>
            <w:proofErr w:type="gramEnd"/>
          </w:p>
        </w:tc>
        <w:tc>
          <w:tcPr>
            <w:tcW w:w="6770" w:type="dxa"/>
          </w:tcPr>
          <w:p w:rsidR="00B71DAF" w:rsidRPr="0039061F" w:rsidRDefault="007D1B92" w:rsidP="0082698E">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39061F">
              <w:rPr>
                <w:lang w:eastAsia="en-US"/>
              </w:rPr>
              <w:t xml:space="preserve">Zawiera </w:t>
            </w:r>
            <w:r w:rsidR="003F347B" w:rsidRPr="0039061F">
              <w:rPr>
                <w:lang w:eastAsia="en-US"/>
              </w:rPr>
              <w:t>pliki klas, które realizują wystawiane interfejsy</w:t>
            </w:r>
            <w:r w:rsidR="00A577D1" w:rsidRPr="0039061F">
              <w:rPr>
                <w:lang w:eastAsia="en-US"/>
              </w:rPr>
              <w:t xml:space="preserve"> z</w:t>
            </w:r>
            <w:r w:rsidR="003F347B" w:rsidRPr="0039061F">
              <w:rPr>
                <w:lang w:eastAsia="en-US"/>
              </w:rPr>
              <w:t xml:space="preserve"> </w:t>
            </w:r>
            <w:proofErr w:type="spellStart"/>
            <w:r w:rsidR="003F347B" w:rsidRPr="0039061F">
              <w:rPr>
                <w:lang w:eastAsia="en-US"/>
              </w:rPr>
              <w:t>duniv.</w:t>
            </w:r>
            <w:proofErr w:type="gramStart"/>
            <w:r w:rsidR="003F347B" w:rsidRPr="0039061F">
              <w:rPr>
                <w:lang w:eastAsia="en-US"/>
              </w:rPr>
              <w:t>dao</w:t>
            </w:r>
            <w:proofErr w:type="spellEnd"/>
            <w:proofErr w:type="gramEnd"/>
            <w:r w:rsidR="003F347B" w:rsidRPr="0039061F">
              <w:rPr>
                <w:lang w:eastAsia="en-US"/>
              </w:rPr>
              <w:t xml:space="preserve"> poprzez ich implementację</w:t>
            </w:r>
            <w:r w:rsidR="003904A0" w:rsidRPr="0039061F">
              <w:rPr>
                <w:lang w:eastAsia="en-US"/>
              </w:rPr>
              <w:t>,</w:t>
            </w:r>
            <w:r w:rsidR="00052787" w:rsidRPr="0039061F">
              <w:rPr>
                <w:lang w:eastAsia="en-US"/>
              </w:rPr>
              <w:t xml:space="preserve"> tworząc właściwe komponenty warstwy dostępu do danych</w:t>
            </w:r>
            <w:r w:rsidR="00A577D1" w:rsidRPr="0039061F">
              <w:rPr>
                <w:lang w:eastAsia="en-US"/>
              </w:rPr>
              <w:t>.</w:t>
            </w:r>
          </w:p>
        </w:tc>
      </w:tr>
      <w:tr w:rsidR="00B71DAF" w:rsidTr="006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B71DAF" w:rsidP="0082698E">
            <w:pPr>
              <w:spacing w:line="360" w:lineRule="auto"/>
              <w:rPr>
                <w:rFonts w:ascii="Times New Roman" w:hAnsi="Times New Roman" w:cs="Times New Roman"/>
                <w:lang w:eastAsia="en-US"/>
              </w:rPr>
            </w:pPr>
            <w:proofErr w:type="spellStart"/>
            <w:r w:rsidRPr="0039061F">
              <w:rPr>
                <w:rFonts w:ascii="Times New Roman" w:hAnsi="Times New Roman" w:cs="Times New Roman"/>
                <w:lang w:val="en-US" w:eastAsia="en-US"/>
              </w:rPr>
              <w:t>duniv.service</w:t>
            </w:r>
            <w:proofErr w:type="spellEnd"/>
          </w:p>
        </w:tc>
        <w:tc>
          <w:tcPr>
            <w:tcW w:w="6770" w:type="dxa"/>
          </w:tcPr>
          <w:p w:rsidR="00B71DAF" w:rsidRPr="0039061F" w:rsidRDefault="003F347B" w:rsidP="0082698E">
            <w:pPr>
              <w:spacing w:line="360" w:lineRule="auto"/>
              <w:cnfStyle w:val="000000010000" w:firstRow="0" w:lastRow="0" w:firstColumn="0" w:lastColumn="0" w:oddVBand="0" w:evenVBand="0" w:oddHBand="0" w:evenHBand="1" w:firstRowFirstColumn="0" w:firstRowLastColumn="0" w:lastRowFirstColumn="0" w:lastRowLastColumn="0"/>
              <w:rPr>
                <w:lang w:eastAsia="en-US"/>
              </w:rPr>
            </w:pPr>
            <w:r w:rsidRPr="0039061F">
              <w:rPr>
                <w:lang w:eastAsia="en-US"/>
              </w:rPr>
              <w:t>Zawiera pliki interfejsów wystawianych</w:t>
            </w:r>
            <w:r w:rsidR="00164148" w:rsidRPr="0039061F">
              <w:rPr>
                <w:lang w:eastAsia="en-US"/>
              </w:rPr>
              <w:t xml:space="preserve"> przez komponenty warstwy</w:t>
            </w:r>
            <w:r w:rsidRPr="0039061F">
              <w:rPr>
                <w:lang w:eastAsia="en-US"/>
              </w:rPr>
              <w:t xml:space="preserve"> logiki biznesowej.</w:t>
            </w:r>
          </w:p>
        </w:tc>
      </w:tr>
      <w:tr w:rsidR="00B71DAF" w:rsidTr="006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B71DAF" w:rsidP="0082698E">
            <w:pPr>
              <w:spacing w:line="360" w:lineRule="auto"/>
              <w:rPr>
                <w:rFonts w:ascii="Times New Roman" w:hAnsi="Times New Roman" w:cs="Times New Roman"/>
                <w:lang w:eastAsia="en-US"/>
              </w:rPr>
            </w:pPr>
            <w:proofErr w:type="spellStart"/>
            <w:r w:rsidRPr="0039061F">
              <w:rPr>
                <w:rFonts w:ascii="Times New Roman" w:hAnsi="Times New Roman" w:cs="Times New Roman"/>
                <w:lang w:val="en-US" w:eastAsia="en-US"/>
              </w:rPr>
              <w:t>duniv.service.impl</w:t>
            </w:r>
            <w:proofErr w:type="spellEnd"/>
          </w:p>
        </w:tc>
        <w:tc>
          <w:tcPr>
            <w:tcW w:w="6770" w:type="dxa"/>
          </w:tcPr>
          <w:p w:rsidR="00B71DAF" w:rsidRPr="0039061F" w:rsidRDefault="002165B3" w:rsidP="0082698E">
            <w:pPr>
              <w:spacing w:line="360" w:lineRule="auto"/>
              <w:cnfStyle w:val="000000100000" w:firstRow="0" w:lastRow="0" w:firstColumn="0" w:lastColumn="0" w:oddVBand="0" w:evenVBand="0" w:oddHBand="1" w:evenHBand="0" w:firstRowFirstColumn="0" w:firstRowLastColumn="0" w:lastRowFirstColumn="0" w:lastRowLastColumn="0"/>
              <w:rPr>
                <w:lang w:eastAsia="en-US"/>
              </w:rPr>
            </w:pPr>
            <w:r w:rsidRPr="0039061F">
              <w:rPr>
                <w:lang w:eastAsia="en-US"/>
              </w:rPr>
              <w:t xml:space="preserve">Zawiera pliki klas, które realizują wystawiane interfejsy z </w:t>
            </w:r>
            <w:proofErr w:type="spellStart"/>
            <w:r w:rsidRPr="0039061F">
              <w:rPr>
                <w:lang w:eastAsia="en-US"/>
              </w:rPr>
              <w:t>duniv.</w:t>
            </w:r>
            <w:proofErr w:type="gramStart"/>
            <w:r w:rsidRPr="0039061F">
              <w:rPr>
                <w:lang w:eastAsia="en-US"/>
              </w:rPr>
              <w:t>service</w:t>
            </w:r>
            <w:proofErr w:type="spellEnd"/>
            <w:proofErr w:type="gramEnd"/>
            <w:r w:rsidRPr="0039061F">
              <w:rPr>
                <w:lang w:eastAsia="en-US"/>
              </w:rPr>
              <w:t xml:space="preserve"> poprzez ich implementację tworząc właściwe komponenty warstwy logiki biznesowej</w:t>
            </w:r>
          </w:p>
        </w:tc>
      </w:tr>
      <w:tr w:rsidR="00B71DAF" w:rsidTr="006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71DAF" w:rsidRPr="0039061F" w:rsidRDefault="00B71DAF" w:rsidP="0082698E">
            <w:pPr>
              <w:spacing w:line="360" w:lineRule="auto"/>
              <w:rPr>
                <w:rFonts w:ascii="Times New Roman" w:hAnsi="Times New Roman" w:cs="Times New Roman"/>
                <w:lang w:eastAsia="en-US"/>
              </w:rPr>
            </w:pPr>
            <w:proofErr w:type="spellStart"/>
            <w:proofErr w:type="gramStart"/>
            <w:r w:rsidRPr="0039061F">
              <w:rPr>
                <w:rFonts w:ascii="Times New Roman" w:hAnsi="Times New Roman" w:cs="Times New Roman"/>
                <w:lang w:eastAsia="en-US"/>
              </w:rPr>
              <w:t>duniv</w:t>
            </w:r>
            <w:proofErr w:type="gramEnd"/>
            <w:r w:rsidRPr="0039061F">
              <w:rPr>
                <w:rFonts w:ascii="Times New Roman" w:hAnsi="Times New Roman" w:cs="Times New Roman"/>
                <w:lang w:eastAsia="en-US"/>
              </w:rPr>
              <w:t>.</w:t>
            </w:r>
            <w:proofErr w:type="gramStart"/>
            <w:r w:rsidRPr="0039061F">
              <w:rPr>
                <w:rFonts w:ascii="Times New Roman" w:hAnsi="Times New Roman" w:cs="Times New Roman"/>
                <w:lang w:eastAsia="en-US"/>
              </w:rPr>
              <w:t>view</w:t>
            </w:r>
            <w:proofErr w:type="spellEnd"/>
            <w:proofErr w:type="gramEnd"/>
          </w:p>
        </w:tc>
        <w:tc>
          <w:tcPr>
            <w:tcW w:w="6770" w:type="dxa"/>
          </w:tcPr>
          <w:p w:rsidR="00B71DAF" w:rsidRPr="0039061F" w:rsidRDefault="007D1B92" w:rsidP="003904A0">
            <w:pPr>
              <w:spacing w:line="360" w:lineRule="auto"/>
              <w:cnfStyle w:val="000000010000" w:firstRow="0" w:lastRow="0" w:firstColumn="0" w:lastColumn="0" w:oddVBand="0" w:evenVBand="0" w:oddHBand="0" w:evenHBand="1" w:firstRowFirstColumn="0" w:firstRowLastColumn="0" w:lastRowFirstColumn="0" w:lastRowLastColumn="0"/>
              <w:rPr>
                <w:lang w:eastAsia="en-US"/>
              </w:rPr>
            </w:pPr>
            <w:r w:rsidRPr="0039061F">
              <w:rPr>
                <w:lang w:eastAsia="en-US"/>
              </w:rPr>
              <w:t xml:space="preserve">Zawiera klasy reprezentujące </w:t>
            </w:r>
            <w:r w:rsidR="003904A0" w:rsidRPr="0039061F">
              <w:rPr>
                <w:lang w:eastAsia="en-US"/>
              </w:rPr>
              <w:t>zarejestrowane obiekty</w:t>
            </w:r>
            <w:r w:rsidRPr="0039061F">
              <w:rPr>
                <w:lang w:eastAsia="en-US"/>
              </w:rPr>
              <w:t xml:space="preserve"> </w:t>
            </w:r>
            <w:r w:rsidR="006E2E8F" w:rsidRPr="0039061F">
              <w:rPr>
                <w:lang w:eastAsia="en-US"/>
              </w:rPr>
              <w:t xml:space="preserve">warstwy prezentacji </w:t>
            </w:r>
            <w:r w:rsidRPr="0039061F">
              <w:rPr>
                <w:lang w:eastAsia="en-US"/>
              </w:rPr>
              <w:t>technologii JSF</w:t>
            </w:r>
          </w:p>
        </w:tc>
      </w:tr>
    </w:tbl>
    <w:p w:rsidR="00010EA1" w:rsidRPr="00876503" w:rsidRDefault="00010EA1" w:rsidP="00951A9D">
      <w:pPr>
        <w:rPr>
          <w:lang w:eastAsia="en-US"/>
        </w:rPr>
      </w:pPr>
    </w:p>
    <w:p w:rsidR="00C02E9A" w:rsidRDefault="009F3477" w:rsidP="0029720B">
      <w:pPr>
        <w:spacing w:line="360" w:lineRule="auto"/>
        <w:rPr>
          <w:lang w:eastAsia="en-US"/>
        </w:rPr>
      </w:pPr>
      <w:r>
        <w:rPr>
          <w:lang w:eastAsia="en-US"/>
        </w:rPr>
        <w:t xml:space="preserve">Katalog </w:t>
      </w:r>
      <w:r w:rsidR="00E25851">
        <w:rPr>
          <w:lang w:eastAsia="en-US"/>
        </w:rPr>
        <w:t>„</w:t>
      </w:r>
      <w:proofErr w:type="spellStart"/>
      <w:r w:rsidRPr="00E25851">
        <w:rPr>
          <w:lang w:eastAsia="en-US"/>
        </w:rPr>
        <w:t>WebContent</w:t>
      </w:r>
      <w:proofErr w:type="spellEnd"/>
      <w:r w:rsidRPr="00E25851">
        <w:rPr>
          <w:lang w:eastAsia="en-US"/>
        </w:rPr>
        <w:t>/WEB-INF</w:t>
      </w:r>
      <w:r w:rsidR="00E25851">
        <w:rPr>
          <w:lang w:eastAsia="en-US"/>
        </w:rPr>
        <w:t>”</w:t>
      </w:r>
      <w:r>
        <w:rPr>
          <w:lang w:eastAsia="en-US"/>
        </w:rPr>
        <w:t xml:space="preserve"> zawiera trzy pliki konfiguracyjne:</w:t>
      </w:r>
    </w:p>
    <w:p w:rsidR="00E60176" w:rsidRPr="00E25851" w:rsidRDefault="00E25851" w:rsidP="0029720B">
      <w:pPr>
        <w:pStyle w:val="Akapitzlist"/>
        <w:numPr>
          <w:ilvl w:val="0"/>
          <w:numId w:val="12"/>
        </w:numPr>
        <w:spacing w:line="360" w:lineRule="auto"/>
        <w:rPr>
          <w:lang w:val="en-US" w:eastAsia="en-US"/>
        </w:rPr>
      </w:pPr>
      <w:r>
        <w:rPr>
          <w:lang w:val="en-US" w:eastAsia="en-US"/>
        </w:rPr>
        <w:t>“</w:t>
      </w:r>
      <w:r w:rsidR="009F3477" w:rsidRPr="00E25851">
        <w:rPr>
          <w:lang w:val="en-US" w:eastAsia="en-US"/>
        </w:rPr>
        <w:t>faces-config.xml</w:t>
      </w:r>
      <w:r>
        <w:rPr>
          <w:lang w:val="en-US" w:eastAsia="en-US"/>
        </w:rPr>
        <w:t>”</w:t>
      </w:r>
    </w:p>
    <w:p w:rsidR="00815CFE" w:rsidRPr="00673E39" w:rsidRDefault="007F4A71" w:rsidP="00932F55">
      <w:pPr>
        <w:pStyle w:val="Akapitzlist"/>
        <w:spacing w:line="360" w:lineRule="auto"/>
        <w:ind w:left="1080" w:firstLine="336"/>
        <w:rPr>
          <w:lang w:eastAsia="en-US"/>
        </w:rPr>
      </w:pPr>
      <w:r>
        <w:rPr>
          <w:lang w:eastAsia="en-US"/>
        </w:rPr>
        <w:t>Plik konfi</w:t>
      </w:r>
      <w:r w:rsidR="00C72534">
        <w:rPr>
          <w:lang w:eastAsia="en-US"/>
        </w:rPr>
        <w:t>g</w:t>
      </w:r>
      <w:r>
        <w:rPr>
          <w:lang w:eastAsia="en-US"/>
        </w:rPr>
        <w:t>uracyjny</w:t>
      </w:r>
      <w:r w:rsidR="009F3477" w:rsidRPr="009F3477">
        <w:rPr>
          <w:lang w:eastAsia="en-US"/>
        </w:rPr>
        <w:t xml:space="preserve"> biblioteki Java Server </w:t>
      </w:r>
      <w:proofErr w:type="spellStart"/>
      <w:r w:rsidR="009F3477" w:rsidRPr="009F3477">
        <w:rPr>
          <w:lang w:eastAsia="en-US"/>
        </w:rPr>
        <w:t>Faces</w:t>
      </w:r>
      <w:proofErr w:type="spellEnd"/>
      <w:r w:rsidR="00515356">
        <w:rPr>
          <w:lang w:eastAsia="en-US"/>
        </w:rPr>
        <w:t>.</w:t>
      </w:r>
    </w:p>
    <w:p w:rsidR="00E60176" w:rsidRPr="00E25851" w:rsidRDefault="00E25851" w:rsidP="0029720B">
      <w:pPr>
        <w:pStyle w:val="Akapitzlist"/>
        <w:numPr>
          <w:ilvl w:val="0"/>
          <w:numId w:val="12"/>
        </w:numPr>
        <w:spacing w:line="360" w:lineRule="auto"/>
        <w:rPr>
          <w:lang w:eastAsia="en-US"/>
        </w:rPr>
      </w:pPr>
      <w:r>
        <w:rPr>
          <w:lang w:val="en-US" w:eastAsia="en-US"/>
        </w:rPr>
        <w:t>“</w:t>
      </w:r>
      <w:r w:rsidR="009F3477" w:rsidRPr="00E25851">
        <w:rPr>
          <w:lang w:val="en-US" w:eastAsia="en-US"/>
        </w:rPr>
        <w:t>applicationContext.xml</w:t>
      </w:r>
      <w:r>
        <w:rPr>
          <w:lang w:val="en-US" w:eastAsia="en-US"/>
        </w:rPr>
        <w:t>”</w:t>
      </w:r>
      <w:r w:rsidR="00E60176" w:rsidRPr="00E25851">
        <w:rPr>
          <w:lang w:val="en-US" w:eastAsia="en-US"/>
        </w:rPr>
        <w:t xml:space="preserve"> </w:t>
      </w:r>
    </w:p>
    <w:p w:rsidR="00942532" w:rsidRPr="00B91D44" w:rsidRDefault="00E60176" w:rsidP="00932F55">
      <w:pPr>
        <w:pStyle w:val="Akapitzlist"/>
        <w:spacing w:line="360" w:lineRule="auto"/>
        <w:ind w:left="1080" w:firstLine="336"/>
        <w:rPr>
          <w:lang w:eastAsia="en-US"/>
        </w:rPr>
      </w:pPr>
      <w:r w:rsidRPr="007F4A71">
        <w:rPr>
          <w:lang w:eastAsia="en-US"/>
        </w:rPr>
        <w:t>P</w:t>
      </w:r>
      <w:r w:rsidR="003135FC" w:rsidRPr="007F4A71">
        <w:rPr>
          <w:lang w:eastAsia="en-US"/>
        </w:rPr>
        <w:t>lik konfiguracyjny</w:t>
      </w:r>
      <w:r w:rsidR="009F3477" w:rsidRPr="007F4A71">
        <w:rPr>
          <w:lang w:eastAsia="en-US"/>
        </w:rPr>
        <w:t xml:space="preserve"> dla </w:t>
      </w:r>
      <w:proofErr w:type="spellStart"/>
      <w:r w:rsidR="009F3477" w:rsidRPr="007F4A71">
        <w:rPr>
          <w:lang w:eastAsia="en-US"/>
        </w:rPr>
        <w:t>frameworka</w:t>
      </w:r>
      <w:proofErr w:type="spellEnd"/>
      <w:r w:rsidR="009F3477" w:rsidRPr="007F4A71">
        <w:rPr>
          <w:lang w:eastAsia="en-US"/>
        </w:rPr>
        <w:t xml:space="preserve"> Spring(</w:t>
      </w:r>
      <w:r w:rsidR="003135FC" w:rsidRPr="007F4A71">
        <w:rPr>
          <w:lang w:eastAsia="en-US"/>
        </w:rPr>
        <w:t xml:space="preserve">moduły </w:t>
      </w:r>
      <w:proofErr w:type="spellStart"/>
      <w:r w:rsidR="003135FC" w:rsidRPr="007F4A71">
        <w:rPr>
          <w:lang w:eastAsia="en-US"/>
        </w:rPr>
        <w:t>Core</w:t>
      </w:r>
      <w:proofErr w:type="spellEnd"/>
      <w:r w:rsidR="003135FC" w:rsidRPr="007F4A71">
        <w:rPr>
          <w:lang w:eastAsia="en-US"/>
        </w:rPr>
        <w:t>,</w:t>
      </w:r>
      <w:r w:rsidR="009F3477" w:rsidRPr="007F4A71">
        <w:rPr>
          <w:lang w:eastAsia="en-US"/>
        </w:rPr>
        <w:t xml:space="preserve"> Security). </w:t>
      </w:r>
      <w:r w:rsidR="009F3477" w:rsidRPr="009F3477">
        <w:rPr>
          <w:lang w:eastAsia="en-US"/>
        </w:rPr>
        <w:t>Zawiera deklarację</w:t>
      </w:r>
      <w:r w:rsidR="003135FC">
        <w:rPr>
          <w:lang w:eastAsia="en-US"/>
        </w:rPr>
        <w:t xml:space="preserve"> podstawowych</w:t>
      </w:r>
      <w:r w:rsidR="009F3477" w:rsidRPr="009F3477">
        <w:rPr>
          <w:lang w:eastAsia="en-US"/>
        </w:rPr>
        <w:t xml:space="preserve"> komponentów realizujących </w:t>
      </w:r>
      <w:r w:rsidR="003135FC">
        <w:rPr>
          <w:lang w:eastAsia="en-US"/>
        </w:rPr>
        <w:t xml:space="preserve">nisko poziomowy </w:t>
      </w:r>
      <w:r w:rsidR="009F3477" w:rsidRPr="009F3477">
        <w:rPr>
          <w:lang w:eastAsia="en-US"/>
        </w:rPr>
        <w:t>dostęp do bazy danych(</w:t>
      </w:r>
      <w:r w:rsidR="009F3477">
        <w:rPr>
          <w:lang w:eastAsia="en-US"/>
        </w:rPr>
        <w:t>warstwa danych</w:t>
      </w:r>
      <w:r w:rsidR="009F3477" w:rsidRPr="009F3477">
        <w:rPr>
          <w:lang w:eastAsia="en-US"/>
        </w:rPr>
        <w:t>)</w:t>
      </w:r>
      <w:r w:rsidR="007F4A71">
        <w:rPr>
          <w:lang w:eastAsia="en-US"/>
        </w:rPr>
        <w:t xml:space="preserve">, </w:t>
      </w:r>
      <w:r w:rsidR="00B70BEE">
        <w:rPr>
          <w:lang w:eastAsia="en-US"/>
        </w:rPr>
        <w:t>kontr</w:t>
      </w:r>
      <w:r w:rsidR="007F4A71">
        <w:rPr>
          <w:lang w:eastAsia="en-US"/>
        </w:rPr>
        <w:t>olujących transakcyjność oraz</w:t>
      </w:r>
      <w:r w:rsidR="00B70BEE">
        <w:rPr>
          <w:lang w:eastAsia="en-US"/>
        </w:rPr>
        <w:t xml:space="preserve"> uwierzy</w:t>
      </w:r>
      <w:r w:rsidR="00CE7BFA">
        <w:rPr>
          <w:lang w:eastAsia="en-US"/>
        </w:rPr>
        <w:t>t</w:t>
      </w:r>
      <w:r w:rsidR="00B70BEE">
        <w:rPr>
          <w:lang w:eastAsia="en-US"/>
        </w:rPr>
        <w:t>elnienie w dostępie do</w:t>
      </w:r>
      <w:r w:rsidR="003135FC">
        <w:rPr>
          <w:lang w:eastAsia="en-US"/>
        </w:rPr>
        <w:t xml:space="preserve"> funkcji i</w:t>
      </w:r>
      <w:r w:rsidR="00B70BEE">
        <w:rPr>
          <w:lang w:eastAsia="en-US"/>
        </w:rPr>
        <w:t xml:space="preserve"> zasobów.</w:t>
      </w:r>
    </w:p>
    <w:p w:rsidR="002674E6" w:rsidRPr="00E25851" w:rsidRDefault="00E25851" w:rsidP="002674E6">
      <w:pPr>
        <w:pStyle w:val="Akapitzlist"/>
        <w:numPr>
          <w:ilvl w:val="0"/>
          <w:numId w:val="12"/>
        </w:numPr>
        <w:rPr>
          <w:lang w:eastAsia="en-US"/>
        </w:rPr>
      </w:pPr>
      <w:r>
        <w:rPr>
          <w:lang w:val="en-US" w:eastAsia="en-US"/>
        </w:rPr>
        <w:t>“</w:t>
      </w:r>
      <w:r w:rsidR="009F3477" w:rsidRPr="00E25851">
        <w:rPr>
          <w:lang w:val="en-US" w:eastAsia="en-US"/>
        </w:rPr>
        <w:t>web.xml</w:t>
      </w:r>
      <w:r>
        <w:rPr>
          <w:lang w:val="en-US" w:eastAsia="en-US"/>
        </w:rPr>
        <w:t>”</w:t>
      </w:r>
    </w:p>
    <w:p w:rsidR="00E636AF" w:rsidRPr="006753D0" w:rsidRDefault="00E636AF" w:rsidP="002674E6">
      <w:pPr>
        <w:pStyle w:val="Akapitzlist"/>
        <w:ind w:left="1080" w:firstLine="336"/>
        <w:rPr>
          <w:lang w:eastAsia="en-US"/>
        </w:rPr>
      </w:pPr>
      <w:r w:rsidRPr="006753D0">
        <w:rPr>
          <w:lang w:eastAsia="en-US"/>
        </w:rPr>
        <w:t>Plik konfiguracyjny całej aplikacji dla środowiska Java Enterprise Edition.</w:t>
      </w:r>
      <w:r w:rsidR="006753D0">
        <w:rPr>
          <w:lang w:eastAsia="en-US"/>
        </w:rPr>
        <w:t xml:space="preserve"> Z jego pomocą zostały zarejestrowane biblioteki Spring i JSF</w:t>
      </w:r>
      <w:r w:rsidR="00B92DD0">
        <w:rPr>
          <w:lang w:eastAsia="en-US"/>
        </w:rPr>
        <w:t>.</w:t>
      </w:r>
    </w:p>
    <w:p w:rsidR="00B92DD0" w:rsidRDefault="00B92DD0" w:rsidP="003270CA">
      <w:pPr>
        <w:rPr>
          <w:lang w:eastAsia="en-US"/>
        </w:rPr>
      </w:pPr>
    </w:p>
    <w:p w:rsidR="00B92DD0" w:rsidRDefault="00B92DD0" w:rsidP="0074451C">
      <w:pPr>
        <w:spacing w:line="360" w:lineRule="auto"/>
        <w:rPr>
          <w:lang w:eastAsia="en-US"/>
        </w:rPr>
      </w:pPr>
      <w:r>
        <w:rPr>
          <w:lang w:eastAsia="en-US"/>
        </w:rPr>
        <w:t xml:space="preserve">Ostatnim istotnym katalogiem jest </w:t>
      </w:r>
      <w:r w:rsidR="00E25851">
        <w:rPr>
          <w:lang w:eastAsia="en-US"/>
        </w:rPr>
        <w:t>„</w:t>
      </w:r>
      <w:proofErr w:type="spellStart"/>
      <w:r w:rsidRPr="00E25851">
        <w:rPr>
          <w:lang w:eastAsia="en-US"/>
        </w:rPr>
        <w:t>WebContent</w:t>
      </w:r>
      <w:proofErr w:type="spellEnd"/>
      <w:r w:rsidRPr="00E25851">
        <w:rPr>
          <w:lang w:eastAsia="en-US"/>
        </w:rPr>
        <w:t>/</w:t>
      </w:r>
      <w:proofErr w:type="spellStart"/>
      <w:r w:rsidRPr="00E25851">
        <w:rPr>
          <w:lang w:eastAsia="en-US"/>
        </w:rPr>
        <w:t>pages</w:t>
      </w:r>
      <w:proofErr w:type="spellEnd"/>
      <w:r w:rsidR="00E25851">
        <w:rPr>
          <w:lang w:eastAsia="en-US"/>
        </w:rPr>
        <w:t>”</w:t>
      </w:r>
      <w:r>
        <w:rPr>
          <w:lang w:eastAsia="en-US"/>
        </w:rPr>
        <w:t>, który zawie</w:t>
      </w:r>
      <w:r w:rsidR="00C50E97">
        <w:rPr>
          <w:lang w:eastAsia="en-US"/>
        </w:rPr>
        <w:t>ra</w:t>
      </w:r>
      <w:r w:rsidR="00A17A96">
        <w:rPr>
          <w:lang w:eastAsia="en-US"/>
        </w:rPr>
        <w:t xml:space="preserve"> strony widoków formularzy </w:t>
      </w:r>
      <w:r>
        <w:rPr>
          <w:lang w:eastAsia="en-US"/>
        </w:rPr>
        <w:t xml:space="preserve">w technologii </w:t>
      </w:r>
      <w:proofErr w:type="spellStart"/>
      <w:r>
        <w:rPr>
          <w:lang w:eastAsia="en-US"/>
        </w:rPr>
        <w:t>facelet</w:t>
      </w:r>
      <w:proofErr w:type="spellEnd"/>
      <w:r>
        <w:rPr>
          <w:lang w:eastAsia="en-US"/>
        </w:rPr>
        <w:t xml:space="preserve"> JSF.</w:t>
      </w:r>
    </w:p>
    <w:p w:rsidR="00A63CD6" w:rsidRDefault="00A63CD6" w:rsidP="003270CA">
      <w:pPr>
        <w:rPr>
          <w:lang w:eastAsia="en-US"/>
        </w:rPr>
      </w:pPr>
    </w:p>
    <w:p w:rsidR="00C205E7" w:rsidRDefault="00C205E7" w:rsidP="003270CA">
      <w:pPr>
        <w:rPr>
          <w:lang w:eastAsia="en-US"/>
        </w:rPr>
      </w:pPr>
    </w:p>
    <w:p w:rsidR="00C205E7" w:rsidRDefault="00C205E7" w:rsidP="003270CA">
      <w:pPr>
        <w:rPr>
          <w:lang w:eastAsia="en-US"/>
        </w:rPr>
      </w:pPr>
    </w:p>
    <w:p w:rsidR="00C205E7" w:rsidRDefault="00C205E7" w:rsidP="003270CA">
      <w:pPr>
        <w:rPr>
          <w:lang w:eastAsia="en-US"/>
        </w:rPr>
      </w:pPr>
    </w:p>
    <w:p w:rsidR="00C205E7" w:rsidRDefault="00C205E7" w:rsidP="003270CA">
      <w:pPr>
        <w:rPr>
          <w:lang w:eastAsia="en-US"/>
        </w:rPr>
      </w:pPr>
    </w:p>
    <w:p w:rsidR="00EB6A55" w:rsidRDefault="00DE2FA7" w:rsidP="004D1970">
      <w:pPr>
        <w:pStyle w:val="Nagwek2"/>
        <w:numPr>
          <w:ilvl w:val="1"/>
          <w:numId w:val="2"/>
        </w:numPr>
        <w:spacing w:line="360" w:lineRule="auto"/>
        <w:jc w:val="both"/>
        <w:rPr>
          <w:rFonts w:ascii="Times New Roman" w:hAnsi="Times New Roman"/>
          <w:color w:val="000000" w:themeColor="text1"/>
        </w:rPr>
      </w:pPr>
      <w:bookmarkStart w:id="40" w:name="_Toc397332199"/>
      <w:r w:rsidRPr="0068706D">
        <w:rPr>
          <w:rFonts w:ascii="Times New Roman" w:hAnsi="Times New Roman"/>
          <w:color w:val="000000" w:themeColor="text1"/>
        </w:rPr>
        <w:lastRenderedPageBreak/>
        <w:t>Rozwars</w:t>
      </w:r>
      <w:r w:rsidR="009507D0" w:rsidRPr="0068706D">
        <w:rPr>
          <w:rFonts w:ascii="Times New Roman" w:hAnsi="Times New Roman"/>
          <w:color w:val="000000" w:themeColor="text1"/>
        </w:rPr>
        <w:t>twienie i zarządzanie komponentami</w:t>
      </w:r>
      <w:bookmarkEnd w:id="40"/>
    </w:p>
    <w:p w:rsidR="0068706D" w:rsidRPr="0068706D" w:rsidRDefault="0068706D" w:rsidP="0068706D">
      <w:pPr>
        <w:rPr>
          <w:lang w:eastAsia="en-US"/>
        </w:rPr>
      </w:pPr>
    </w:p>
    <w:p w:rsidR="002464E8" w:rsidRDefault="007258A8" w:rsidP="004D1970">
      <w:pPr>
        <w:spacing w:line="360" w:lineRule="auto"/>
        <w:ind w:firstLine="360"/>
        <w:jc w:val="both"/>
        <w:rPr>
          <w:lang w:eastAsia="en-US"/>
        </w:rPr>
      </w:pPr>
      <w:r>
        <w:rPr>
          <w:lang w:eastAsia="en-US"/>
        </w:rPr>
        <w:t>Definiowanie,</w:t>
      </w:r>
      <w:r w:rsidR="00E12711">
        <w:rPr>
          <w:lang w:eastAsia="en-US"/>
        </w:rPr>
        <w:t xml:space="preserve"> wiązanie</w:t>
      </w:r>
      <w:r>
        <w:rPr>
          <w:lang w:eastAsia="en-US"/>
        </w:rPr>
        <w:t xml:space="preserve"> oraz grupowanie</w:t>
      </w:r>
      <w:r w:rsidR="00E12711">
        <w:rPr>
          <w:lang w:eastAsia="en-US"/>
        </w:rPr>
        <w:t xml:space="preserve"> </w:t>
      </w:r>
      <w:r w:rsidR="00E02B9C">
        <w:rPr>
          <w:lang w:eastAsia="en-US"/>
        </w:rPr>
        <w:t xml:space="preserve">komponentów oprogramowania, które znajdują się na serwerze </w:t>
      </w:r>
      <w:r w:rsidR="006D313C">
        <w:rPr>
          <w:lang w:eastAsia="en-US"/>
        </w:rPr>
        <w:t xml:space="preserve">Apache </w:t>
      </w:r>
      <w:proofErr w:type="spellStart"/>
      <w:r w:rsidR="006D313C">
        <w:rPr>
          <w:lang w:eastAsia="en-US"/>
        </w:rPr>
        <w:t>Tomcat</w:t>
      </w:r>
      <w:proofErr w:type="spellEnd"/>
      <w:r w:rsidR="006D313C">
        <w:rPr>
          <w:lang w:eastAsia="en-US"/>
        </w:rPr>
        <w:t xml:space="preserve"> </w:t>
      </w:r>
      <w:r w:rsidR="00E02B9C">
        <w:rPr>
          <w:lang w:eastAsia="en-US"/>
        </w:rPr>
        <w:t>uzys</w:t>
      </w:r>
      <w:r w:rsidR="00D24852">
        <w:rPr>
          <w:lang w:eastAsia="en-US"/>
        </w:rPr>
        <w:t xml:space="preserve">kano z wykorzystaniem </w:t>
      </w:r>
      <w:proofErr w:type="spellStart"/>
      <w:r w:rsidR="00472F0B">
        <w:rPr>
          <w:lang w:eastAsia="en-US"/>
        </w:rPr>
        <w:t>frameworka</w:t>
      </w:r>
      <w:proofErr w:type="spellEnd"/>
      <w:r w:rsidR="00E02B9C">
        <w:rPr>
          <w:lang w:eastAsia="en-US"/>
        </w:rPr>
        <w:t xml:space="preserve"> Spring.</w:t>
      </w:r>
    </w:p>
    <w:p w:rsidR="003F573E" w:rsidRDefault="007E4151" w:rsidP="003075B7">
      <w:pPr>
        <w:spacing w:line="360" w:lineRule="auto"/>
        <w:jc w:val="both"/>
        <w:rPr>
          <w:lang w:eastAsia="en-US"/>
        </w:rPr>
      </w:pPr>
      <w:r>
        <w:rPr>
          <w:lang w:eastAsia="en-US"/>
        </w:rPr>
        <w:t xml:space="preserve">W </w:t>
      </w:r>
      <w:r w:rsidR="00A62A60">
        <w:rPr>
          <w:lang w:eastAsia="en-US"/>
        </w:rPr>
        <w:t>systemie</w:t>
      </w:r>
      <w:r>
        <w:rPr>
          <w:lang w:eastAsia="en-US"/>
        </w:rPr>
        <w:t xml:space="preserve"> </w:t>
      </w:r>
      <w:r w:rsidR="00802DA7">
        <w:rPr>
          <w:lang w:eastAsia="en-US"/>
        </w:rPr>
        <w:t>większość</w:t>
      </w:r>
      <w:r>
        <w:rPr>
          <w:lang w:eastAsia="en-US"/>
        </w:rPr>
        <w:t xml:space="preserve"> komponen</w:t>
      </w:r>
      <w:r w:rsidR="00802DA7">
        <w:rPr>
          <w:lang w:eastAsia="en-US"/>
        </w:rPr>
        <w:t xml:space="preserve">tów </w:t>
      </w:r>
      <w:r w:rsidR="00845511">
        <w:rPr>
          <w:lang w:eastAsia="en-US"/>
        </w:rPr>
        <w:t>funkcjonują</w:t>
      </w:r>
      <w:r w:rsidR="00EA5FFB">
        <w:rPr>
          <w:lang w:eastAsia="en-US"/>
        </w:rPr>
        <w:t xml:space="preserve"> pod kontrolą konte</w:t>
      </w:r>
      <w:r w:rsidR="00D7768F">
        <w:rPr>
          <w:lang w:eastAsia="en-US"/>
        </w:rPr>
        <w:t xml:space="preserve">nera </w:t>
      </w:r>
      <w:proofErr w:type="spellStart"/>
      <w:r w:rsidR="00D7768F">
        <w:rPr>
          <w:lang w:eastAsia="en-US"/>
        </w:rPr>
        <w:t>IoC</w:t>
      </w:r>
      <w:proofErr w:type="spellEnd"/>
      <w:r w:rsidR="00D7768F">
        <w:rPr>
          <w:lang w:eastAsia="en-US"/>
        </w:rPr>
        <w:t>(</w:t>
      </w:r>
      <w:proofErr w:type="spellStart"/>
      <w:r w:rsidR="00D7768F">
        <w:rPr>
          <w:lang w:eastAsia="en-US"/>
        </w:rPr>
        <w:t>Inversion</w:t>
      </w:r>
      <w:proofErr w:type="spellEnd"/>
      <w:r w:rsidR="00D7768F">
        <w:rPr>
          <w:lang w:eastAsia="en-US"/>
        </w:rPr>
        <w:t xml:space="preserve"> of Control). </w:t>
      </w:r>
      <w:r w:rsidR="00EA5FFB">
        <w:rPr>
          <w:lang w:eastAsia="en-US"/>
        </w:rPr>
        <w:t xml:space="preserve">Jego nazwa </w:t>
      </w:r>
      <w:r w:rsidR="002A10F2">
        <w:rPr>
          <w:lang w:eastAsia="en-US"/>
        </w:rPr>
        <w:t>odzwierciedla fakt, ż</w:t>
      </w:r>
      <w:r w:rsidR="009F3FC4">
        <w:rPr>
          <w:lang w:eastAsia="en-US"/>
        </w:rPr>
        <w:t>e zadanie</w:t>
      </w:r>
      <w:r w:rsidR="00EA5FFB">
        <w:rPr>
          <w:lang w:eastAsia="en-US"/>
        </w:rPr>
        <w:t xml:space="preserve"> tworzenia i zarządzania komponentami </w:t>
      </w:r>
      <w:r w:rsidR="009F3FC4">
        <w:rPr>
          <w:lang w:eastAsia="en-US"/>
        </w:rPr>
        <w:t>zostało przerzucone na bibliotekę</w:t>
      </w:r>
      <w:r w:rsidR="00EA5FFB">
        <w:rPr>
          <w:lang w:eastAsia="en-US"/>
        </w:rPr>
        <w:t>.</w:t>
      </w:r>
      <w:r w:rsidR="007413EE">
        <w:rPr>
          <w:lang w:eastAsia="en-US"/>
        </w:rPr>
        <w:t xml:space="preserve"> Kontrola obiektów jest jakby odwrócona w stosunku do klasycznego podejścia.</w:t>
      </w:r>
      <w:r w:rsidR="002A10F2">
        <w:rPr>
          <w:lang w:eastAsia="en-US"/>
        </w:rPr>
        <w:t xml:space="preserve"> </w:t>
      </w:r>
      <w:r w:rsidR="003F573E">
        <w:rPr>
          <w:lang w:eastAsia="en-US"/>
        </w:rPr>
        <w:t>W celu definiowania komponentów wykorzystano dwie</w:t>
      </w:r>
      <w:r w:rsidR="00E02B9C">
        <w:rPr>
          <w:lang w:eastAsia="en-US"/>
        </w:rPr>
        <w:t xml:space="preserve"> </w:t>
      </w:r>
      <w:r w:rsidR="003F573E">
        <w:rPr>
          <w:lang w:eastAsia="en-US"/>
        </w:rPr>
        <w:t>oferowane</w:t>
      </w:r>
      <w:r w:rsidR="00F20E10">
        <w:rPr>
          <w:lang w:eastAsia="en-US"/>
        </w:rPr>
        <w:t xml:space="preserve"> </w:t>
      </w:r>
      <w:r w:rsidR="003F573E">
        <w:rPr>
          <w:lang w:eastAsia="en-US"/>
        </w:rPr>
        <w:t xml:space="preserve">przez </w:t>
      </w:r>
      <w:proofErr w:type="spellStart"/>
      <w:r w:rsidR="003F573E">
        <w:rPr>
          <w:lang w:eastAsia="en-US"/>
        </w:rPr>
        <w:t>framework</w:t>
      </w:r>
      <w:proofErr w:type="spellEnd"/>
      <w:r w:rsidR="003F573E">
        <w:rPr>
          <w:lang w:eastAsia="en-US"/>
        </w:rPr>
        <w:t xml:space="preserve"> </w:t>
      </w:r>
      <w:r w:rsidR="00E02B9C">
        <w:rPr>
          <w:lang w:eastAsia="en-US"/>
        </w:rPr>
        <w:t>moż</w:t>
      </w:r>
      <w:r w:rsidR="00F20E10">
        <w:rPr>
          <w:lang w:eastAsia="en-US"/>
        </w:rPr>
        <w:t>liwości</w:t>
      </w:r>
      <w:r w:rsidR="00E02B9C">
        <w:rPr>
          <w:lang w:eastAsia="en-US"/>
        </w:rPr>
        <w:t xml:space="preserve">. </w:t>
      </w:r>
    </w:p>
    <w:p w:rsidR="00345761" w:rsidRDefault="00E02B9C" w:rsidP="00FC3763">
      <w:pPr>
        <w:spacing w:line="360" w:lineRule="auto"/>
        <w:ind w:firstLine="360"/>
        <w:jc w:val="both"/>
        <w:rPr>
          <w:lang w:eastAsia="en-US"/>
        </w:rPr>
      </w:pPr>
      <w:r>
        <w:rPr>
          <w:lang w:eastAsia="en-US"/>
        </w:rPr>
        <w:t>Pierwsz</w:t>
      </w:r>
      <w:r w:rsidR="002D0DD4">
        <w:rPr>
          <w:lang w:eastAsia="en-US"/>
        </w:rPr>
        <w:t>a</w:t>
      </w:r>
      <w:r>
        <w:rPr>
          <w:lang w:eastAsia="en-US"/>
        </w:rPr>
        <w:t xml:space="preserve"> to plik</w:t>
      </w:r>
      <w:r w:rsidR="00503930">
        <w:rPr>
          <w:lang w:eastAsia="en-US"/>
        </w:rPr>
        <w:t xml:space="preserve"> konfiguracyjny </w:t>
      </w:r>
      <w:r w:rsidR="00A02428">
        <w:rPr>
          <w:lang w:eastAsia="en-US"/>
        </w:rPr>
        <w:t>„</w:t>
      </w:r>
      <w:r w:rsidR="00503930">
        <w:rPr>
          <w:lang w:eastAsia="en-US"/>
        </w:rPr>
        <w:t>applicationContext.</w:t>
      </w:r>
      <w:proofErr w:type="gramStart"/>
      <w:r w:rsidR="001919B6">
        <w:rPr>
          <w:lang w:eastAsia="en-US"/>
        </w:rPr>
        <w:t>xml</w:t>
      </w:r>
      <w:proofErr w:type="gramEnd"/>
      <w:r w:rsidR="00A02428">
        <w:rPr>
          <w:lang w:eastAsia="en-US"/>
        </w:rPr>
        <w:t>”</w:t>
      </w:r>
      <w:r w:rsidR="00352EC3">
        <w:rPr>
          <w:lang w:eastAsia="en-US"/>
        </w:rPr>
        <w:t>,</w:t>
      </w:r>
      <w:r w:rsidR="003F573E">
        <w:rPr>
          <w:lang w:eastAsia="en-US"/>
        </w:rPr>
        <w:t xml:space="preserve"> który zawiera podstawowe deklaracje komponentów w postaci</w:t>
      </w:r>
      <w:r w:rsidR="00B366D6">
        <w:rPr>
          <w:lang w:eastAsia="en-US"/>
        </w:rPr>
        <w:t xml:space="preserve"> znaczników</w:t>
      </w:r>
      <w:r w:rsidR="003F573E">
        <w:rPr>
          <w:lang w:eastAsia="en-US"/>
        </w:rPr>
        <w:t xml:space="preserve"> języka </w:t>
      </w:r>
      <w:proofErr w:type="spellStart"/>
      <w:r w:rsidR="003F573E">
        <w:rPr>
          <w:lang w:eastAsia="en-US"/>
        </w:rPr>
        <w:t>xml</w:t>
      </w:r>
      <w:proofErr w:type="spellEnd"/>
      <w:r w:rsidR="003F573E">
        <w:rPr>
          <w:lang w:eastAsia="en-US"/>
        </w:rPr>
        <w:t>.</w:t>
      </w:r>
      <w:r w:rsidR="00DC3333">
        <w:rPr>
          <w:lang w:eastAsia="en-US"/>
        </w:rPr>
        <w:t xml:space="preserve"> D</w:t>
      </w:r>
      <w:r>
        <w:rPr>
          <w:lang w:eastAsia="en-US"/>
        </w:rPr>
        <w:t>rug</w:t>
      </w:r>
      <w:r w:rsidR="00DE266A">
        <w:rPr>
          <w:lang w:eastAsia="en-US"/>
        </w:rPr>
        <w:t>a</w:t>
      </w:r>
      <w:r w:rsidR="00DC3333">
        <w:rPr>
          <w:lang w:eastAsia="en-US"/>
        </w:rPr>
        <w:t xml:space="preserve"> możliwość</w:t>
      </w:r>
      <w:r>
        <w:rPr>
          <w:lang w:eastAsia="en-US"/>
        </w:rPr>
        <w:t xml:space="preserve"> to użycie odpowiednich adnotacji</w:t>
      </w:r>
      <w:r w:rsidR="00DC3333">
        <w:rPr>
          <w:lang w:eastAsia="en-US"/>
        </w:rPr>
        <w:t xml:space="preserve"> języka Java</w:t>
      </w:r>
      <w:r w:rsidR="003F543A">
        <w:rPr>
          <w:lang w:eastAsia="en-US"/>
        </w:rPr>
        <w:t xml:space="preserve"> w kodzie źródłowym</w:t>
      </w:r>
      <w:r>
        <w:rPr>
          <w:lang w:eastAsia="en-US"/>
        </w:rPr>
        <w:t xml:space="preserve"> na</w:t>
      </w:r>
      <w:r w:rsidR="00E12711">
        <w:rPr>
          <w:lang w:eastAsia="en-US"/>
        </w:rPr>
        <w:t xml:space="preserve"> polach</w:t>
      </w:r>
      <w:r>
        <w:rPr>
          <w:lang w:eastAsia="en-US"/>
        </w:rPr>
        <w:t xml:space="preserve"> klas lub klasach odpowiadających komponentom</w:t>
      </w:r>
      <w:r w:rsidR="00EA74B3">
        <w:rPr>
          <w:lang w:eastAsia="en-US"/>
        </w:rPr>
        <w:t>.</w:t>
      </w:r>
      <w:r w:rsidR="00E12711">
        <w:rPr>
          <w:lang w:eastAsia="en-US"/>
        </w:rPr>
        <w:t xml:space="preserve"> </w:t>
      </w:r>
    </w:p>
    <w:p w:rsidR="0098777A" w:rsidRDefault="000173A5" w:rsidP="00FC3763">
      <w:pPr>
        <w:spacing w:line="360" w:lineRule="auto"/>
        <w:ind w:firstLine="360"/>
        <w:jc w:val="both"/>
        <w:rPr>
          <w:lang w:eastAsia="en-US"/>
        </w:rPr>
      </w:pPr>
      <w:r>
        <w:rPr>
          <w:lang w:eastAsia="en-US"/>
        </w:rPr>
        <w:t xml:space="preserve">Rozwarstwienie uzyskano poprzez użycie odpowiednich </w:t>
      </w:r>
      <w:proofErr w:type="spellStart"/>
      <w:r>
        <w:rPr>
          <w:lang w:eastAsia="en-US"/>
        </w:rPr>
        <w:t>andotacji</w:t>
      </w:r>
      <w:proofErr w:type="spellEnd"/>
      <w:r w:rsidR="0004467B">
        <w:rPr>
          <w:lang w:eastAsia="en-US"/>
        </w:rPr>
        <w:t xml:space="preserve"> </w:t>
      </w:r>
      <w:r w:rsidR="0004467B" w:rsidRPr="003C47BC">
        <w:rPr>
          <w:i/>
          <w:lang w:eastAsia="en-US"/>
        </w:rPr>
        <w:t>@</w:t>
      </w:r>
      <w:proofErr w:type="spellStart"/>
      <w:r w:rsidR="0004467B" w:rsidRPr="003C47BC">
        <w:rPr>
          <w:i/>
          <w:lang w:eastAsia="en-US"/>
        </w:rPr>
        <w:t>Repository</w:t>
      </w:r>
      <w:proofErr w:type="spellEnd"/>
      <w:r w:rsidR="0004467B" w:rsidRPr="003C47BC">
        <w:rPr>
          <w:i/>
          <w:lang w:eastAsia="en-US"/>
        </w:rPr>
        <w:t xml:space="preserve"> </w:t>
      </w:r>
      <w:r w:rsidR="0004467B">
        <w:rPr>
          <w:lang w:eastAsia="en-US"/>
        </w:rPr>
        <w:t xml:space="preserve">oraz </w:t>
      </w:r>
      <w:r w:rsidR="0004467B" w:rsidRPr="003C47BC">
        <w:rPr>
          <w:i/>
          <w:lang w:eastAsia="en-US"/>
        </w:rPr>
        <w:t>@Service</w:t>
      </w:r>
      <w:r w:rsidR="00C87D3A">
        <w:rPr>
          <w:lang w:eastAsia="en-US"/>
        </w:rPr>
        <w:t xml:space="preserve"> określanych mianem ster</w:t>
      </w:r>
      <w:r w:rsidR="00124D29">
        <w:rPr>
          <w:lang w:eastAsia="en-US"/>
        </w:rPr>
        <w:t>e</w:t>
      </w:r>
      <w:r w:rsidR="00C87D3A">
        <w:rPr>
          <w:lang w:eastAsia="en-US"/>
        </w:rPr>
        <w:t>otypu</w:t>
      </w:r>
      <w:r w:rsidR="0004467B">
        <w:rPr>
          <w:lang w:eastAsia="en-US"/>
        </w:rPr>
        <w:t xml:space="preserve"> w bibliotece</w:t>
      </w:r>
      <w:r w:rsidR="00C87D3A">
        <w:rPr>
          <w:lang w:eastAsia="en-US"/>
        </w:rPr>
        <w:t xml:space="preserve"> Spring.</w:t>
      </w:r>
      <w:r w:rsidR="002A23FA">
        <w:rPr>
          <w:lang w:eastAsia="en-US"/>
        </w:rPr>
        <w:t xml:space="preserve"> Oznaczenie obiektu taką adnotacją</w:t>
      </w:r>
      <w:r w:rsidR="006B478D">
        <w:rPr>
          <w:lang w:eastAsia="en-US"/>
        </w:rPr>
        <w:t xml:space="preserve"> jest jednoznaczne</w:t>
      </w:r>
      <w:r w:rsidR="0018642E">
        <w:rPr>
          <w:lang w:eastAsia="en-US"/>
        </w:rPr>
        <w:t xml:space="preserve"> z deklaracją komponentu</w:t>
      </w:r>
      <w:r w:rsidR="00B2354F">
        <w:rPr>
          <w:lang w:eastAsia="en-US"/>
        </w:rPr>
        <w:t xml:space="preserve">, </w:t>
      </w:r>
      <w:r w:rsidR="0018642E">
        <w:rPr>
          <w:lang w:eastAsia="en-US"/>
        </w:rPr>
        <w:t>jego utworzeniem i przypisaniem</w:t>
      </w:r>
      <w:r w:rsidR="002A23FA">
        <w:rPr>
          <w:lang w:eastAsia="en-US"/>
        </w:rPr>
        <w:t xml:space="preserve"> do określonej warstwy.</w:t>
      </w:r>
      <w:r w:rsidR="006E78F7">
        <w:rPr>
          <w:lang w:eastAsia="en-US"/>
        </w:rPr>
        <w:t xml:space="preserve"> </w:t>
      </w:r>
      <w:r w:rsidR="00CD0FCD">
        <w:rPr>
          <w:lang w:eastAsia="en-US"/>
        </w:rPr>
        <w:t>Każdy kompon</w:t>
      </w:r>
      <w:r w:rsidR="006D313C">
        <w:rPr>
          <w:lang w:eastAsia="en-US"/>
        </w:rPr>
        <w:t xml:space="preserve">ent w </w:t>
      </w:r>
      <w:r w:rsidR="001C6EA8">
        <w:rPr>
          <w:lang w:eastAsia="en-US"/>
        </w:rPr>
        <w:t>projekcie</w:t>
      </w:r>
      <w:r w:rsidR="00AF7334">
        <w:rPr>
          <w:lang w:eastAsia="en-US"/>
        </w:rPr>
        <w:t xml:space="preserve"> składa </w:t>
      </w:r>
      <w:proofErr w:type="gramStart"/>
      <w:r w:rsidR="006D313C">
        <w:rPr>
          <w:lang w:eastAsia="en-US"/>
        </w:rPr>
        <w:t xml:space="preserve">się </w:t>
      </w:r>
      <w:r w:rsidR="00CD0FCD">
        <w:rPr>
          <w:lang w:eastAsia="en-US"/>
        </w:rPr>
        <w:t>z</w:t>
      </w:r>
      <w:r w:rsidR="00894635">
        <w:rPr>
          <w:lang w:eastAsia="en-US"/>
        </w:rPr>
        <w:t xml:space="preserve"> co</w:t>
      </w:r>
      <w:proofErr w:type="gramEnd"/>
      <w:r w:rsidR="00C3460A">
        <w:rPr>
          <w:lang w:eastAsia="en-US"/>
        </w:rPr>
        <w:t xml:space="preserve"> </w:t>
      </w:r>
      <w:r w:rsidR="006E78F7">
        <w:rPr>
          <w:lang w:eastAsia="en-US"/>
        </w:rPr>
        <w:t>najmniej</w:t>
      </w:r>
      <w:r w:rsidR="00CD0FCD">
        <w:rPr>
          <w:lang w:eastAsia="en-US"/>
        </w:rPr>
        <w:t xml:space="preserve"> dwóch części, pierwsza to interfejs stanowiący kontrakt w procesie k</w:t>
      </w:r>
      <w:r w:rsidR="00FD075D">
        <w:rPr>
          <w:lang w:eastAsia="en-US"/>
        </w:rPr>
        <w:t>omu</w:t>
      </w:r>
      <w:r w:rsidR="00CD0FCD">
        <w:rPr>
          <w:lang w:eastAsia="en-US"/>
        </w:rPr>
        <w:t>nikacji pomi</w:t>
      </w:r>
      <w:r w:rsidR="00FD075D">
        <w:rPr>
          <w:lang w:eastAsia="en-US"/>
        </w:rPr>
        <w:t>ędzy innymi komponentami w różnych warstwach oraz druga, która jest realizacją wystawianego interfejsu.</w:t>
      </w:r>
      <w:r w:rsidR="00096BF2">
        <w:rPr>
          <w:lang w:eastAsia="en-US"/>
        </w:rPr>
        <w:t xml:space="preserve"> </w:t>
      </w:r>
      <w:r w:rsidR="002A23FA">
        <w:rPr>
          <w:lang w:eastAsia="en-US"/>
        </w:rPr>
        <w:t>K</w:t>
      </w:r>
      <w:r w:rsidR="006E78F7">
        <w:rPr>
          <w:lang w:eastAsia="en-US"/>
        </w:rPr>
        <w:t xml:space="preserve">omunikacja pomiędzy poszczególnymi warstwami </w:t>
      </w:r>
      <w:r w:rsidR="00DE6980">
        <w:rPr>
          <w:lang w:eastAsia="en-US"/>
        </w:rPr>
        <w:t>oparta</w:t>
      </w:r>
      <w:r w:rsidR="006C3A20">
        <w:rPr>
          <w:lang w:eastAsia="en-US"/>
        </w:rPr>
        <w:t xml:space="preserve"> </w:t>
      </w:r>
      <w:proofErr w:type="gramStart"/>
      <w:r w:rsidR="006E78F7">
        <w:rPr>
          <w:lang w:eastAsia="en-US"/>
        </w:rPr>
        <w:t>jest</w:t>
      </w:r>
      <w:r w:rsidR="00176CBB">
        <w:rPr>
          <w:lang w:eastAsia="en-US"/>
        </w:rPr>
        <w:t xml:space="preserve"> </w:t>
      </w:r>
      <w:r w:rsidR="001C6EA8">
        <w:rPr>
          <w:lang w:eastAsia="en-US"/>
        </w:rPr>
        <w:t>więc</w:t>
      </w:r>
      <w:proofErr w:type="gramEnd"/>
      <w:r w:rsidR="00DE6980">
        <w:rPr>
          <w:lang w:eastAsia="en-US"/>
        </w:rPr>
        <w:t xml:space="preserve"> </w:t>
      </w:r>
      <w:r w:rsidR="006E78F7">
        <w:rPr>
          <w:lang w:eastAsia="en-US"/>
        </w:rPr>
        <w:t>na interfejsach.</w:t>
      </w:r>
      <w:r w:rsidR="00654113">
        <w:rPr>
          <w:lang w:eastAsia="en-US"/>
        </w:rPr>
        <w:t xml:space="preserve"> Oczywiście liczba i funkcja warstw może być różna dzięki</w:t>
      </w:r>
      <w:r w:rsidR="003075B7">
        <w:rPr>
          <w:lang w:eastAsia="en-US"/>
        </w:rPr>
        <w:t xml:space="preserve"> wsparciu</w:t>
      </w:r>
      <w:r w:rsidR="00654113">
        <w:rPr>
          <w:lang w:eastAsia="en-US"/>
        </w:rPr>
        <w:t xml:space="preserve"> podejśc</w:t>
      </w:r>
      <w:r w:rsidR="00131EB4">
        <w:rPr>
          <w:lang w:eastAsia="en-US"/>
        </w:rPr>
        <w:t>i</w:t>
      </w:r>
      <w:r w:rsidR="003075B7">
        <w:rPr>
          <w:lang w:eastAsia="en-US"/>
        </w:rPr>
        <w:t>a</w:t>
      </w:r>
      <w:r w:rsidR="00131EB4">
        <w:rPr>
          <w:lang w:eastAsia="en-US"/>
        </w:rPr>
        <w:t xml:space="preserve"> aspektow</w:t>
      </w:r>
      <w:r w:rsidR="003075B7">
        <w:rPr>
          <w:lang w:eastAsia="en-US"/>
        </w:rPr>
        <w:t>ego</w:t>
      </w:r>
      <w:r w:rsidR="00131EB4">
        <w:rPr>
          <w:lang w:eastAsia="en-US"/>
        </w:rPr>
        <w:t>, jednak w projekcie skorzystano z domyślnych stereotypów</w:t>
      </w:r>
      <w:r w:rsidR="0098777A">
        <w:rPr>
          <w:lang w:eastAsia="en-US"/>
        </w:rPr>
        <w:t>.</w:t>
      </w:r>
    </w:p>
    <w:p w:rsidR="00C6092F" w:rsidRDefault="00C6092F" w:rsidP="00FC3763">
      <w:pPr>
        <w:spacing w:line="360" w:lineRule="auto"/>
        <w:ind w:firstLine="360"/>
        <w:jc w:val="both"/>
        <w:rPr>
          <w:lang w:eastAsia="en-US"/>
        </w:rPr>
      </w:pPr>
      <w:r>
        <w:rPr>
          <w:lang w:eastAsia="en-US"/>
        </w:rPr>
        <w:t>W celu powiązania komponentów znajdujących się w różnych warstwach wykorzystano wzorzec wstrzykiwania zależności(</w:t>
      </w:r>
      <w:proofErr w:type="spellStart"/>
      <w:r>
        <w:rPr>
          <w:lang w:eastAsia="en-US"/>
        </w:rPr>
        <w:t>dependency</w:t>
      </w:r>
      <w:proofErr w:type="spellEnd"/>
      <w:r>
        <w:rPr>
          <w:lang w:eastAsia="en-US"/>
        </w:rPr>
        <w:t xml:space="preserve"> </w:t>
      </w:r>
      <w:proofErr w:type="spellStart"/>
      <w:r>
        <w:rPr>
          <w:lang w:eastAsia="en-US"/>
        </w:rPr>
        <w:t>injection</w:t>
      </w:r>
      <w:proofErr w:type="spellEnd"/>
      <w:r>
        <w:rPr>
          <w:lang w:eastAsia="en-US"/>
        </w:rPr>
        <w:t xml:space="preserve">) oferowany przez </w:t>
      </w:r>
      <w:proofErr w:type="spellStart"/>
      <w:r>
        <w:rPr>
          <w:lang w:eastAsia="en-US"/>
        </w:rPr>
        <w:t>framework</w:t>
      </w:r>
      <w:proofErr w:type="spellEnd"/>
      <w:r>
        <w:rPr>
          <w:lang w:eastAsia="en-US"/>
        </w:rPr>
        <w:t>. W kodzie źródłowym zadeklarowanych komponentów umieszczono referencję do interfej</w:t>
      </w:r>
      <w:r w:rsidR="005D681C">
        <w:rPr>
          <w:lang w:eastAsia="en-US"/>
        </w:rPr>
        <w:t xml:space="preserve">sów komponentów warstwy niższej, a </w:t>
      </w:r>
      <w:r>
        <w:rPr>
          <w:lang w:eastAsia="en-US"/>
        </w:rPr>
        <w:t>dzięki specjalnej adnotacji</w:t>
      </w:r>
      <w:r w:rsidR="003C47BC">
        <w:rPr>
          <w:lang w:eastAsia="en-US"/>
        </w:rPr>
        <w:t xml:space="preserve"> </w:t>
      </w:r>
      <w:r w:rsidR="003C47BC" w:rsidRPr="003C47BC">
        <w:rPr>
          <w:i/>
          <w:lang w:eastAsia="en-US"/>
        </w:rPr>
        <w:t>@</w:t>
      </w:r>
      <w:proofErr w:type="spellStart"/>
      <w:r w:rsidR="003C47BC" w:rsidRPr="003C47BC">
        <w:rPr>
          <w:i/>
          <w:lang w:eastAsia="en-US"/>
        </w:rPr>
        <w:t>Autowired</w:t>
      </w:r>
      <w:proofErr w:type="spellEnd"/>
      <w:r>
        <w:rPr>
          <w:lang w:eastAsia="en-US"/>
        </w:rPr>
        <w:t xml:space="preserve"> biblioteka automatycznie przeskanuje kontener komponentów i „wstrzyknie” odnaleziony pasujący do interfejsu komponen</w:t>
      </w:r>
      <w:r w:rsidR="00D41116">
        <w:rPr>
          <w:lang w:eastAsia="en-US"/>
        </w:rPr>
        <w:t>t.</w:t>
      </w:r>
    </w:p>
    <w:p w:rsidR="00AD54D8" w:rsidRDefault="00A30370" w:rsidP="00FC3763">
      <w:pPr>
        <w:spacing w:line="360" w:lineRule="auto"/>
        <w:ind w:firstLine="360"/>
        <w:jc w:val="both"/>
        <w:rPr>
          <w:lang w:eastAsia="en-US"/>
        </w:rPr>
      </w:pPr>
      <w:r>
        <w:rPr>
          <w:lang w:eastAsia="en-US"/>
        </w:rPr>
        <w:t xml:space="preserve"> </w:t>
      </w:r>
      <w:r w:rsidR="00F84E81">
        <w:rPr>
          <w:lang w:eastAsia="en-US"/>
        </w:rPr>
        <w:t xml:space="preserve">W dalszej części zostanie </w:t>
      </w:r>
      <w:r w:rsidR="009E158B">
        <w:rPr>
          <w:lang w:eastAsia="en-US"/>
        </w:rPr>
        <w:t>przedstawiona</w:t>
      </w:r>
      <w:r w:rsidR="00CC1A7C">
        <w:rPr>
          <w:lang w:eastAsia="en-US"/>
        </w:rPr>
        <w:t xml:space="preserve"> </w:t>
      </w:r>
      <w:r w:rsidR="00343405">
        <w:rPr>
          <w:lang w:eastAsia="en-US"/>
        </w:rPr>
        <w:t>charakterystyka</w:t>
      </w:r>
      <w:r w:rsidR="00BB5E2E">
        <w:rPr>
          <w:lang w:eastAsia="en-US"/>
        </w:rPr>
        <w:t xml:space="preserve"> poszczególnych warstw</w:t>
      </w:r>
      <w:r w:rsidR="00E854FD">
        <w:rPr>
          <w:lang w:eastAsia="en-US"/>
        </w:rPr>
        <w:t xml:space="preserve"> zastosowanych w projekcie</w:t>
      </w:r>
      <w:r w:rsidR="00DB3F62">
        <w:rPr>
          <w:lang w:eastAsia="en-US"/>
        </w:rPr>
        <w:t>.</w:t>
      </w:r>
      <w:r w:rsidR="00654113">
        <w:rPr>
          <w:lang w:eastAsia="en-US"/>
        </w:rPr>
        <w:t xml:space="preserve"> </w:t>
      </w:r>
    </w:p>
    <w:p w:rsidR="00AD54D8" w:rsidRDefault="00AD54D8" w:rsidP="004D1970">
      <w:pPr>
        <w:jc w:val="both"/>
        <w:rPr>
          <w:lang w:eastAsia="en-US"/>
        </w:rPr>
      </w:pPr>
    </w:p>
    <w:p w:rsidR="00176CBB" w:rsidRDefault="00176CBB" w:rsidP="004D1970">
      <w:pPr>
        <w:jc w:val="both"/>
        <w:rPr>
          <w:lang w:eastAsia="en-US"/>
        </w:rPr>
      </w:pPr>
    </w:p>
    <w:p w:rsidR="00176CBB" w:rsidRDefault="00176CBB" w:rsidP="004D1970">
      <w:pPr>
        <w:jc w:val="both"/>
        <w:rPr>
          <w:lang w:eastAsia="en-US"/>
        </w:rPr>
      </w:pPr>
    </w:p>
    <w:p w:rsidR="00211F44" w:rsidRDefault="00CD0FCD" w:rsidP="004D1970">
      <w:pPr>
        <w:pStyle w:val="Nagwek2"/>
        <w:numPr>
          <w:ilvl w:val="1"/>
          <w:numId w:val="2"/>
        </w:numPr>
        <w:spacing w:line="360" w:lineRule="auto"/>
        <w:jc w:val="both"/>
        <w:rPr>
          <w:color w:val="000000" w:themeColor="text1"/>
        </w:rPr>
      </w:pPr>
      <w:bookmarkStart w:id="41" w:name="_Toc397332200"/>
      <w:r w:rsidRPr="0068706D">
        <w:rPr>
          <w:color w:val="000000" w:themeColor="text1"/>
        </w:rPr>
        <w:lastRenderedPageBreak/>
        <w:t>Warstwa dostępu do danych</w:t>
      </w:r>
      <w:bookmarkEnd w:id="41"/>
    </w:p>
    <w:p w:rsidR="0068706D" w:rsidRPr="0068706D" w:rsidRDefault="0068706D" w:rsidP="0068706D">
      <w:pPr>
        <w:rPr>
          <w:lang w:eastAsia="en-US"/>
        </w:rPr>
      </w:pPr>
    </w:p>
    <w:p w:rsidR="00DD7731" w:rsidRDefault="00DD7731" w:rsidP="004D1970">
      <w:pPr>
        <w:spacing w:line="360" w:lineRule="auto"/>
        <w:ind w:firstLine="360"/>
        <w:jc w:val="both"/>
        <w:rPr>
          <w:lang w:eastAsia="en-US"/>
        </w:rPr>
      </w:pPr>
      <w:r>
        <w:rPr>
          <w:lang w:eastAsia="en-US"/>
        </w:rPr>
        <w:t xml:space="preserve">Warstwa ta składa się z komponentów, których zadaniem jest komunikacja z bazą danych. </w:t>
      </w:r>
    </w:p>
    <w:p w:rsidR="00EE71B9" w:rsidRDefault="00DD7731" w:rsidP="004D1970">
      <w:pPr>
        <w:spacing w:line="360" w:lineRule="auto"/>
        <w:jc w:val="both"/>
        <w:rPr>
          <w:lang w:eastAsia="en-US"/>
        </w:rPr>
      </w:pPr>
      <w:r>
        <w:rPr>
          <w:lang w:eastAsia="en-US"/>
        </w:rPr>
        <w:t xml:space="preserve">Elementy w tej warstwie mają budowę opartą na wzorcu </w:t>
      </w:r>
      <w:r w:rsidR="00EE71B9">
        <w:rPr>
          <w:lang w:eastAsia="en-US"/>
        </w:rPr>
        <w:t xml:space="preserve">projektowym </w:t>
      </w:r>
      <w:r>
        <w:rPr>
          <w:lang w:eastAsia="en-US"/>
        </w:rPr>
        <w:t>D</w:t>
      </w:r>
      <w:r w:rsidR="004424B9">
        <w:rPr>
          <w:lang w:eastAsia="en-US"/>
        </w:rPr>
        <w:t xml:space="preserve">ata </w:t>
      </w:r>
      <w:r>
        <w:rPr>
          <w:lang w:eastAsia="en-US"/>
        </w:rPr>
        <w:t>A</w:t>
      </w:r>
      <w:r w:rsidR="004424B9">
        <w:rPr>
          <w:lang w:eastAsia="en-US"/>
        </w:rPr>
        <w:t xml:space="preserve">ccess </w:t>
      </w:r>
      <w:r>
        <w:rPr>
          <w:lang w:eastAsia="en-US"/>
        </w:rPr>
        <w:t>O</w:t>
      </w:r>
      <w:r w:rsidR="004424B9">
        <w:rPr>
          <w:lang w:eastAsia="en-US"/>
        </w:rPr>
        <w:t>bject.</w:t>
      </w:r>
    </w:p>
    <w:p w:rsidR="00CD0FCD" w:rsidRDefault="00B60F20" w:rsidP="004D1970">
      <w:pPr>
        <w:spacing w:line="360" w:lineRule="auto"/>
        <w:jc w:val="both"/>
        <w:rPr>
          <w:lang w:eastAsia="en-US"/>
        </w:rPr>
      </w:pPr>
      <w:r>
        <w:rPr>
          <w:lang w:eastAsia="en-US"/>
        </w:rPr>
        <w:t>Z</w:t>
      </w:r>
      <w:r w:rsidR="00DD7731">
        <w:rPr>
          <w:lang w:eastAsia="en-US"/>
        </w:rPr>
        <w:t xml:space="preserve"> poziomu oferowanych funkcji dostęp realizowany</w:t>
      </w:r>
      <w:r w:rsidR="00DC6BBB">
        <w:rPr>
          <w:lang w:eastAsia="en-US"/>
        </w:rPr>
        <w:t xml:space="preserve"> jest</w:t>
      </w:r>
      <w:r w:rsidR="00DD7731">
        <w:rPr>
          <w:lang w:eastAsia="en-US"/>
        </w:rPr>
        <w:t xml:space="preserve"> na wyższym poziomie abstrakcji</w:t>
      </w:r>
      <w:r w:rsidR="004424B9">
        <w:rPr>
          <w:lang w:eastAsia="en-US"/>
        </w:rPr>
        <w:t xml:space="preserve">, </w:t>
      </w:r>
      <w:r w:rsidR="00DD0486">
        <w:rPr>
          <w:lang w:eastAsia="en-US"/>
        </w:rPr>
        <w:t>poprzez udostępnianie metod</w:t>
      </w:r>
      <w:r w:rsidR="008C5055">
        <w:rPr>
          <w:lang w:eastAsia="en-US"/>
        </w:rPr>
        <w:t>,</w:t>
      </w:r>
      <w:r w:rsidR="00DD0486">
        <w:rPr>
          <w:lang w:eastAsia="en-US"/>
        </w:rPr>
        <w:t xml:space="preserve"> których argumentami są obiekty klas z </w:t>
      </w:r>
      <w:r w:rsidR="00EE71B9">
        <w:rPr>
          <w:lang w:eastAsia="en-US"/>
        </w:rPr>
        <w:t>modelu domeny</w:t>
      </w:r>
      <w:r w:rsidR="00D12C9B">
        <w:rPr>
          <w:lang w:eastAsia="en-US"/>
        </w:rPr>
        <w:t xml:space="preserve"> przedstawione</w:t>
      </w:r>
      <w:r w:rsidR="00EE71B9">
        <w:rPr>
          <w:lang w:eastAsia="en-US"/>
        </w:rPr>
        <w:t>go</w:t>
      </w:r>
      <w:r w:rsidR="009D6C8D">
        <w:rPr>
          <w:lang w:eastAsia="en-US"/>
        </w:rPr>
        <w:t xml:space="preserve"> w rozdziale 3.1</w:t>
      </w:r>
      <w:r w:rsidR="00277639">
        <w:rPr>
          <w:lang w:eastAsia="en-US"/>
        </w:rPr>
        <w:t>.</w:t>
      </w:r>
      <w:r w:rsidR="00C3162F">
        <w:rPr>
          <w:lang w:eastAsia="en-US"/>
        </w:rPr>
        <w:t xml:space="preserve"> </w:t>
      </w:r>
      <w:r w:rsidR="00DF7774">
        <w:rPr>
          <w:lang w:eastAsia="en-US"/>
        </w:rPr>
        <w:t>Liczba i nazwy komponentów</w:t>
      </w:r>
      <w:r w:rsidR="00D41116">
        <w:rPr>
          <w:lang w:eastAsia="en-US"/>
        </w:rPr>
        <w:t xml:space="preserve"> również</w:t>
      </w:r>
      <w:r w:rsidR="00DF7774">
        <w:rPr>
          <w:lang w:eastAsia="en-US"/>
        </w:rPr>
        <w:t xml:space="preserve"> częściowo odpowiadają klasom z </w:t>
      </w:r>
      <w:r w:rsidR="00B53E39">
        <w:rPr>
          <w:lang w:eastAsia="en-US"/>
        </w:rPr>
        <w:t>modelu domeny</w:t>
      </w:r>
      <w:r w:rsidR="00DF7774">
        <w:rPr>
          <w:lang w:eastAsia="en-US"/>
        </w:rPr>
        <w:t xml:space="preserve">, </w:t>
      </w:r>
      <w:r w:rsidR="00D778FD">
        <w:rPr>
          <w:lang w:eastAsia="en-US"/>
        </w:rPr>
        <w:t>ponieważ realizują operacje z nimi związane</w:t>
      </w:r>
      <w:r w:rsidR="002B0EC7">
        <w:rPr>
          <w:lang w:eastAsia="en-US"/>
        </w:rPr>
        <w:t xml:space="preserve"> i</w:t>
      </w:r>
      <w:r w:rsidR="003358ED">
        <w:rPr>
          <w:lang w:eastAsia="en-US"/>
        </w:rPr>
        <w:t xml:space="preserve"> </w:t>
      </w:r>
      <w:r w:rsidR="00D41116">
        <w:rPr>
          <w:lang w:eastAsia="en-US"/>
        </w:rPr>
        <w:t xml:space="preserve">to </w:t>
      </w:r>
      <w:r w:rsidR="003358ED">
        <w:rPr>
          <w:lang w:eastAsia="en-US"/>
        </w:rPr>
        <w:t>właśnie</w:t>
      </w:r>
      <w:r w:rsidR="002B0EC7">
        <w:rPr>
          <w:lang w:eastAsia="en-US"/>
        </w:rPr>
        <w:t xml:space="preserve"> stanowiło główne kryterium podziału odpowiedzialności</w:t>
      </w:r>
      <w:r w:rsidR="00D778FD">
        <w:rPr>
          <w:lang w:eastAsia="en-US"/>
        </w:rPr>
        <w:t>.</w:t>
      </w:r>
      <w:r w:rsidR="0081589F">
        <w:rPr>
          <w:lang w:eastAsia="en-US"/>
        </w:rPr>
        <w:t xml:space="preserve"> </w:t>
      </w:r>
      <w:r w:rsidR="00DF7774">
        <w:rPr>
          <w:lang w:eastAsia="en-US"/>
        </w:rPr>
        <w:t>W projekcie wyróżniono następujące interfejsy</w:t>
      </w:r>
      <w:r w:rsidR="00CB6CAA">
        <w:rPr>
          <w:lang w:eastAsia="en-US"/>
        </w:rPr>
        <w:t xml:space="preserve"> określające</w:t>
      </w:r>
      <w:r w:rsidR="007A6B1E">
        <w:rPr>
          <w:lang w:eastAsia="en-US"/>
        </w:rPr>
        <w:t xml:space="preserve"> funkcje</w:t>
      </w:r>
      <w:r w:rsidR="00DF7774">
        <w:rPr>
          <w:lang w:eastAsia="en-US"/>
        </w:rPr>
        <w:t xml:space="preserve"> komponentów w warstwie</w:t>
      </w:r>
      <w:r w:rsidR="00553354">
        <w:rPr>
          <w:lang w:eastAsia="en-US"/>
        </w:rPr>
        <w:t xml:space="preserve"> dostępu do danych</w:t>
      </w:r>
      <w:r w:rsidR="00197FC7">
        <w:rPr>
          <w:lang w:eastAsia="en-US"/>
        </w:rPr>
        <w:t>:</w:t>
      </w:r>
    </w:p>
    <w:p w:rsidR="00CB6CAA" w:rsidRPr="003C47BC" w:rsidRDefault="00CB6CAA" w:rsidP="004D1970">
      <w:pPr>
        <w:spacing w:line="360" w:lineRule="auto"/>
        <w:ind w:left="360"/>
        <w:jc w:val="both"/>
        <w:rPr>
          <w:b/>
          <w:i/>
          <w:lang w:eastAsia="en-US"/>
        </w:rPr>
      </w:pPr>
      <w:proofErr w:type="spellStart"/>
      <w:r w:rsidRPr="003C47BC">
        <w:rPr>
          <w:b/>
          <w:i/>
          <w:lang w:eastAsia="en-US"/>
        </w:rPr>
        <w:t>ISubjectDAO</w:t>
      </w:r>
      <w:proofErr w:type="spellEnd"/>
    </w:p>
    <w:p w:rsidR="007C54E9" w:rsidRDefault="00CB6CAA" w:rsidP="0068706D">
      <w:pPr>
        <w:pStyle w:val="Akapitzlist"/>
        <w:spacing w:line="360" w:lineRule="auto"/>
        <w:ind w:left="360" w:firstLine="348"/>
        <w:jc w:val="both"/>
        <w:rPr>
          <w:lang w:eastAsia="en-US"/>
        </w:rPr>
      </w:pPr>
      <w:r>
        <w:rPr>
          <w:lang w:eastAsia="en-US"/>
        </w:rPr>
        <w:t>Operacje bazodanowe związane z przedmiotami.</w:t>
      </w:r>
    </w:p>
    <w:p w:rsidR="0068706D" w:rsidRDefault="0068706D" w:rsidP="0068706D">
      <w:pPr>
        <w:pStyle w:val="Akapitzlist"/>
        <w:spacing w:line="360" w:lineRule="auto"/>
        <w:ind w:left="360" w:firstLine="348"/>
        <w:jc w:val="both"/>
        <w:rPr>
          <w:lang w:eastAsia="en-US"/>
        </w:rPr>
      </w:pPr>
    </w:p>
    <w:p w:rsidR="006E78F7" w:rsidRPr="003C47BC" w:rsidRDefault="00211F44" w:rsidP="004D1970">
      <w:pPr>
        <w:spacing w:line="360" w:lineRule="auto"/>
        <w:ind w:left="360"/>
        <w:jc w:val="both"/>
        <w:rPr>
          <w:b/>
          <w:i/>
          <w:lang w:eastAsia="en-US"/>
        </w:rPr>
      </w:pPr>
      <w:proofErr w:type="spellStart"/>
      <w:r w:rsidRPr="003C47BC">
        <w:rPr>
          <w:b/>
          <w:i/>
          <w:lang w:eastAsia="en-US"/>
        </w:rPr>
        <w:t>IGroupDAO</w:t>
      </w:r>
      <w:proofErr w:type="spellEnd"/>
    </w:p>
    <w:p w:rsidR="00DF7774" w:rsidRDefault="00DF7774" w:rsidP="004D1970">
      <w:pPr>
        <w:pStyle w:val="Akapitzlist"/>
        <w:spacing w:line="360" w:lineRule="auto"/>
        <w:ind w:left="360" w:firstLine="348"/>
        <w:jc w:val="both"/>
        <w:rPr>
          <w:lang w:eastAsia="en-US"/>
        </w:rPr>
      </w:pPr>
      <w:r>
        <w:rPr>
          <w:lang w:eastAsia="en-US"/>
        </w:rPr>
        <w:t xml:space="preserve">Operacje bazodanowe związane z grupami </w:t>
      </w:r>
      <w:r w:rsidR="003358ED">
        <w:rPr>
          <w:lang w:eastAsia="en-US"/>
        </w:rPr>
        <w:t>wykładowymi, projektowymi, ćwiczeniowymi lub laboratoryjnymi</w:t>
      </w:r>
      <w:r w:rsidR="000F1CFC">
        <w:rPr>
          <w:lang w:eastAsia="en-US"/>
        </w:rPr>
        <w:t>.</w:t>
      </w:r>
    </w:p>
    <w:p w:rsidR="007C54E9" w:rsidRDefault="007C54E9" w:rsidP="004D1970">
      <w:pPr>
        <w:pStyle w:val="Akapitzlist"/>
        <w:spacing w:line="360" w:lineRule="auto"/>
        <w:ind w:left="360" w:firstLine="348"/>
        <w:jc w:val="both"/>
        <w:rPr>
          <w:lang w:eastAsia="en-US"/>
        </w:rPr>
      </w:pPr>
    </w:p>
    <w:p w:rsidR="00D778FD" w:rsidRPr="003C47BC" w:rsidRDefault="00D778FD" w:rsidP="004D1970">
      <w:pPr>
        <w:spacing w:line="360" w:lineRule="auto"/>
        <w:ind w:left="360"/>
        <w:jc w:val="both"/>
        <w:rPr>
          <w:b/>
          <w:i/>
          <w:lang w:eastAsia="en-US"/>
        </w:rPr>
      </w:pPr>
      <w:proofErr w:type="spellStart"/>
      <w:r w:rsidRPr="003C47BC">
        <w:rPr>
          <w:b/>
          <w:i/>
          <w:lang w:eastAsia="en-US"/>
        </w:rPr>
        <w:t>IGroupAssociationDAO</w:t>
      </w:r>
      <w:proofErr w:type="spellEnd"/>
    </w:p>
    <w:p w:rsidR="0042060B" w:rsidRDefault="00D778FD" w:rsidP="0052253A">
      <w:pPr>
        <w:pStyle w:val="Akapitzlist"/>
        <w:spacing w:line="360" w:lineRule="auto"/>
        <w:ind w:left="360" w:firstLine="348"/>
        <w:jc w:val="both"/>
        <w:rPr>
          <w:lang w:eastAsia="en-US"/>
        </w:rPr>
      </w:pPr>
      <w:r>
        <w:rPr>
          <w:lang w:eastAsia="en-US"/>
        </w:rPr>
        <w:t>Operacje bazodanowe</w:t>
      </w:r>
      <w:r w:rsidR="00E742B5">
        <w:rPr>
          <w:lang w:eastAsia="en-US"/>
        </w:rPr>
        <w:t xml:space="preserve"> </w:t>
      </w:r>
      <w:r w:rsidR="00EB04DF">
        <w:rPr>
          <w:lang w:eastAsia="en-US"/>
        </w:rPr>
        <w:t>związane z</w:t>
      </w:r>
      <w:r w:rsidR="00E742B5">
        <w:rPr>
          <w:lang w:eastAsia="en-US"/>
        </w:rPr>
        <w:t xml:space="preserve"> </w:t>
      </w:r>
      <w:r w:rsidR="00EB04DF">
        <w:rPr>
          <w:lang w:eastAsia="en-US"/>
        </w:rPr>
        <w:t>obiektami reprezentują</w:t>
      </w:r>
      <w:r w:rsidR="00050C24">
        <w:rPr>
          <w:lang w:eastAsia="en-US"/>
        </w:rPr>
        <w:t xml:space="preserve">cymi przynależność studenta do </w:t>
      </w:r>
      <w:r w:rsidR="00EB04DF">
        <w:rPr>
          <w:lang w:eastAsia="en-US"/>
        </w:rPr>
        <w:t>grupy</w:t>
      </w:r>
      <w:r w:rsidR="000F1CFC">
        <w:rPr>
          <w:lang w:eastAsia="en-US"/>
        </w:rPr>
        <w:t>.</w:t>
      </w:r>
    </w:p>
    <w:p w:rsidR="007C54E9" w:rsidRPr="00DF7774" w:rsidRDefault="007C54E9" w:rsidP="0052253A">
      <w:pPr>
        <w:pStyle w:val="Akapitzlist"/>
        <w:spacing w:line="360" w:lineRule="auto"/>
        <w:ind w:left="360" w:firstLine="348"/>
        <w:jc w:val="both"/>
        <w:rPr>
          <w:lang w:eastAsia="en-US"/>
        </w:rPr>
      </w:pPr>
    </w:p>
    <w:p w:rsidR="00C3162F" w:rsidRPr="003C47BC" w:rsidRDefault="00211F44" w:rsidP="004D1970">
      <w:pPr>
        <w:spacing w:line="360" w:lineRule="auto"/>
        <w:ind w:left="360"/>
        <w:jc w:val="both"/>
        <w:rPr>
          <w:b/>
          <w:i/>
          <w:lang w:eastAsia="en-US"/>
        </w:rPr>
      </w:pPr>
      <w:proofErr w:type="spellStart"/>
      <w:r w:rsidRPr="003C47BC">
        <w:rPr>
          <w:b/>
          <w:i/>
          <w:lang w:eastAsia="en-US"/>
        </w:rPr>
        <w:t>ISubjectAssociationDAO</w:t>
      </w:r>
      <w:proofErr w:type="spellEnd"/>
    </w:p>
    <w:p w:rsidR="00DF7774" w:rsidRDefault="00DF7774" w:rsidP="004D1970">
      <w:pPr>
        <w:pStyle w:val="Akapitzlist"/>
        <w:spacing w:line="360" w:lineRule="auto"/>
        <w:ind w:left="360" w:firstLine="348"/>
        <w:jc w:val="both"/>
        <w:rPr>
          <w:lang w:eastAsia="en-US"/>
        </w:rPr>
      </w:pPr>
      <w:r>
        <w:rPr>
          <w:lang w:eastAsia="en-US"/>
        </w:rPr>
        <w:t xml:space="preserve">Operacje bazodanowe </w:t>
      </w:r>
      <w:r w:rsidR="00F80E25">
        <w:rPr>
          <w:lang w:eastAsia="en-US"/>
        </w:rPr>
        <w:t>związane z obiektami reprezentujących uczestnictwo studenta w przedmiocie</w:t>
      </w:r>
      <w:r w:rsidR="000F1CFC">
        <w:rPr>
          <w:lang w:eastAsia="en-US"/>
        </w:rPr>
        <w:t>.</w:t>
      </w:r>
    </w:p>
    <w:p w:rsidR="007C54E9" w:rsidRPr="00DF7774" w:rsidRDefault="007C54E9" w:rsidP="004D1970">
      <w:pPr>
        <w:pStyle w:val="Akapitzlist"/>
        <w:spacing w:line="360" w:lineRule="auto"/>
        <w:ind w:left="360" w:firstLine="348"/>
        <w:jc w:val="both"/>
        <w:rPr>
          <w:lang w:eastAsia="en-US"/>
        </w:rPr>
      </w:pPr>
    </w:p>
    <w:p w:rsidR="00E02B9C" w:rsidRPr="003C47BC" w:rsidRDefault="00774A82" w:rsidP="004D1970">
      <w:pPr>
        <w:spacing w:line="360" w:lineRule="auto"/>
        <w:ind w:left="360"/>
        <w:jc w:val="both"/>
        <w:rPr>
          <w:b/>
          <w:i/>
          <w:lang w:eastAsia="en-US"/>
        </w:rPr>
      </w:pPr>
      <w:proofErr w:type="spellStart"/>
      <w:r w:rsidRPr="003C47BC">
        <w:rPr>
          <w:b/>
          <w:i/>
          <w:lang w:eastAsia="en-US"/>
        </w:rPr>
        <w:t>IUserDAO</w:t>
      </w:r>
      <w:proofErr w:type="spellEnd"/>
    </w:p>
    <w:p w:rsidR="00CF3E39" w:rsidRDefault="00A44760" w:rsidP="004D1970">
      <w:pPr>
        <w:pStyle w:val="Akapitzlist"/>
        <w:spacing w:line="360" w:lineRule="auto"/>
        <w:ind w:left="360" w:firstLine="348"/>
        <w:jc w:val="both"/>
        <w:rPr>
          <w:lang w:eastAsia="en-US"/>
        </w:rPr>
      </w:pPr>
      <w:r>
        <w:rPr>
          <w:lang w:eastAsia="en-US"/>
        </w:rPr>
        <w:t>Operacje bazodanowe związane z użytkownikami</w:t>
      </w:r>
      <w:r w:rsidR="000F1CFC">
        <w:rPr>
          <w:lang w:eastAsia="en-US"/>
        </w:rPr>
        <w:t>.</w:t>
      </w:r>
    </w:p>
    <w:p w:rsidR="00E07EFD" w:rsidRDefault="00E07EFD" w:rsidP="006D313C">
      <w:pPr>
        <w:spacing w:line="360" w:lineRule="auto"/>
        <w:jc w:val="both"/>
        <w:rPr>
          <w:lang w:eastAsia="en-US"/>
        </w:rPr>
      </w:pPr>
    </w:p>
    <w:p w:rsidR="005B4C49" w:rsidRDefault="005B4C49" w:rsidP="006D313C">
      <w:pPr>
        <w:spacing w:line="360" w:lineRule="auto"/>
        <w:jc w:val="both"/>
        <w:rPr>
          <w:lang w:eastAsia="en-US"/>
        </w:rPr>
      </w:pPr>
    </w:p>
    <w:p w:rsidR="005B4C49" w:rsidRDefault="005B4C49" w:rsidP="006D313C">
      <w:pPr>
        <w:spacing w:line="360" w:lineRule="auto"/>
        <w:jc w:val="both"/>
        <w:rPr>
          <w:lang w:eastAsia="en-US"/>
        </w:rPr>
      </w:pPr>
    </w:p>
    <w:p w:rsidR="005B4C49" w:rsidRDefault="005B4C49" w:rsidP="006D313C">
      <w:pPr>
        <w:spacing w:line="360" w:lineRule="auto"/>
        <w:jc w:val="both"/>
        <w:rPr>
          <w:lang w:eastAsia="en-US"/>
        </w:rPr>
      </w:pPr>
    </w:p>
    <w:p w:rsidR="005B4C49" w:rsidRDefault="005B4C49" w:rsidP="006D313C">
      <w:pPr>
        <w:spacing w:line="360" w:lineRule="auto"/>
        <w:jc w:val="both"/>
        <w:rPr>
          <w:lang w:eastAsia="en-US"/>
        </w:rPr>
      </w:pPr>
    </w:p>
    <w:p w:rsidR="005B4C49" w:rsidRDefault="005B4C49" w:rsidP="006D313C">
      <w:pPr>
        <w:spacing w:line="360" w:lineRule="auto"/>
        <w:jc w:val="both"/>
        <w:rPr>
          <w:lang w:eastAsia="en-US"/>
        </w:rPr>
      </w:pPr>
    </w:p>
    <w:p w:rsidR="00C5482F" w:rsidRDefault="0042060B" w:rsidP="006D313C">
      <w:pPr>
        <w:spacing w:line="360" w:lineRule="auto"/>
        <w:jc w:val="both"/>
        <w:rPr>
          <w:lang w:eastAsia="en-US"/>
        </w:rPr>
      </w:pPr>
      <w:r>
        <w:rPr>
          <w:lang w:eastAsia="en-US"/>
        </w:rPr>
        <w:lastRenderedPageBreak/>
        <w:t xml:space="preserve">Poniższa tabela przedstawia </w:t>
      </w:r>
      <w:r w:rsidR="00705B07">
        <w:rPr>
          <w:lang w:eastAsia="en-US"/>
        </w:rPr>
        <w:t xml:space="preserve">interfejs, </w:t>
      </w:r>
      <w:r w:rsidR="008E6884">
        <w:rPr>
          <w:lang w:eastAsia="en-US"/>
        </w:rPr>
        <w:t>jego implementacj</w:t>
      </w:r>
      <w:r w:rsidR="00421562">
        <w:rPr>
          <w:lang w:eastAsia="en-US"/>
        </w:rPr>
        <w:t>ę</w:t>
      </w:r>
      <w:r w:rsidR="001D0947">
        <w:rPr>
          <w:lang w:eastAsia="en-US"/>
        </w:rPr>
        <w:t xml:space="preserve"> </w:t>
      </w:r>
      <w:r w:rsidR="00114C06">
        <w:rPr>
          <w:lang w:eastAsia="en-US"/>
        </w:rPr>
        <w:t xml:space="preserve">oraz </w:t>
      </w:r>
      <w:r w:rsidR="001D0947">
        <w:rPr>
          <w:lang w:eastAsia="en-US"/>
        </w:rPr>
        <w:t>rejestrację</w:t>
      </w:r>
      <w:r w:rsidR="007A6B1E">
        <w:rPr>
          <w:lang w:eastAsia="en-US"/>
        </w:rPr>
        <w:t xml:space="preserve"> </w:t>
      </w:r>
      <w:r w:rsidR="0009220E">
        <w:rPr>
          <w:lang w:eastAsia="en-US"/>
        </w:rPr>
        <w:t xml:space="preserve">dla </w:t>
      </w:r>
      <w:r w:rsidR="007A6B1E">
        <w:rPr>
          <w:lang w:eastAsia="en-US"/>
        </w:rPr>
        <w:t xml:space="preserve">komponentu </w:t>
      </w:r>
      <w:proofErr w:type="spellStart"/>
      <w:proofErr w:type="gramStart"/>
      <w:r w:rsidR="007A6B1E" w:rsidRPr="003C47BC">
        <w:rPr>
          <w:i/>
          <w:lang w:eastAsia="en-US"/>
        </w:rPr>
        <w:t>groupDAO</w:t>
      </w:r>
      <w:proofErr w:type="spellEnd"/>
      <w:proofErr w:type="gramEnd"/>
      <w:r w:rsidR="00CA3E29">
        <w:rPr>
          <w:lang w:eastAsia="en-US"/>
        </w:rPr>
        <w:t>.</w:t>
      </w:r>
    </w:p>
    <w:p w:rsidR="0068706D" w:rsidRDefault="0068706D" w:rsidP="006D313C">
      <w:pPr>
        <w:spacing w:line="360" w:lineRule="auto"/>
        <w:jc w:val="both"/>
        <w:rPr>
          <w:lang w:eastAsia="en-US"/>
        </w:rPr>
      </w:pPr>
    </w:p>
    <w:tbl>
      <w:tblPr>
        <w:tblStyle w:val="Tabela-Siatka"/>
        <w:tblW w:w="0" w:type="auto"/>
        <w:tblInd w:w="108" w:type="dxa"/>
        <w:tblLook w:val="04A0" w:firstRow="1" w:lastRow="0" w:firstColumn="1" w:lastColumn="0" w:noHBand="0" w:noVBand="1"/>
      </w:tblPr>
      <w:tblGrid>
        <w:gridCol w:w="3969"/>
        <w:gridCol w:w="5135"/>
      </w:tblGrid>
      <w:tr w:rsidR="00B80B4A" w:rsidTr="00E07EFD">
        <w:trPr>
          <w:trHeight w:val="390"/>
        </w:trPr>
        <w:tc>
          <w:tcPr>
            <w:tcW w:w="3969" w:type="dxa"/>
          </w:tcPr>
          <w:p w:rsidR="00B80B4A" w:rsidRPr="00B54962" w:rsidRDefault="00B80B4A" w:rsidP="00616551">
            <w:pPr>
              <w:spacing w:line="360" w:lineRule="auto"/>
              <w:jc w:val="center"/>
              <w:rPr>
                <w:b/>
                <w:lang w:val="en-US" w:eastAsia="en-US"/>
              </w:rPr>
            </w:pPr>
            <w:proofErr w:type="spellStart"/>
            <w:r w:rsidRPr="00B54962">
              <w:rPr>
                <w:b/>
                <w:lang w:val="en-US" w:eastAsia="en-US"/>
              </w:rPr>
              <w:t>Interfejs</w:t>
            </w:r>
            <w:proofErr w:type="spellEnd"/>
            <w:r w:rsidR="00514778" w:rsidRPr="00B54962">
              <w:rPr>
                <w:b/>
                <w:lang w:val="en-US" w:eastAsia="en-US"/>
              </w:rPr>
              <w:t xml:space="preserve"> </w:t>
            </w:r>
            <w:proofErr w:type="spellStart"/>
            <w:r w:rsidR="001322D6" w:rsidRPr="00B54962">
              <w:rPr>
                <w:b/>
                <w:lang w:val="en-US" w:eastAsia="en-US"/>
              </w:rPr>
              <w:t>komponentu</w:t>
            </w:r>
            <w:proofErr w:type="spellEnd"/>
          </w:p>
        </w:tc>
        <w:tc>
          <w:tcPr>
            <w:tcW w:w="5135" w:type="dxa"/>
          </w:tcPr>
          <w:p w:rsidR="00B80B4A" w:rsidRPr="00B54962" w:rsidRDefault="00B80B4A" w:rsidP="004C5CCF">
            <w:pPr>
              <w:autoSpaceDE w:val="0"/>
              <w:autoSpaceDN w:val="0"/>
              <w:adjustRightInd w:val="0"/>
              <w:jc w:val="center"/>
              <w:rPr>
                <w:b/>
              </w:rPr>
            </w:pPr>
            <w:r w:rsidRPr="00B54962">
              <w:rPr>
                <w:b/>
              </w:rPr>
              <w:t>Implementacja</w:t>
            </w:r>
            <w:r w:rsidR="00374CCE">
              <w:rPr>
                <w:b/>
              </w:rPr>
              <w:t xml:space="preserve"> i rejestracja</w:t>
            </w:r>
            <w:r w:rsidRPr="00B54962">
              <w:rPr>
                <w:b/>
              </w:rPr>
              <w:t xml:space="preserve"> komponentu</w:t>
            </w:r>
          </w:p>
        </w:tc>
      </w:tr>
      <w:tr w:rsidR="00B80B4A" w:rsidRPr="008E594B" w:rsidTr="00E07EFD">
        <w:trPr>
          <w:trHeight w:val="850"/>
        </w:trPr>
        <w:tc>
          <w:tcPr>
            <w:tcW w:w="3969" w:type="dxa"/>
          </w:tcPr>
          <w:p w:rsidR="00B80B4A" w:rsidRPr="00E07EFD" w:rsidRDefault="00B80B4A" w:rsidP="001A27F1">
            <w:pPr>
              <w:autoSpaceDE w:val="0"/>
              <w:autoSpaceDN w:val="0"/>
              <w:adjustRightInd w:val="0"/>
              <w:rPr>
                <w:rFonts w:ascii="Consolas" w:hAnsi="Consolas" w:cs="Consolas"/>
                <w:sz w:val="20"/>
                <w:szCs w:val="20"/>
                <w:lang w:val="en-US"/>
              </w:rPr>
            </w:pPr>
            <w:r w:rsidRPr="00E07EFD">
              <w:rPr>
                <w:rFonts w:ascii="Consolas" w:hAnsi="Consolas" w:cs="Consolas"/>
                <w:b/>
                <w:bCs/>
                <w:color w:val="7F0055"/>
                <w:sz w:val="20"/>
                <w:szCs w:val="20"/>
                <w:lang w:val="en-US"/>
              </w:rPr>
              <w:t>public</w:t>
            </w:r>
            <w:r w:rsidRPr="00E07EFD">
              <w:rPr>
                <w:rFonts w:ascii="Consolas" w:hAnsi="Consolas" w:cs="Consolas"/>
                <w:color w:val="000000"/>
                <w:sz w:val="20"/>
                <w:szCs w:val="20"/>
                <w:lang w:val="en-US"/>
              </w:rPr>
              <w:t xml:space="preserve"> </w:t>
            </w:r>
            <w:r w:rsidRPr="00E07EFD">
              <w:rPr>
                <w:rFonts w:ascii="Consolas" w:hAnsi="Consolas" w:cs="Consolas"/>
                <w:b/>
                <w:bCs/>
                <w:color w:val="7F0055"/>
                <w:sz w:val="20"/>
                <w:szCs w:val="20"/>
                <w:lang w:val="en-US"/>
              </w:rPr>
              <w:t>interface</w:t>
            </w:r>
            <w:r w:rsidRPr="00E07EFD">
              <w:rPr>
                <w:rFonts w:ascii="Consolas" w:hAnsi="Consolas" w:cs="Consolas"/>
                <w:color w:val="000000"/>
                <w:sz w:val="20"/>
                <w:szCs w:val="20"/>
                <w:lang w:val="en-US"/>
              </w:rPr>
              <w:t xml:space="preserve"> </w:t>
            </w:r>
            <w:proofErr w:type="spellStart"/>
            <w:r w:rsidRPr="00E07EFD">
              <w:rPr>
                <w:rFonts w:ascii="Consolas" w:hAnsi="Consolas" w:cs="Consolas"/>
                <w:color w:val="000000"/>
                <w:sz w:val="20"/>
                <w:szCs w:val="20"/>
                <w:lang w:val="en-US"/>
              </w:rPr>
              <w:t>IGroupDAO</w:t>
            </w:r>
            <w:proofErr w:type="spellEnd"/>
            <w:r w:rsidRPr="00E07EFD">
              <w:rPr>
                <w:rFonts w:ascii="Consolas" w:hAnsi="Consolas" w:cs="Consolas"/>
                <w:color w:val="000000"/>
                <w:sz w:val="20"/>
                <w:szCs w:val="20"/>
                <w:lang w:val="en-US"/>
              </w:rPr>
              <w:t xml:space="preserve"> {</w:t>
            </w:r>
          </w:p>
          <w:p w:rsidR="001A27F1"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b/>
                <w:bCs/>
                <w:color w:val="7F0055"/>
                <w:sz w:val="20"/>
                <w:szCs w:val="20"/>
                <w:lang w:val="en-US"/>
              </w:rPr>
              <w:t xml:space="preserve"> </w:t>
            </w:r>
            <w:r w:rsidR="001A27F1" w:rsidRPr="00E07EFD">
              <w:rPr>
                <w:rFonts w:ascii="Consolas" w:hAnsi="Consolas" w:cs="Consolas"/>
                <w:b/>
                <w:bCs/>
                <w:color w:val="7F0055"/>
                <w:sz w:val="20"/>
                <w:szCs w:val="20"/>
                <w:lang w:val="en-US"/>
              </w:rPr>
              <w:t xml:space="preserve"> </w:t>
            </w:r>
            <w:r w:rsidRPr="00E07EFD">
              <w:rPr>
                <w:rFonts w:ascii="Consolas" w:hAnsi="Consolas" w:cs="Consolas"/>
                <w:b/>
                <w:bCs/>
                <w:color w:val="7F0055"/>
                <w:sz w:val="20"/>
                <w:szCs w:val="20"/>
                <w:lang w:val="en-US"/>
              </w:rPr>
              <w:t>void</w:t>
            </w:r>
            <w:r w:rsidRPr="00E07EFD">
              <w:rPr>
                <w:rFonts w:ascii="Consolas" w:hAnsi="Consolas" w:cs="Consolas"/>
                <w:color w:val="000000"/>
                <w:sz w:val="20"/>
                <w:szCs w:val="20"/>
                <w:lang w:val="en-US"/>
              </w:rPr>
              <w:t xml:space="preserve"> save(Group group);</w:t>
            </w:r>
          </w:p>
          <w:p w:rsidR="00E07EFD" w:rsidRPr="00E07EFD" w:rsidRDefault="00E07EFD" w:rsidP="008E594B">
            <w:pPr>
              <w:autoSpaceDE w:val="0"/>
              <w:autoSpaceDN w:val="0"/>
              <w:adjustRightInd w:val="0"/>
              <w:rPr>
                <w:rFonts w:ascii="Consolas" w:hAnsi="Consolas" w:cs="Consolas"/>
                <w:color w:val="000000"/>
                <w:sz w:val="20"/>
                <w:szCs w:val="20"/>
                <w:lang w:val="en-US"/>
              </w:rPr>
            </w:pPr>
          </w:p>
          <w:p w:rsidR="001A27F1"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b/>
                <w:bCs/>
                <w:color w:val="7F0055"/>
                <w:sz w:val="20"/>
                <w:szCs w:val="20"/>
                <w:lang w:val="en-US"/>
              </w:rPr>
              <w:t xml:space="preserve"> </w:t>
            </w:r>
            <w:r w:rsidR="001A27F1" w:rsidRPr="00E07EFD">
              <w:rPr>
                <w:rFonts w:ascii="Consolas" w:hAnsi="Consolas" w:cs="Consolas"/>
                <w:b/>
                <w:bCs/>
                <w:color w:val="7F0055"/>
                <w:sz w:val="20"/>
                <w:szCs w:val="20"/>
                <w:lang w:val="en-US"/>
              </w:rPr>
              <w:t xml:space="preserve"> </w:t>
            </w:r>
            <w:r w:rsidRPr="00E07EFD">
              <w:rPr>
                <w:rFonts w:ascii="Consolas" w:hAnsi="Consolas" w:cs="Consolas"/>
                <w:b/>
                <w:bCs/>
                <w:color w:val="7F0055"/>
                <w:sz w:val="20"/>
                <w:szCs w:val="20"/>
                <w:lang w:val="en-US"/>
              </w:rPr>
              <w:t>void</w:t>
            </w:r>
            <w:r w:rsidRPr="00E07EFD">
              <w:rPr>
                <w:rFonts w:ascii="Consolas" w:hAnsi="Consolas" w:cs="Consolas"/>
                <w:color w:val="000000"/>
                <w:sz w:val="20"/>
                <w:szCs w:val="20"/>
                <w:lang w:val="en-US"/>
              </w:rPr>
              <w:t xml:space="preserve"> update(Group Group);</w:t>
            </w:r>
          </w:p>
          <w:p w:rsidR="00E07EFD" w:rsidRPr="00E07EFD" w:rsidRDefault="00E07EFD" w:rsidP="008E594B">
            <w:pPr>
              <w:autoSpaceDE w:val="0"/>
              <w:autoSpaceDN w:val="0"/>
              <w:adjustRightInd w:val="0"/>
              <w:rPr>
                <w:rFonts w:ascii="Consolas" w:hAnsi="Consolas" w:cs="Consolas"/>
                <w:color w:val="000000"/>
                <w:sz w:val="20"/>
                <w:szCs w:val="20"/>
                <w:lang w:val="en-US"/>
              </w:rPr>
            </w:pPr>
          </w:p>
          <w:p w:rsidR="001A27F1"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b/>
                <w:bCs/>
                <w:color w:val="7F0055"/>
                <w:sz w:val="20"/>
                <w:szCs w:val="20"/>
                <w:lang w:val="en-US"/>
              </w:rPr>
              <w:t xml:space="preserve"> </w:t>
            </w:r>
            <w:r w:rsidR="001A27F1" w:rsidRPr="00E07EFD">
              <w:rPr>
                <w:rFonts w:ascii="Consolas" w:hAnsi="Consolas" w:cs="Consolas"/>
                <w:b/>
                <w:bCs/>
                <w:color w:val="7F0055"/>
                <w:sz w:val="20"/>
                <w:szCs w:val="20"/>
                <w:lang w:val="en-US"/>
              </w:rPr>
              <w:t xml:space="preserve"> </w:t>
            </w:r>
            <w:r w:rsidRPr="00E07EFD">
              <w:rPr>
                <w:rFonts w:ascii="Consolas" w:hAnsi="Consolas" w:cs="Consolas"/>
                <w:b/>
                <w:bCs/>
                <w:color w:val="7F0055"/>
                <w:sz w:val="20"/>
                <w:szCs w:val="20"/>
                <w:lang w:val="en-US"/>
              </w:rPr>
              <w:t>void</w:t>
            </w:r>
            <w:r w:rsidRPr="00E07EFD">
              <w:rPr>
                <w:rFonts w:ascii="Consolas" w:hAnsi="Consolas" w:cs="Consolas"/>
                <w:color w:val="000000"/>
                <w:sz w:val="20"/>
                <w:szCs w:val="20"/>
                <w:lang w:val="en-US"/>
              </w:rPr>
              <w:t xml:space="preserve"> </w:t>
            </w:r>
            <w:proofErr w:type="spellStart"/>
            <w:r w:rsidRPr="00E07EFD">
              <w:rPr>
                <w:rFonts w:ascii="Consolas" w:hAnsi="Consolas" w:cs="Consolas"/>
                <w:color w:val="000000"/>
                <w:sz w:val="20"/>
                <w:szCs w:val="20"/>
                <w:lang w:val="en-US"/>
              </w:rPr>
              <w:t>saveOrUpdate</w:t>
            </w:r>
            <w:proofErr w:type="spellEnd"/>
            <w:r w:rsidRPr="00E07EFD">
              <w:rPr>
                <w:rFonts w:ascii="Consolas" w:hAnsi="Consolas" w:cs="Consolas"/>
                <w:color w:val="000000"/>
                <w:sz w:val="20"/>
                <w:szCs w:val="20"/>
                <w:lang w:val="en-US"/>
              </w:rPr>
              <w:t>(Group group);</w:t>
            </w:r>
          </w:p>
          <w:p w:rsidR="00E07EFD" w:rsidRPr="00E07EFD" w:rsidRDefault="00E07EFD" w:rsidP="008E594B">
            <w:pPr>
              <w:autoSpaceDE w:val="0"/>
              <w:autoSpaceDN w:val="0"/>
              <w:adjustRightInd w:val="0"/>
              <w:rPr>
                <w:rFonts w:ascii="Consolas" w:hAnsi="Consolas" w:cs="Consolas"/>
                <w:color w:val="000000"/>
                <w:sz w:val="20"/>
                <w:szCs w:val="20"/>
                <w:lang w:val="en-US"/>
              </w:rPr>
            </w:pPr>
          </w:p>
          <w:p w:rsidR="001A27F1"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b/>
                <w:bCs/>
                <w:color w:val="7F0055"/>
                <w:sz w:val="20"/>
                <w:szCs w:val="20"/>
                <w:lang w:val="en-US"/>
              </w:rPr>
              <w:t xml:space="preserve"> </w:t>
            </w:r>
            <w:r w:rsidR="001A27F1" w:rsidRPr="00E07EFD">
              <w:rPr>
                <w:rFonts w:ascii="Consolas" w:hAnsi="Consolas" w:cs="Consolas"/>
                <w:b/>
                <w:bCs/>
                <w:color w:val="7F0055"/>
                <w:sz w:val="20"/>
                <w:szCs w:val="20"/>
                <w:lang w:val="en-US"/>
              </w:rPr>
              <w:t xml:space="preserve"> </w:t>
            </w:r>
            <w:r w:rsidRPr="00E07EFD">
              <w:rPr>
                <w:rFonts w:ascii="Consolas" w:hAnsi="Consolas" w:cs="Consolas"/>
                <w:b/>
                <w:bCs/>
                <w:color w:val="7F0055"/>
                <w:sz w:val="20"/>
                <w:szCs w:val="20"/>
                <w:lang w:val="en-US"/>
              </w:rPr>
              <w:t>void</w:t>
            </w:r>
            <w:r w:rsidRPr="00E07EFD">
              <w:rPr>
                <w:rFonts w:ascii="Consolas" w:hAnsi="Consolas" w:cs="Consolas"/>
                <w:color w:val="000000"/>
                <w:sz w:val="20"/>
                <w:szCs w:val="20"/>
                <w:lang w:val="en-US"/>
              </w:rPr>
              <w:t xml:space="preserve"> delete(Group group);</w:t>
            </w:r>
          </w:p>
          <w:p w:rsidR="00E07EFD" w:rsidRPr="00E07EFD" w:rsidRDefault="00E07EFD" w:rsidP="008E594B">
            <w:pPr>
              <w:autoSpaceDE w:val="0"/>
              <w:autoSpaceDN w:val="0"/>
              <w:adjustRightInd w:val="0"/>
              <w:rPr>
                <w:rFonts w:ascii="Consolas" w:hAnsi="Consolas" w:cs="Consolas"/>
                <w:color w:val="000000"/>
                <w:sz w:val="20"/>
                <w:szCs w:val="20"/>
                <w:lang w:val="en-US"/>
              </w:rPr>
            </w:pPr>
          </w:p>
          <w:p w:rsidR="001A27F1" w:rsidRDefault="001A27F1" w:rsidP="001A27F1">
            <w:pPr>
              <w:autoSpaceDE w:val="0"/>
              <w:autoSpaceDN w:val="0"/>
              <w:adjustRightInd w:val="0"/>
              <w:rPr>
                <w:rFonts w:ascii="Consolas" w:hAnsi="Consolas" w:cs="Consolas"/>
                <w:color w:val="000000"/>
                <w:sz w:val="20"/>
                <w:szCs w:val="20"/>
                <w:lang w:val="en-US"/>
              </w:rPr>
            </w:pPr>
            <w:r w:rsidRPr="00E07EFD">
              <w:rPr>
                <w:rFonts w:ascii="Consolas" w:hAnsi="Consolas" w:cs="Consolas"/>
                <w:color w:val="000000"/>
                <w:sz w:val="20"/>
                <w:szCs w:val="20"/>
                <w:lang w:val="en-US"/>
              </w:rPr>
              <w:t xml:space="preserve">  Group </w:t>
            </w:r>
            <w:proofErr w:type="spellStart"/>
            <w:r w:rsidRPr="00E07EFD">
              <w:rPr>
                <w:rFonts w:ascii="Consolas" w:hAnsi="Consolas" w:cs="Consolas"/>
                <w:color w:val="000000"/>
                <w:sz w:val="20"/>
                <w:szCs w:val="20"/>
                <w:u w:val="single"/>
                <w:lang w:val="en-US"/>
              </w:rPr>
              <w:t>findById</w:t>
            </w:r>
            <w:proofErr w:type="spellEnd"/>
            <w:r w:rsidRPr="00E07EFD">
              <w:rPr>
                <w:rFonts w:ascii="Consolas" w:hAnsi="Consolas" w:cs="Consolas"/>
                <w:color w:val="000000"/>
                <w:sz w:val="20"/>
                <w:szCs w:val="20"/>
                <w:lang w:val="en-US"/>
              </w:rPr>
              <w:t>(Long id);</w:t>
            </w:r>
          </w:p>
          <w:p w:rsidR="00E07EFD" w:rsidRPr="00E07EFD" w:rsidRDefault="00E07EFD" w:rsidP="001A27F1">
            <w:pPr>
              <w:autoSpaceDE w:val="0"/>
              <w:autoSpaceDN w:val="0"/>
              <w:adjustRightInd w:val="0"/>
              <w:rPr>
                <w:rFonts w:ascii="Consolas" w:hAnsi="Consolas" w:cs="Consolas"/>
                <w:color w:val="000000"/>
                <w:sz w:val="20"/>
                <w:szCs w:val="20"/>
                <w:lang w:val="en-US"/>
              </w:rPr>
            </w:pPr>
          </w:p>
          <w:p w:rsidR="001A27F1" w:rsidRPr="00E07EFD" w:rsidRDefault="001A27F1" w:rsidP="008E594B">
            <w:pPr>
              <w:autoSpaceDE w:val="0"/>
              <w:autoSpaceDN w:val="0"/>
              <w:adjustRightInd w:val="0"/>
              <w:rPr>
                <w:rFonts w:ascii="Consolas" w:hAnsi="Consolas" w:cs="Consolas"/>
                <w:color w:val="000000"/>
                <w:sz w:val="20"/>
                <w:szCs w:val="20"/>
                <w:lang w:val="en-US"/>
              </w:rPr>
            </w:pPr>
            <w:r w:rsidRPr="00E07EFD">
              <w:rPr>
                <w:rFonts w:ascii="Consolas" w:hAnsi="Consolas" w:cs="Consolas"/>
                <w:color w:val="000000"/>
                <w:sz w:val="20"/>
                <w:szCs w:val="20"/>
                <w:lang w:val="en-US"/>
              </w:rPr>
              <w:t xml:space="preserve">  List&lt;Group&gt; </w:t>
            </w:r>
            <w:proofErr w:type="spellStart"/>
            <w:r w:rsidRPr="00E07EFD">
              <w:rPr>
                <w:rFonts w:ascii="Consolas" w:hAnsi="Consolas" w:cs="Consolas"/>
                <w:color w:val="000000"/>
                <w:sz w:val="20"/>
                <w:szCs w:val="20"/>
                <w:lang w:val="en-US"/>
              </w:rPr>
              <w:t>findAll</w:t>
            </w:r>
            <w:proofErr w:type="spellEnd"/>
            <w:r w:rsidRPr="00E07EFD">
              <w:rPr>
                <w:rFonts w:ascii="Consolas" w:hAnsi="Consolas" w:cs="Consolas"/>
                <w:color w:val="000000"/>
                <w:sz w:val="20"/>
                <w:szCs w:val="20"/>
                <w:lang w:val="en-US"/>
              </w:rPr>
              <w:t>();</w:t>
            </w:r>
          </w:p>
          <w:p w:rsidR="00B80B4A" w:rsidRPr="00A5073C" w:rsidRDefault="00B80B4A" w:rsidP="00B80B4A">
            <w:pPr>
              <w:autoSpaceDE w:val="0"/>
              <w:autoSpaceDN w:val="0"/>
              <w:adjustRightInd w:val="0"/>
              <w:jc w:val="both"/>
              <w:rPr>
                <w:rFonts w:ascii="Bitstream Vera Sans Mono" w:hAnsi="Bitstream Vera Sans Mono" w:cs="Bitstream Vera Sans Mono"/>
                <w:b/>
                <w:bCs/>
                <w:color w:val="7F0055"/>
                <w:sz w:val="16"/>
                <w:szCs w:val="16"/>
                <w:lang w:val="en-US"/>
              </w:rPr>
            </w:pPr>
            <w:r w:rsidRPr="00E07EFD">
              <w:rPr>
                <w:rFonts w:ascii="Consolas" w:hAnsi="Consolas" w:cs="Consolas"/>
                <w:color w:val="000000"/>
                <w:sz w:val="20"/>
                <w:szCs w:val="20"/>
                <w:lang w:val="en-US"/>
              </w:rPr>
              <w:t>}</w:t>
            </w:r>
          </w:p>
        </w:tc>
        <w:tc>
          <w:tcPr>
            <w:tcW w:w="5135" w:type="dxa"/>
          </w:tcPr>
          <w:p w:rsidR="00B80B4A" w:rsidRPr="00E07EFD" w:rsidRDefault="00B80B4A" w:rsidP="008E594B">
            <w:pPr>
              <w:autoSpaceDE w:val="0"/>
              <w:autoSpaceDN w:val="0"/>
              <w:adjustRightInd w:val="0"/>
              <w:rPr>
                <w:rFonts w:ascii="Consolas" w:hAnsi="Consolas" w:cs="Consolas"/>
                <w:sz w:val="20"/>
                <w:szCs w:val="20"/>
                <w:lang w:val="en-US"/>
              </w:rPr>
            </w:pPr>
            <w:r w:rsidRPr="00E07EFD">
              <w:rPr>
                <w:rFonts w:ascii="Consolas" w:hAnsi="Consolas" w:cs="Consolas"/>
                <w:color w:val="646464"/>
                <w:sz w:val="20"/>
                <w:szCs w:val="20"/>
                <w:lang w:val="en-US"/>
              </w:rPr>
              <w:t>@Repository</w:t>
            </w:r>
            <w:r w:rsidRPr="00E07EFD">
              <w:rPr>
                <w:rFonts w:ascii="Consolas" w:hAnsi="Consolas" w:cs="Consolas"/>
                <w:color w:val="000000"/>
                <w:sz w:val="20"/>
                <w:szCs w:val="20"/>
                <w:lang w:val="en-US"/>
              </w:rPr>
              <w:t>(</w:t>
            </w:r>
            <w:r w:rsidRPr="00E07EFD">
              <w:rPr>
                <w:rFonts w:ascii="Consolas" w:hAnsi="Consolas" w:cs="Consolas"/>
                <w:color w:val="2A00FF"/>
                <w:sz w:val="20"/>
                <w:szCs w:val="20"/>
                <w:lang w:val="en-US"/>
              </w:rPr>
              <w:t>"</w:t>
            </w:r>
            <w:proofErr w:type="spellStart"/>
            <w:r w:rsidRPr="00E07EFD">
              <w:rPr>
                <w:rFonts w:ascii="Consolas" w:hAnsi="Consolas" w:cs="Consolas"/>
                <w:color w:val="2A00FF"/>
                <w:sz w:val="20"/>
                <w:szCs w:val="20"/>
                <w:lang w:val="en-US"/>
              </w:rPr>
              <w:t>groupDAO</w:t>
            </w:r>
            <w:proofErr w:type="spellEnd"/>
            <w:r w:rsidRPr="00E07EFD">
              <w:rPr>
                <w:rFonts w:ascii="Consolas" w:hAnsi="Consolas" w:cs="Consolas"/>
                <w:color w:val="2A00FF"/>
                <w:sz w:val="20"/>
                <w:szCs w:val="20"/>
                <w:lang w:val="en-US"/>
              </w:rPr>
              <w:t>"</w:t>
            </w:r>
            <w:r w:rsidRPr="00E07EFD">
              <w:rPr>
                <w:rFonts w:ascii="Consolas" w:hAnsi="Consolas" w:cs="Consolas"/>
                <w:color w:val="000000"/>
                <w:sz w:val="20"/>
                <w:szCs w:val="20"/>
                <w:lang w:val="en-US"/>
              </w:rPr>
              <w:t>)</w:t>
            </w:r>
          </w:p>
          <w:p w:rsidR="00B80B4A" w:rsidRPr="00E07EFD"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b/>
                <w:bCs/>
                <w:color w:val="7F0055"/>
                <w:sz w:val="20"/>
                <w:szCs w:val="20"/>
                <w:lang w:val="en-US"/>
              </w:rPr>
              <w:t>public</w:t>
            </w:r>
            <w:r w:rsidRPr="00E07EFD">
              <w:rPr>
                <w:rFonts w:ascii="Consolas" w:hAnsi="Consolas" w:cs="Consolas"/>
                <w:color w:val="000000"/>
                <w:sz w:val="20"/>
                <w:szCs w:val="20"/>
                <w:lang w:val="en-US"/>
              </w:rPr>
              <w:t xml:space="preserve"> </w:t>
            </w:r>
            <w:r w:rsidRPr="00E07EFD">
              <w:rPr>
                <w:rFonts w:ascii="Consolas" w:hAnsi="Consolas" w:cs="Consolas"/>
                <w:b/>
                <w:bCs/>
                <w:color w:val="7F0055"/>
                <w:sz w:val="20"/>
                <w:szCs w:val="20"/>
                <w:lang w:val="en-US"/>
              </w:rPr>
              <w:t>class</w:t>
            </w:r>
            <w:r w:rsidRPr="00E07EFD">
              <w:rPr>
                <w:rFonts w:ascii="Consolas" w:hAnsi="Consolas" w:cs="Consolas"/>
                <w:color w:val="000000"/>
                <w:sz w:val="20"/>
                <w:szCs w:val="20"/>
                <w:lang w:val="en-US"/>
              </w:rPr>
              <w:t xml:space="preserve"> </w:t>
            </w:r>
            <w:proofErr w:type="spellStart"/>
            <w:r w:rsidRPr="00E07EFD">
              <w:rPr>
                <w:rFonts w:ascii="Consolas" w:hAnsi="Consolas" w:cs="Consolas"/>
                <w:color w:val="000000"/>
                <w:sz w:val="20"/>
                <w:szCs w:val="20"/>
                <w:lang w:val="en-US"/>
              </w:rPr>
              <w:t>GroupDAO</w:t>
            </w:r>
            <w:proofErr w:type="spellEnd"/>
            <w:r w:rsidRPr="00E07EFD">
              <w:rPr>
                <w:rFonts w:ascii="Consolas" w:hAnsi="Consolas" w:cs="Consolas"/>
                <w:color w:val="000000"/>
                <w:sz w:val="20"/>
                <w:szCs w:val="20"/>
                <w:lang w:val="en-US"/>
              </w:rPr>
              <w:t xml:space="preserve"> </w:t>
            </w:r>
            <w:r w:rsidRPr="00E07EFD">
              <w:rPr>
                <w:rFonts w:ascii="Consolas" w:hAnsi="Consolas" w:cs="Consolas"/>
                <w:b/>
                <w:bCs/>
                <w:color w:val="7F0055"/>
                <w:sz w:val="20"/>
                <w:szCs w:val="20"/>
                <w:lang w:val="en-US"/>
              </w:rPr>
              <w:t>implements</w:t>
            </w:r>
            <w:r w:rsidRPr="00E07EFD">
              <w:rPr>
                <w:rFonts w:ascii="Consolas" w:hAnsi="Consolas" w:cs="Consolas"/>
                <w:color w:val="000000"/>
                <w:sz w:val="20"/>
                <w:szCs w:val="20"/>
                <w:lang w:val="en-US"/>
              </w:rPr>
              <w:t xml:space="preserve"> </w:t>
            </w:r>
            <w:proofErr w:type="spellStart"/>
            <w:r w:rsidRPr="00E07EFD">
              <w:rPr>
                <w:rFonts w:ascii="Consolas" w:hAnsi="Consolas" w:cs="Consolas"/>
                <w:color w:val="000000"/>
                <w:sz w:val="20"/>
                <w:szCs w:val="20"/>
                <w:lang w:val="en-US"/>
              </w:rPr>
              <w:t>IGroupDAO</w:t>
            </w:r>
            <w:proofErr w:type="spellEnd"/>
            <w:r w:rsidRPr="00E07EFD">
              <w:rPr>
                <w:rFonts w:ascii="Consolas" w:hAnsi="Consolas" w:cs="Consolas"/>
                <w:color w:val="000000"/>
                <w:sz w:val="20"/>
                <w:szCs w:val="20"/>
                <w:lang w:val="en-US"/>
              </w:rPr>
              <w:t xml:space="preserve"> {</w:t>
            </w:r>
          </w:p>
          <w:p w:rsidR="00D44BF3" w:rsidRPr="00E07EFD" w:rsidRDefault="008E594B" w:rsidP="008E594B">
            <w:pPr>
              <w:autoSpaceDE w:val="0"/>
              <w:autoSpaceDN w:val="0"/>
              <w:adjustRightInd w:val="0"/>
              <w:rPr>
                <w:rFonts w:ascii="Consolas" w:hAnsi="Consolas" w:cs="Consolas"/>
                <w:sz w:val="20"/>
                <w:szCs w:val="20"/>
                <w:lang w:val="en-US"/>
              </w:rPr>
            </w:pPr>
            <w:r w:rsidRPr="00E07EFD">
              <w:rPr>
                <w:rFonts w:ascii="Consolas" w:hAnsi="Consolas" w:cs="Consolas"/>
                <w:sz w:val="20"/>
                <w:szCs w:val="20"/>
                <w:lang w:val="en-US"/>
              </w:rPr>
              <w:t xml:space="preserve"> </w:t>
            </w:r>
          </w:p>
          <w:p w:rsidR="008E594B" w:rsidRPr="00E07EFD" w:rsidRDefault="008C00E6" w:rsidP="008E594B">
            <w:pPr>
              <w:autoSpaceDE w:val="0"/>
              <w:autoSpaceDN w:val="0"/>
              <w:adjustRightInd w:val="0"/>
              <w:rPr>
                <w:rFonts w:ascii="Consolas" w:hAnsi="Consolas" w:cs="Consolas"/>
                <w:sz w:val="20"/>
                <w:szCs w:val="20"/>
                <w:lang w:val="en-US"/>
              </w:rPr>
            </w:pPr>
            <w:r w:rsidRPr="00E07EFD">
              <w:rPr>
                <w:rFonts w:ascii="Consolas" w:hAnsi="Consolas" w:cs="Consolas"/>
                <w:color w:val="646464"/>
                <w:sz w:val="20"/>
                <w:szCs w:val="20"/>
                <w:lang w:val="en-US"/>
              </w:rPr>
              <w:t xml:space="preserve"> </w:t>
            </w:r>
            <w:r w:rsidR="00B80B4A" w:rsidRPr="00E07EFD">
              <w:rPr>
                <w:rFonts w:ascii="Consolas" w:hAnsi="Consolas" w:cs="Consolas"/>
                <w:color w:val="646464"/>
                <w:sz w:val="20"/>
                <w:szCs w:val="20"/>
                <w:lang w:val="en-US"/>
              </w:rPr>
              <w:t>@</w:t>
            </w:r>
            <w:proofErr w:type="spellStart"/>
            <w:r w:rsidR="00B80B4A" w:rsidRPr="00E07EFD">
              <w:rPr>
                <w:rFonts w:ascii="Consolas" w:hAnsi="Consolas" w:cs="Consolas"/>
                <w:color w:val="646464"/>
                <w:sz w:val="20"/>
                <w:szCs w:val="20"/>
                <w:lang w:val="en-US"/>
              </w:rPr>
              <w:t>Autowired</w:t>
            </w:r>
            <w:proofErr w:type="spellEnd"/>
          </w:p>
          <w:p w:rsidR="00B80B4A" w:rsidRPr="00E07EFD" w:rsidRDefault="008E594B" w:rsidP="008E594B">
            <w:pPr>
              <w:autoSpaceDE w:val="0"/>
              <w:autoSpaceDN w:val="0"/>
              <w:adjustRightInd w:val="0"/>
              <w:rPr>
                <w:rFonts w:ascii="Consolas" w:hAnsi="Consolas" w:cs="Consolas"/>
                <w:sz w:val="20"/>
                <w:szCs w:val="20"/>
                <w:lang w:val="en-US"/>
              </w:rPr>
            </w:pPr>
            <w:r w:rsidRPr="00E07EFD">
              <w:rPr>
                <w:rFonts w:ascii="Consolas" w:hAnsi="Consolas" w:cs="Consolas"/>
                <w:sz w:val="20"/>
                <w:szCs w:val="20"/>
                <w:lang w:val="en-US"/>
              </w:rPr>
              <w:t xml:space="preserve"> </w:t>
            </w:r>
            <w:r w:rsidR="008C00E6" w:rsidRPr="00E07EFD">
              <w:rPr>
                <w:rFonts w:ascii="Consolas" w:hAnsi="Consolas" w:cs="Consolas"/>
                <w:sz w:val="20"/>
                <w:szCs w:val="20"/>
                <w:lang w:val="en-US"/>
              </w:rPr>
              <w:t xml:space="preserve"> </w:t>
            </w:r>
            <w:proofErr w:type="spellStart"/>
            <w:r w:rsidR="00B80B4A" w:rsidRPr="00E07EFD">
              <w:rPr>
                <w:rFonts w:ascii="Consolas" w:hAnsi="Consolas" w:cs="Consolas"/>
                <w:color w:val="000000"/>
                <w:sz w:val="20"/>
                <w:szCs w:val="20"/>
                <w:lang w:val="en-US"/>
              </w:rPr>
              <w:t>SessionFactory</w:t>
            </w:r>
            <w:proofErr w:type="spellEnd"/>
            <w:r w:rsidR="00B80B4A" w:rsidRPr="00E07EFD">
              <w:rPr>
                <w:rFonts w:ascii="Consolas" w:hAnsi="Consolas" w:cs="Consolas"/>
                <w:color w:val="000000"/>
                <w:sz w:val="20"/>
                <w:szCs w:val="20"/>
                <w:lang w:val="en-US"/>
              </w:rPr>
              <w:t xml:space="preserve"> </w:t>
            </w:r>
            <w:r w:rsidR="00B80B4A" w:rsidRPr="00E07EFD">
              <w:rPr>
                <w:rFonts w:ascii="Consolas" w:hAnsi="Consolas" w:cs="Consolas"/>
                <w:color w:val="0000C0"/>
                <w:sz w:val="20"/>
                <w:szCs w:val="20"/>
                <w:lang w:val="en-US"/>
              </w:rPr>
              <w:t>sf</w:t>
            </w:r>
            <w:r w:rsidR="00B80B4A" w:rsidRPr="00E07EFD">
              <w:rPr>
                <w:rFonts w:ascii="Consolas" w:hAnsi="Consolas" w:cs="Consolas"/>
                <w:color w:val="000000"/>
                <w:sz w:val="20"/>
                <w:szCs w:val="20"/>
                <w:lang w:val="en-US"/>
              </w:rPr>
              <w:t>;</w:t>
            </w:r>
          </w:p>
          <w:p w:rsidR="00B80B4A" w:rsidRPr="00E07EFD" w:rsidRDefault="00B80B4A" w:rsidP="008E594B">
            <w:pPr>
              <w:autoSpaceDE w:val="0"/>
              <w:autoSpaceDN w:val="0"/>
              <w:adjustRightInd w:val="0"/>
              <w:ind w:left="708"/>
              <w:rPr>
                <w:rFonts w:ascii="Consolas" w:hAnsi="Consolas" w:cs="Consolas"/>
                <w:color w:val="000000"/>
                <w:sz w:val="20"/>
                <w:szCs w:val="20"/>
                <w:lang w:val="en-US"/>
              </w:rPr>
            </w:pPr>
          </w:p>
          <w:p w:rsidR="00B80B4A" w:rsidRPr="00E07EFD" w:rsidRDefault="008E594B" w:rsidP="008E594B">
            <w:pPr>
              <w:autoSpaceDE w:val="0"/>
              <w:autoSpaceDN w:val="0"/>
              <w:adjustRightInd w:val="0"/>
              <w:rPr>
                <w:rFonts w:ascii="Consolas" w:hAnsi="Consolas" w:cs="Consolas"/>
                <w:sz w:val="20"/>
                <w:szCs w:val="20"/>
                <w:lang w:val="en-US"/>
              </w:rPr>
            </w:pPr>
            <w:r w:rsidRPr="00E07EFD">
              <w:rPr>
                <w:rFonts w:ascii="Consolas" w:hAnsi="Consolas" w:cs="Consolas"/>
                <w:color w:val="000000"/>
                <w:sz w:val="20"/>
                <w:szCs w:val="20"/>
                <w:lang w:val="en-US"/>
              </w:rPr>
              <w:t xml:space="preserve"> </w:t>
            </w:r>
            <w:r w:rsidR="008C00E6" w:rsidRPr="00E07EFD">
              <w:rPr>
                <w:rFonts w:ascii="Consolas" w:hAnsi="Consolas" w:cs="Consolas"/>
                <w:color w:val="000000"/>
                <w:sz w:val="20"/>
                <w:szCs w:val="20"/>
                <w:lang w:val="en-US"/>
              </w:rPr>
              <w:t xml:space="preserve"> </w:t>
            </w:r>
            <w:r w:rsidR="00B80B4A" w:rsidRPr="00E07EFD">
              <w:rPr>
                <w:rFonts w:ascii="Consolas" w:hAnsi="Consolas" w:cs="Consolas"/>
                <w:color w:val="646464"/>
                <w:sz w:val="20"/>
                <w:szCs w:val="20"/>
                <w:lang w:val="en-US"/>
              </w:rPr>
              <w:t>@Override</w:t>
            </w:r>
          </w:p>
          <w:p w:rsidR="00B80B4A" w:rsidRPr="00E07EFD" w:rsidRDefault="00B80B4A" w:rsidP="008E594B">
            <w:pPr>
              <w:autoSpaceDE w:val="0"/>
              <w:autoSpaceDN w:val="0"/>
              <w:adjustRightInd w:val="0"/>
              <w:rPr>
                <w:rFonts w:ascii="Consolas" w:hAnsi="Consolas" w:cs="Consolas"/>
                <w:color w:val="000000"/>
                <w:sz w:val="20"/>
                <w:szCs w:val="20"/>
                <w:lang w:val="en-US"/>
              </w:rPr>
            </w:pPr>
            <w:r w:rsidRPr="00E07EFD">
              <w:rPr>
                <w:rFonts w:ascii="Consolas" w:hAnsi="Consolas" w:cs="Consolas"/>
                <w:color w:val="000000"/>
                <w:sz w:val="20"/>
                <w:szCs w:val="20"/>
                <w:lang w:val="en-US"/>
              </w:rPr>
              <w:t xml:space="preserve"> </w:t>
            </w:r>
            <w:r w:rsidR="008C00E6" w:rsidRPr="00E07EFD">
              <w:rPr>
                <w:rFonts w:ascii="Consolas" w:hAnsi="Consolas" w:cs="Consolas"/>
                <w:color w:val="000000"/>
                <w:sz w:val="20"/>
                <w:szCs w:val="20"/>
                <w:lang w:val="en-US"/>
              </w:rPr>
              <w:t xml:space="preserve"> </w:t>
            </w:r>
            <w:r w:rsidRPr="00E07EFD">
              <w:rPr>
                <w:rFonts w:ascii="Consolas" w:hAnsi="Consolas" w:cs="Consolas"/>
                <w:b/>
                <w:bCs/>
                <w:color w:val="7F0055"/>
                <w:sz w:val="20"/>
                <w:szCs w:val="20"/>
                <w:lang w:val="en-US"/>
              </w:rPr>
              <w:t>public</w:t>
            </w:r>
            <w:r w:rsidRPr="00E07EFD">
              <w:rPr>
                <w:rFonts w:ascii="Consolas" w:hAnsi="Consolas" w:cs="Consolas"/>
                <w:color w:val="000000"/>
                <w:sz w:val="20"/>
                <w:szCs w:val="20"/>
                <w:lang w:val="en-US"/>
              </w:rPr>
              <w:t xml:space="preserve"> </w:t>
            </w:r>
            <w:r w:rsidRPr="00E07EFD">
              <w:rPr>
                <w:rFonts w:ascii="Consolas" w:hAnsi="Consolas" w:cs="Consolas"/>
                <w:b/>
                <w:bCs/>
                <w:color w:val="7F0055"/>
                <w:sz w:val="20"/>
                <w:szCs w:val="20"/>
                <w:lang w:val="en-US"/>
              </w:rPr>
              <w:t>void</w:t>
            </w:r>
            <w:r w:rsidRPr="00E07EFD">
              <w:rPr>
                <w:rFonts w:ascii="Consolas" w:hAnsi="Consolas" w:cs="Consolas"/>
                <w:color w:val="000000"/>
                <w:sz w:val="20"/>
                <w:szCs w:val="20"/>
                <w:lang w:val="en-US"/>
              </w:rPr>
              <w:t xml:space="preserve"> save(Group entity) {</w:t>
            </w:r>
          </w:p>
          <w:p w:rsidR="00B80B4A" w:rsidRPr="00E07EFD" w:rsidRDefault="008E594B" w:rsidP="008E594B">
            <w:pPr>
              <w:autoSpaceDE w:val="0"/>
              <w:autoSpaceDN w:val="0"/>
              <w:adjustRightInd w:val="0"/>
              <w:rPr>
                <w:rFonts w:ascii="Consolas" w:hAnsi="Consolas" w:cs="Consolas"/>
                <w:sz w:val="20"/>
                <w:szCs w:val="20"/>
                <w:lang w:val="en-US"/>
              </w:rPr>
            </w:pPr>
            <w:r w:rsidRPr="00E07EFD">
              <w:rPr>
                <w:rFonts w:ascii="Consolas" w:hAnsi="Consolas" w:cs="Consolas"/>
                <w:sz w:val="20"/>
                <w:szCs w:val="20"/>
                <w:lang w:val="en-US"/>
              </w:rPr>
              <w:t xml:space="preserve">   </w:t>
            </w:r>
            <w:r w:rsidR="008C00E6" w:rsidRPr="00E07EFD">
              <w:rPr>
                <w:rFonts w:ascii="Consolas" w:hAnsi="Consolas" w:cs="Consolas"/>
                <w:sz w:val="20"/>
                <w:szCs w:val="20"/>
                <w:lang w:val="en-US"/>
              </w:rPr>
              <w:t xml:space="preserve"> </w:t>
            </w:r>
            <w:r w:rsidR="00B80B4A" w:rsidRPr="00E07EFD">
              <w:rPr>
                <w:rFonts w:ascii="Consolas" w:hAnsi="Consolas" w:cs="Consolas"/>
                <w:sz w:val="20"/>
                <w:szCs w:val="20"/>
                <w:lang w:val="en-US"/>
              </w:rPr>
              <w:t>// some validation</w:t>
            </w:r>
          </w:p>
          <w:p w:rsidR="00B80B4A" w:rsidRPr="00E07EFD" w:rsidRDefault="00B80B4A" w:rsidP="008E594B">
            <w:pPr>
              <w:autoSpaceDE w:val="0"/>
              <w:autoSpaceDN w:val="0"/>
              <w:adjustRightInd w:val="0"/>
              <w:rPr>
                <w:rFonts w:ascii="Consolas" w:hAnsi="Consolas" w:cs="Consolas"/>
                <w:sz w:val="20"/>
                <w:szCs w:val="20"/>
                <w:lang w:val="en-US"/>
              </w:rPr>
            </w:pPr>
            <w:r w:rsidRPr="00E07EFD">
              <w:rPr>
                <w:rFonts w:ascii="Consolas" w:hAnsi="Consolas" w:cs="Consolas"/>
                <w:color w:val="000000"/>
                <w:sz w:val="20"/>
                <w:szCs w:val="20"/>
                <w:lang w:val="en-US"/>
              </w:rPr>
              <w:t xml:space="preserve">   </w:t>
            </w:r>
            <w:r w:rsidR="008C00E6" w:rsidRPr="00E07EFD">
              <w:rPr>
                <w:rFonts w:ascii="Consolas" w:hAnsi="Consolas" w:cs="Consolas"/>
                <w:color w:val="000000"/>
                <w:sz w:val="20"/>
                <w:szCs w:val="20"/>
                <w:lang w:val="en-US"/>
              </w:rPr>
              <w:t xml:space="preserve"> </w:t>
            </w:r>
            <w:proofErr w:type="spellStart"/>
            <w:r w:rsidRPr="00E07EFD">
              <w:rPr>
                <w:rFonts w:ascii="Consolas" w:hAnsi="Consolas" w:cs="Consolas"/>
                <w:color w:val="0000C0"/>
                <w:sz w:val="20"/>
                <w:szCs w:val="20"/>
                <w:lang w:val="en-US"/>
              </w:rPr>
              <w:t>sf</w:t>
            </w:r>
            <w:r w:rsidRPr="00E07EFD">
              <w:rPr>
                <w:rFonts w:ascii="Consolas" w:hAnsi="Consolas" w:cs="Consolas"/>
                <w:color w:val="000000"/>
                <w:sz w:val="20"/>
                <w:szCs w:val="20"/>
                <w:lang w:val="en-US"/>
              </w:rPr>
              <w:t>.getCurrentSession</w:t>
            </w:r>
            <w:proofErr w:type="spellEnd"/>
            <w:r w:rsidRPr="00E07EFD">
              <w:rPr>
                <w:rFonts w:ascii="Consolas" w:hAnsi="Consolas" w:cs="Consolas"/>
                <w:color w:val="000000"/>
                <w:sz w:val="20"/>
                <w:szCs w:val="20"/>
                <w:lang w:val="en-US"/>
              </w:rPr>
              <w:t>().save(entity);</w:t>
            </w:r>
          </w:p>
          <w:p w:rsidR="00B80B4A" w:rsidRPr="00E07EFD" w:rsidRDefault="008E594B" w:rsidP="008E594B">
            <w:pPr>
              <w:autoSpaceDE w:val="0"/>
              <w:autoSpaceDN w:val="0"/>
              <w:adjustRightInd w:val="0"/>
              <w:rPr>
                <w:rFonts w:ascii="Consolas" w:hAnsi="Consolas" w:cs="Consolas"/>
                <w:color w:val="000000"/>
                <w:sz w:val="20"/>
                <w:szCs w:val="20"/>
              </w:rPr>
            </w:pPr>
            <w:r w:rsidRPr="00E07EFD">
              <w:rPr>
                <w:rFonts w:ascii="Consolas" w:hAnsi="Consolas" w:cs="Consolas"/>
                <w:color w:val="000000"/>
                <w:sz w:val="20"/>
                <w:szCs w:val="20"/>
                <w:lang w:val="en-US"/>
              </w:rPr>
              <w:t xml:space="preserve"> </w:t>
            </w:r>
            <w:r w:rsidR="008C00E6" w:rsidRPr="00E07EFD">
              <w:rPr>
                <w:rFonts w:ascii="Consolas" w:hAnsi="Consolas" w:cs="Consolas"/>
                <w:color w:val="000000"/>
                <w:sz w:val="20"/>
                <w:szCs w:val="20"/>
                <w:lang w:val="en-US"/>
              </w:rPr>
              <w:t xml:space="preserve"> </w:t>
            </w:r>
            <w:r w:rsidR="00B80B4A" w:rsidRPr="00E07EFD">
              <w:rPr>
                <w:rFonts w:ascii="Consolas" w:hAnsi="Consolas" w:cs="Consolas"/>
                <w:color w:val="000000"/>
                <w:sz w:val="20"/>
                <w:szCs w:val="20"/>
              </w:rPr>
              <w:t>}</w:t>
            </w:r>
          </w:p>
          <w:p w:rsidR="00D44BF3" w:rsidRPr="00E07EFD" w:rsidRDefault="008E594B" w:rsidP="008E594B">
            <w:pPr>
              <w:autoSpaceDE w:val="0"/>
              <w:autoSpaceDN w:val="0"/>
              <w:adjustRightInd w:val="0"/>
              <w:rPr>
                <w:rFonts w:ascii="Consolas" w:hAnsi="Consolas" w:cs="Consolas"/>
                <w:color w:val="000000"/>
                <w:sz w:val="20"/>
                <w:szCs w:val="20"/>
              </w:rPr>
            </w:pPr>
            <w:r w:rsidRPr="00E07EFD">
              <w:rPr>
                <w:rFonts w:ascii="Consolas" w:hAnsi="Consolas" w:cs="Consolas"/>
                <w:color w:val="000000"/>
                <w:sz w:val="20"/>
                <w:szCs w:val="20"/>
              </w:rPr>
              <w:t xml:space="preserve"> </w:t>
            </w:r>
            <w:r w:rsidR="00E07EFD">
              <w:rPr>
                <w:rFonts w:ascii="Consolas" w:hAnsi="Consolas" w:cs="Consolas"/>
                <w:color w:val="000000"/>
                <w:sz w:val="20"/>
                <w:szCs w:val="20"/>
              </w:rPr>
              <w:t>..</w:t>
            </w:r>
            <w:r w:rsidR="00EE1313" w:rsidRPr="00E07EFD">
              <w:rPr>
                <w:rFonts w:ascii="Consolas" w:hAnsi="Consolas" w:cs="Consolas"/>
                <w:color w:val="000000"/>
                <w:sz w:val="20"/>
                <w:szCs w:val="20"/>
              </w:rPr>
              <w:t xml:space="preserve">. </w:t>
            </w:r>
          </w:p>
          <w:p w:rsidR="00B80B4A" w:rsidRPr="00EE1313" w:rsidRDefault="00B80B4A" w:rsidP="008E594B">
            <w:pPr>
              <w:autoSpaceDE w:val="0"/>
              <w:autoSpaceDN w:val="0"/>
              <w:adjustRightInd w:val="0"/>
              <w:rPr>
                <w:rFonts w:ascii="Bitstream Vera Sans Mono" w:hAnsi="Bitstream Vera Sans Mono" w:cs="Bitstream Vera Sans Mono"/>
                <w:color w:val="646464"/>
                <w:sz w:val="16"/>
                <w:szCs w:val="16"/>
              </w:rPr>
            </w:pPr>
            <w:r w:rsidRPr="00E07EFD">
              <w:rPr>
                <w:rFonts w:ascii="Consolas" w:hAnsi="Consolas" w:cs="Consolas"/>
                <w:sz w:val="20"/>
                <w:szCs w:val="20"/>
              </w:rPr>
              <w:t>}</w:t>
            </w:r>
          </w:p>
        </w:tc>
      </w:tr>
    </w:tbl>
    <w:p w:rsidR="00D778FD" w:rsidRPr="00EE1313" w:rsidRDefault="00D778FD" w:rsidP="005C4478">
      <w:pPr>
        <w:spacing w:line="360" w:lineRule="auto"/>
        <w:jc w:val="both"/>
        <w:rPr>
          <w:rFonts w:ascii="Bitstream Vera Sans Mono" w:hAnsi="Bitstream Vera Sans Mono" w:cs="Bitstream Vera Sans Mono"/>
          <w:color w:val="000000"/>
          <w:sz w:val="16"/>
          <w:szCs w:val="16"/>
        </w:rPr>
      </w:pPr>
    </w:p>
    <w:p w:rsidR="0068706D" w:rsidRDefault="0068706D" w:rsidP="008C5558">
      <w:pPr>
        <w:spacing w:line="360" w:lineRule="auto"/>
        <w:ind w:firstLine="708"/>
        <w:jc w:val="both"/>
        <w:rPr>
          <w:color w:val="000000"/>
        </w:rPr>
      </w:pPr>
    </w:p>
    <w:p w:rsidR="00985DFB" w:rsidRDefault="00D778FD" w:rsidP="008C5558">
      <w:pPr>
        <w:spacing w:line="360" w:lineRule="auto"/>
        <w:ind w:firstLine="708"/>
        <w:jc w:val="both"/>
        <w:rPr>
          <w:lang w:eastAsia="en-US"/>
        </w:rPr>
      </w:pPr>
      <w:r w:rsidRPr="00D778FD">
        <w:rPr>
          <w:color w:val="000000"/>
        </w:rPr>
        <w:t>Adn</w:t>
      </w:r>
      <w:r w:rsidR="00513C81">
        <w:rPr>
          <w:color w:val="000000"/>
        </w:rPr>
        <w:t xml:space="preserve">otacja </w:t>
      </w:r>
      <w:r w:rsidR="00513C81" w:rsidRPr="003C47BC">
        <w:rPr>
          <w:i/>
          <w:color w:val="000000"/>
        </w:rPr>
        <w:t>@</w:t>
      </w:r>
      <w:proofErr w:type="spellStart"/>
      <w:r w:rsidR="00513C81" w:rsidRPr="003C47BC">
        <w:rPr>
          <w:i/>
          <w:color w:val="000000"/>
        </w:rPr>
        <w:t>Repository</w:t>
      </w:r>
      <w:proofErr w:type="spellEnd"/>
      <w:r w:rsidR="00513C81">
        <w:rPr>
          <w:color w:val="000000"/>
        </w:rPr>
        <w:t xml:space="preserve"> określa, że k</w:t>
      </w:r>
      <w:r w:rsidRPr="00D778FD">
        <w:rPr>
          <w:color w:val="000000"/>
        </w:rPr>
        <w:t xml:space="preserve">lasa </w:t>
      </w:r>
      <w:proofErr w:type="spellStart"/>
      <w:r w:rsidRPr="003C47BC">
        <w:rPr>
          <w:i/>
          <w:color w:val="000000"/>
        </w:rPr>
        <w:t>GroupDAO</w:t>
      </w:r>
      <w:proofErr w:type="spellEnd"/>
      <w:r w:rsidRPr="00D778FD">
        <w:rPr>
          <w:color w:val="000000"/>
        </w:rPr>
        <w:t xml:space="preserve"> implementująca in</w:t>
      </w:r>
      <w:r>
        <w:rPr>
          <w:color w:val="000000"/>
        </w:rPr>
        <w:t xml:space="preserve">terfejs </w:t>
      </w:r>
      <w:proofErr w:type="spellStart"/>
      <w:r w:rsidRPr="003C47BC">
        <w:rPr>
          <w:i/>
          <w:color w:val="000000"/>
        </w:rPr>
        <w:t>IGroupDAO</w:t>
      </w:r>
      <w:proofErr w:type="spellEnd"/>
      <w:r w:rsidR="00E27B71">
        <w:rPr>
          <w:color w:val="000000"/>
        </w:rPr>
        <w:t xml:space="preserve"> będzie zarejestrowana,</w:t>
      </w:r>
      <w:r>
        <w:rPr>
          <w:color w:val="000000"/>
        </w:rPr>
        <w:t xml:space="preserve"> jako komponent</w:t>
      </w:r>
      <w:r w:rsidR="003C47BC">
        <w:rPr>
          <w:color w:val="000000"/>
        </w:rPr>
        <w:t xml:space="preserve"> o nazwie </w:t>
      </w:r>
      <w:proofErr w:type="spellStart"/>
      <w:r w:rsidR="003C47BC" w:rsidRPr="003C47BC">
        <w:rPr>
          <w:i/>
          <w:color w:val="000000"/>
        </w:rPr>
        <w:t>groupDAO</w:t>
      </w:r>
      <w:proofErr w:type="spellEnd"/>
      <w:r w:rsidR="00214D7F">
        <w:rPr>
          <w:color w:val="000000"/>
        </w:rPr>
        <w:t xml:space="preserve"> w w</w:t>
      </w:r>
      <w:r w:rsidR="00C22FAD">
        <w:rPr>
          <w:color w:val="000000"/>
        </w:rPr>
        <w:t>ars</w:t>
      </w:r>
      <w:r w:rsidR="00214D7F">
        <w:rPr>
          <w:color w:val="000000"/>
        </w:rPr>
        <w:t>twie</w:t>
      </w:r>
      <w:r>
        <w:rPr>
          <w:color w:val="000000"/>
        </w:rPr>
        <w:t xml:space="preserve"> dostępu do danych w kontenerze</w:t>
      </w:r>
      <w:r w:rsidR="00373BFA">
        <w:rPr>
          <w:color w:val="000000"/>
        </w:rPr>
        <w:t xml:space="preserve"> </w:t>
      </w:r>
      <w:proofErr w:type="spellStart"/>
      <w:r w:rsidR="00493B29">
        <w:rPr>
          <w:color w:val="000000"/>
        </w:rPr>
        <w:t>IoC</w:t>
      </w:r>
      <w:proofErr w:type="spellEnd"/>
      <w:r>
        <w:rPr>
          <w:color w:val="000000"/>
        </w:rPr>
        <w:t>.</w:t>
      </w:r>
    </w:p>
    <w:p w:rsidR="00297F3F" w:rsidRDefault="00E22197" w:rsidP="00985DFB">
      <w:pPr>
        <w:spacing w:line="360" w:lineRule="auto"/>
        <w:jc w:val="both"/>
        <w:rPr>
          <w:lang w:eastAsia="en-US"/>
        </w:rPr>
      </w:pPr>
      <w:r>
        <w:rPr>
          <w:lang w:eastAsia="en-US"/>
        </w:rPr>
        <w:tab/>
      </w:r>
    </w:p>
    <w:p w:rsidR="000B641D" w:rsidRDefault="00297F3F" w:rsidP="000B641D">
      <w:pPr>
        <w:spacing w:line="360" w:lineRule="auto"/>
        <w:ind w:firstLine="708"/>
        <w:jc w:val="both"/>
        <w:rPr>
          <w:lang w:eastAsia="en-US"/>
        </w:rPr>
      </w:pPr>
      <w:r>
        <w:rPr>
          <w:lang w:eastAsia="en-US"/>
        </w:rPr>
        <w:t xml:space="preserve">Na konkretną komunikację </w:t>
      </w:r>
      <w:r w:rsidR="0075506B">
        <w:rPr>
          <w:lang w:eastAsia="en-US"/>
        </w:rPr>
        <w:t>z bazą danych wykorzystano</w:t>
      </w:r>
      <w:r w:rsidR="00C34872">
        <w:rPr>
          <w:lang w:eastAsia="en-US"/>
        </w:rPr>
        <w:t xml:space="preserve"> mapowanie obiektowo relacyjne w postaci biblioteki</w:t>
      </w:r>
      <w:r w:rsidR="000937BB">
        <w:rPr>
          <w:lang w:eastAsia="en-US"/>
        </w:rPr>
        <w:t xml:space="preserve"> </w:t>
      </w:r>
      <w:proofErr w:type="spellStart"/>
      <w:r w:rsidR="000937BB">
        <w:rPr>
          <w:lang w:eastAsia="en-US"/>
        </w:rPr>
        <w:t>h</w:t>
      </w:r>
      <w:r w:rsidR="0075506B">
        <w:rPr>
          <w:lang w:eastAsia="en-US"/>
        </w:rPr>
        <w:t>ibernate</w:t>
      </w:r>
      <w:proofErr w:type="spellEnd"/>
      <w:r w:rsidR="0075506B">
        <w:rPr>
          <w:lang w:eastAsia="en-US"/>
        </w:rPr>
        <w:t>.</w:t>
      </w:r>
      <w:r w:rsidR="00EB207E">
        <w:rPr>
          <w:lang w:eastAsia="en-US"/>
        </w:rPr>
        <w:t xml:space="preserve"> </w:t>
      </w:r>
      <w:r w:rsidR="00E22197">
        <w:rPr>
          <w:lang w:eastAsia="en-US"/>
        </w:rPr>
        <w:t>Każdy komponent wyko</w:t>
      </w:r>
      <w:r w:rsidR="003277A6">
        <w:rPr>
          <w:lang w:eastAsia="en-US"/>
        </w:rPr>
        <w:t xml:space="preserve">rzystuje obiekt </w:t>
      </w:r>
      <w:proofErr w:type="spellStart"/>
      <w:proofErr w:type="gramStart"/>
      <w:r w:rsidR="003277A6" w:rsidRPr="003277A6">
        <w:rPr>
          <w:i/>
          <w:lang w:eastAsia="en-US"/>
        </w:rPr>
        <w:t>sessionFactory</w:t>
      </w:r>
      <w:proofErr w:type="spellEnd"/>
      <w:r w:rsidR="00E22197">
        <w:rPr>
          <w:lang w:eastAsia="en-US"/>
        </w:rPr>
        <w:t xml:space="preserve"> który</w:t>
      </w:r>
      <w:proofErr w:type="gramEnd"/>
      <w:r w:rsidR="00E22197">
        <w:rPr>
          <w:lang w:eastAsia="en-US"/>
        </w:rPr>
        <w:t xml:space="preserve"> służy </w:t>
      </w:r>
      <w:r w:rsidR="007D0ACB">
        <w:rPr>
          <w:lang w:eastAsia="en-US"/>
        </w:rPr>
        <w:t xml:space="preserve">do uzyskania sesji komunikacyjnej </w:t>
      </w:r>
      <w:r w:rsidR="00E22197">
        <w:rPr>
          <w:lang w:eastAsia="en-US"/>
        </w:rPr>
        <w:t>z właściwym systemem zarzadzania bazą danych</w:t>
      </w:r>
      <w:r w:rsidR="00537FF1">
        <w:rPr>
          <w:lang w:eastAsia="en-US"/>
        </w:rPr>
        <w:t xml:space="preserve"> i jest g</w:t>
      </w:r>
      <w:r w:rsidR="003277A6">
        <w:rPr>
          <w:lang w:eastAsia="en-US"/>
        </w:rPr>
        <w:t xml:space="preserve">lobalnie zadeklarowany w pliku </w:t>
      </w:r>
      <w:r w:rsidR="00017207">
        <w:rPr>
          <w:lang w:eastAsia="en-US"/>
        </w:rPr>
        <w:t>„</w:t>
      </w:r>
      <w:r w:rsidR="003277A6" w:rsidRPr="00017207">
        <w:rPr>
          <w:lang w:eastAsia="en-US"/>
        </w:rPr>
        <w:t>applicationContext.</w:t>
      </w:r>
      <w:proofErr w:type="gramStart"/>
      <w:r w:rsidR="003277A6" w:rsidRPr="00017207">
        <w:rPr>
          <w:lang w:eastAsia="en-US"/>
        </w:rPr>
        <w:t>xml</w:t>
      </w:r>
      <w:proofErr w:type="gramEnd"/>
      <w:r w:rsidR="00017207">
        <w:rPr>
          <w:lang w:eastAsia="en-US"/>
        </w:rPr>
        <w:t>”</w:t>
      </w:r>
      <w:r w:rsidR="00E22197">
        <w:rPr>
          <w:lang w:eastAsia="en-US"/>
        </w:rPr>
        <w:t>.</w:t>
      </w:r>
      <w:r w:rsidR="00537FF1">
        <w:rPr>
          <w:lang w:eastAsia="en-US"/>
        </w:rPr>
        <w:t xml:space="preserve"> </w:t>
      </w:r>
      <w:r w:rsidR="00B65C52">
        <w:rPr>
          <w:lang w:eastAsia="en-US"/>
        </w:rPr>
        <w:t xml:space="preserve">Mapowanie </w:t>
      </w:r>
      <w:r w:rsidR="003F6AB7">
        <w:rPr>
          <w:lang w:eastAsia="en-US"/>
        </w:rPr>
        <w:t>obiektowo relacyjne</w:t>
      </w:r>
      <w:r w:rsidR="00F23035">
        <w:rPr>
          <w:lang w:eastAsia="en-US"/>
        </w:rPr>
        <w:t xml:space="preserve"> używane </w:t>
      </w:r>
      <w:r w:rsidR="00B01683">
        <w:rPr>
          <w:lang w:eastAsia="en-US"/>
        </w:rPr>
        <w:t>podczas każdej sesji</w:t>
      </w:r>
      <w:r w:rsidR="00F23035">
        <w:rPr>
          <w:lang w:eastAsia="en-US"/>
        </w:rPr>
        <w:t xml:space="preserve"> zostało skonfigurowane przy pomocy adnotacji </w:t>
      </w:r>
      <w:r w:rsidR="00FB7E91">
        <w:rPr>
          <w:lang w:eastAsia="en-US"/>
        </w:rPr>
        <w:t>standardu</w:t>
      </w:r>
      <w:r w:rsidR="00F23035">
        <w:rPr>
          <w:lang w:eastAsia="en-US"/>
        </w:rPr>
        <w:t xml:space="preserve"> J</w:t>
      </w:r>
      <w:r w:rsidR="00FB7E91">
        <w:rPr>
          <w:lang w:eastAsia="en-US"/>
        </w:rPr>
        <w:t xml:space="preserve">ava </w:t>
      </w:r>
      <w:proofErr w:type="spellStart"/>
      <w:r w:rsidR="00F23035">
        <w:rPr>
          <w:lang w:eastAsia="en-US"/>
        </w:rPr>
        <w:t>P</w:t>
      </w:r>
      <w:r w:rsidR="00FB7E91">
        <w:rPr>
          <w:lang w:eastAsia="en-US"/>
        </w:rPr>
        <w:t>ersistence</w:t>
      </w:r>
      <w:proofErr w:type="spellEnd"/>
      <w:r w:rsidR="00FB7E91">
        <w:rPr>
          <w:lang w:eastAsia="en-US"/>
        </w:rPr>
        <w:t xml:space="preserve"> </w:t>
      </w:r>
      <w:proofErr w:type="spellStart"/>
      <w:r w:rsidR="00F23035">
        <w:rPr>
          <w:lang w:eastAsia="en-US"/>
        </w:rPr>
        <w:t>A</w:t>
      </w:r>
      <w:r w:rsidR="00FB7E91">
        <w:rPr>
          <w:lang w:eastAsia="en-US"/>
        </w:rPr>
        <w:t>pi</w:t>
      </w:r>
      <w:proofErr w:type="spellEnd"/>
      <w:r w:rsidR="00F23035">
        <w:rPr>
          <w:lang w:eastAsia="en-US"/>
        </w:rPr>
        <w:t xml:space="preserve"> na klasach modelu domeny.</w:t>
      </w:r>
    </w:p>
    <w:p w:rsidR="004D1970" w:rsidRDefault="00942D93" w:rsidP="000B641D">
      <w:pPr>
        <w:spacing w:line="360" w:lineRule="auto"/>
        <w:jc w:val="both"/>
        <w:rPr>
          <w:lang w:eastAsia="en-US"/>
        </w:rPr>
      </w:pPr>
      <w:r>
        <w:rPr>
          <w:lang w:eastAsia="en-US"/>
        </w:rPr>
        <w:t xml:space="preserve">Poniżej znajduje się </w:t>
      </w:r>
      <w:r w:rsidR="00F23035">
        <w:rPr>
          <w:lang w:eastAsia="en-US"/>
        </w:rPr>
        <w:t>fragment klasy</w:t>
      </w:r>
      <w:r w:rsidR="003277A6">
        <w:rPr>
          <w:lang w:eastAsia="en-US"/>
        </w:rPr>
        <w:t xml:space="preserve"> </w:t>
      </w:r>
      <w:proofErr w:type="spellStart"/>
      <w:r w:rsidR="003277A6" w:rsidRPr="003277A6">
        <w:rPr>
          <w:i/>
          <w:lang w:eastAsia="en-US"/>
        </w:rPr>
        <w:t>Subject</w:t>
      </w:r>
      <w:proofErr w:type="spellEnd"/>
      <w:r w:rsidR="00EA0882">
        <w:rPr>
          <w:lang w:eastAsia="en-US"/>
        </w:rPr>
        <w:t xml:space="preserve"> z mapowanej na strukturę bazodanową</w:t>
      </w:r>
      <w:r w:rsidR="006942F2">
        <w:rPr>
          <w:lang w:eastAsia="en-US"/>
        </w:rPr>
        <w:t>.</w:t>
      </w:r>
    </w:p>
    <w:p w:rsidR="00DF358C" w:rsidRDefault="00DF358C" w:rsidP="00985DFB">
      <w:pPr>
        <w:spacing w:line="360" w:lineRule="auto"/>
        <w:jc w:val="both"/>
        <w:rPr>
          <w:lang w:eastAsia="en-US"/>
        </w:rPr>
      </w:pPr>
    </w:p>
    <w:tbl>
      <w:tblPr>
        <w:tblStyle w:val="Tabela-Siatka"/>
        <w:tblW w:w="0" w:type="auto"/>
        <w:jc w:val="center"/>
        <w:tblInd w:w="-840" w:type="dxa"/>
        <w:tblLook w:val="04A0" w:firstRow="1" w:lastRow="0" w:firstColumn="1" w:lastColumn="0" w:noHBand="0" w:noVBand="1"/>
      </w:tblPr>
      <w:tblGrid>
        <w:gridCol w:w="8949"/>
      </w:tblGrid>
      <w:tr w:rsidR="00866E30" w:rsidRPr="00B419EF" w:rsidTr="00DF358C">
        <w:trPr>
          <w:jc w:val="center"/>
        </w:trPr>
        <w:tc>
          <w:tcPr>
            <w:tcW w:w="8949" w:type="dxa"/>
            <w:tcBorders>
              <w:top w:val="single" w:sz="4" w:space="0" w:color="auto"/>
              <w:left w:val="single" w:sz="4" w:space="0" w:color="auto"/>
              <w:bottom w:val="single" w:sz="4" w:space="0" w:color="auto"/>
              <w:right w:val="single" w:sz="4" w:space="0" w:color="auto"/>
            </w:tcBorders>
          </w:tcPr>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@Entity</w:t>
            </w:r>
          </w:p>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@Table(name = "subjects")</w:t>
            </w:r>
          </w:p>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public class Subject implements </w:t>
            </w:r>
            <w:proofErr w:type="spellStart"/>
            <w:r w:rsidRPr="00855641">
              <w:rPr>
                <w:rFonts w:ascii="Consolas" w:hAnsi="Consolas" w:cs="Consolas"/>
                <w:sz w:val="20"/>
                <w:szCs w:val="20"/>
                <w:lang w:val="en-US" w:eastAsia="en-US"/>
              </w:rPr>
              <w:t>Serializable</w:t>
            </w:r>
            <w:proofErr w:type="spellEnd"/>
            <w:r w:rsidRPr="00855641">
              <w:rPr>
                <w:rFonts w:ascii="Consolas" w:hAnsi="Consolas" w:cs="Consolas"/>
                <w:sz w:val="20"/>
                <w:szCs w:val="20"/>
                <w:lang w:val="en-US" w:eastAsia="en-US"/>
              </w:rPr>
              <w:t xml:space="preserve">{  </w:t>
            </w:r>
          </w:p>
          <w:p w:rsidR="00866E30" w:rsidRPr="00855641" w:rsidRDefault="00866E30" w:rsidP="00855641">
            <w:pPr>
              <w:jc w:val="both"/>
              <w:rPr>
                <w:rFonts w:ascii="Consolas" w:hAnsi="Consolas" w:cs="Consolas"/>
                <w:sz w:val="20"/>
                <w:szCs w:val="20"/>
                <w:lang w:val="en-US" w:eastAsia="en-US"/>
              </w:rPr>
            </w:pPr>
          </w:p>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 </w:t>
            </w:r>
            <w:r w:rsidR="00FF6B5B" w:rsidRPr="00855641">
              <w:rPr>
                <w:rFonts w:ascii="Consolas" w:hAnsi="Consolas" w:cs="Consolas"/>
                <w:sz w:val="20"/>
                <w:szCs w:val="20"/>
                <w:lang w:val="en-US" w:eastAsia="en-US"/>
              </w:rPr>
              <w:t xml:space="preserve"> </w:t>
            </w:r>
            <w:r w:rsidRPr="00855641">
              <w:rPr>
                <w:rFonts w:ascii="Consolas" w:hAnsi="Consolas" w:cs="Consolas"/>
                <w:sz w:val="20"/>
                <w:szCs w:val="20"/>
                <w:lang w:val="en-US" w:eastAsia="en-US"/>
              </w:rPr>
              <w:t>@</w:t>
            </w:r>
            <w:proofErr w:type="spellStart"/>
            <w:r w:rsidRPr="00855641">
              <w:rPr>
                <w:rFonts w:ascii="Consolas" w:hAnsi="Consolas" w:cs="Consolas"/>
                <w:sz w:val="20"/>
                <w:szCs w:val="20"/>
                <w:lang w:val="en-US" w:eastAsia="en-US"/>
              </w:rPr>
              <w:t>ManyToOne</w:t>
            </w:r>
            <w:proofErr w:type="spellEnd"/>
          </w:p>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 </w:t>
            </w:r>
            <w:r w:rsidR="00FF6B5B" w:rsidRPr="00855641">
              <w:rPr>
                <w:rFonts w:ascii="Consolas" w:hAnsi="Consolas" w:cs="Consolas"/>
                <w:sz w:val="20"/>
                <w:szCs w:val="20"/>
                <w:lang w:val="en-US" w:eastAsia="en-US"/>
              </w:rPr>
              <w:t xml:space="preserve"> </w:t>
            </w:r>
            <w:r w:rsidRPr="00855641">
              <w:rPr>
                <w:rFonts w:ascii="Consolas" w:hAnsi="Consolas" w:cs="Consolas"/>
                <w:sz w:val="20"/>
                <w:szCs w:val="20"/>
                <w:lang w:val="en-US" w:eastAsia="en-US"/>
              </w:rPr>
              <w:t>@</w:t>
            </w:r>
            <w:proofErr w:type="spellStart"/>
            <w:r w:rsidRPr="00855641">
              <w:rPr>
                <w:rFonts w:ascii="Consolas" w:hAnsi="Consolas" w:cs="Consolas"/>
                <w:sz w:val="20"/>
                <w:szCs w:val="20"/>
                <w:lang w:val="en-US" w:eastAsia="en-US"/>
              </w:rPr>
              <w:t>JoinColumn</w:t>
            </w:r>
            <w:proofErr w:type="spellEnd"/>
            <w:r w:rsidRPr="00855641">
              <w:rPr>
                <w:rFonts w:ascii="Consolas" w:hAnsi="Consolas" w:cs="Consolas"/>
                <w:sz w:val="20"/>
                <w:szCs w:val="20"/>
                <w:lang w:val="en-US" w:eastAsia="en-US"/>
              </w:rPr>
              <w:t>(name = "</w:t>
            </w:r>
            <w:proofErr w:type="spellStart"/>
            <w:r w:rsidRPr="00855641">
              <w:rPr>
                <w:rFonts w:ascii="Consolas" w:hAnsi="Consolas" w:cs="Consolas"/>
                <w:sz w:val="20"/>
                <w:szCs w:val="20"/>
                <w:lang w:val="en-US" w:eastAsia="en-US"/>
              </w:rPr>
              <w:t>lecturer_id</w:t>
            </w:r>
            <w:proofErr w:type="spellEnd"/>
            <w:r w:rsidRPr="00855641">
              <w:rPr>
                <w:rFonts w:ascii="Consolas" w:hAnsi="Consolas" w:cs="Consolas"/>
                <w:sz w:val="20"/>
                <w:szCs w:val="20"/>
                <w:lang w:val="en-US" w:eastAsia="en-US"/>
              </w:rPr>
              <w:t xml:space="preserve">", </w:t>
            </w:r>
            <w:proofErr w:type="spellStart"/>
            <w:r w:rsidRPr="00855641">
              <w:rPr>
                <w:rFonts w:ascii="Consolas" w:hAnsi="Consolas" w:cs="Consolas"/>
                <w:sz w:val="20"/>
                <w:szCs w:val="20"/>
                <w:lang w:val="en-US" w:eastAsia="en-US"/>
              </w:rPr>
              <w:t>nullable</w:t>
            </w:r>
            <w:proofErr w:type="spellEnd"/>
            <w:r w:rsidRPr="00855641">
              <w:rPr>
                <w:rFonts w:ascii="Consolas" w:hAnsi="Consolas" w:cs="Consolas"/>
                <w:sz w:val="20"/>
                <w:szCs w:val="20"/>
                <w:lang w:val="en-US" w:eastAsia="en-US"/>
              </w:rPr>
              <w:t xml:space="preserve"> = false)</w:t>
            </w:r>
          </w:p>
          <w:p w:rsidR="00866E30" w:rsidRDefault="00866E30" w:rsidP="0000265F">
            <w:pPr>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 </w:t>
            </w:r>
            <w:r w:rsidR="00FF6B5B" w:rsidRPr="00855641">
              <w:rPr>
                <w:rFonts w:ascii="Consolas" w:hAnsi="Consolas" w:cs="Consolas"/>
                <w:sz w:val="20"/>
                <w:szCs w:val="20"/>
                <w:lang w:val="en-US" w:eastAsia="en-US"/>
              </w:rPr>
              <w:t xml:space="preserve"> </w:t>
            </w:r>
            <w:r w:rsidRPr="00855641">
              <w:rPr>
                <w:rFonts w:ascii="Consolas" w:hAnsi="Consolas" w:cs="Consolas"/>
                <w:sz w:val="20"/>
                <w:szCs w:val="20"/>
                <w:lang w:val="en-US" w:eastAsia="en-US"/>
              </w:rPr>
              <w:t>private User lecturer;</w:t>
            </w:r>
          </w:p>
          <w:p w:rsidR="0000265F" w:rsidRPr="0000265F" w:rsidRDefault="0000265F" w:rsidP="0000265F">
            <w:pPr>
              <w:jc w:val="both"/>
              <w:rPr>
                <w:rFonts w:ascii="Consolas" w:hAnsi="Consolas" w:cs="Consolas"/>
                <w:sz w:val="20"/>
                <w:szCs w:val="20"/>
                <w:lang w:val="en-US" w:eastAsia="en-US"/>
              </w:rPr>
            </w:pPr>
          </w:p>
          <w:p w:rsidR="00866E30" w:rsidRPr="00855641" w:rsidRDefault="00866E30" w:rsidP="00855641">
            <w:pPr>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 </w:t>
            </w:r>
            <w:r w:rsidR="00FF6B5B" w:rsidRPr="00855641">
              <w:rPr>
                <w:rFonts w:ascii="Consolas" w:hAnsi="Consolas" w:cs="Consolas"/>
                <w:sz w:val="20"/>
                <w:szCs w:val="20"/>
                <w:lang w:val="en-US" w:eastAsia="en-US"/>
              </w:rPr>
              <w:t xml:space="preserve"> </w:t>
            </w:r>
            <w:r w:rsidRPr="00855641">
              <w:rPr>
                <w:rFonts w:ascii="Consolas" w:hAnsi="Consolas" w:cs="Consolas"/>
                <w:sz w:val="20"/>
                <w:szCs w:val="20"/>
                <w:lang w:val="en-US" w:eastAsia="en-US"/>
              </w:rPr>
              <w:t>@Column(</w:t>
            </w:r>
            <w:proofErr w:type="spellStart"/>
            <w:r w:rsidRPr="00855641">
              <w:rPr>
                <w:rFonts w:ascii="Consolas" w:hAnsi="Consolas" w:cs="Consolas"/>
                <w:sz w:val="20"/>
                <w:szCs w:val="20"/>
                <w:lang w:val="en-US" w:eastAsia="en-US"/>
              </w:rPr>
              <w:t>nullable</w:t>
            </w:r>
            <w:proofErr w:type="spellEnd"/>
            <w:r w:rsidRPr="00855641">
              <w:rPr>
                <w:rFonts w:ascii="Consolas" w:hAnsi="Consolas" w:cs="Consolas"/>
                <w:sz w:val="20"/>
                <w:szCs w:val="20"/>
                <w:lang w:val="en-US" w:eastAsia="en-US"/>
              </w:rPr>
              <w:t xml:space="preserve"> = false)</w:t>
            </w:r>
          </w:p>
          <w:p w:rsidR="00866E30" w:rsidRPr="00B419EF" w:rsidRDefault="00866E30" w:rsidP="00855641">
            <w:pPr>
              <w:pStyle w:val="Akapitzlist"/>
              <w:ind w:left="0"/>
              <w:jc w:val="both"/>
              <w:rPr>
                <w:rFonts w:ascii="Consolas" w:hAnsi="Consolas" w:cs="Consolas"/>
                <w:sz w:val="20"/>
                <w:szCs w:val="20"/>
                <w:lang w:val="en-US" w:eastAsia="en-US"/>
              </w:rPr>
            </w:pPr>
            <w:r w:rsidRPr="00855641">
              <w:rPr>
                <w:rFonts w:ascii="Consolas" w:hAnsi="Consolas" w:cs="Consolas"/>
                <w:sz w:val="20"/>
                <w:szCs w:val="20"/>
                <w:lang w:val="en-US" w:eastAsia="en-US"/>
              </w:rPr>
              <w:t xml:space="preserve"> </w:t>
            </w:r>
            <w:r w:rsidR="00FF6B5B" w:rsidRPr="00855641">
              <w:rPr>
                <w:rFonts w:ascii="Consolas" w:hAnsi="Consolas" w:cs="Consolas"/>
                <w:sz w:val="20"/>
                <w:szCs w:val="20"/>
                <w:lang w:val="en-US" w:eastAsia="en-US"/>
              </w:rPr>
              <w:t xml:space="preserve"> </w:t>
            </w:r>
            <w:r w:rsidRPr="00B419EF">
              <w:rPr>
                <w:rFonts w:ascii="Consolas" w:hAnsi="Consolas" w:cs="Consolas"/>
                <w:sz w:val="20"/>
                <w:szCs w:val="20"/>
                <w:lang w:val="en-US" w:eastAsia="en-US"/>
              </w:rPr>
              <w:t>private String title;</w:t>
            </w:r>
          </w:p>
          <w:p w:rsidR="00942D93" w:rsidRPr="00B419EF" w:rsidRDefault="00942D93" w:rsidP="00855641">
            <w:pPr>
              <w:pStyle w:val="Akapitzlist"/>
              <w:ind w:left="0"/>
              <w:jc w:val="both"/>
              <w:rPr>
                <w:rFonts w:ascii="Consolas" w:hAnsi="Consolas" w:cs="Consolas"/>
                <w:sz w:val="20"/>
                <w:szCs w:val="20"/>
                <w:lang w:val="en-US" w:eastAsia="en-US"/>
              </w:rPr>
            </w:pPr>
          </w:p>
          <w:p w:rsidR="00942D93" w:rsidRPr="00B419EF" w:rsidRDefault="00942D93" w:rsidP="00855641">
            <w:pPr>
              <w:pStyle w:val="Akapitzlist"/>
              <w:ind w:left="0"/>
              <w:jc w:val="both"/>
              <w:rPr>
                <w:rFonts w:ascii="Consolas" w:hAnsi="Consolas" w:cs="Consolas"/>
                <w:sz w:val="20"/>
                <w:szCs w:val="20"/>
                <w:lang w:val="en-US" w:eastAsia="en-US"/>
              </w:rPr>
            </w:pPr>
            <w:r w:rsidRPr="00B419EF">
              <w:rPr>
                <w:rFonts w:ascii="Consolas" w:hAnsi="Consolas" w:cs="Consolas"/>
                <w:sz w:val="20"/>
                <w:szCs w:val="20"/>
                <w:lang w:val="en-US" w:eastAsia="en-US"/>
              </w:rPr>
              <w:t xml:space="preserve"> </w:t>
            </w:r>
            <w:r w:rsidR="00FF6B5B" w:rsidRPr="00B419EF">
              <w:rPr>
                <w:rFonts w:ascii="Consolas" w:hAnsi="Consolas" w:cs="Consolas"/>
                <w:sz w:val="20"/>
                <w:szCs w:val="20"/>
                <w:lang w:val="en-US" w:eastAsia="en-US"/>
              </w:rPr>
              <w:t xml:space="preserve"> </w:t>
            </w:r>
            <w:r w:rsidR="003C5A0A" w:rsidRPr="00B419EF">
              <w:rPr>
                <w:rFonts w:ascii="Consolas" w:hAnsi="Consolas" w:cs="Consolas"/>
                <w:sz w:val="20"/>
                <w:szCs w:val="20"/>
                <w:lang w:val="en-US" w:eastAsia="en-US"/>
              </w:rPr>
              <w:t>..</w:t>
            </w:r>
            <w:r w:rsidR="00FD5318" w:rsidRPr="00B419EF">
              <w:rPr>
                <w:rFonts w:ascii="Consolas" w:hAnsi="Consolas" w:cs="Consolas"/>
                <w:sz w:val="20"/>
                <w:szCs w:val="20"/>
                <w:lang w:val="en-US" w:eastAsia="en-US"/>
              </w:rPr>
              <w:t>.</w:t>
            </w:r>
          </w:p>
          <w:p w:rsidR="00866E30" w:rsidRPr="00B419EF" w:rsidRDefault="00866E30" w:rsidP="00855641">
            <w:pPr>
              <w:pStyle w:val="Akapitzlist"/>
              <w:ind w:left="0"/>
              <w:jc w:val="both"/>
              <w:rPr>
                <w:lang w:val="en-US" w:eastAsia="en-US"/>
              </w:rPr>
            </w:pPr>
            <w:r w:rsidRPr="00B419EF">
              <w:rPr>
                <w:rFonts w:ascii="Consolas" w:hAnsi="Consolas" w:cs="Consolas"/>
                <w:sz w:val="20"/>
                <w:szCs w:val="20"/>
                <w:lang w:val="en-US" w:eastAsia="en-US"/>
              </w:rPr>
              <w:t>}</w:t>
            </w:r>
          </w:p>
        </w:tc>
      </w:tr>
    </w:tbl>
    <w:p w:rsidR="00985DFB" w:rsidRPr="00B419EF" w:rsidRDefault="00985DFB" w:rsidP="006D313C">
      <w:pPr>
        <w:pStyle w:val="Akapitzlist"/>
        <w:spacing w:line="360" w:lineRule="auto"/>
        <w:ind w:left="1080"/>
        <w:jc w:val="both"/>
        <w:rPr>
          <w:lang w:val="en-US" w:eastAsia="en-US"/>
        </w:rPr>
      </w:pPr>
    </w:p>
    <w:p w:rsidR="00866E30" w:rsidRDefault="00A52721" w:rsidP="00A52721">
      <w:pPr>
        <w:spacing w:line="360" w:lineRule="auto"/>
        <w:jc w:val="both"/>
        <w:rPr>
          <w:lang w:eastAsia="en-US"/>
        </w:rPr>
      </w:pPr>
      <w:r>
        <w:rPr>
          <w:lang w:eastAsia="en-US"/>
        </w:rPr>
        <w:lastRenderedPageBreak/>
        <w:t xml:space="preserve">Adnotacja </w:t>
      </w:r>
      <w:r w:rsidRPr="003277A6">
        <w:rPr>
          <w:i/>
          <w:lang w:eastAsia="en-US"/>
        </w:rPr>
        <w:t>@</w:t>
      </w:r>
      <w:proofErr w:type="spellStart"/>
      <w:r w:rsidRPr="003277A6">
        <w:rPr>
          <w:i/>
          <w:lang w:eastAsia="en-US"/>
        </w:rPr>
        <w:t>Entity</w:t>
      </w:r>
      <w:proofErr w:type="spellEnd"/>
      <w:r w:rsidR="006942F2">
        <w:rPr>
          <w:lang w:eastAsia="en-US"/>
        </w:rPr>
        <w:t xml:space="preserve"> i </w:t>
      </w:r>
      <w:r w:rsidR="006942F2" w:rsidRPr="003277A6">
        <w:rPr>
          <w:i/>
          <w:lang w:eastAsia="en-US"/>
        </w:rPr>
        <w:t>@</w:t>
      </w:r>
      <w:proofErr w:type="spellStart"/>
      <w:r w:rsidR="006942F2" w:rsidRPr="003277A6">
        <w:rPr>
          <w:i/>
          <w:lang w:eastAsia="en-US"/>
        </w:rPr>
        <w:t>Table</w:t>
      </w:r>
      <w:proofErr w:type="spellEnd"/>
      <w:r w:rsidR="006942F2">
        <w:rPr>
          <w:lang w:eastAsia="en-US"/>
        </w:rPr>
        <w:t xml:space="preserve"> określ</w:t>
      </w:r>
      <w:r w:rsidR="00AE42A4">
        <w:rPr>
          <w:lang w:eastAsia="en-US"/>
        </w:rPr>
        <w:t>a</w:t>
      </w:r>
      <w:r w:rsidR="00EE107A">
        <w:rPr>
          <w:lang w:eastAsia="en-US"/>
        </w:rPr>
        <w:t xml:space="preserve"> tutaj</w:t>
      </w:r>
      <w:r>
        <w:rPr>
          <w:lang w:eastAsia="en-US"/>
        </w:rPr>
        <w:t>, że klasa</w:t>
      </w:r>
      <w:r w:rsidR="003277A6">
        <w:rPr>
          <w:lang w:eastAsia="en-US"/>
        </w:rPr>
        <w:t xml:space="preserve"> </w:t>
      </w:r>
      <w:proofErr w:type="spellStart"/>
      <w:r w:rsidR="003277A6" w:rsidRPr="003277A6">
        <w:rPr>
          <w:i/>
          <w:lang w:eastAsia="en-US"/>
        </w:rPr>
        <w:t>Subject</w:t>
      </w:r>
      <w:proofErr w:type="spellEnd"/>
      <w:r>
        <w:rPr>
          <w:lang w:eastAsia="en-US"/>
        </w:rPr>
        <w:t xml:space="preserve"> ma odpowiednik w bazie danych w postaci tabeli o nazwie </w:t>
      </w:r>
      <w:proofErr w:type="spellStart"/>
      <w:r w:rsidR="003277A6" w:rsidRPr="003277A6">
        <w:rPr>
          <w:i/>
          <w:lang w:eastAsia="en-US"/>
        </w:rPr>
        <w:t>subjects</w:t>
      </w:r>
      <w:proofErr w:type="spellEnd"/>
      <w:r w:rsidR="00E846C6">
        <w:rPr>
          <w:lang w:eastAsia="en-US"/>
        </w:rPr>
        <w:t>.</w:t>
      </w:r>
    </w:p>
    <w:p w:rsidR="00EE107A" w:rsidRDefault="00EE107A" w:rsidP="00A52721">
      <w:pPr>
        <w:spacing w:line="360" w:lineRule="auto"/>
        <w:jc w:val="both"/>
        <w:rPr>
          <w:lang w:eastAsia="en-US"/>
        </w:rPr>
      </w:pPr>
    </w:p>
    <w:p w:rsidR="00EE107A" w:rsidRDefault="00EE107A" w:rsidP="00EE107A">
      <w:pPr>
        <w:spacing w:line="360" w:lineRule="auto"/>
        <w:ind w:firstLine="360"/>
        <w:jc w:val="both"/>
        <w:rPr>
          <w:lang w:eastAsia="en-US"/>
        </w:rPr>
      </w:pPr>
      <w:r>
        <w:rPr>
          <w:lang w:eastAsia="en-US"/>
        </w:rPr>
        <w:t xml:space="preserve">Warstwa dostępu do danych pełni też funkcję tłumaczenia wyjątków wyrzucanych przez różne technologie komunikacji z bazą danych. Niezależnie czy w projekcie zastosowano by klasyczny </w:t>
      </w:r>
      <w:r w:rsidR="0044797D">
        <w:rPr>
          <w:lang w:eastAsia="en-US"/>
        </w:rPr>
        <w:t>sposób</w:t>
      </w:r>
      <w:r>
        <w:rPr>
          <w:lang w:eastAsia="en-US"/>
        </w:rPr>
        <w:t>, czy mapowanie obiektowo relacyjne</w:t>
      </w:r>
      <w:r w:rsidR="0044797D">
        <w:rPr>
          <w:lang w:eastAsia="en-US"/>
        </w:rPr>
        <w:t xml:space="preserve"> z użyciem dowolnej biblioteki to</w:t>
      </w:r>
      <w:r>
        <w:rPr>
          <w:lang w:eastAsia="en-US"/>
        </w:rPr>
        <w:t xml:space="preserve"> wyjątki </w:t>
      </w:r>
      <w:r w:rsidR="0044797D">
        <w:rPr>
          <w:lang w:eastAsia="en-US"/>
        </w:rPr>
        <w:t>zgłaszane podczas komunikacji są</w:t>
      </w:r>
      <w:r>
        <w:rPr>
          <w:lang w:eastAsia="en-US"/>
        </w:rPr>
        <w:t xml:space="preserve"> przekształcane do j</w:t>
      </w:r>
      <w:r w:rsidR="0044797D">
        <w:rPr>
          <w:lang w:eastAsia="en-US"/>
        </w:rPr>
        <w:t>ednak</w:t>
      </w:r>
      <w:r w:rsidR="004E33A3">
        <w:rPr>
          <w:lang w:eastAsia="en-US"/>
        </w:rPr>
        <w:t xml:space="preserve">owej </w:t>
      </w:r>
      <w:r w:rsidR="0044797D">
        <w:rPr>
          <w:lang w:eastAsia="en-US"/>
        </w:rPr>
        <w:t>hierar</w:t>
      </w:r>
      <w:r w:rsidR="0058091C">
        <w:rPr>
          <w:lang w:eastAsia="en-US"/>
        </w:rPr>
        <w:t>c</w:t>
      </w:r>
      <w:r w:rsidR="0044797D">
        <w:rPr>
          <w:lang w:eastAsia="en-US"/>
        </w:rPr>
        <w:t>hi</w:t>
      </w:r>
      <w:r w:rsidR="0058091C">
        <w:rPr>
          <w:lang w:eastAsia="en-US"/>
        </w:rPr>
        <w:t>i</w:t>
      </w:r>
      <w:r w:rsidR="0044797D">
        <w:rPr>
          <w:lang w:eastAsia="en-US"/>
        </w:rPr>
        <w:t xml:space="preserve"> wyjątków oferowanych przez</w:t>
      </w:r>
      <w:r w:rsidR="004E33A3">
        <w:rPr>
          <w:lang w:eastAsia="en-US"/>
        </w:rPr>
        <w:t xml:space="preserve"> </w:t>
      </w:r>
      <w:proofErr w:type="spellStart"/>
      <w:r w:rsidR="004E33A3">
        <w:rPr>
          <w:lang w:eastAsia="en-US"/>
        </w:rPr>
        <w:t>framework</w:t>
      </w:r>
      <w:proofErr w:type="spellEnd"/>
      <w:r w:rsidR="00FB4982">
        <w:rPr>
          <w:lang w:eastAsia="en-US"/>
        </w:rPr>
        <w:t xml:space="preserve"> Spring.</w:t>
      </w:r>
    </w:p>
    <w:p w:rsidR="0079206E" w:rsidRPr="00D778FD" w:rsidRDefault="0079206E" w:rsidP="00EE107A">
      <w:pPr>
        <w:spacing w:line="360" w:lineRule="auto"/>
        <w:ind w:firstLine="360"/>
        <w:jc w:val="both"/>
        <w:rPr>
          <w:lang w:eastAsia="en-US"/>
        </w:rPr>
      </w:pPr>
    </w:p>
    <w:p w:rsidR="003E734C" w:rsidRPr="00DF358C" w:rsidRDefault="003E734C" w:rsidP="007A4397">
      <w:pPr>
        <w:pStyle w:val="Nagwek2"/>
        <w:numPr>
          <w:ilvl w:val="1"/>
          <w:numId w:val="2"/>
        </w:numPr>
        <w:spacing w:line="360" w:lineRule="auto"/>
        <w:rPr>
          <w:color w:val="000000" w:themeColor="text1"/>
        </w:rPr>
      </w:pPr>
      <w:bookmarkStart w:id="42" w:name="_Toc397332201"/>
      <w:r w:rsidRPr="00DF358C">
        <w:rPr>
          <w:color w:val="000000" w:themeColor="text1"/>
        </w:rPr>
        <w:t>Warstwa logiki biznesowej</w:t>
      </w:r>
      <w:bookmarkEnd w:id="42"/>
    </w:p>
    <w:p w:rsidR="00DF358C" w:rsidRPr="00DF358C" w:rsidRDefault="00DF358C" w:rsidP="00DF358C">
      <w:pPr>
        <w:rPr>
          <w:lang w:eastAsia="en-US"/>
        </w:rPr>
      </w:pPr>
    </w:p>
    <w:p w:rsidR="003E734C" w:rsidRDefault="006E54D7" w:rsidP="005C1EEC">
      <w:pPr>
        <w:spacing w:line="360" w:lineRule="auto"/>
        <w:ind w:firstLine="360"/>
        <w:jc w:val="both"/>
        <w:rPr>
          <w:lang w:eastAsia="en-US"/>
        </w:rPr>
      </w:pPr>
      <w:r>
        <w:rPr>
          <w:lang w:eastAsia="en-US"/>
        </w:rPr>
        <w:t>Komponenty w tej grupie</w:t>
      </w:r>
      <w:r w:rsidR="00EE7497">
        <w:rPr>
          <w:lang w:eastAsia="en-US"/>
        </w:rPr>
        <w:t xml:space="preserve"> realizują operacj</w:t>
      </w:r>
      <w:r>
        <w:rPr>
          <w:lang w:eastAsia="en-US"/>
        </w:rPr>
        <w:t>e</w:t>
      </w:r>
      <w:r w:rsidR="00EE7497">
        <w:rPr>
          <w:lang w:eastAsia="en-US"/>
        </w:rPr>
        <w:t xml:space="preserve"> związan</w:t>
      </w:r>
      <w:r w:rsidR="003F75FF">
        <w:rPr>
          <w:lang w:eastAsia="en-US"/>
        </w:rPr>
        <w:t>e</w:t>
      </w:r>
      <w:r w:rsidR="008A4CF7">
        <w:rPr>
          <w:lang w:eastAsia="en-US"/>
        </w:rPr>
        <w:t xml:space="preserve"> </w:t>
      </w:r>
      <w:r w:rsidR="00904508">
        <w:rPr>
          <w:lang w:eastAsia="en-US"/>
        </w:rPr>
        <w:t>z wymaganiami funkcjonalnymi określonymi w rozdziale 2.2.</w:t>
      </w:r>
      <w:r w:rsidR="00EE7497">
        <w:rPr>
          <w:lang w:eastAsia="en-US"/>
        </w:rPr>
        <w:t xml:space="preserve"> </w:t>
      </w:r>
      <w:r w:rsidR="001C5E9B">
        <w:rPr>
          <w:lang w:eastAsia="en-US"/>
        </w:rPr>
        <w:t xml:space="preserve">Jest warstwą wyższą w stosunku do warstwy dostępu do danych.  </w:t>
      </w:r>
      <w:r w:rsidR="00904508">
        <w:rPr>
          <w:lang w:eastAsia="en-US"/>
        </w:rPr>
        <w:t>Przynależność do warstwy</w:t>
      </w:r>
      <w:r w:rsidR="003F6540">
        <w:rPr>
          <w:lang w:eastAsia="en-US"/>
        </w:rPr>
        <w:t xml:space="preserve"> została zdefiniowana dzięki adnotacji</w:t>
      </w:r>
      <w:r w:rsidR="00904508">
        <w:rPr>
          <w:lang w:eastAsia="en-US"/>
        </w:rPr>
        <w:t xml:space="preserve"> </w:t>
      </w:r>
      <w:r w:rsidR="00904508" w:rsidRPr="001B41B8">
        <w:rPr>
          <w:i/>
          <w:lang w:eastAsia="en-US"/>
        </w:rPr>
        <w:t>@Service</w:t>
      </w:r>
      <w:r w:rsidR="001C5E9B">
        <w:rPr>
          <w:lang w:eastAsia="en-US"/>
        </w:rPr>
        <w:t>, która podobnie jak wyżej</w:t>
      </w:r>
      <w:r>
        <w:rPr>
          <w:lang w:eastAsia="en-US"/>
        </w:rPr>
        <w:t xml:space="preserve"> pozwala</w:t>
      </w:r>
      <w:r w:rsidR="001C5E9B">
        <w:rPr>
          <w:lang w:eastAsia="en-US"/>
        </w:rPr>
        <w:t xml:space="preserve"> </w:t>
      </w:r>
      <w:r>
        <w:rPr>
          <w:lang w:eastAsia="en-US"/>
        </w:rPr>
        <w:t>określić</w:t>
      </w:r>
      <w:r w:rsidR="001C5E9B">
        <w:rPr>
          <w:lang w:eastAsia="en-US"/>
        </w:rPr>
        <w:t xml:space="preserve"> nazwę komponentu w </w:t>
      </w:r>
      <w:r w:rsidR="00D26FAA">
        <w:rPr>
          <w:lang w:eastAsia="en-US"/>
        </w:rPr>
        <w:t>kontenerze Spring</w:t>
      </w:r>
      <w:r w:rsidR="00904508">
        <w:rPr>
          <w:lang w:eastAsia="en-US"/>
        </w:rPr>
        <w:t>.</w:t>
      </w:r>
      <w:r>
        <w:rPr>
          <w:lang w:eastAsia="en-US"/>
        </w:rPr>
        <w:t xml:space="preserve"> </w:t>
      </w:r>
      <w:r w:rsidR="004F68F6">
        <w:rPr>
          <w:lang w:eastAsia="en-US"/>
        </w:rPr>
        <w:t>Poniżej został przedstawiony</w:t>
      </w:r>
      <w:r w:rsidR="000E42FF">
        <w:rPr>
          <w:lang w:eastAsia="en-US"/>
        </w:rPr>
        <w:t xml:space="preserve"> jeden</w:t>
      </w:r>
      <w:r w:rsidR="00074A76">
        <w:rPr>
          <w:lang w:eastAsia="en-US"/>
        </w:rPr>
        <w:t xml:space="preserve"> z wielu </w:t>
      </w:r>
      <w:r w:rsidR="001C1BB1">
        <w:rPr>
          <w:lang w:eastAsia="en-US"/>
        </w:rPr>
        <w:t>występujących</w:t>
      </w:r>
      <w:r w:rsidR="00074A76">
        <w:rPr>
          <w:lang w:eastAsia="en-US"/>
        </w:rPr>
        <w:t xml:space="preserve"> w projekcie komponentów w postaci</w:t>
      </w:r>
      <w:r w:rsidR="004F68F6">
        <w:rPr>
          <w:lang w:eastAsia="en-US"/>
        </w:rPr>
        <w:t xml:space="preserve"> interfejs</w:t>
      </w:r>
      <w:r w:rsidR="00074A76">
        <w:rPr>
          <w:lang w:eastAsia="en-US"/>
        </w:rPr>
        <w:t>u</w:t>
      </w:r>
      <w:r w:rsidR="006C7397">
        <w:rPr>
          <w:lang w:eastAsia="en-US"/>
        </w:rPr>
        <w:t xml:space="preserve"> </w:t>
      </w:r>
      <w:r w:rsidR="004F68F6">
        <w:rPr>
          <w:lang w:eastAsia="en-US"/>
        </w:rPr>
        <w:t>oraz</w:t>
      </w:r>
      <w:r w:rsidR="001F4AD7">
        <w:rPr>
          <w:lang w:eastAsia="en-US"/>
        </w:rPr>
        <w:t xml:space="preserve"> jego</w:t>
      </w:r>
      <w:r w:rsidR="003A7995">
        <w:rPr>
          <w:lang w:eastAsia="en-US"/>
        </w:rPr>
        <w:t xml:space="preserve"> implementacji</w:t>
      </w:r>
      <w:r w:rsidR="001C1BB1">
        <w:rPr>
          <w:lang w:eastAsia="en-US"/>
        </w:rPr>
        <w:t xml:space="preserve">, który </w:t>
      </w:r>
      <w:r w:rsidR="004F68F6">
        <w:rPr>
          <w:lang w:eastAsia="en-US"/>
        </w:rPr>
        <w:t>realizuj</w:t>
      </w:r>
      <w:r w:rsidR="001C1BB1">
        <w:rPr>
          <w:lang w:eastAsia="en-US"/>
        </w:rPr>
        <w:t>e</w:t>
      </w:r>
      <w:r w:rsidR="004F68F6">
        <w:rPr>
          <w:lang w:eastAsia="en-US"/>
        </w:rPr>
        <w:t xml:space="preserve"> operacje </w:t>
      </w:r>
      <w:r w:rsidR="003A7995">
        <w:rPr>
          <w:lang w:eastAsia="en-US"/>
        </w:rPr>
        <w:t>z</w:t>
      </w:r>
      <w:r w:rsidR="000C725B">
        <w:rPr>
          <w:lang w:eastAsia="en-US"/>
        </w:rPr>
        <w:t>wiązane</w:t>
      </w:r>
      <w:r w:rsidR="004F68F6">
        <w:rPr>
          <w:lang w:eastAsia="en-US"/>
        </w:rPr>
        <w:t xml:space="preserve"> z grupami </w:t>
      </w:r>
      <w:r w:rsidR="00693D3C">
        <w:rPr>
          <w:lang w:eastAsia="en-US"/>
        </w:rPr>
        <w:t>zajęciowymi</w:t>
      </w:r>
      <w:r w:rsidR="004F68F6">
        <w:rPr>
          <w:lang w:eastAsia="en-US"/>
        </w:rPr>
        <w:t>.</w:t>
      </w:r>
    </w:p>
    <w:p w:rsidR="00EE7497" w:rsidRDefault="00EE7497" w:rsidP="006D313C">
      <w:pPr>
        <w:jc w:val="both"/>
        <w:rPr>
          <w:lang w:eastAsia="en-US"/>
        </w:rPr>
      </w:pPr>
    </w:p>
    <w:tbl>
      <w:tblPr>
        <w:tblStyle w:val="Tabela-Siatka"/>
        <w:tblW w:w="0" w:type="auto"/>
        <w:tblInd w:w="108" w:type="dxa"/>
        <w:tblLook w:val="04A0" w:firstRow="1" w:lastRow="0" w:firstColumn="1" w:lastColumn="0" w:noHBand="0" w:noVBand="1"/>
      </w:tblPr>
      <w:tblGrid>
        <w:gridCol w:w="9104"/>
      </w:tblGrid>
      <w:tr w:rsidR="00754B7D" w:rsidTr="007D5499">
        <w:trPr>
          <w:trHeight w:val="404"/>
        </w:trPr>
        <w:tc>
          <w:tcPr>
            <w:tcW w:w="9104" w:type="dxa"/>
          </w:tcPr>
          <w:p w:rsidR="00754B7D" w:rsidRPr="00C9340F" w:rsidRDefault="00060AEF" w:rsidP="00523082">
            <w:pPr>
              <w:autoSpaceDE w:val="0"/>
              <w:autoSpaceDN w:val="0"/>
              <w:adjustRightInd w:val="0"/>
              <w:jc w:val="center"/>
              <w:rPr>
                <w:b/>
              </w:rPr>
            </w:pPr>
            <w:r w:rsidRPr="00C9340F">
              <w:rPr>
                <w:b/>
              </w:rPr>
              <w:t xml:space="preserve">Interfejs komponentu </w:t>
            </w:r>
            <w:r w:rsidR="00523082" w:rsidRPr="00C9340F">
              <w:rPr>
                <w:b/>
              </w:rPr>
              <w:t>realizującego operacje związane z grupami</w:t>
            </w:r>
          </w:p>
        </w:tc>
      </w:tr>
      <w:tr w:rsidR="003438B2" w:rsidRPr="00C9340F" w:rsidTr="00374F7F">
        <w:trPr>
          <w:trHeight w:val="850"/>
        </w:trPr>
        <w:tc>
          <w:tcPr>
            <w:tcW w:w="9104" w:type="dxa"/>
          </w:tcPr>
          <w:p w:rsidR="003438B2" w:rsidRPr="004373FD" w:rsidRDefault="003438B2" w:rsidP="003438B2">
            <w:pPr>
              <w:autoSpaceDE w:val="0"/>
              <w:autoSpaceDN w:val="0"/>
              <w:adjustRightInd w:val="0"/>
              <w:jc w:val="both"/>
              <w:rPr>
                <w:rFonts w:ascii="Consolas" w:hAnsi="Consolas" w:cs="Consolas"/>
                <w:color w:val="000000"/>
                <w:sz w:val="20"/>
                <w:szCs w:val="20"/>
                <w:lang w:val="en-US"/>
              </w:rPr>
            </w:pPr>
            <w:r w:rsidRPr="004373FD">
              <w:rPr>
                <w:rFonts w:ascii="Consolas" w:hAnsi="Consolas" w:cs="Consolas"/>
                <w:b/>
                <w:bCs/>
                <w:color w:val="7F0055"/>
                <w:sz w:val="20"/>
                <w:szCs w:val="20"/>
                <w:lang w:val="en-US"/>
              </w:rPr>
              <w:t>public</w:t>
            </w:r>
            <w:r w:rsidRPr="004373FD">
              <w:rPr>
                <w:rFonts w:ascii="Consolas" w:hAnsi="Consolas" w:cs="Consolas"/>
                <w:color w:val="000000"/>
                <w:sz w:val="20"/>
                <w:szCs w:val="20"/>
                <w:lang w:val="en-US"/>
              </w:rPr>
              <w:t xml:space="preserve"> </w:t>
            </w:r>
            <w:r w:rsidRPr="004373FD">
              <w:rPr>
                <w:rFonts w:ascii="Consolas" w:hAnsi="Consolas" w:cs="Consolas"/>
                <w:b/>
                <w:bCs/>
                <w:color w:val="7F0055"/>
                <w:sz w:val="20"/>
                <w:szCs w:val="20"/>
                <w:lang w:val="en-US"/>
              </w:rPr>
              <w:t>interface</w:t>
            </w:r>
            <w:r w:rsidRPr="004373FD">
              <w:rPr>
                <w:rFonts w:ascii="Consolas" w:hAnsi="Consolas" w:cs="Consolas"/>
                <w:color w:val="000000"/>
                <w:sz w:val="20"/>
                <w:szCs w:val="20"/>
                <w:lang w:val="en-US"/>
              </w:rPr>
              <w:t xml:space="preserve"> </w:t>
            </w:r>
            <w:proofErr w:type="spellStart"/>
            <w:r w:rsidRPr="004373FD">
              <w:rPr>
                <w:rFonts w:ascii="Consolas" w:hAnsi="Consolas" w:cs="Consolas"/>
                <w:color w:val="000000"/>
                <w:sz w:val="20"/>
                <w:szCs w:val="20"/>
                <w:lang w:val="en-US"/>
              </w:rPr>
              <w:t>IGroupService</w:t>
            </w:r>
            <w:proofErr w:type="spellEnd"/>
            <w:r w:rsidRPr="004373FD">
              <w:rPr>
                <w:rFonts w:ascii="Consolas" w:hAnsi="Consolas" w:cs="Consolas"/>
                <w:color w:val="000000"/>
                <w:sz w:val="20"/>
                <w:szCs w:val="20"/>
                <w:lang w:val="en-US"/>
              </w:rPr>
              <w:t xml:space="preserve"> {</w:t>
            </w:r>
          </w:p>
          <w:p w:rsidR="003438B2" w:rsidRPr="004373FD" w:rsidRDefault="003438B2" w:rsidP="003438B2">
            <w:pPr>
              <w:autoSpaceDE w:val="0"/>
              <w:autoSpaceDN w:val="0"/>
              <w:adjustRightInd w:val="0"/>
              <w:jc w:val="both"/>
              <w:rPr>
                <w:rFonts w:ascii="Consolas" w:hAnsi="Consolas" w:cs="Consolas"/>
                <w:color w:val="000000"/>
                <w:sz w:val="20"/>
                <w:szCs w:val="20"/>
                <w:lang w:val="en-US"/>
              </w:rPr>
            </w:pPr>
            <w:r w:rsidRPr="004373FD">
              <w:rPr>
                <w:rFonts w:ascii="Consolas" w:hAnsi="Consolas" w:cs="Consolas"/>
                <w:color w:val="000000"/>
                <w:sz w:val="20"/>
                <w:szCs w:val="20"/>
                <w:lang w:val="en-US"/>
              </w:rPr>
              <w:t xml:space="preserve">  </w:t>
            </w:r>
          </w:p>
          <w:p w:rsidR="007C54B6" w:rsidRPr="00C9340F" w:rsidRDefault="007C54B6" w:rsidP="003438B2">
            <w:pPr>
              <w:autoSpaceDE w:val="0"/>
              <w:autoSpaceDN w:val="0"/>
              <w:adjustRightInd w:val="0"/>
              <w:rPr>
                <w:rFonts w:ascii="Consolas" w:hAnsi="Consolas" w:cs="Consolas"/>
                <w:color w:val="000000"/>
                <w:sz w:val="20"/>
                <w:szCs w:val="20"/>
              </w:rPr>
            </w:pPr>
            <w:r w:rsidRPr="00C9340F">
              <w:rPr>
                <w:rFonts w:ascii="Consolas" w:hAnsi="Consolas" w:cs="Consolas"/>
                <w:color w:val="000000"/>
                <w:sz w:val="20"/>
                <w:szCs w:val="20"/>
              </w:rPr>
              <w:t xml:space="preserve">  /*</w:t>
            </w:r>
            <w:r w:rsidR="003438B2" w:rsidRPr="00C9340F">
              <w:rPr>
                <w:rFonts w:ascii="Consolas" w:hAnsi="Consolas" w:cs="Consolas"/>
                <w:color w:val="000000"/>
                <w:sz w:val="20"/>
                <w:szCs w:val="20"/>
              </w:rPr>
              <w:t xml:space="preserve"> </w:t>
            </w:r>
          </w:p>
          <w:p w:rsidR="00A54804" w:rsidRPr="00C9340F" w:rsidRDefault="00A54804" w:rsidP="003438B2">
            <w:pPr>
              <w:autoSpaceDE w:val="0"/>
              <w:autoSpaceDN w:val="0"/>
              <w:adjustRightInd w:val="0"/>
              <w:rPr>
                <w:rFonts w:ascii="Consolas" w:hAnsi="Consolas" w:cs="Consolas"/>
                <w:color w:val="000000"/>
                <w:sz w:val="20"/>
                <w:szCs w:val="20"/>
              </w:rPr>
            </w:pPr>
            <w:r w:rsidRPr="00C9340F">
              <w:rPr>
                <w:rFonts w:ascii="Consolas" w:hAnsi="Consolas" w:cs="Consolas"/>
                <w:color w:val="000000"/>
                <w:sz w:val="20"/>
                <w:szCs w:val="20"/>
              </w:rPr>
              <w:t xml:space="preserve">   * </w:t>
            </w:r>
            <w:r w:rsidR="003438B2" w:rsidRPr="00C9340F">
              <w:rPr>
                <w:rFonts w:ascii="Consolas" w:hAnsi="Consolas" w:cs="Consolas"/>
                <w:color w:val="000000"/>
                <w:sz w:val="20"/>
                <w:szCs w:val="20"/>
              </w:rPr>
              <w:t xml:space="preserve">Dodanie grupy wykładowej dla </w:t>
            </w:r>
            <w:proofErr w:type="gramStart"/>
            <w:r w:rsidR="003438B2" w:rsidRPr="00C9340F">
              <w:rPr>
                <w:rFonts w:ascii="Consolas" w:hAnsi="Consolas" w:cs="Consolas"/>
                <w:color w:val="000000"/>
                <w:sz w:val="20"/>
                <w:szCs w:val="20"/>
              </w:rPr>
              <w:t xml:space="preserve">przedmiotu </w:t>
            </w:r>
            <w:r w:rsidRPr="00C9340F">
              <w:rPr>
                <w:rFonts w:ascii="Consolas" w:hAnsi="Consolas" w:cs="Consolas"/>
                <w:color w:val="000000"/>
                <w:sz w:val="20"/>
                <w:szCs w:val="20"/>
              </w:rPr>
              <w:t xml:space="preserve"> </w:t>
            </w:r>
            <w:r w:rsidR="003438B2" w:rsidRPr="00C9340F">
              <w:rPr>
                <w:rFonts w:ascii="Consolas" w:hAnsi="Consolas" w:cs="Consolas"/>
                <w:color w:val="000000"/>
                <w:sz w:val="20"/>
                <w:szCs w:val="20"/>
              </w:rPr>
              <w:t>z</w:t>
            </w:r>
            <w:proofErr w:type="gramEnd"/>
            <w:r w:rsidR="003438B2" w:rsidRPr="00C9340F">
              <w:rPr>
                <w:rFonts w:ascii="Consolas" w:hAnsi="Consolas" w:cs="Consolas"/>
                <w:color w:val="000000"/>
                <w:sz w:val="20"/>
                <w:szCs w:val="20"/>
              </w:rPr>
              <w:t xml:space="preserve"> określeniem wykładowcy</w:t>
            </w:r>
            <w:r w:rsidR="002431FC" w:rsidRPr="00C9340F">
              <w:rPr>
                <w:rFonts w:ascii="Consolas" w:hAnsi="Consolas" w:cs="Consolas"/>
                <w:color w:val="000000"/>
                <w:sz w:val="20"/>
                <w:szCs w:val="20"/>
              </w:rPr>
              <w:t xml:space="preserve">, </w:t>
            </w:r>
            <w:proofErr w:type="spellStart"/>
            <w:r w:rsidR="002431FC" w:rsidRPr="00C9340F">
              <w:rPr>
                <w:rFonts w:ascii="Consolas" w:hAnsi="Consolas" w:cs="Consolas"/>
                <w:color w:val="000000"/>
                <w:sz w:val="20"/>
                <w:szCs w:val="20"/>
              </w:rPr>
              <w:t>ktróry</w:t>
            </w:r>
            <w:proofErr w:type="spellEnd"/>
            <w:r w:rsidR="002431FC" w:rsidRPr="00C9340F">
              <w:rPr>
                <w:rFonts w:ascii="Consolas" w:hAnsi="Consolas" w:cs="Consolas"/>
                <w:color w:val="000000"/>
                <w:sz w:val="20"/>
                <w:szCs w:val="20"/>
              </w:rPr>
              <w:t xml:space="preserve"> jest </w:t>
            </w:r>
          </w:p>
          <w:p w:rsidR="003438B2" w:rsidRPr="00C9340F" w:rsidRDefault="003438B2" w:rsidP="003438B2">
            <w:pPr>
              <w:autoSpaceDE w:val="0"/>
              <w:autoSpaceDN w:val="0"/>
              <w:adjustRightInd w:val="0"/>
              <w:rPr>
                <w:rFonts w:ascii="Consolas" w:hAnsi="Consolas" w:cs="Consolas"/>
                <w:color w:val="000000"/>
                <w:sz w:val="20"/>
                <w:szCs w:val="20"/>
                <w:lang w:val="en-US"/>
              </w:rPr>
            </w:pPr>
            <w:r w:rsidRPr="00C9340F">
              <w:rPr>
                <w:rFonts w:ascii="Consolas" w:hAnsi="Consolas" w:cs="Consolas"/>
                <w:color w:val="000000"/>
                <w:sz w:val="20"/>
                <w:szCs w:val="20"/>
              </w:rPr>
              <w:t xml:space="preserve"> </w:t>
            </w:r>
            <w:r w:rsidR="00A54804" w:rsidRPr="00C9340F">
              <w:rPr>
                <w:rFonts w:ascii="Consolas" w:hAnsi="Consolas" w:cs="Consolas"/>
                <w:color w:val="000000"/>
                <w:sz w:val="20"/>
                <w:szCs w:val="20"/>
              </w:rPr>
              <w:t xml:space="preserve">  </w:t>
            </w:r>
            <w:r w:rsidR="00A54804" w:rsidRPr="00C9340F">
              <w:rPr>
                <w:rFonts w:ascii="Consolas" w:hAnsi="Consolas" w:cs="Consolas"/>
                <w:color w:val="000000"/>
                <w:sz w:val="20"/>
                <w:szCs w:val="20"/>
                <w:lang w:val="en-US"/>
              </w:rPr>
              <w:t xml:space="preserve">* </w:t>
            </w:r>
            <w:proofErr w:type="spellStart"/>
            <w:r w:rsidR="002431FC" w:rsidRPr="00C9340F">
              <w:rPr>
                <w:rFonts w:ascii="Consolas" w:hAnsi="Consolas" w:cs="Consolas"/>
                <w:color w:val="000000"/>
                <w:sz w:val="20"/>
                <w:szCs w:val="20"/>
                <w:lang w:val="en-US"/>
              </w:rPr>
              <w:t>odpowiedzialny</w:t>
            </w:r>
            <w:proofErr w:type="spellEnd"/>
            <w:r w:rsidR="002431FC" w:rsidRPr="00C9340F">
              <w:rPr>
                <w:rFonts w:ascii="Consolas" w:hAnsi="Consolas" w:cs="Consolas"/>
                <w:color w:val="000000"/>
                <w:sz w:val="20"/>
                <w:szCs w:val="20"/>
                <w:lang w:val="en-US"/>
              </w:rPr>
              <w:t xml:space="preserve"> </w:t>
            </w:r>
            <w:proofErr w:type="spellStart"/>
            <w:r w:rsidR="002431FC" w:rsidRPr="00C9340F">
              <w:rPr>
                <w:rFonts w:ascii="Consolas" w:hAnsi="Consolas" w:cs="Consolas"/>
                <w:color w:val="000000"/>
                <w:sz w:val="20"/>
                <w:szCs w:val="20"/>
                <w:lang w:val="en-US"/>
              </w:rPr>
              <w:t>za</w:t>
            </w:r>
            <w:proofErr w:type="spellEnd"/>
            <w:r w:rsidR="002431FC" w:rsidRPr="00C9340F">
              <w:rPr>
                <w:rFonts w:ascii="Consolas" w:hAnsi="Consolas" w:cs="Consolas"/>
                <w:color w:val="000000"/>
                <w:sz w:val="20"/>
                <w:szCs w:val="20"/>
                <w:lang w:val="en-US"/>
              </w:rPr>
              <w:t xml:space="preserve"> </w:t>
            </w:r>
            <w:proofErr w:type="spellStart"/>
            <w:r w:rsidR="002431FC" w:rsidRPr="00C9340F">
              <w:rPr>
                <w:rFonts w:ascii="Consolas" w:hAnsi="Consolas" w:cs="Consolas"/>
                <w:color w:val="000000"/>
                <w:sz w:val="20"/>
                <w:szCs w:val="20"/>
                <w:lang w:val="en-US"/>
              </w:rPr>
              <w:t>przedmiot</w:t>
            </w:r>
            <w:proofErr w:type="spellEnd"/>
            <w:r w:rsidR="002431FC" w:rsidRPr="00C9340F">
              <w:rPr>
                <w:rFonts w:ascii="Consolas" w:hAnsi="Consolas" w:cs="Consolas"/>
                <w:color w:val="000000"/>
                <w:sz w:val="20"/>
                <w:szCs w:val="20"/>
                <w:lang w:val="en-US"/>
              </w:rPr>
              <w:t xml:space="preserve"> </w:t>
            </w:r>
            <w:r w:rsidR="00A54804"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przedmiot</w:t>
            </w:r>
            <w:proofErr w:type="spellEnd"/>
          </w:p>
          <w:p w:rsidR="007C54B6" w:rsidRDefault="00A54804" w:rsidP="003438B2">
            <w:pPr>
              <w:autoSpaceDE w:val="0"/>
              <w:autoSpaceDN w:val="0"/>
              <w:adjustRightInd w:val="0"/>
              <w:rPr>
                <w:rFonts w:ascii="Consolas" w:hAnsi="Consolas" w:cs="Consolas"/>
                <w:color w:val="000000"/>
                <w:sz w:val="20"/>
                <w:szCs w:val="20"/>
                <w:lang w:val="en-US"/>
              </w:rPr>
            </w:pPr>
            <w:r w:rsidRPr="00C9340F">
              <w:rPr>
                <w:rFonts w:ascii="Consolas" w:hAnsi="Consolas" w:cs="Consolas"/>
                <w:color w:val="000000"/>
                <w:sz w:val="20"/>
                <w:szCs w:val="20"/>
                <w:lang w:val="en-US"/>
              </w:rPr>
              <w:t xml:space="preserve">   </w:t>
            </w:r>
            <w:r w:rsidR="007C54B6" w:rsidRPr="00C9340F">
              <w:rPr>
                <w:rFonts w:ascii="Consolas" w:hAnsi="Consolas" w:cs="Consolas"/>
                <w:color w:val="000000"/>
                <w:sz w:val="20"/>
                <w:szCs w:val="20"/>
                <w:lang w:val="en-US"/>
              </w:rPr>
              <w:t>*/</w:t>
            </w:r>
          </w:p>
          <w:p w:rsidR="004373FD" w:rsidRPr="00C9340F" w:rsidRDefault="004373FD" w:rsidP="003438B2">
            <w:pPr>
              <w:autoSpaceDE w:val="0"/>
              <w:autoSpaceDN w:val="0"/>
              <w:adjustRightInd w:val="0"/>
              <w:rPr>
                <w:rFonts w:ascii="Consolas" w:hAnsi="Consolas" w:cs="Consolas"/>
                <w:sz w:val="20"/>
                <w:szCs w:val="20"/>
                <w:lang w:val="en-US"/>
              </w:rPr>
            </w:pPr>
            <w:r>
              <w:rPr>
                <w:rFonts w:ascii="Consolas" w:hAnsi="Consolas" w:cs="Consolas"/>
                <w:sz w:val="20"/>
                <w:szCs w:val="20"/>
                <w:lang w:val="en-US"/>
              </w:rPr>
              <w:t xml:space="preserve">  </w:t>
            </w:r>
            <w:r w:rsidRPr="000E6D19">
              <w:rPr>
                <w:rFonts w:ascii="Consolas" w:hAnsi="Consolas" w:cs="Consolas"/>
                <w:sz w:val="20"/>
                <w:szCs w:val="20"/>
                <w:lang w:val="en-US" w:eastAsia="en-US"/>
              </w:rPr>
              <w:t>@</w:t>
            </w:r>
            <w:proofErr w:type="spellStart"/>
            <w:r w:rsidRPr="000E6D19">
              <w:rPr>
                <w:rFonts w:ascii="Consolas" w:hAnsi="Consolas" w:cs="Consolas"/>
                <w:sz w:val="20"/>
                <w:szCs w:val="20"/>
                <w:lang w:val="en-US" w:eastAsia="en-US"/>
              </w:rPr>
              <w:t>PreAuthorize</w:t>
            </w:r>
            <w:proofErr w:type="spellEnd"/>
            <w:r w:rsidRPr="000E6D19">
              <w:rPr>
                <w:rFonts w:ascii="Consolas" w:hAnsi="Consolas" w:cs="Consolas"/>
                <w:sz w:val="20"/>
                <w:szCs w:val="20"/>
                <w:lang w:val="en-US" w:eastAsia="en-US"/>
              </w:rPr>
              <w:t>(“</w:t>
            </w:r>
            <w:proofErr w:type="spellStart"/>
            <w:r w:rsidRPr="000E6D19">
              <w:rPr>
                <w:rFonts w:ascii="Consolas" w:hAnsi="Consolas" w:cs="Consolas"/>
                <w:sz w:val="20"/>
                <w:szCs w:val="20"/>
                <w:lang w:val="en-US" w:eastAsia="en-US"/>
              </w:rPr>
              <w:t>hasRole</w:t>
            </w:r>
            <w:proofErr w:type="spellEnd"/>
            <w:r w:rsidRPr="000E6D19">
              <w:rPr>
                <w:rFonts w:ascii="Consolas" w:hAnsi="Consolas" w:cs="Consolas"/>
                <w:sz w:val="20"/>
                <w:szCs w:val="20"/>
                <w:lang w:val="en-US" w:eastAsia="en-US"/>
              </w:rPr>
              <w:t>(‘LECTURER’)”)</w:t>
            </w:r>
          </w:p>
          <w:p w:rsidR="003438B2" w:rsidRPr="00C9340F" w:rsidRDefault="003438B2" w:rsidP="003438B2">
            <w:pPr>
              <w:autoSpaceDE w:val="0"/>
              <w:autoSpaceDN w:val="0"/>
              <w:adjustRightInd w:val="0"/>
              <w:jc w:val="both"/>
              <w:rPr>
                <w:rFonts w:ascii="Consolas" w:hAnsi="Consolas" w:cs="Consolas"/>
                <w:color w:val="000000"/>
                <w:sz w:val="20"/>
                <w:szCs w:val="20"/>
                <w:lang w:val="en-US"/>
              </w:rPr>
            </w:pPr>
            <w:r w:rsidRPr="00C9340F">
              <w:rPr>
                <w:rFonts w:ascii="Consolas" w:hAnsi="Consolas" w:cs="Consolas"/>
                <w:color w:val="000000"/>
                <w:sz w:val="20"/>
                <w:szCs w:val="20"/>
                <w:lang w:val="en-US"/>
              </w:rPr>
              <w:t xml:space="preserve">  </w:t>
            </w:r>
            <w:r w:rsidRPr="00C9340F">
              <w:rPr>
                <w:rFonts w:ascii="Consolas" w:hAnsi="Consolas" w:cs="Consolas"/>
                <w:b/>
                <w:bCs/>
                <w:color w:val="7F0055"/>
                <w:sz w:val="20"/>
                <w:szCs w:val="20"/>
                <w:lang w:val="en-US"/>
              </w:rPr>
              <w:t>void</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addLectureGroup</w:t>
            </w:r>
            <w:proofErr w:type="spellEnd"/>
            <w:r w:rsidRPr="00C9340F">
              <w:rPr>
                <w:rFonts w:ascii="Consolas" w:hAnsi="Consolas" w:cs="Consolas"/>
                <w:color w:val="000000"/>
                <w:sz w:val="20"/>
                <w:szCs w:val="20"/>
                <w:lang w:val="en-US"/>
              </w:rPr>
              <w:t xml:space="preserve">(Group group, Subject </w:t>
            </w:r>
            <w:proofErr w:type="spellStart"/>
            <w:r w:rsidRPr="00C9340F">
              <w:rPr>
                <w:rFonts w:ascii="Consolas" w:hAnsi="Consolas" w:cs="Consolas"/>
                <w:color w:val="000000"/>
                <w:sz w:val="20"/>
                <w:szCs w:val="20"/>
                <w:lang w:val="en-US"/>
              </w:rPr>
              <w:t>subject</w:t>
            </w:r>
            <w:proofErr w:type="spellEnd"/>
            <w:r w:rsidRPr="00C9340F">
              <w:rPr>
                <w:rFonts w:ascii="Consolas" w:hAnsi="Consolas" w:cs="Consolas"/>
                <w:color w:val="000000"/>
                <w:sz w:val="20"/>
                <w:szCs w:val="20"/>
                <w:lang w:val="en-US"/>
              </w:rPr>
              <w:t>, User lecturer);</w:t>
            </w:r>
          </w:p>
          <w:p w:rsidR="003438B2" w:rsidRPr="00C9340F" w:rsidRDefault="003438B2" w:rsidP="003438B2">
            <w:pPr>
              <w:autoSpaceDE w:val="0"/>
              <w:autoSpaceDN w:val="0"/>
              <w:adjustRightInd w:val="0"/>
              <w:jc w:val="both"/>
              <w:rPr>
                <w:rFonts w:ascii="Consolas" w:hAnsi="Consolas" w:cs="Consolas"/>
                <w:sz w:val="20"/>
                <w:szCs w:val="20"/>
                <w:lang w:val="en-US"/>
              </w:rPr>
            </w:pPr>
          </w:p>
          <w:p w:rsidR="003438B2" w:rsidRDefault="0007154D" w:rsidP="003438B2">
            <w:pPr>
              <w:autoSpaceDE w:val="0"/>
              <w:autoSpaceDN w:val="0"/>
              <w:adjustRightInd w:val="0"/>
              <w:jc w:val="both"/>
              <w:rPr>
                <w:rFonts w:ascii="Consolas" w:hAnsi="Consolas" w:cs="Consolas"/>
                <w:sz w:val="20"/>
                <w:szCs w:val="20"/>
                <w:lang w:val="en-US"/>
              </w:rPr>
            </w:pPr>
            <w:r w:rsidRPr="00C9340F">
              <w:rPr>
                <w:rFonts w:ascii="Consolas" w:hAnsi="Consolas" w:cs="Consolas"/>
                <w:sz w:val="20"/>
                <w:szCs w:val="20"/>
                <w:lang w:val="en-US"/>
              </w:rPr>
              <w:t xml:space="preserve">  /*</w:t>
            </w:r>
            <w:r w:rsidR="003438B2" w:rsidRPr="00C9340F">
              <w:rPr>
                <w:rFonts w:ascii="Consolas" w:hAnsi="Consolas" w:cs="Consolas"/>
                <w:sz w:val="20"/>
                <w:szCs w:val="20"/>
                <w:lang w:val="en-US"/>
              </w:rPr>
              <w:t xml:space="preserve"> </w:t>
            </w:r>
            <w:proofErr w:type="spellStart"/>
            <w:r w:rsidR="003438B2" w:rsidRPr="00C9340F">
              <w:rPr>
                <w:rFonts w:ascii="Consolas" w:hAnsi="Consolas" w:cs="Consolas"/>
                <w:sz w:val="20"/>
                <w:szCs w:val="20"/>
                <w:lang w:val="en-US"/>
              </w:rPr>
              <w:t>Edycja</w:t>
            </w:r>
            <w:proofErr w:type="spellEnd"/>
            <w:r w:rsidR="003438B2" w:rsidRPr="00C9340F">
              <w:rPr>
                <w:rFonts w:ascii="Consolas" w:hAnsi="Consolas" w:cs="Consolas"/>
                <w:sz w:val="20"/>
                <w:szCs w:val="20"/>
                <w:lang w:val="en-US"/>
              </w:rPr>
              <w:t xml:space="preserve"> </w:t>
            </w:r>
            <w:proofErr w:type="spellStart"/>
            <w:r w:rsidR="003438B2" w:rsidRPr="00C9340F">
              <w:rPr>
                <w:rFonts w:ascii="Consolas" w:hAnsi="Consolas" w:cs="Consolas"/>
                <w:sz w:val="20"/>
                <w:szCs w:val="20"/>
                <w:lang w:val="en-US"/>
              </w:rPr>
              <w:t>grupy</w:t>
            </w:r>
            <w:proofErr w:type="spellEnd"/>
            <w:r w:rsidR="003438B2" w:rsidRPr="00C9340F">
              <w:rPr>
                <w:rFonts w:ascii="Consolas" w:hAnsi="Consolas" w:cs="Consolas"/>
                <w:sz w:val="20"/>
                <w:szCs w:val="20"/>
                <w:lang w:val="en-US"/>
              </w:rPr>
              <w:t xml:space="preserve"> </w:t>
            </w:r>
            <w:proofErr w:type="spellStart"/>
            <w:r w:rsidR="003438B2" w:rsidRPr="00C9340F">
              <w:rPr>
                <w:rFonts w:ascii="Consolas" w:hAnsi="Consolas" w:cs="Consolas"/>
                <w:sz w:val="20"/>
                <w:szCs w:val="20"/>
                <w:lang w:val="en-US"/>
              </w:rPr>
              <w:t>wykładowej</w:t>
            </w:r>
            <w:proofErr w:type="spellEnd"/>
            <w:r w:rsidRPr="00C9340F">
              <w:rPr>
                <w:rFonts w:ascii="Consolas" w:hAnsi="Consolas" w:cs="Consolas"/>
                <w:sz w:val="20"/>
                <w:szCs w:val="20"/>
                <w:lang w:val="en-US"/>
              </w:rPr>
              <w:t xml:space="preserve"> */</w:t>
            </w:r>
            <w:r w:rsidR="003438B2" w:rsidRPr="00C9340F">
              <w:rPr>
                <w:rFonts w:ascii="Consolas" w:hAnsi="Consolas" w:cs="Consolas"/>
                <w:sz w:val="20"/>
                <w:szCs w:val="20"/>
                <w:lang w:val="en-US"/>
              </w:rPr>
              <w:t xml:space="preserve"> </w:t>
            </w:r>
          </w:p>
          <w:p w:rsidR="004373FD" w:rsidRPr="00C9340F" w:rsidRDefault="004373FD" w:rsidP="003438B2">
            <w:pPr>
              <w:autoSpaceDE w:val="0"/>
              <w:autoSpaceDN w:val="0"/>
              <w:adjustRightInd w:val="0"/>
              <w:jc w:val="both"/>
              <w:rPr>
                <w:rFonts w:ascii="Consolas" w:hAnsi="Consolas" w:cs="Consolas"/>
                <w:sz w:val="20"/>
                <w:szCs w:val="20"/>
                <w:lang w:val="en-US"/>
              </w:rPr>
            </w:pPr>
            <w:r>
              <w:rPr>
                <w:rFonts w:ascii="Consolas" w:hAnsi="Consolas" w:cs="Consolas"/>
                <w:sz w:val="20"/>
                <w:szCs w:val="20"/>
                <w:lang w:val="en-US"/>
              </w:rPr>
              <w:t xml:space="preserve">  </w:t>
            </w:r>
            <w:r w:rsidRPr="000E6D19">
              <w:rPr>
                <w:rFonts w:ascii="Consolas" w:hAnsi="Consolas" w:cs="Consolas"/>
                <w:sz w:val="20"/>
                <w:szCs w:val="20"/>
                <w:lang w:val="en-US" w:eastAsia="en-US"/>
              </w:rPr>
              <w:t>@</w:t>
            </w:r>
            <w:proofErr w:type="spellStart"/>
            <w:r w:rsidRPr="000E6D19">
              <w:rPr>
                <w:rFonts w:ascii="Consolas" w:hAnsi="Consolas" w:cs="Consolas"/>
                <w:sz w:val="20"/>
                <w:szCs w:val="20"/>
                <w:lang w:val="en-US" w:eastAsia="en-US"/>
              </w:rPr>
              <w:t>PreAuthorize</w:t>
            </w:r>
            <w:proofErr w:type="spellEnd"/>
            <w:r w:rsidRPr="000E6D19">
              <w:rPr>
                <w:rFonts w:ascii="Consolas" w:hAnsi="Consolas" w:cs="Consolas"/>
                <w:sz w:val="20"/>
                <w:szCs w:val="20"/>
                <w:lang w:val="en-US" w:eastAsia="en-US"/>
              </w:rPr>
              <w:t>(“</w:t>
            </w:r>
            <w:proofErr w:type="spellStart"/>
            <w:r w:rsidRPr="000E6D19">
              <w:rPr>
                <w:rFonts w:ascii="Consolas" w:hAnsi="Consolas" w:cs="Consolas"/>
                <w:sz w:val="20"/>
                <w:szCs w:val="20"/>
                <w:lang w:val="en-US" w:eastAsia="en-US"/>
              </w:rPr>
              <w:t>hasRole</w:t>
            </w:r>
            <w:proofErr w:type="spellEnd"/>
            <w:r w:rsidRPr="000E6D19">
              <w:rPr>
                <w:rFonts w:ascii="Consolas" w:hAnsi="Consolas" w:cs="Consolas"/>
                <w:sz w:val="20"/>
                <w:szCs w:val="20"/>
                <w:lang w:val="en-US" w:eastAsia="en-US"/>
              </w:rPr>
              <w:t>(‘LECTURER’)”)</w:t>
            </w:r>
          </w:p>
          <w:p w:rsidR="003438B2" w:rsidRPr="00C9340F" w:rsidRDefault="003438B2" w:rsidP="003438B2">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r w:rsidRPr="00C9340F">
              <w:rPr>
                <w:rFonts w:ascii="Consolas" w:hAnsi="Consolas" w:cs="Consolas"/>
                <w:b/>
                <w:bCs/>
                <w:color w:val="7F0055"/>
                <w:sz w:val="20"/>
                <w:szCs w:val="20"/>
                <w:lang w:val="en-US"/>
              </w:rPr>
              <w:t>void</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editLectureGroup</w:t>
            </w:r>
            <w:proofErr w:type="spellEnd"/>
            <w:r w:rsidRPr="00C9340F">
              <w:rPr>
                <w:rFonts w:ascii="Consolas" w:hAnsi="Consolas" w:cs="Consolas"/>
                <w:color w:val="000000"/>
                <w:sz w:val="20"/>
                <w:szCs w:val="20"/>
                <w:lang w:val="en-US"/>
              </w:rPr>
              <w:t>(Group group);</w:t>
            </w:r>
          </w:p>
          <w:p w:rsidR="003438B2" w:rsidRPr="00C9340F" w:rsidRDefault="003438B2" w:rsidP="003438B2">
            <w:pPr>
              <w:autoSpaceDE w:val="0"/>
              <w:autoSpaceDN w:val="0"/>
              <w:adjustRightInd w:val="0"/>
              <w:jc w:val="both"/>
              <w:rPr>
                <w:rFonts w:ascii="Consolas" w:hAnsi="Consolas" w:cs="Consolas"/>
                <w:sz w:val="20"/>
                <w:szCs w:val="20"/>
                <w:lang w:val="en-US"/>
              </w:rPr>
            </w:pPr>
          </w:p>
          <w:p w:rsidR="00332CF3" w:rsidRPr="00C9340F" w:rsidRDefault="003438B2" w:rsidP="003438B2">
            <w:pPr>
              <w:autoSpaceDE w:val="0"/>
              <w:autoSpaceDN w:val="0"/>
              <w:adjustRightInd w:val="0"/>
              <w:jc w:val="both"/>
              <w:rPr>
                <w:rFonts w:ascii="Consolas" w:hAnsi="Consolas" w:cs="Consolas"/>
                <w:sz w:val="20"/>
                <w:szCs w:val="20"/>
              </w:rPr>
            </w:pPr>
            <w:r w:rsidRPr="004373FD">
              <w:rPr>
                <w:rFonts w:ascii="Consolas" w:hAnsi="Consolas" w:cs="Consolas"/>
                <w:sz w:val="20"/>
                <w:szCs w:val="20"/>
              </w:rPr>
              <w:t xml:space="preserve">  </w:t>
            </w:r>
            <w:r w:rsidR="0007154D" w:rsidRPr="00C9340F">
              <w:rPr>
                <w:rFonts w:ascii="Consolas" w:hAnsi="Consolas" w:cs="Consolas"/>
                <w:sz w:val="20"/>
                <w:szCs w:val="20"/>
              </w:rPr>
              <w:t>/*</w:t>
            </w:r>
            <w:r w:rsidRPr="00C9340F">
              <w:rPr>
                <w:rFonts w:ascii="Consolas" w:hAnsi="Consolas" w:cs="Consolas"/>
                <w:sz w:val="20"/>
                <w:szCs w:val="20"/>
              </w:rPr>
              <w:t xml:space="preserve"> Dodanie grupy drugiej części zajęć</w:t>
            </w:r>
            <w:r w:rsidR="008929F6" w:rsidRPr="00C9340F">
              <w:rPr>
                <w:rFonts w:ascii="Consolas" w:hAnsi="Consolas" w:cs="Consolas"/>
                <w:sz w:val="20"/>
                <w:szCs w:val="20"/>
              </w:rPr>
              <w:t xml:space="preserve"> w ramach przedmiotu</w:t>
            </w:r>
            <w:r w:rsidRPr="00C9340F">
              <w:rPr>
                <w:rFonts w:ascii="Consolas" w:hAnsi="Consolas" w:cs="Consolas"/>
                <w:sz w:val="20"/>
                <w:szCs w:val="20"/>
              </w:rPr>
              <w:t xml:space="preserve"> z przypisaniem </w:t>
            </w:r>
          </w:p>
          <w:p w:rsidR="003438B2" w:rsidRDefault="00332CF3" w:rsidP="003438B2">
            <w:pPr>
              <w:autoSpaceDE w:val="0"/>
              <w:autoSpaceDN w:val="0"/>
              <w:adjustRightInd w:val="0"/>
              <w:jc w:val="both"/>
              <w:rPr>
                <w:rFonts w:ascii="Consolas" w:hAnsi="Consolas" w:cs="Consolas"/>
                <w:sz w:val="20"/>
                <w:szCs w:val="20"/>
                <w:lang w:val="en-US"/>
              </w:rPr>
            </w:pPr>
            <w:r w:rsidRPr="00C9340F">
              <w:rPr>
                <w:rFonts w:ascii="Consolas" w:hAnsi="Consolas" w:cs="Consolas"/>
                <w:sz w:val="20"/>
                <w:szCs w:val="20"/>
              </w:rPr>
              <w:t xml:space="preserve">   </w:t>
            </w:r>
            <w:r w:rsidRPr="00C9340F">
              <w:rPr>
                <w:rFonts w:ascii="Consolas" w:hAnsi="Consolas" w:cs="Consolas"/>
                <w:sz w:val="20"/>
                <w:szCs w:val="20"/>
                <w:lang w:val="en-US"/>
              </w:rPr>
              <w:t xml:space="preserve">* </w:t>
            </w:r>
            <w:proofErr w:type="spellStart"/>
            <w:r w:rsidR="003438B2" w:rsidRPr="00C9340F">
              <w:rPr>
                <w:rFonts w:ascii="Consolas" w:hAnsi="Consolas" w:cs="Consolas"/>
                <w:sz w:val="20"/>
                <w:szCs w:val="20"/>
                <w:lang w:val="en-US"/>
              </w:rPr>
              <w:t>asystenta</w:t>
            </w:r>
            <w:proofErr w:type="spellEnd"/>
            <w:r w:rsidR="003438B2" w:rsidRPr="00C9340F">
              <w:rPr>
                <w:rFonts w:ascii="Consolas" w:hAnsi="Consolas" w:cs="Consolas"/>
                <w:sz w:val="20"/>
                <w:szCs w:val="20"/>
                <w:lang w:val="en-US"/>
              </w:rPr>
              <w:t xml:space="preserve"> do </w:t>
            </w:r>
            <w:proofErr w:type="spellStart"/>
            <w:r w:rsidR="003438B2" w:rsidRPr="00C9340F">
              <w:rPr>
                <w:rFonts w:ascii="Consolas" w:hAnsi="Consolas" w:cs="Consolas"/>
                <w:sz w:val="20"/>
                <w:szCs w:val="20"/>
                <w:lang w:val="en-US"/>
              </w:rPr>
              <w:t>grupy</w:t>
            </w:r>
            <w:proofErr w:type="spellEnd"/>
            <w:r w:rsidR="0007154D" w:rsidRPr="00C9340F">
              <w:rPr>
                <w:rFonts w:ascii="Consolas" w:hAnsi="Consolas" w:cs="Consolas"/>
                <w:sz w:val="20"/>
                <w:szCs w:val="20"/>
                <w:lang w:val="en-US"/>
              </w:rPr>
              <w:t xml:space="preserve"> */</w:t>
            </w:r>
          </w:p>
          <w:p w:rsidR="004373FD" w:rsidRPr="00C9340F" w:rsidRDefault="004373FD" w:rsidP="003438B2">
            <w:pPr>
              <w:autoSpaceDE w:val="0"/>
              <w:autoSpaceDN w:val="0"/>
              <w:adjustRightInd w:val="0"/>
              <w:jc w:val="both"/>
              <w:rPr>
                <w:rFonts w:ascii="Consolas" w:hAnsi="Consolas" w:cs="Consolas"/>
                <w:sz w:val="20"/>
                <w:szCs w:val="20"/>
                <w:lang w:val="en-US"/>
              </w:rPr>
            </w:pPr>
            <w:r>
              <w:rPr>
                <w:rFonts w:ascii="Consolas" w:hAnsi="Consolas" w:cs="Consolas"/>
                <w:sz w:val="20"/>
                <w:szCs w:val="20"/>
                <w:lang w:val="en-US"/>
              </w:rPr>
              <w:t xml:space="preserve">  </w:t>
            </w:r>
            <w:r w:rsidRPr="000E6D19">
              <w:rPr>
                <w:rFonts w:ascii="Consolas" w:hAnsi="Consolas" w:cs="Consolas"/>
                <w:sz w:val="20"/>
                <w:szCs w:val="20"/>
                <w:lang w:val="en-US" w:eastAsia="en-US"/>
              </w:rPr>
              <w:t>@</w:t>
            </w:r>
            <w:proofErr w:type="spellStart"/>
            <w:r w:rsidRPr="000E6D19">
              <w:rPr>
                <w:rFonts w:ascii="Consolas" w:hAnsi="Consolas" w:cs="Consolas"/>
                <w:sz w:val="20"/>
                <w:szCs w:val="20"/>
                <w:lang w:val="en-US" w:eastAsia="en-US"/>
              </w:rPr>
              <w:t>PreAuthorize</w:t>
            </w:r>
            <w:proofErr w:type="spellEnd"/>
            <w:r w:rsidRPr="000E6D19">
              <w:rPr>
                <w:rFonts w:ascii="Consolas" w:hAnsi="Consolas" w:cs="Consolas"/>
                <w:sz w:val="20"/>
                <w:szCs w:val="20"/>
                <w:lang w:val="en-US" w:eastAsia="en-US"/>
              </w:rPr>
              <w:t>(“</w:t>
            </w:r>
            <w:proofErr w:type="spellStart"/>
            <w:r w:rsidRPr="000E6D19">
              <w:rPr>
                <w:rFonts w:ascii="Consolas" w:hAnsi="Consolas" w:cs="Consolas"/>
                <w:sz w:val="20"/>
                <w:szCs w:val="20"/>
                <w:lang w:val="en-US" w:eastAsia="en-US"/>
              </w:rPr>
              <w:t>hasRole</w:t>
            </w:r>
            <w:proofErr w:type="spellEnd"/>
            <w:r w:rsidRPr="000E6D19">
              <w:rPr>
                <w:rFonts w:ascii="Consolas" w:hAnsi="Consolas" w:cs="Consolas"/>
                <w:sz w:val="20"/>
                <w:szCs w:val="20"/>
                <w:lang w:val="en-US" w:eastAsia="en-US"/>
              </w:rPr>
              <w:t>(‘LECTURER’)”)</w:t>
            </w:r>
          </w:p>
          <w:p w:rsidR="003438B2" w:rsidRPr="00C9340F" w:rsidRDefault="003438B2" w:rsidP="003438B2">
            <w:pPr>
              <w:autoSpaceDE w:val="0"/>
              <w:autoSpaceDN w:val="0"/>
              <w:adjustRightInd w:val="0"/>
              <w:jc w:val="both"/>
              <w:rPr>
                <w:rFonts w:ascii="Consolas" w:hAnsi="Consolas" w:cs="Consolas"/>
                <w:color w:val="000000"/>
                <w:sz w:val="20"/>
                <w:szCs w:val="20"/>
                <w:lang w:val="en-US"/>
              </w:rPr>
            </w:pPr>
            <w:r w:rsidRPr="00C9340F">
              <w:rPr>
                <w:rFonts w:ascii="Consolas" w:hAnsi="Consolas" w:cs="Consolas"/>
                <w:color w:val="000000"/>
                <w:sz w:val="20"/>
                <w:szCs w:val="20"/>
                <w:lang w:val="en-US"/>
              </w:rPr>
              <w:t xml:space="preserve">  </w:t>
            </w:r>
            <w:r w:rsidRPr="00C9340F">
              <w:rPr>
                <w:rFonts w:ascii="Consolas" w:hAnsi="Consolas" w:cs="Consolas"/>
                <w:b/>
                <w:bCs/>
                <w:color w:val="7F0055"/>
                <w:sz w:val="20"/>
                <w:szCs w:val="20"/>
                <w:lang w:val="en-US"/>
              </w:rPr>
              <w:t>void</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addClassGroup</w:t>
            </w:r>
            <w:proofErr w:type="spellEnd"/>
            <w:r w:rsidRPr="00C9340F">
              <w:rPr>
                <w:rFonts w:ascii="Consolas" w:hAnsi="Consolas" w:cs="Consolas"/>
                <w:color w:val="000000"/>
                <w:sz w:val="20"/>
                <w:szCs w:val="20"/>
                <w:lang w:val="en-US"/>
              </w:rPr>
              <w:t xml:space="preserve">(Group group, Subject </w:t>
            </w:r>
            <w:proofErr w:type="spellStart"/>
            <w:r w:rsidRPr="00C9340F">
              <w:rPr>
                <w:rFonts w:ascii="Consolas" w:hAnsi="Consolas" w:cs="Consolas"/>
                <w:color w:val="000000"/>
                <w:sz w:val="20"/>
                <w:szCs w:val="20"/>
                <w:lang w:val="en-US"/>
              </w:rPr>
              <w:t>subject</w:t>
            </w:r>
            <w:proofErr w:type="spellEnd"/>
            <w:r w:rsidRPr="00C9340F">
              <w:rPr>
                <w:rFonts w:ascii="Consolas" w:hAnsi="Consolas" w:cs="Consolas"/>
                <w:color w:val="000000"/>
                <w:sz w:val="20"/>
                <w:szCs w:val="20"/>
                <w:lang w:val="en-US"/>
              </w:rPr>
              <w:t>, User assistant);</w:t>
            </w:r>
          </w:p>
          <w:p w:rsidR="003438B2" w:rsidRPr="00C9340F" w:rsidRDefault="003438B2" w:rsidP="003438B2">
            <w:pPr>
              <w:autoSpaceDE w:val="0"/>
              <w:autoSpaceDN w:val="0"/>
              <w:adjustRightInd w:val="0"/>
              <w:jc w:val="both"/>
              <w:rPr>
                <w:rFonts w:ascii="Consolas" w:hAnsi="Consolas" w:cs="Consolas"/>
                <w:sz w:val="20"/>
                <w:szCs w:val="20"/>
                <w:lang w:val="en-US"/>
              </w:rPr>
            </w:pPr>
          </w:p>
          <w:p w:rsidR="003438B2" w:rsidRPr="00C9340F" w:rsidRDefault="0007154D" w:rsidP="003438B2">
            <w:pPr>
              <w:autoSpaceDE w:val="0"/>
              <w:autoSpaceDN w:val="0"/>
              <w:adjustRightInd w:val="0"/>
              <w:jc w:val="both"/>
              <w:rPr>
                <w:rFonts w:ascii="Consolas" w:hAnsi="Consolas" w:cs="Consolas"/>
                <w:sz w:val="20"/>
                <w:szCs w:val="20"/>
              </w:rPr>
            </w:pPr>
            <w:r w:rsidRPr="00C9340F">
              <w:rPr>
                <w:rFonts w:ascii="Consolas" w:hAnsi="Consolas" w:cs="Consolas"/>
                <w:sz w:val="20"/>
                <w:szCs w:val="20"/>
                <w:lang w:val="en-US"/>
              </w:rPr>
              <w:t xml:space="preserve">  </w:t>
            </w:r>
            <w:r w:rsidRPr="00C9340F">
              <w:rPr>
                <w:rFonts w:ascii="Consolas" w:hAnsi="Consolas" w:cs="Consolas"/>
                <w:sz w:val="20"/>
                <w:szCs w:val="20"/>
              </w:rPr>
              <w:t>/*</w:t>
            </w:r>
            <w:r w:rsidR="003438B2" w:rsidRPr="00C9340F">
              <w:rPr>
                <w:rFonts w:ascii="Consolas" w:hAnsi="Consolas" w:cs="Consolas"/>
                <w:sz w:val="20"/>
                <w:szCs w:val="20"/>
              </w:rPr>
              <w:t xml:space="preserve"> Edycja </w:t>
            </w:r>
            <w:r w:rsidR="00214FC2" w:rsidRPr="00C9340F">
              <w:rPr>
                <w:rFonts w:ascii="Consolas" w:hAnsi="Consolas" w:cs="Consolas"/>
                <w:sz w:val="20"/>
                <w:szCs w:val="20"/>
              </w:rPr>
              <w:t xml:space="preserve">wskazanej </w:t>
            </w:r>
            <w:r w:rsidR="003438B2" w:rsidRPr="00C9340F">
              <w:rPr>
                <w:rFonts w:ascii="Consolas" w:hAnsi="Consolas" w:cs="Consolas"/>
                <w:sz w:val="20"/>
                <w:szCs w:val="20"/>
              </w:rPr>
              <w:t>grupy</w:t>
            </w:r>
            <w:r w:rsidR="00214FC2" w:rsidRPr="00C9340F">
              <w:rPr>
                <w:rFonts w:ascii="Consolas" w:hAnsi="Consolas" w:cs="Consolas"/>
                <w:sz w:val="20"/>
                <w:szCs w:val="20"/>
              </w:rPr>
              <w:t xml:space="preserve"> z</w:t>
            </w:r>
            <w:r w:rsidR="003438B2" w:rsidRPr="00C9340F">
              <w:rPr>
                <w:rFonts w:ascii="Consolas" w:hAnsi="Consolas" w:cs="Consolas"/>
                <w:sz w:val="20"/>
                <w:szCs w:val="20"/>
              </w:rPr>
              <w:t xml:space="preserve"> drugiej </w:t>
            </w:r>
            <w:proofErr w:type="spellStart"/>
            <w:r w:rsidR="003438B2" w:rsidRPr="00C9340F">
              <w:rPr>
                <w:rFonts w:ascii="Consolas" w:hAnsi="Consolas" w:cs="Consolas"/>
                <w:sz w:val="20"/>
                <w:szCs w:val="20"/>
              </w:rPr>
              <w:t>częśći</w:t>
            </w:r>
            <w:proofErr w:type="spellEnd"/>
            <w:r w:rsidR="003438B2" w:rsidRPr="00C9340F">
              <w:rPr>
                <w:rFonts w:ascii="Consolas" w:hAnsi="Consolas" w:cs="Consolas"/>
                <w:sz w:val="20"/>
                <w:szCs w:val="20"/>
              </w:rPr>
              <w:t xml:space="preserve"> zajęć</w:t>
            </w:r>
            <w:r w:rsidR="004839A0" w:rsidRPr="00C9340F">
              <w:rPr>
                <w:rFonts w:ascii="Consolas" w:hAnsi="Consolas" w:cs="Consolas"/>
                <w:sz w:val="20"/>
                <w:szCs w:val="20"/>
              </w:rPr>
              <w:t>.</w:t>
            </w:r>
            <w:r w:rsidRPr="00C9340F">
              <w:rPr>
                <w:rFonts w:ascii="Consolas" w:hAnsi="Consolas" w:cs="Consolas"/>
                <w:sz w:val="20"/>
                <w:szCs w:val="20"/>
              </w:rPr>
              <w:t>*/</w:t>
            </w:r>
          </w:p>
          <w:p w:rsidR="003438B2" w:rsidRPr="00C9340F" w:rsidRDefault="003438B2" w:rsidP="003438B2">
            <w:pPr>
              <w:autoSpaceDE w:val="0"/>
              <w:autoSpaceDN w:val="0"/>
              <w:adjustRightInd w:val="0"/>
              <w:jc w:val="both"/>
              <w:rPr>
                <w:rFonts w:ascii="Consolas" w:hAnsi="Consolas" w:cs="Consolas"/>
                <w:color w:val="000000"/>
                <w:sz w:val="20"/>
                <w:szCs w:val="20"/>
              </w:rPr>
            </w:pPr>
            <w:r w:rsidRPr="00C9340F">
              <w:rPr>
                <w:rFonts w:ascii="Consolas" w:hAnsi="Consolas" w:cs="Consolas"/>
                <w:color w:val="000000"/>
                <w:sz w:val="20"/>
                <w:szCs w:val="20"/>
              </w:rPr>
              <w:t xml:space="preserve">  </w:t>
            </w:r>
            <w:proofErr w:type="spellStart"/>
            <w:proofErr w:type="gramStart"/>
            <w:r w:rsidRPr="00C9340F">
              <w:rPr>
                <w:rFonts w:ascii="Consolas" w:hAnsi="Consolas" w:cs="Consolas"/>
                <w:b/>
                <w:bCs/>
                <w:color w:val="7F0055"/>
                <w:sz w:val="20"/>
                <w:szCs w:val="20"/>
              </w:rPr>
              <w:t>void</w:t>
            </w:r>
            <w:proofErr w:type="spellEnd"/>
            <w:proofErr w:type="gramEnd"/>
            <w:r w:rsidRPr="00C9340F">
              <w:rPr>
                <w:rFonts w:ascii="Consolas" w:hAnsi="Consolas" w:cs="Consolas"/>
                <w:color w:val="000000"/>
                <w:sz w:val="20"/>
                <w:szCs w:val="20"/>
              </w:rPr>
              <w:t xml:space="preserve"> </w:t>
            </w:r>
            <w:proofErr w:type="spellStart"/>
            <w:r w:rsidRPr="00C9340F">
              <w:rPr>
                <w:rFonts w:ascii="Consolas" w:hAnsi="Consolas" w:cs="Consolas"/>
                <w:color w:val="000000"/>
                <w:sz w:val="20"/>
                <w:szCs w:val="20"/>
              </w:rPr>
              <w:t>editClassGroup</w:t>
            </w:r>
            <w:proofErr w:type="spellEnd"/>
            <w:r w:rsidRPr="00C9340F">
              <w:rPr>
                <w:rFonts w:ascii="Consolas" w:hAnsi="Consolas" w:cs="Consolas"/>
                <w:color w:val="000000"/>
                <w:sz w:val="20"/>
                <w:szCs w:val="20"/>
              </w:rPr>
              <w:t>(</w:t>
            </w:r>
            <w:proofErr w:type="spellStart"/>
            <w:r w:rsidRPr="00C9340F">
              <w:rPr>
                <w:rFonts w:ascii="Consolas" w:hAnsi="Consolas" w:cs="Consolas"/>
                <w:color w:val="000000"/>
                <w:sz w:val="20"/>
                <w:szCs w:val="20"/>
              </w:rPr>
              <w:t>Group</w:t>
            </w:r>
            <w:proofErr w:type="spellEnd"/>
            <w:r w:rsidRPr="00C9340F">
              <w:rPr>
                <w:rFonts w:ascii="Consolas" w:hAnsi="Consolas" w:cs="Consolas"/>
                <w:color w:val="000000"/>
                <w:sz w:val="20"/>
                <w:szCs w:val="20"/>
              </w:rPr>
              <w:t xml:space="preserve"> </w:t>
            </w:r>
            <w:proofErr w:type="spellStart"/>
            <w:r w:rsidRPr="00C9340F">
              <w:rPr>
                <w:rFonts w:ascii="Consolas" w:hAnsi="Consolas" w:cs="Consolas"/>
                <w:color w:val="000000"/>
                <w:sz w:val="20"/>
                <w:szCs w:val="20"/>
              </w:rPr>
              <w:t>group</w:t>
            </w:r>
            <w:proofErr w:type="spellEnd"/>
            <w:r w:rsidRPr="00C9340F">
              <w:rPr>
                <w:rFonts w:ascii="Consolas" w:hAnsi="Consolas" w:cs="Consolas"/>
                <w:color w:val="000000"/>
                <w:sz w:val="20"/>
                <w:szCs w:val="20"/>
              </w:rPr>
              <w:t>);</w:t>
            </w:r>
          </w:p>
          <w:p w:rsidR="003438B2" w:rsidRPr="00C9340F" w:rsidRDefault="003438B2" w:rsidP="003438B2">
            <w:pPr>
              <w:autoSpaceDE w:val="0"/>
              <w:autoSpaceDN w:val="0"/>
              <w:adjustRightInd w:val="0"/>
              <w:jc w:val="both"/>
              <w:rPr>
                <w:rFonts w:ascii="Consolas" w:hAnsi="Consolas" w:cs="Consolas"/>
                <w:color w:val="000000"/>
                <w:sz w:val="20"/>
                <w:szCs w:val="20"/>
              </w:rPr>
            </w:pPr>
          </w:p>
          <w:p w:rsidR="003438B2" w:rsidRDefault="003438B2" w:rsidP="003438B2">
            <w:pPr>
              <w:autoSpaceDE w:val="0"/>
              <w:autoSpaceDN w:val="0"/>
              <w:adjustRightInd w:val="0"/>
              <w:jc w:val="both"/>
              <w:rPr>
                <w:rFonts w:ascii="Consolas" w:hAnsi="Consolas" w:cs="Consolas"/>
                <w:color w:val="000000"/>
                <w:sz w:val="20"/>
                <w:szCs w:val="20"/>
              </w:rPr>
            </w:pPr>
            <w:r w:rsidRPr="00C9340F">
              <w:rPr>
                <w:rFonts w:ascii="Consolas" w:hAnsi="Consolas" w:cs="Consolas"/>
                <w:color w:val="000000"/>
                <w:sz w:val="20"/>
                <w:szCs w:val="20"/>
              </w:rPr>
              <w:t xml:space="preserve">  </w:t>
            </w:r>
            <w:r w:rsidR="0007154D" w:rsidRPr="00C9340F">
              <w:rPr>
                <w:rFonts w:ascii="Consolas" w:hAnsi="Consolas" w:cs="Consolas"/>
                <w:color w:val="000000"/>
                <w:sz w:val="20"/>
                <w:szCs w:val="20"/>
              </w:rPr>
              <w:t>/*</w:t>
            </w:r>
            <w:r w:rsidRPr="00C9340F">
              <w:rPr>
                <w:rFonts w:ascii="Consolas" w:hAnsi="Consolas" w:cs="Consolas"/>
                <w:color w:val="000000"/>
                <w:sz w:val="20"/>
                <w:szCs w:val="20"/>
              </w:rPr>
              <w:t xml:space="preserve"> Usuwanie </w:t>
            </w:r>
            <w:r w:rsidR="00214FC2" w:rsidRPr="00C9340F">
              <w:rPr>
                <w:rFonts w:ascii="Consolas" w:hAnsi="Consolas" w:cs="Consolas"/>
                <w:color w:val="000000"/>
                <w:sz w:val="20"/>
                <w:szCs w:val="20"/>
              </w:rPr>
              <w:t>wskazanej</w:t>
            </w:r>
            <w:r w:rsidRPr="00C9340F">
              <w:rPr>
                <w:rFonts w:ascii="Consolas" w:hAnsi="Consolas" w:cs="Consolas"/>
                <w:color w:val="000000"/>
                <w:sz w:val="20"/>
                <w:szCs w:val="20"/>
              </w:rPr>
              <w:t xml:space="preserve"> grupy</w:t>
            </w:r>
            <w:r w:rsidR="007201D6" w:rsidRPr="00C9340F">
              <w:rPr>
                <w:rFonts w:ascii="Consolas" w:hAnsi="Consolas" w:cs="Consolas"/>
                <w:color w:val="000000"/>
                <w:sz w:val="20"/>
                <w:szCs w:val="20"/>
              </w:rPr>
              <w:t>.</w:t>
            </w:r>
            <w:r w:rsidR="0007154D" w:rsidRPr="00C9340F">
              <w:rPr>
                <w:rFonts w:ascii="Consolas" w:hAnsi="Consolas" w:cs="Consolas"/>
                <w:color w:val="000000"/>
                <w:sz w:val="20"/>
                <w:szCs w:val="20"/>
              </w:rPr>
              <w:t xml:space="preserve"> */</w:t>
            </w:r>
          </w:p>
          <w:p w:rsidR="004373FD" w:rsidRPr="00C9340F" w:rsidRDefault="004373FD" w:rsidP="003438B2">
            <w:pPr>
              <w:autoSpaceDE w:val="0"/>
              <w:autoSpaceDN w:val="0"/>
              <w:adjustRightInd w:val="0"/>
              <w:jc w:val="both"/>
              <w:rPr>
                <w:rFonts w:ascii="Consolas" w:hAnsi="Consolas" w:cs="Consolas"/>
                <w:color w:val="000000"/>
                <w:sz w:val="20"/>
                <w:szCs w:val="20"/>
              </w:rPr>
            </w:pPr>
            <w:r>
              <w:rPr>
                <w:rFonts w:ascii="Consolas" w:hAnsi="Consolas" w:cs="Consolas"/>
                <w:color w:val="000000"/>
                <w:sz w:val="20"/>
                <w:szCs w:val="20"/>
              </w:rPr>
              <w:t xml:space="preserve">  </w:t>
            </w:r>
            <w:r w:rsidRPr="000E6D19">
              <w:rPr>
                <w:rFonts w:ascii="Consolas" w:hAnsi="Consolas" w:cs="Consolas"/>
                <w:sz w:val="20"/>
                <w:szCs w:val="20"/>
                <w:lang w:val="en-US" w:eastAsia="en-US"/>
              </w:rPr>
              <w:t>@</w:t>
            </w:r>
            <w:proofErr w:type="spellStart"/>
            <w:r w:rsidRPr="000E6D19">
              <w:rPr>
                <w:rFonts w:ascii="Consolas" w:hAnsi="Consolas" w:cs="Consolas"/>
                <w:sz w:val="20"/>
                <w:szCs w:val="20"/>
                <w:lang w:val="en-US" w:eastAsia="en-US"/>
              </w:rPr>
              <w:t>PreAuthorize</w:t>
            </w:r>
            <w:proofErr w:type="spellEnd"/>
            <w:r w:rsidRPr="000E6D19">
              <w:rPr>
                <w:rFonts w:ascii="Consolas" w:hAnsi="Consolas" w:cs="Consolas"/>
                <w:sz w:val="20"/>
                <w:szCs w:val="20"/>
                <w:lang w:val="en-US" w:eastAsia="en-US"/>
              </w:rPr>
              <w:t>(“</w:t>
            </w:r>
            <w:proofErr w:type="spellStart"/>
            <w:r w:rsidRPr="000E6D19">
              <w:rPr>
                <w:rFonts w:ascii="Consolas" w:hAnsi="Consolas" w:cs="Consolas"/>
                <w:sz w:val="20"/>
                <w:szCs w:val="20"/>
                <w:lang w:val="en-US" w:eastAsia="en-US"/>
              </w:rPr>
              <w:t>hasRole</w:t>
            </w:r>
            <w:proofErr w:type="spellEnd"/>
            <w:r w:rsidRPr="000E6D19">
              <w:rPr>
                <w:rFonts w:ascii="Consolas" w:hAnsi="Consolas" w:cs="Consolas"/>
                <w:sz w:val="20"/>
                <w:szCs w:val="20"/>
                <w:lang w:val="en-US" w:eastAsia="en-US"/>
              </w:rPr>
              <w:t>(‘LECTURER’)”)</w:t>
            </w:r>
          </w:p>
          <w:p w:rsidR="003438B2" w:rsidRPr="00C9340F" w:rsidRDefault="003438B2" w:rsidP="003438B2">
            <w:pPr>
              <w:autoSpaceDE w:val="0"/>
              <w:autoSpaceDN w:val="0"/>
              <w:adjustRightInd w:val="0"/>
              <w:jc w:val="both"/>
              <w:rPr>
                <w:rFonts w:ascii="Consolas" w:hAnsi="Consolas" w:cs="Consolas"/>
                <w:sz w:val="20"/>
                <w:szCs w:val="20"/>
              </w:rPr>
            </w:pPr>
            <w:r w:rsidRPr="00C9340F">
              <w:rPr>
                <w:rFonts w:ascii="Consolas" w:hAnsi="Consolas" w:cs="Consolas"/>
                <w:color w:val="000000"/>
                <w:sz w:val="20"/>
                <w:szCs w:val="20"/>
              </w:rPr>
              <w:t xml:space="preserve">  </w:t>
            </w:r>
            <w:proofErr w:type="spellStart"/>
            <w:proofErr w:type="gramStart"/>
            <w:r w:rsidRPr="00C9340F">
              <w:rPr>
                <w:rFonts w:ascii="Consolas" w:hAnsi="Consolas" w:cs="Consolas"/>
                <w:b/>
                <w:bCs/>
                <w:color w:val="7F0055"/>
                <w:sz w:val="20"/>
                <w:szCs w:val="20"/>
              </w:rPr>
              <w:t>void</w:t>
            </w:r>
            <w:proofErr w:type="spellEnd"/>
            <w:proofErr w:type="gramEnd"/>
            <w:r w:rsidRPr="00C9340F">
              <w:rPr>
                <w:rFonts w:ascii="Consolas" w:hAnsi="Consolas" w:cs="Consolas"/>
                <w:color w:val="000000"/>
                <w:sz w:val="20"/>
                <w:szCs w:val="20"/>
              </w:rPr>
              <w:t xml:space="preserve"> </w:t>
            </w:r>
            <w:proofErr w:type="spellStart"/>
            <w:r w:rsidRPr="00C9340F">
              <w:rPr>
                <w:rFonts w:ascii="Consolas" w:hAnsi="Consolas" w:cs="Consolas"/>
                <w:color w:val="000000"/>
                <w:sz w:val="20"/>
                <w:szCs w:val="20"/>
              </w:rPr>
              <w:t>removeGroup</w:t>
            </w:r>
            <w:proofErr w:type="spellEnd"/>
            <w:r w:rsidRPr="00C9340F">
              <w:rPr>
                <w:rFonts w:ascii="Consolas" w:hAnsi="Consolas" w:cs="Consolas"/>
                <w:color w:val="000000"/>
                <w:sz w:val="20"/>
                <w:szCs w:val="20"/>
              </w:rPr>
              <w:t>(</w:t>
            </w:r>
            <w:proofErr w:type="spellStart"/>
            <w:r w:rsidRPr="00C9340F">
              <w:rPr>
                <w:rFonts w:ascii="Consolas" w:hAnsi="Consolas" w:cs="Consolas"/>
                <w:color w:val="000000"/>
                <w:sz w:val="20"/>
                <w:szCs w:val="20"/>
              </w:rPr>
              <w:t>Group</w:t>
            </w:r>
            <w:proofErr w:type="spellEnd"/>
            <w:r w:rsidRPr="00C9340F">
              <w:rPr>
                <w:rFonts w:ascii="Consolas" w:hAnsi="Consolas" w:cs="Consolas"/>
                <w:color w:val="000000"/>
                <w:sz w:val="20"/>
                <w:szCs w:val="20"/>
              </w:rPr>
              <w:t xml:space="preserve"> </w:t>
            </w:r>
            <w:proofErr w:type="spellStart"/>
            <w:r w:rsidRPr="00C9340F">
              <w:rPr>
                <w:rFonts w:ascii="Consolas" w:hAnsi="Consolas" w:cs="Consolas"/>
                <w:color w:val="000000"/>
                <w:sz w:val="20"/>
                <w:szCs w:val="20"/>
              </w:rPr>
              <w:t>group</w:t>
            </w:r>
            <w:proofErr w:type="spellEnd"/>
            <w:r w:rsidRPr="00C9340F">
              <w:rPr>
                <w:rFonts w:ascii="Consolas" w:hAnsi="Consolas" w:cs="Consolas"/>
                <w:color w:val="000000"/>
                <w:sz w:val="20"/>
                <w:szCs w:val="20"/>
              </w:rPr>
              <w:t>);</w:t>
            </w:r>
          </w:p>
          <w:p w:rsidR="003438B2" w:rsidRPr="00C9340F" w:rsidRDefault="003438B2" w:rsidP="003438B2">
            <w:pPr>
              <w:autoSpaceDE w:val="0"/>
              <w:autoSpaceDN w:val="0"/>
              <w:adjustRightInd w:val="0"/>
              <w:jc w:val="both"/>
              <w:rPr>
                <w:rFonts w:ascii="Consolas" w:hAnsi="Consolas" w:cs="Consolas"/>
                <w:color w:val="000000"/>
                <w:sz w:val="20"/>
                <w:szCs w:val="20"/>
              </w:rPr>
            </w:pPr>
            <w:r w:rsidRPr="00C9340F">
              <w:rPr>
                <w:rFonts w:ascii="Consolas" w:hAnsi="Consolas" w:cs="Consolas"/>
                <w:color w:val="000000"/>
                <w:sz w:val="20"/>
                <w:szCs w:val="20"/>
              </w:rPr>
              <w:t xml:space="preserve">  </w:t>
            </w:r>
          </w:p>
          <w:p w:rsidR="003438B2" w:rsidRPr="00C9340F" w:rsidRDefault="003438B2" w:rsidP="003438B2">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rPr>
              <w:lastRenderedPageBreak/>
              <w:t xml:space="preserve">  </w:t>
            </w:r>
            <w:r w:rsidR="0007154D" w:rsidRPr="00C9340F">
              <w:rPr>
                <w:rFonts w:ascii="Consolas" w:hAnsi="Consolas" w:cs="Consolas"/>
                <w:color w:val="000000"/>
                <w:sz w:val="20"/>
                <w:szCs w:val="20"/>
              </w:rPr>
              <w:t>/*</w:t>
            </w:r>
            <w:r w:rsidR="007201D6" w:rsidRPr="00C9340F">
              <w:rPr>
                <w:rFonts w:ascii="Consolas" w:hAnsi="Consolas" w:cs="Consolas"/>
                <w:color w:val="000000"/>
                <w:sz w:val="20"/>
                <w:szCs w:val="20"/>
              </w:rPr>
              <w:t xml:space="preserve"> Dodanie studenta do wskazanej</w:t>
            </w:r>
            <w:r w:rsidRPr="00C9340F">
              <w:rPr>
                <w:rFonts w:ascii="Consolas" w:hAnsi="Consolas" w:cs="Consolas"/>
                <w:color w:val="000000"/>
                <w:sz w:val="20"/>
                <w:szCs w:val="20"/>
              </w:rPr>
              <w:t xml:space="preserve"> grupy</w:t>
            </w:r>
            <w:r w:rsidR="007201D6" w:rsidRPr="00C9340F">
              <w:rPr>
                <w:rFonts w:ascii="Consolas" w:hAnsi="Consolas" w:cs="Consolas"/>
                <w:color w:val="000000"/>
                <w:sz w:val="20"/>
                <w:szCs w:val="20"/>
              </w:rPr>
              <w:t>.</w:t>
            </w:r>
            <w:r w:rsidR="0007154D" w:rsidRPr="00C9340F">
              <w:rPr>
                <w:rFonts w:ascii="Consolas" w:hAnsi="Consolas" w:cs="Consolas"/>
                <w:color w:val="000000"/>
                <w:sz w:val="20"/>
                <w:szCs w:val="20"/>
              </w:rPr>
              <w:t xml:space="preserve"> </w:t>
            </w:r>
            <w:r w:rsidR="0007154D" w:rsidRPr="00C9340F">
              <w:rPr>
                <w:rFonts w:ascii="Consolas" w:hAnsi="Consolas" w:cs="Consolas"/>
                <w:color w:val="000000"/>
                <w:sz w:val="20"/>
                <w:szCs w:val="20"/>
                <w:lang w:val="en-US"/>
              </w:rPr>
              <w:t>*/</w:t>
            </w:r>
          </w:p>
          <w:p w:rsidR="003438B2" w:rsidRPr="00C9340F" w:rsidRDefault="003438B2" w:rsidP="003438B2">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r w:rsidRPr="00C9340F">
              <w:rPr>
                <w:rFonts w:ascii="Consolas" w:hAnsi="Consolas" w:cs="Consolas"/>
                <w:b/>
                <w:bCs/>
                <w:color w:val="7F0055"/>
                <w:sz w:val="20"/>
                <w:szCs w:val="20"/>
                <w:lang w:val="en-US"/>
              </w:rPr>
              <w:t>void</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addStudentToGroup</w:t>
            </w:r>
            <w:proofErr w:type="spellEnd"/>
            <w:r w:rsidRPr="00C9340F">
              <w:rPr>
                <w:rFonts w:ascii="Consolas" w:hAnsi="Consolas" w:cs="Consolas"/>
                <w:color w:val="000000"/>
                <w:sz w:val="20"/>
                <w:szCs w:val="20"/>
                <w:lang w:val="en-US"/>
              </w:rPr>
              <w:t>(User student, Group group);</w:t>
            </w:r>
          </w:p>
          <w:p w:rsidR="003438B2" w:rsidRPr="00C9340F" w:rsidRDefault="003438B2" w:rsidP="003438B2">
            <w:pPr>
              <w:autoSpaceDE w:val="0"/>
              <w:autoSpaceDN w:val="0"/>
              <w:adjustRightInd w:val="0"/>
              <w:jc w:val="both"/>
              <w:rPr>
                <w:rFonts w:ascii="Consolas" w:hAnsi="Consolas" w:cs="Consolas"/>
                <w:b/>
                <w:bCs/>
                <w:color w:val="7F0055"/>
                <w:sz w:val="20"/>
                <w:szCs w:val="20"/>
              </w:rPr>
            </w:pPr>
            <w:r w:rsidRPr="00C9340F">
              <w:rPr>
                <w:rFonts w:ascii="Consolas" w:hAnsi="Consolas" w:cs="Consolas"/>
                <w:color w:val="000000"/>
                <w:sz w:val="20"/>
                <w:szCs w:val="20"/>
              </w:rPr>
              <w:t>}</w:t>
            </w:r>
          </w:p>
        </w:tc>
      </w:tr>
    </w:tbl>
    <w:p w:rsidR="00904508" w:rsidRPr="00C9340F" w:rsidRDefault="00904508" w:rsidP="006D313C">
      <w:pPr>
        <w:jc w:val="both"/>
        <w:rPr>
          <w:rFonts w:ascii="Consolas" w:hAnsi="Consolas" w:cs="Consolas"/>
          <w:sz w:val="20"/>
          <w:szCs w:val="20"/>
          <w:lang w:eastAsia="en-US"/>
        </w:rPr>
      </w:pPr>
    </w:p>
    <w:p w:rsidR="00D900F1" w:rsidRPr="00C9340F" w:rsidRDefault="00D900F1" w:rsidP="006D313C">
      <w:pPr>
        <w:jc w:val="both"/>
        <w:rPr>
          <w:rFonts w:ascii="Consolas" w:hAnsi="Consolas" w:cs="Consolas"/>
          <w:sz w:val="20"/>
          <w:szCs w:val="20"/>
          <w:lang w:eastAsia="en-US"/>
        </w:rPr>
      </w:pPr>
    </w:p>
    <w:tbl>
      <w:tblPr>
        <w:tblStyle w:val="Tabela-Siatka"/>
        <w:tblW w:w="0" w:type="auto"/>
        <w:tblInd w:w="108" w:type="dxa"/>
        <w:tblLook w:val="04A0" w:firstRow="1" w:lastRow="0" w:firstColumn="1" w:lastColumn="0" w:noHBand="0" w:noVBand="1"/>
      </w:tblPr>
      <w:tblGrid>
        <w:gridCol w:w="9104"/>
      </w:tblGrid>
      <w:tr w:rsidR="00754B7D" w:rsidRPr="00C9340F" w:rsidTr="007D5499">
        <w:trPr>
          <w:trHeight w:val="468"/>
        </w:trPr>
        <w:tc>
          <w:tcPr>
            <w:tcW w:w="9104" w:type="dxa"/>
          </w:tcPr>
          <w:p w:rsidR="00754B7D" w:rsidRPr="00C9340F" w:rsidRDefault="003438B2" w:rsidP="003A7995">
            <w:pPr>
              <w:jc w:val="center"/>
              <w:rPr>
                <w:b/>
                <w:lang w:eastAsia="en-US"/>
              </w:rPr>
            </w:pPr>
            <w:r w:rsidRPr="00C9340F">
              <w:rPr>
                <w:b/>
              </w:rPr>
              <w:t xml:space="preserve">Implementacja </w:t>
            </w:r>
            <w:r w:rsidR="00973106" w:rsidRPr="00C9340F">
              <w:rPr>
                <w:b/>
              </w:rPr>
              <w:t>i rejestracja</w:t>
            </w:r>
            <w:r w:rsidRPr="00C9340F">
              <w:rPr>
                <w:b/>
              </w:rPr>
              <w:t xml:space="preserve"> komponentu </w:t>
            </w:r>
            <w:r w:rsidR="003A7995" w:rsidRPr="00C9340F">
              <w:rPr>
                <w:b/>
              </w:rPr>
              <w:t xml:space="preserve">realizującego operacje związane z </w:t>
            </w:r>
            <w:r w:rsidRPr="00C9340F">
              <w:rPr>
                <w:b/>
              </w:rPr>
              <w:t>grupami</w:t>
            </w:r>
          </w:p>
        </w:tc>
      </w:tr>
      <w:tr w:rsidR="003438B2" w:rsidRPr="00C9340F" w:rsidTr="00B2313B">
        <w:trPr>
          <w:trHeight w:val="841"/>
        </w:trPr>
        <w:tc>
          <w:tcPr>
            <w:tcW w:w="9104" w:type="dxa"/>
          </w:tcPr>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646464"/>
                <w:sz w:val="20"/>
                <w:szCs w:val="20"/>
                <w:lang w:val="en-US"/>
              </w:rPr>
              <w:t>@Service</w:t>
            </w:r>
            <w:r w:rsidRPr="00C9340F">
              <w:rPr>
                <w:rFonts w:ascii="Consolas" w:hAnsi="Consolas" w:cs="Consolas"/>
                <w:color w:val="000000"/>
                <w:sz w:val="20"/>
                <w:szCs w:val="20"/>
                <w:lang w:val="en-US"/>
              </w:rPr>
              <w:t>(</w:t>
            </w:r>
            <w:r w:rsidRPr="00C9340F">
              <w:rPr>
                <w:rFonts w:ascii="Consolas" w:hAnsi="Consolas" w:cs="Consolas"/>
                <w:color w:val="2A00FF"/>
                <w:sz w:val="20"/>
                <w:szCs w:val="20"/>
                <w:lang w:val="en-US"/>
              </w:rPr>
              <w:t>"</w:t>
            </w:r>
            <w:proofErr w:type="spellStart"/>
            <w:r w:rsidRPr="00C9340F">
              <w:rPr>
                <w:rFonts w:ascii="Consolas" w:hAnsi="Consolas" w:cs="Consolas"/>
                <w:color w:val="2A00FF"/>
                <w:sz w:val="20"/>
                <w:szCs w:val="20"/>
                <w:lang w:val="en-US"/>
              </w:rPr>
              <w:t>groupService</w:t>
            </w:r>
            <w:proofErr w:type="spellEnd"/>
            <w:r w:rsidRPr="00C9340F">
              <w:rPr>
                <w:rFonts w:ascii="Consolas" w:hAnsi="Consolas" w:cs="Consolas"/>
                <w:color w:val="2A00FF"/>
                <w:sz w:val="20"/>
                <w:szCs w:val="20"/>
                <w:lang w:val="en-US"/>
              </w:rPr>
              <w:t>"</w:t>
            </w:r>
            <w:r w:rsidRPr="00C9340F">
              <w:rPr>
                <w:rFonts w:ascii="Consolas" w:hAnsi="Consolas" w:cs="Consolas"/>
                <w:color w:val="000000"/>
                <w:sz w:val="20"/>
                <w:szCs w:val="20"/>
                <w:lang w:val="en-US"/>
              </w:rPr>
              <w:t>)</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b/>
                <w:bCs/>
                <w:color w:val="7F0055"/>
                <w:sz w:val="20"/>
                <w:szCs w:val="20"/>
                <w:lang w:val="en-US"/>
              </w:rPr>
              <w:t>public</w:t>
            </w:r>
            <w:r w:rsidRPr="00C9340F">
              <w:rPr>
                <w:rFonts w:ascii="Consolas" w:hAnsi="Consolas" w:cs="Consolas"/>
                <w:color w:val="000000"/>
                <w:sz w:val="20"/>
                <w:szCs w:val="20"/>
                <w:lang w:val="en-US"/>
              </w:rPr>
              <w:t xml:space="preserve"> </w:t>
            </w:r>
            <w:r w:rsidRPr="00C9340F">
              <w:rPr>
                <w:rFonts w:ascii="Consolas" w:hAnsi="Consolas" w:cs="Consolas"/>
                <w:b/>
                <w:bCs/>
                <w:color w:val="7F0055"/>
                <w:sz w:val="20"/>
                <w:szCs w:val="20"/>
                <w:lang w:val="en-US"/>
              </w:rPr>
              <w:t>class</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GroupService</w:t>
            </w:r>
            <w:proofErr w:type="spellEnd"/>
            <w:r w:rsidRPr="00C9340F">
              <w:rPr>
                <w:rFonts w:ascii="Consolas" w:hAnsi="Consolas" w:cs="Consolas"/>
                <w:color w:val="000000"/>
                <w:sz w:val="20"/>
                <w:szCs w:val="20"/>
                <w:lang w:val="en-US"/>
              </w:rPr>
              <w:t xml:space="preserve"> </w:t>
            </w:r>
            <w:r w:rsidRPr="00C9340F">
              <w:rPr>
                <w:rFonts w:ascii="Consolas" w:hAnsi="Consolas" w:cs="Consolas"/>
                <w:b/>
                <w:bCs/>
                <w:color w:val="7F0055"/>
                <w:sz w:val="20"/>
                <w:szCs w:val="20"/>
                <w:lang w:val="en-US"/>
              </w:rPr>
              <w:t>implements</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IGroupService</w:t>
            </w:r>
            <w:proofErr w:type="spellEnd"/>
            <w:r w:rsidRPr="00C9340F">
              <w:rPr>
                <w:rFonts w:ascii="Consolas" w:hAnsi="Consolas" w:cs="Consolas"/>
                <w:color w:val="000000"/>
                <w:sz w:val="20"/>
                <w:szCs w:val="20"/>
                <w:lang w:val="en-US"/>
              </w:rPr>
              <w:t xml:space="preserve"> {</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r w:rsidRPr="00C9340F">
              <w:rPr>
                <w:rFonts w:ascii="Consolas" w:hAnsi="Consolas" w:cs="Consolas"/>
                <w:color w:val="646464"/>
                <w:sz w:val="20"/>
                <w:szCs w:val="20"/>
                <w:lang w:val="en-US"/>
              </w:rPr>
              <w:t>@</w:t>
            </w:r>
            <w:proofErr w:type="spellStart"/>
            <w:r w:rsidRPr="00C9340F">
              <w:rPr>
                <w:rFonts w:ascii="Consolas" w:hAnsi="Consolas" w:cs="Consolas"/>
                <w:color w:val="646464"/>
                <w:sz w:val="20"/>
                <w:szCs w:val="20"/>
                <w:lang w:val="en-US"/>
              </w:rPr>
              <w:t>Autowired</w:t>
            </w:r>
            <w:proofErr w:type="spellEnd"/>
            <w:r w:rsidRPr="00C9340F">
              <w:rPr>
                <w:rFonts w:ascii="Consolas" w:hAnsi="Consolas" w:cs="Consolas"/>
                <w:sz w:val="20"/>
                <w:szCs w:val="20"/>
                <w:lang w:val="en-US"/>
              </w:rPr>
              <w:t xml:space="preserve"> </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sz w:val="20"/>
                <w:szCs w:val="20"/>
                <w:lang w:val="en-US"/>
              </w:rPr>
              <w:t xml:space="preserve">  </w:t>
            </w:r>
            <w:proofErr w:type="spellStart"/>
            <w:r w:rsidRPr="00C9340F">
              <w:rPr>
                <w:rFonts w:ascii="Consolas" w:hAnsi="Consolas" w:cs="Consolas"/>
                <w:color w:val="000000"/>
                <w:sz w:val="20"/>
                <w:szCs w:val="20"/>
                <w:lang w:val="en-US"/>
              </w:rPr>
              <w:t>IGroupDAO</w:t>
            </w:r>
            <w:proofErr w:type="spellEnd"/>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C0"/>
                <w:sz w:val="20"/>
                <w:szCs w:val="20"/>
                <w:lang w:val="en-US"/>
              </w:rPr>
              <w:t>groupDAO</w:t>
            </w:r>
            <w:proofErr w:type="spellEnd"/>
            <w:r w:rsidRPr="00C9340F">
              <w:rPr>
                <w:rFonts w:ascii="Consolas" w:hAnsi="Consolas" w:cs="Consolas"/>
                <w:color w:val="000000"/>
                <w:sz w:val="20"/>
                <w:szCs w:val="20"/>
                <w:lang w:val="en-US"/>
              </w:rPr>
              <w:t>;</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r w:rsidRPr="00C9340F">
              <w:rPr>
                <w:rFonts w:ascii="Consolas" w:hAnsi="Consolas" w:cs="Consolas"/>
                <w:color w:val="646464"/>
                <w:sz w:val="20"/>
                <w:szCs w:val="20"/>
                <w:lang w:val="en-US"/>
              </w:rPr>
              <w:t>@</w:t>
            </w:r>
            <w:proofErr w:type="spellStart"/>
            <w:r w:rsidRPr="00C9340F">
              <w:rPr>
                <w:rFonts w:ascii="Consolas" w:hAnsi="Consolas" w:cs="Consolas"/>
                <w:color w:val="646464"/>
                <w:sz w:val="20"/>
                <w:szCs w:val="20"/>
                <w:lang w:val="en-US"/>
              </w:rPr>
              <w:t>Autowired</w:t>
            </w:r>
            <w:proofErr w:type="spellEnd"/>
          </w:p>
          <w:p w:rsidR="003438B2" w:rsidRPr="00C9340F" w:rsidRDefault="003438B2" w:rsidP="00855641">
            <w:pPr>
              <w:autoSpaceDE w:val="0"/>
              <w:autoSpaceDN w:val="0"/>
              <w:adjustRightInd w:val="0"/>
              <w:jc w:val="both"/>
              <w:rPr>
                <w:rFonts w:ascii="Consolas" w:hAnsi="Consolas" w:cs="Consolas"/>
                <w:color w:val="000000"/>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IUserDAO</w:t>
            </w:r>
            <w:proofErr w:type="spellEnd"/>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C0"/>
                <w:sz w:val="20"/>
                <w:szCs w:val="20"/>
                <w:lang w:val="en-US"/>
              </w:rPr>
              <w:t>userDAO</w:t>
            </w:r>
            <w:proofErr w:type="spellEnd"/>
            <w:r w:rsidRPr="00C9340F">
              <w:rPr>
                <w:rFonts w:ascii="Consolas" w:hAnsi="Consolas" w:cs="Consolas"/>
                <w:color w:val="000000"/>
                <w:sz w:val="20"/>
                <w:szCs w:val="20"/>
                <w:lang w:val="en-US"/>
              </w:rPr>
              <w:t>;</w:t>
            </w:r>
          </w:p>
          <w:p w:rsidR="003438B2" w:rsidRPr="00C9340F" w:rsidRDefault="003438B2" w:rsidP="00855641">
            <w:pPr>
              <w:autoSpaceDE w:val="0"/>
              <w:autoSpaceDN w:val="0"/>
              <w:adjustRightInd w:val="0"/>
              <w:jc w:val="both"/>
              <w:rPr>
                <w:rFonts w:ascii="Consolas" w:hAnsi="Consolas" w:cs="Consolas"/>
                <w:color w:val="000000"/>
                <w:sz w:val="20"/>
                <w:szCs w:val="20"/>
                <w:lang w:val="en-US"/>
              </w:rPr>
            </w:pP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646464"/>
                <w:sz w:val="20"/>
                <w:szCs w:val="20"/>
                <w:lang w:val="en-US"/>
              </w:rPr>
              <w:t xml:space="preserve">  @</w:t>
            </w:r>
            <w:proofErr w:type="spellStart"/>
            <w:r w:rsidRPr="00C9340F">
              <w:rPr>
                <w:rFonts w:ascii="Consolas" w:hAnsi="Consolas" w:cs="Consolas"/>
                <w:color w:val="646464"/>
                <w:sz w:val="20"/>
                <w:szCs w:val="20"/>
                <w:lang w:val="en-US"/>
              </w:rPr>
              <w:t>Autowired</w:t>
            </w:r>
            <w:proofErr w:type="spellEnd"/>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IGroupAssociationDAO</w:t>
            </w:r>
            <w:proofErr w:type="spellEnd"/>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C0"/>
                <w:sz w:val="20"/>
                <w:szCs w:val="20"/>
                <w:lang w:val="en-US"/>
              </w:rPr>
              <w:t>groupAssociationDAO</w:t>
            </w:r>
            <w:proofErr w:type="spellEnd"/>
            <w:r w:rsidRPr="00C9340F">
              <w:rPr>
                <w:rFonts w:ascii="Consolas" w:hAnsi="Consolas" w:cs="Consolas"/>
                <w:color w:val="000000"/>
                <w:sz w:val="20"/>
                <w:szCs w:val="20"/>
                <w:lang w:val="en-US"/>
              </w:rPr>
              <w:t>;</w:t>
            </w:r>
          </w:p>
          <w:p w:rsidR="00804BC4" w:rsidRPr="00C9340F" w:rsidRDefault="00804BC4" w:rsidP="00855641">
            <w:pPr>
              <w:autoSpaceDE w:val="0"/>
              <w:autoSpaceDN w:val="0"/>
              <w:adjustRightInd w:val="0"/>
              <w:jc w:val="both"/>
              <w:rPr>
                <w:rFonts w:ascii="Consolas" w:hAnsi="Consolas" w:cs="Consolas"/>
                <w:sz w:val="20"/>
                <w:szCs w:val="20"/>
                <w:lang w:val="en-US"/>
              </w:rPr>
            </w:pP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r w:rsidRPr="00C9340F">
              <w:rPr>
                <w:rFonts w:ascii="Consolas" w:hAnsi="Consolas" w:cs="Consolas"/>
                <w:color w:val="646464"/>
                <w:sz w:val="20"/>
                <w:szCs w:val="20"/>
                <w:lang w:val="en-US"/>
              </w:rPr>
              <w:t>@Override</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646464"/>
                <w:sz w:val="20"/>
                <w:szCs w:val="20"/>
                <w:lang w:val="en-US"/>
              </w:rPr>
              <w:t xml:space="preserve">  @Transactional</w:t>
            </w:r>
          </w:p>
          <w:p w:rsidR="00FE0735"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b/>
                <w:bCs/>
                <w:color w:val="7F0055"/>
                <w:sz w:val="20"/>
                <w:szCs w:val="20"/>
                <w:lang w:val="en-US"/>
              </w:rPr>
              <w:t xml:space="preserve">  public</w:t>
            </w:r>
            <w:r w:rsidRPr="00C9340F">
              <w:rPr>
                <w:rFonts w:ascii="Consolas" w:hAnsi="Consolas" w:cs="Consolas"/>
                <w:color w:val="000000"/>
                <w:sz w:val="20"/>
                <w:szCs w:val="20"/>
                <w:lang w:val="en-US"/>
              </w:rPr>
              <w:t xml:space="preserve"> </w:t>
            </w:r>
            <w:r w:rsidRPr="00C9340F">
              <w:rPr>
                <w:rFonts w:ascii="Consolas" w:hAnsi="Consolas" w:cs="Consolas"/>
                <w:b/>
                <w:bCs/>
                <w:color w:val="7F0055"/>
                <w:sz w:val="20"/>
                <w:szCs w:val="20"/>
                <w:lang w:val="en-US"/>
              </w:rPr>
              <w:t>void</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addStudentToGroup</w:t>
            </w:r>
            <w:proofErr w:type="spellEnd"/>
            <w:r w:rsidRPr="00C9340F">
              <w:rPr>
                <w:rFonts w:ascii="Consolas" w:hAnsi="Consolas" w:cs="Consolas"/>
                <w:color w:val="000000"/>
                <w:sz w:val="20"/>
                <w:szCs w:val="20"/>
                <w:lang w:val="en-US"/>
              </w:rPr>
              <w:t>(User student, Group group) {</w:t>
            </w:r>
          </w:p>
          <w:p w:rsidR="00D0534F" w:rsidRPr="00C9340F" w:rsidRDefault="00FE0735" w:rsidP="00855641">
            <w:pPr>
              <w:autoSpaceDE w:val="0"/>
              <w:autoSpaceDN w:val="0"/>
              <w:adjustRightInd w:val="0"/>
              <w:rPr>
                <w:rFonts w:ascii="Consolas" w:hAnsi="Consolas" w:cs="Consolas"/>
                <w:sz w:val="20"/>
                <w:szCs w:val="20"/>
                <w:lang w:val="en-US"/>
              </w:rPr>
            </w:pPr>
            <w:r w:rsidRPr="00C9340F">
              <w:rPr>
                <w:rFonts w:ascii="Consolas" w:hAnsi="Consolas" w:cs="Consolas"/>
                <w:color w:val="000000"/>
                <w:sz w:val="20"/>
                <w:szCs w:val="20"/>
                <w:lang w:val="en-US"/>
              </w:rPr>
              <w:t xml:space="preserve">    </w:t>
            </w:r>
            <w:r w:rsidR="00D0534F" w:rsidRPr="00C9340F">
              <w:rPr>
                <w:rFonts w:ascii="Consolas" w:hAnsi="Consolas" w:cs="Consolas"/>
                <w:b/>
                <w:bCs/>
                <w:color w:val="7F0055"/>
                <w:sz w:val="20"/>
                <w:szCs w:val="20"/>
                <w:lang w:val="en-US"/>
              </w:rPr>
              <w:t>try</w:t>
            </w:r>
            <w:r w:rsidR="00D0534F" w:rsidRPr="00C9340F">
              <w:rPr>
                <w:rFonts w:ascii="Consolas" w:hAnsi="Consolas" w:cs="Consolas"/>
                <w:color w:val="000000"/>
                <w:sz w:val="20"/>
                <w:szCs w:val="20"/>
                <w:lang w:val="en-US"/>
              </w:rPr>
              <w:t xml:space="preserve"> {</w:t>
            </w:r>
          </w:p>
          <w:p w:rsidR="00D0534F" w:rsidRPr="00C9340F" w:rsidRDefault="00D0534F" w:rsidP="00855641">
            <w:pPr>
              <w:autoSpaceDE w:val="0"/>
              <w:autoSpaceDN w:val="0"/>
              <w:adjustRightInd w:val="0"/>
              <w:rPr>
                <w:rFonts w:ascii="Consolas" w:hAnsi="Consolas" w:cs="Consolas"/>
                <w:sz w:val="20"/>
                <w:szCs w:val="20"/>
                <w:lang w:val="en-US"/>
              </w:rPr>
            </w:pPr>
            <w:r w:rsidRPr="00C9340F">
              <w:rPr>
                <w:rFonts w:ascii="Consolas" w:hAnsi="Consolas" w:cs="Consolas"/>
                <w:color w:val="000000"/>
                <w:sz w:val="20"/>
                <w:szCs w:val="20"/>
                <w:lang w:val="en-US"/>
              </w:rPr>
              <w:t xml:space="preserve">      </w:t>
            </w:r>
            <w:r w:rsidR="008C5BCF"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u w:val="single"/>
                <w:lang w:val="en-US"/>
              </w:rPr>
              <w:t>subjectService</w:t>
            </w:r>
            <w:r w:rsidRPr="00C9340F">
              <w:rPr>
                <w:rFonts w:ascii="Consolas" w:hAnsi="Consolas" w:cs="Consolas"/>
                <w:color w:val="000000"/>
                <w:sz w:val="20"/>
                <w:szCs w:val="20"/>
                <w:lang w:val="en-US"/>
              </w:rPr>
              <w:t>.addStudentToSubject</w:t>
            </w:r>
            <w:proofErr w:type="spellEnd"/>
            <w:r w:rsidRPr="00C9340F">
              <w:rPr>
                <w:rFonts w:ascii="Consolas" w:hAnsi="Consolas" w:cs="Consolas"/>
                <w:color w:val="000000"/>
                <w:sz w:val="20"/>
                <w:szCs w:val="20"/>
                <w:lang w:val="en-US"/>
              </w:rPr>
              <w:t xml:space="preserve">(student, </w:t>
            </w:r>
            <w:proofErr w:type="spellStart"/>
            <w:r w:rsidRPr="00C9340F">
              <w:rPr>
                <w:rFonts w:ascii="Consolas" w:hAnsi="Consolas" w:cs="Consolas"/>
                <w:color w:val="000000"/>
                <w:sz w:val="20"/>
                <w:szCs w:val="20"/>
                <w:lang w:val="en-US"/>
              </w:rPr>
              <w:t>group.getSubject</w:t>
            </w:r>
            <w:proofErr w:type="spellEnd"/>
            <w:r w:rsidRPr="00C9340F">
              <w:rPr>
                <w:rFonts w:ascii="Consolas" w:hAnsi="Consolas" w:cs="Consolas"/>
                <w:color w:val="000000"/>
                <w:sz w:val="20"/>
                <w:szCs w:val="20"/>
                <w:lang w:val="en-US"/>
              </w:rPr>
              <w:t>());</w:t>
            </w:r>
          </w:p>
          <w:p w:rsidR="003438B2" w:rsidRPr="00C9340F" w:rsidRDefault="00D0534F"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 </w:t>
            </w:r>
            <w:r w:rsidRPr="00C9340F">
              <w:rPr>
                <w:rFonts w:ascii="Consolas" w:hAnsi="Consolas" w:cs="Consolas"/>
                <w:b/>
                <w:bCs/>
                <w:color w:val="7F0055"/>
                <w:sz w:val="20"/>
                <w:szCs w:val="20"/>
                <w:lang w:val="en-US"/>
              </w:rPr>
              <w:t>catch</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StudentAlreadyAddedToSubjectException</w:t>
            </w:r>
            <w:proofErr w:type="spellEnd"/>
            <w:r w:rsidRPr="00C9340F">
              <w:rPr>
                <w:rFonts w:ascii="Consolas" w:hAnsi="Consolas" w:cs="Consolas"/>
                <w:color w:val="000000"/>
                <w:sz w:val="20"/>
                <w:szCs w:val="20"/>
                <w:lang w:val="en-US"/>
              </w:rPr>
              <w:t xml:space="preserve"> e) {}</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GroupAssociation</w:t>
            </w:r>
            <w:proofErr w:type="spellEnd"/>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ga</w:t>
            </w:r>
            <w:proofErr w:type="spellEnd"/>
            <w:r w:rsidRPr="00C9340F">
              <w:rPr>
                <w:rFonts w:ascii="Consolas" w:hAnsi="Consolas" w:cs="Consolas"/>
                <w:color w:val="000000"/>
                <w:sz w:val="20"/>
                <w:szCs w:val="20"/>
                <w:lang w:val="en-US"/>
              </w:rPr>
              <w:t xml:space="preserve"> = </w:t>
            </w:r>
            <w:r w:rsidRPr="00C9340F">
              <w:rPr>
                <w:rFonts w:ascii="Consolas" w:hAnsi="Consolas" w:cs="Consolas"/>
                <w:b/>
                <w:bCs/>
                <w:color w:val="7F0055"/>
                <w:sz w:val="20"/>
                <w:szCs w:val="20"/>
                <w:lang w:val="en-US"/>
              </w:rPr>
              <w:t>new</w:t>
            </w: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GroupAssociation</w:t>
            </w:r>
            <w:proofErr w:type="spellEnd"/>
            <w:r w:rsidRPr="00C9340F">
              <w:rPr>
                <w:rFonts w:ascii="Consolas" w:hAnsi="Consolas" w:cs="Consolas"/>
                <w:color w:val="000000"/>
                <w:sz w:val="20"/>
                <w:szCs w:val="20"/>
                <w:lang w:val="en-US"/>
              </w:rPr>
              <w:t>();</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ga.setStudent</w:t>
            </w:r>
            <w:proofErr w:type="spellEnd"/>
            <w:r w:rsidRPr="00C9340F">
              <w:rPr>
                <w:rFonts w:ascii="Consolas" w:hAnsi="Consolas" w:cs="Consolas"/>
                <w:color w:val="000000"/>
                <w:sz w:val="20"/>
                <w:szCs w:val="20"/>
                <w:lang w:val="en-US"/>
              </w:rPr>
              <w:t>(student);</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ga.setGroup</w:t>
            </w:r>
            <w:proofErr w:type="spellEnd"/>
            <w:r w:rsidRPr="00C9340F">
              <w:rPr>
                <w:rFonts w:ascii="Consolas" w:hAnsi="Consolas" w:cs="Consolas"/>
                <w:color w:val="000000"/>
                <w:sz w:val="20"/>
                <w:szCs w:val="20"/>
                <w:lang w:val="en-US"/>
              </w:rPr>
              <w:t>(group);</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00"/>
                <w:sz w:val="20"/>
                <w:szCs w:val="20"/>
                <w:lang w:val="en-US"/>
              </w:rPr>
              <w:t>ga.setExcusesNumber</w:t>
            </w:r>
            <w:proofErr w:type="spellEnd"/>
            <w:r w:rsidRPr="00C9340F">
              <w:rPr>
                <w:rFonts w:ascii="Consolas" w:hAnsi="Consolas" w:cs="Consolas"/>
                <w:color w:val="000000"/>
                <w:sz w:val="20"/>
                <w:szCs w:val="20"/>
                <w:lang w:val="en-US"/>
              </w:rPr>
              <w:t>(0);</w:t>
            </w:r>
          </w:p>
          <w:p w:rsidR="003438B2" w:rsidRPr="00C9340F" w:rsidRDefault="003438B2" w:rsidP="00855641">
            <w:pPr>
              <w:autoSpaceDE w:val="0"/>
              <w:autoSpaceDN w:val="0"/>
              <w:adjustRightInd w:val="0"/>
              <w:jc w:val="both"/>
              <w:rPr>
                <w:rFonts w:ascii="Consolas" w:hAnsi="Consolas" w:cs="Consolas"/>
                <w:sz w:val="20"/>
                <w:szCs w:val="20"/>
                <w:lang w:val="en-US"/>
              </w:rPr>
            </w:pPr>
            <w:r w:rsidRPr="00C9340F">
              <w:rPr>
                <w:rFonts w:ascii="Consolas" w:hAnsi="Consolas" w:cs="Consolas"/>
                <w:color w:val="000000"/>
                <w:sz w:val="20"/>
                <w:szCs w:val="20"/>
                <w:lang w:val="en-US"/>
              </w:rPr>
              <w:t xml:space="preserve">    </w:t>
            </w:r>
            <w:proofErr w:type="spellStart"/>
            <w:r w:rsidRPr="00C9340F">
              <w:rPr>
                <w:rFonts w:ascii="Consolas" w:hAnsi="Consolas" w:cs="Consolas"/>
                <w:color w:val="0000C0"/>
                <w:sz w:val="20"/>
                <w:szCs w:val="20"/>
                <w:lang w:val="en-US"/>
              </w:rPr>
              <w:t>groupAssociationDAO</w:t>
            </w:r>
            <w:r w:rsidRPr="00C9340F">
              <w:rPr>
                <w:rFonts w:ascii="Consolas" w:hAnsi="Consolas" w:cs="Consolas"/>
                <w:color w:val="000000"/>
                <w:sz w:val="20"/>
                <w:szCs w:val="20"/>
                <w:lang w:val="en-US"/>
              </w:rPr>
              <w:t>.save</w:t>
            </w:r>
            <w:proofErr w:type="spellEnd"/>
            <w:r w:rsidRPr="00C9340F">
              <w:rPr>
                <w:rFonts w:ascii="Consolas" w:hAnsi="Consolas" w:cs="Consolas"/>
                <w:color w:val="000000"/>
                <w:sz w:val="20"/>
                <w:szCs w:val="20"/>
                <w:lang w:val="en-US"/>
              </w:rPr>
              <w:t>(</w:t>
            </w:r>
            <w:proofErr w:type="spellStart"/>
            <w:r w:rsidRPr="00C9340F">
              <w:rPr>
                <w:rFonts w:ascii="Consolas" w:hAnsi="Consolas" w:cs="Consolas"/>
                <w:color w:val="000000"/>
                <w:sz w:val="20"/>
                <w:szCs w:val="20"/>
                <w:lang w:val="en-US"/>
              </w:rPr>
              <w:t>ga</w:t>
            </w:r>
            <w:proofErr w:type="spellEnd"/>
            <w:r w:rsidRPr="00C9340F">
              <w:rPr>
                <w:rFonts w:ascii="Consolas" w:hAnsi="Consolas" w:cs="Consolas"/>
                <w:color w:val="000000"/>
                <w:sz w:val="20"/>
                <w:szCs w:val="20"/>
                <w:lang w:val="en-US"/>
              </w:rPr>
              <w:t>);</w:t>
            </w:r>
          </w:p>
          <w:p w:rsidR="003438B2" w:rsidRPr="00C9340F" w:rsidRDefault="003438B2" w:rsidP="00855641">
            <w:pPr>
              <w:autoSpaceDE w:val="0"/>
              <w:autoSpaceDN w:val="0"/>
              <w:adjustRightInd w:val="0"/>
              <w:jc w:val="both"/>
              <w:rPr>
                <w:rFonts w:ascii="Consolas" w:hAnsi="Consolas" w:cs="Consolas"/>
                <w:color w:val="000000"/>
                <w:sz w:val="20"/>
                <w:szCs w:val="20"/>
              </w:rPr>
            </w:pPr>
            <w:r w:rsidRPr="00C9340F">
              <w:rPr>
                <w:rFonts w:ascii="Consolas" w:hAnsi="Consolas" w:cs="Consolas"/>
                <w:color w:val="000000"/>
                <w:sz w:val="20"/>
                <w:szCs w:val="20"/>
                <w:lang w:val="en-US"/>
              </w:rPr>
              <w:t xml:space="preserve">  </w:t>
            </w:r>
            <w:r w:rsidRPr="00C9340F">
              <w:rPr>
                <w:rFonts w:ascii="Consolas" w:hAnsi="Consolas" w:cs="Consolas"/>
                <w:color w:val="000000"/>
                <w:sz w:val="20"/>
                <w:szCs w:val="20"/>
              </w:rPr>
              <w:t>}</w:t>
            </w:r>
          </w:p>
          <w:p w:rsidR="003438B2" w:rsidRPr="00C9340F" w:rsidRDefault="003438B2" w:rsidP="00855641">
            <w:pPr>
              <w:autoSpaceDE w:val="0"/>
              <w:autoSpaceDN w:val="0"/>
              <w:adjustRightInd w:val="0"/>
              <w:jc w:val="both"/>
              <w:rPr>
                <w:rFonts w:ascii="Consolas" w:hAnsi="Consolas" w:cs="Consolas"/>
                <w:color w:val="000000"/>
                <w:sz w:val="20"/>
                <w:szCs w:val="20"/>
              </w:rPr>
            </w:pPr>
            <w:r w:rsidRPr="00C9340F">
              <w:rPr>
                <w:rFonts w:ascii="Consolas" w:hAnsi="Consolas" w:cs="Consolas"/>
                <w:color w:val="000000"/>
                <w:sz w:val="20"/>
                <w:szCs w:val="20"/>
              </w:rPr>
              <w:t xml:space="preserve"> </w:t>
            </w:r>
            <w:proofErr w:type="gramStart"/>
            <w:r w:rsidRPr="00C9340F">
              <w:rPr>
                <w:rFonts w:ascii="Consolas" w:hAnsi="Consolas" w:cs="Consolas"/>
                <w:color w:val="000000"/>
                <w:sz w:val="20"/>
                <w:szCs w:val="20"/>
              </w:rPr>
              <w:t>.</w:t>
            </w:r>
            <w:r w:rsidR="008E4159" w:rsidRPr="00C9340F">
              <w:rPr>
                <w:rFonts w:ascii="Consolas" w:hAnsi="Consolas" w:cs="Consolas"/>
                <w:color w:val="000000"/>
                <w:sz w:val="20"/>
                <w:szCs w:val="20"/>
              </w:rPr>
              <w:t xml:space="preserve"> </w:t>
            </w:r>
            <w:r w:rsidRPr="00C9340F">
              <w:rPr>
                <w:rFonts w:ascii="Consolas" w:hAnsi="Consolas" w:cs="Consolas"/>
                <w:color w:val="000000"/>
                <w:sz w:val="20"/>
                <w:szCs w:val="20"/>
              </w:rPr>
              <w:t>.</w:t>
            </w:r>
            <w:r w:rsidR="008E4159" w:rsidRPr="00C9340F">
              <w:rPr>
                <w:rFonts w:ascii="Consolas" w:hAnsi="Consolas" w:cs="Consolas"/>
                <w:color w:val="000000"/>
                <w:sz w:val="20"/>
                <w:szCs w:val="20"/>
              </w:rPr>
              <w:t xml:space="preserve"> </w:t>
            </w:r>
            <w:r w:rsidRPr="00C9340F">
              <w:rPr>
                <w:rFonts w:ascii="Consolas" w:hAnsi="Consolas" w:cs="Consolas"/>
                <w:color w:val="000000"/>
                <w:sz w:val="20"/>
                <w:szCs w:val="20"/>
              </w:rPr>
              <w:t>.</w:t>
            </w:r>
            <w:proofErr w:type="gramEnd"/>
          </w:p>
          <w:p w:rsidR="003438B2" w:rsidRPr="00C9340F" w:rsidRDefault="003438B2" w:rsidP="00855641">
            <w:pPr>
              <w:autoSpaceDE w:val="0"/>
              <w:autoSpaceDN w:val="0"/>
              <w:adjustRightInd w:val="0"/>
              <w:jc w:val="both"/>
              <w:rPr>
                <w:rFonts w:ascii="Consolas" w:hAnsi="Consolas" w:cs="Consolas"/>
                <w:color w:val="646464"/>
                <w:sz w:val="20"/>
                <w:szCs w:val="20"/>
                <w:lang w:val="en-US"/>
              </w:rPr>
            </w:pPr>
            <w:r w:rsidRPr="00C9340F">
              <w:rPr>
                <w:rFonts w:ascii="Consolas" w:hAnsi="Consolas" w:cs="Consolas"/>
                <w:color w:val="000000"/>
                <w:sz w:val="20"/>
                <w:szCs w:val="20"/>
              </w:rPr>
              <w:t>}</w:t>
            </w:r>
          </w:p>
        </w:tc>
      </w:tr>
    </w:tbl>
    <w:p w:rsidR="00E85E9B" w:rsidRDefault="00E85E9B" w:rsidP="006D313C">
      <w:pPr>
        <w:jc w:val="both"/>
        <w:rPr>
          <w:lang w:eastAsia="en-US"/>
        </w:rPr>
      </w:pPr>
    </w:p>
    <w:p w:rsidR="00DF358C" w:rsidRDefault="00DF358C" w:rsidP="00651567">
      <w:pPr>
        <w:spacing w:line="360" w:lineRule="auto"/>
        <w:ind w:firstLine="360"/>
        <w:jc w:val="both"/>
        <w:rPr>
          <w:lang w:eastAsia="en-US"/>
        </w:rPr>
      </w:pPr>
    </w:p>
    <w:p w:rsidR="00255BC5" w:rsidRDefault="00E000C4" w:rsidP="00651567">
      <w:pPr>
        <w:spacing w:line="360" w:lineRule="auto"/>
        <w:ind w:firstLine="360"/>
        <w:jc w:val="both"/>
        <w:rPr>
          <w:color w:val="000000"/>
        </w:rPr>
      </w:pPr>
      <w:r>
        <w:rPr>
          <w:lang w:eastAsia="en-US"/>
        </w:rPr>
        <w:t xml:space="preserve">Komponent </w:t>
      </w:r>
      <w:proofErr w:type="spellStart"/>
      <w:r w:rsidRPr="00E000C4">
        <w:rPr>
          <w:i/>
          <w:lang w:eastAsia="en-US"/>
        </w:rPr>
        <w:t>g</w:t>
      </w:r>
      <w:r w:rsidR="00F505A3" w:rsidRPr="00E000C4">
        <w:rPr>
          <w:i/>
          <w:lang w:eastAsia="en-US"/>
        </w:rPr>
        <w:t>roupService</w:t>
      </w:r>
      <w:proofErr w:type="spellEnd"/>
      <w:r w:rsidR="00F505A3">
        <w:rPr>
          <w:lang w:eastAsia="en-US"/>
        </w:rPr>
        <w:t xml:space="preserve"> </w:t>
      </w:r>
      <w:r w:rsidR="00C03CED">
        <w:rPr>
          <w:lang w:eastAsia="en-US"/>
        </w:rPr>
        <w:t>do swojego dz</w:t>
      </w:r>
      <w:r w:rsidR="000005D6">
        <w:rPr>
          <w:lang w:eastAsia="en-US"/>
        </w:rPr>
        <w:t>iałania wykorzystuje komponent</w:t>
      </w:r>
      <w:r w:rsidR="00B7158A">
        <w:rPr>
          <w:lang w:eastAsia="en-US"/>
        </w:rPr>
        <w:t xml:space="preserve">y niższej warstwy wystawiające </w:t>
      </w:r>
      <w:r w:rsidR="000005D6">
        <w:rPr>
          <w:lang w:eastAsia="en-US"/>
        </w:rPr>
        <w:t>następujące interfejsy</w:t>
      </w:r>
      <w:r w:rsidR="00503B2C">
        <w:rPr>
          <w:lang w:eastAsia="en-US"/>
        </w:rPr>
        <w:t xml:space="preserve">: </w:t>
      </w:r>
      <w:proofErr w:type="spellStart"/>
      <w:r w:rsidR="00241EEA" w:rsidRPr="00E000C4">
        <w:rPr>
          <w:i/>
          <w:color w:val="000000"/>
        </w:rPr>
        <w:t>IUserDAO</w:t>
      </w:r>
      <w:proofErr w:type="spellEnd"/>
      <w:r w:rsidR="00241EEA">
        <w:rPr>
          <w:color w:val="000000"/>
        </w:rPr>
        <w:t xml:space="preserve">, </w:t>
      </w:r>
      <w:proofErr w:type="spellStart"/>
      <w:r w:rsidR="00C03CED" w:rsidRPr="00E000C4">
        <w:rPr>
          <w:i/>
          <w:color w:val="000000"/>
        </w:rPr>
        <w:t>IGroupAssociationDAO</w:t>
      </w:r>
      <w:proofErr w:type="spellEnd"/>
      <w:r w:rsidR="00C03CED" w:rsidRPr="00C03CED">
        <w:rPr>
          <w:color w:val="000000"/>
        </w:rPr>
        <w:t xml:space="preserve"> i </w:t>
      </w:r>
      <w:proofErr w:type="spellStart"/>
      <w:r w:rsidR="00C03CED" w:rsidRPr="00E000C4">
        <w:rPr>
          <w:i/>
          <w:color w:val="000000"/>
        </w:rPr>
        <w:t>IUserDAO</w:t>
      </w:r>
      <w:proofErr w:type="spellEnd"/>
      <w:r w:rsidR="00181279" w:rsidRPr="006979BC">
        <w:rPr>
          <w:color w:val="000000"/>
        </w:rPr>
        <w:t>,</w:t>
      </w:r>
      <w:r w:rsidR="0051649A">
        <w:rPr>
          <w:i/>
          <w:color w:val="000000"/>
        </w:rPr>
        <w:t xml:space="preserve"> </w:t>
      </w:r>
      <w:r w:rsidR="0051649A" w:rsidRPr="0051649A">
        <w:rPr>
          <w:color w:val="000000"/>
        </w:rPr>
        <w:t>co odpowiada zależnościom przedstawionym w rozdziale</w:t>
      </w:r>
      <w:r w:rsidR="0051649A">
        <w:rPr>
          <w:color w:val="000000"/>
        </w:rPr>
        <w:t xml:space="preserve"> 3.3 </w:t>
      </w:r>
      <w:proofErr w:type="gramStart"/>
      <w:r w:rsidR="0051649A">
        <w:rPr>
          <w:color w:val="000000"/>
        </w:rPr>
        <w:t>w</w:t>
      </w:r>
      <w:proofErr w:type="gramEnd"/>
      <w:r w:rsidR="0051649A">
        <w:rPr>
          <w:color w:val="000000"/>
        </w:rPr>
        <w:t xml:space="preserve"> postaci diagramu komponentów</w:t>
      </w:r>
      <w:r w:rsidR="00E23067">
        <w:rPr>
          <w:color w:val="000000"/>
        </w:rPr>
        <w:t>.</w:t>
      </w:r>
    </w:p>
    <w:p w:rsidR="006979BC" w:rsidRDefault="006979BC" w:rsidP="00651567">
      <w:pPr>
        <w:spacing w:line="360" w:lineRule="auto"/>
        <w:ind w:firstLine="360"/>
        <w:jc w:val="both"/>
        <w:rPr>
          <w:color w:val="000000"/>
        </w:rPr>
      </w:pPr>
    </w:p>
    <w:p w:rsidR="002B31D5" w:rsidRDefault="00255BC5" w:rsidP="00651567">
      <w:pPr>
        <w:spacing w:line="360" w:lineRule="auto"/>
        <w:jc w:val="both"/>
        <w:rPr>
          <w:color w:val="000000"/>
        </w:rPr>
      </w:pPr>
      <w:r>
        <w:rPr>
          <w:color w:val="000000"/>
        </w:rPr>
        <w:tab/>
        <w:t>Warstwa logiki biznesowej w systemie pełni też funkcję zarządzania transakcjami.</w:t>
      </w:r>
    </w:p>
    <w:p w:rsidR="00B73DA8" w:rsidRDefault="00E02086" w:rsidP="00651567">
      <w:pPr>
        <w:spacing w:line="360" w:lineRule="auto"/>
        <w:jc w:val="both"/>
        <w:rPr>
          <w:color w:val="000000"/>
        </w:rPr>
      </w:pPr>
      <w:r>
        <w:rPr>
          <w:color w:val="000000"/>
        </w:rPr>
        <w:t xml:space="preserve">Framework </w:t>
      </w:r>
      <w:r w:rsidR="00792B6C">
        <w:rPr>
          <w:color w:val="000000"/>
        </w:rPr>
        <w:t>Spring dostarcza abstrakcyjn</w:t>
      </w:r>
      <w:r w:rsidR="00F4602F">
        <w:rPr>
          <w:color w:val="000000"/>
        </w:rPr>
        <w:t>y</w:t>
      </w:r>
      <w:r>
        <w:rPr>
          <w:color w:val="000000"/>
        </w:rPr>
        <w:t xml:space="preserve"> model </w:t>
      </w:r>
      <w:r w:rsidR="00F4602F">
        <w:rPr>
          <w:color w:val="000000"/>
        </w:rPr>
        <w:t>infrastruktury</w:t>
      </w:r>
      <w:r w:rsidR="00FA0A25">
        <w:rPr>
          <w:color w:val="000000"/>
        </w:rPr>
        <w:t xml:space="preserve"> transakcji</w:t>
      </w:r>
      <w:r w:rsidR="00B73DA8">
        <w:rPr>
          <w:color w:val="000000"/>
        </w:rPr>
        <w:t xml:space="preserve"> i pozwala na deklaratywne zarządzanie przy pomocy adnotacji.</w:t>
      </w:r>
      <w:r w:rsidR="00792B6C">
        <w:rPr>
          <w:color w:val="000000"/>
        </w:rPr>
        <w:t xml:space="preserve"> </w:t>
      </w:r>
      <w:r w:rsidR="00B73DA8">
        <w:rPr>
          <w:color w:val="000000"/>
        </w:rPr>
        <w:t xml:space="preserve">W projekcie skorzystano z jednego z menadżerów transakcji przygotowanego pod obsługę biblioteki </w:t>
      </w:r>
      <w:proofErr w:type="spellStart"/>
      <w:r w:rsidR="00B73DA8">
        <w:rPr>
          <w:color w:val="000000"/>
        </w:rPr>
        <w:t>hibernete</w:t>
      </w:r>
      <w:proofErr w:type="spellEnd"/>
      <w:r w:rsidR="00B73DA8">
        <w:rPr>
          <w:color w:val="000000"/>
        </w:rPr>
        <w:t xml:space="preserve">. </w:t>
      </w:r>
    </w:p>
    <w:p w:rsidR="00B73DA8" w:rsidRDefault="00B73DA8" w:rsidP="00651567">
      <w:pPr>
        <w:spacing w:line="360" w:lineRule="auto"/>
        <w:jc w:val="both"/>
        <w:rPr>
          <w:color w:val="000000"/>
        </w:rPr>
      </w:pPr>
      <w:r>
        <w:rPr>
          <w:color w:val="000000"/>
        </w:rPr>
        <w:t>Deklaracja tego menadżera razem z powiązaniem go z adnotacjami została</w:t>
      </w:r>
      <w:r w:rsidR="001B6E30">
        <w:rPr>
          <w:color w:val="000000"/>
        </w:rPr>
        <w:t xml:space="preserve"> również</w:t>
      </w:r>
      <w:r>
        <w:rPr>
          <w:color w:val="000000"/>
        </w:rPr>
        <w:t xml:space="preserve"> umieszczona w pliku </w:t>
      </w:r>
      <w:r w:rsidR="001B6E30">
        <w:rPr>
          <w:color w:val="000000"/>
        </w:rPr>
        <w:t>„</w:t>
      </w:r>
      <w:r>
        <w:rPr>
          <w:color w:val="000000"/>
        </w:rPr>
        <w:t>applicationContext.</w:t>
      </w:r>
      <w:proofErr w:type="gramStart"/>
      <w:r>
        <w:rPr>
          <w:color w:val="000000"/>
        </w:rPr>
        <w:t>xm</w:t>
      </w:r>
      <w:r w:rsidR="001B6E30">
        <w:rPr>
          <w:color w:val="000000"/>
        </w:rPr>
        <w:t>l</w:t>
      </w:r>
      <w:proofErr w:type="gramEnd"/>
      <w:r w:rsidR="001B6E30">
        <w:rPr>
          <w:color w:val="000000"/>
        </w:rPr>
        <w:t>”,</w:t>
      </w:r>
      <w:r>
        <w:rPr>
          <w:color w:val="000000"/>
        </w:rPr>
        <w:t xml:space="preserve"> </w:t>
      </w:r>
      <w:r w:rsidR="00702BAE">
        <w:rPr>
          <w:color w:val="000000"/>
        </w:rPr>
        <w:t>za co odpowiada</w:t>
      </w:r>
      <w:r>
        <w:rPr>
          <w:color w:val="000000"/>
        </w:rPr>
        <w:t xml:space="preserve"> jest poniższy fragment.</w:t>
      </w:r>
    </w:p>
    <w:p w:rsidR="00EF7591" w:rsidRDefault="00EF7591" w:rsidP="00255BC5">
      <w:pPr>
        <w:spacing w:line="360" w:lineRule="auto"/>
        <w:jc w:val="both"/>
        <w:rPr>
          <w:color w:val="000000"/>
        </w:rPr>
      </w:pPr>
    </w:p>
    <w:tbl>
      <w:tblPr>
        <w:tblStyle w:val="Tabela-Siatka"/>
        <w:tblW w:w="0" w:type="auto"/>
        <w:tblInd w:w="108" w:type="dxa"/>
        <w:tblLook w:val="04A0" w:firstRow="1" w:lastRow="0" w:firstColumn="1" w:lastColumn="0" w:noHBand="0" w:noVBand="1"/>
      </w:tblPr>
      <w:tblGrid>
        <w:gridCol w:w="9072"/>
      </w:tblGrid>
      <w:tr w:rsidR="00E02086" w:rsidTr="00651567">
        <w:tc>
          <w:tcPr>
            <w:tcW w:w="9072" w:type="dxa"/>
          </w:tcPr>
          <w:p w:rsidR="00E02086" w:rsidRDefault="00E02086" w:rsidP="00F00205">
            <w:pPr>
              <w:jc w:val="both"/>
              <w:rPr>
                <w:rFonts w:ascii="Consolas" w:hAnsi="Consolas" w:cs="Consolas"/>
                <w:color w:val="000000"/>
                <w:sz w:val="20"/>
                <w:szCs w:val="20"/>
                <w:lang w:val="en-US"/>
              </w:rPr>
            </w:pPr>
            <w:r w:rsidRPr="00C9340F">
              <w:rPr>
                <w:rFonts w:ascii="Consolas" w:hAnsi="Consolas" w:cs="Consolas"/>
                <w:color w:val="000000"/>
                <w:sz w:val="20"/>
                <w:szCs w:val="20"/>
                <w:lang w:val="en-US"/>
              </w:rPr>
              <w:t>&lt;</w:t>
            </w:r>
            <w:proofErr w:type="spellStart"/>
            <w:r w:rsidRPr="00C9340F">
              <w:rPr>
                <w:rFonts w:ascii="Consolas" w:hAnsi="Consolas" w:cs="Consolas"/>
                <w:color w:val="000000"/>
                <w:sz w:val="20"/>
                <w:szCs w:val="20"/>
                <w:lang w:val="en-US"/>
              </w:rPr>
              <w:t>tx:annotation-driven</w:t>
            </w:r>
            <w:proofErr w:type="spellEnd"/>
            <w:r w:rsidRPr="00C9340F">
              <w:rPr>
                <w:rFonts w:ascii="Consolas" w:hAnsi="Consolas" w:cs="Consolas"/>
                <w:color w:val="000000"/>
                <w:sz w:val="20"/>
                <w:szCs w:val="20"/>
                <w:lang w:val="en-US"/>
              </w:rPr>
              <w:t xml:space="preserve"> transaction-manager="</w:t>
            </w:r>
            <w:proofErr w:type="spellStart"/>
            <w:r w:rsidRPr="00C9340F">
              <w:rPr>
                <w:rFonts w:ascii="Consolas" w:hAnsi="Consolas" w:cs="Consolas"/>
                <w:color w:val="000000"/>
                <w:sz w:val="20"/>
                <w:szCs w:val="20"/>
                <w:lang w:val="en-US"/>
              </w:rPr>
              <w:t>txm</w:t>
            </w:r>
            <w:proofErr w:type="spellEnd"/>
            <w:r w:rsidRPr="00C9340F">
              <w:rPr>
                <w:rFonts w:ascii="Consolas" w:hAnsi="Consolas" w:cs="Consolas"/>
                <w:color w:val="000000"/>
                <w:sz w:val="20"/>
                <w:szCs w:val="20"/>
                <w:lang w:val="en-US"/>
              </w:rPr>
              <w:t>" /&gt;</w:t>
            </w:r>
          </w:p>
          <w:p w:rsidR="000C36C3" w:rsidRPr="00C9340F" w:rsidRDefault="000C36C3" w:rsidP="00F00205">
            <w:pPr>
              <w:jc w:val="both"/>
              <w:rPr>
                <w:rFonts w:ascii="Consolas" w:hAnsi="Consolas" w:cs="Consolas"/>
                <w:color w:val="000000"/>
                <w:sz w:val="20"/>
                <w:szCs w:val="20"/>
                <w:lang w:val="en-US"/>
              </w:rPr>
            </w:pPr>
          </w:p>
          <w:p w:rsidR="00651567" w:rsidRDefault="00651567" w:rsidP="00F00205">
            <w:pPr>
              <w:jc w:val="both"/>
              <w:rPr>
                <w:rFonts w:ascii="Consolas" w:hAnsi="Consolas" w:cs="Consolas"/>
                <w:color w:val="000000"/>
                <w:sz w:val="20"/>
                <w:szCs w:val="20"/>
                <w:lang w:val="en-US"/>
              </w:rPr>
            </w:pPr>
            <w:r>
              <w:rPr>
                <w:rFonts w:ascii="Consolas" w:hAnsi="Consolas" w:cs="Consolas"/>
                <w:color w:val="000000"/>
                <w:sz w:val="20"/>
                <w:szCs w:val="20"/>
                <w:lang w:val="en-US"/>
              </w:rPr>
              <w:lastRenderedPageBreak/>
              <w:t xml:space="preserve">&lt;bean </w:t>
            </w:r>
            <w:r w:rsidR="00E02086" w:rsidRPr="00C9340F">
              <w:rPr>
                <w:rFonts w:ascii="Consolas" w:hAnsi="Consolas" w:cs="Consolas"/>
                <w:color w:val="000000"/>
                <w:sz w:val="20"/>
                <w:szCs w:val="20"/>
                <w:lang w:val="en-US"/>
              </w:rPr>
              <w:t>id="</w:t>
            </w:r>
            <w:proofErr w:type="spellStart"/>
            <w:r w:rsidR="00E02086" w:rsidRPr="00C9340F">
              <w:rPr>
                <w:rFonts w:ascii="Consolas" w:hAnsi="Consolas" w:cs="Consolas"/>
                <w:color w:val="000000"/>
                <w:sz w:val="20"/>
                <w:szCs w:val="20"/>
                <w:lang w:val="en-US"/>
              </w:rPr>
              <w:t>txm</w:t>
            </w:r>
            <w:proofErr w:type="spellEnd"/>
            <w:r w:rsidR="00E02086" w:rsidRPr="00C9340F">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
          <w:p w:rsidR="00E02086" w:rsidRPr="00C9340F" w:rsidRDefault="00651567" w:rsidP="00F00205">
            <w:pPr>
              <w:jc w:val="both"/>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E02086" w:rsidRPr="00C9340F">
              <w:rPr>
                <w:rFonts w:ascii="Consolas" w:hAnsi="Consolas" w:cs="Consolas"/>
                <w:color w:val="000000"/>
                <w:sz w:val="20"/>
                <w:szCs w:val="20"/>
                <w:lang w:val="en-US"/>
              </w:rPr>
              <w:t>class="org.springframework.orm.hibernate4.HibernateTransactionManager"&gt;</w:t>
            </w:r>
          </w:p>
          <w:p w:rsidR="00E02086" w:rsidRPr="00C9340F" w:rsidRDefault="00E02086" w:rsidP="00F00205">
            <w:pPr>
              <w:jc w:val="both"/>
              <w:rPr>
                <w:rFonts w:ascii="Consolas" w:hAnsi="Consolas" w:cs="Consolas"/>
                <w:color w:val="000000"/>
                <w:sz w:val="20"/>
                <w:szCs w:val="20"/>
                <w:lang w:val="en-US"/>
              </w:rPr>
            </w:pPr>
            <w:r w:rsidRPr="00C9340F">
              <w:rPr>
                <w:rFonts w:ascii="Consolas" w:hAnsi="Consolas" w:cs="Consolas"/>
                <w:color w:val="000000"/>
                <w:sz w:val="20"/>
                <w:szCs w:val="20"/>
                <w:lang w:val="en-US"/>
              </w:rPr>
              <w:t xml:space="preserve">   &lt;property name="</w:t>
            </w:r>
            <w:proofErr w:type="spellStart"/>
            <w:r w:rsidRPr="00C9340F">
              <w:rPr>
                <w:rFonts w:ascii="Consolas" w:hAnsi="Consolas" w:cs="Consolas"/>
                <w:color w:val="000000"/>
                <w:sz w:val="20"/>
                <w:szCs w:val="20"/>
                <w:lang w:val="en-US"/>
              </w:rPr>
              <w:t>sessionFactory</w:t>
            </w:r>
            <w:proofErr w:type="spellEnd"/>
            <w:r w:rsidRPr="00C9340F">
              <w:rPr>
                <w:rFonts w:ascii="Consolas" w:hAnsi="Consolas" w:cs="Consolas"/>
                <w:color w:val="000000"/>
                <w:sz w:val="20"/>
                <w:szCs w:val="20"/>
                <w:lang w:val="en-US"/>
              </w:rPr>
              <w:t>" ref="sf"&gt;&lt;/property&gt;</w:t>
            </w:r>
          </w:p>
          <w:p w:rsidR="00E02086" w:rsidRDefault="00E02086" w:rsidP="00F00205">
            <w:pPr>
              <w:jc w:val="both"/>
              <w:rPr>
                <w:color w:val="000000"/>
              </w:rPr>
            </w:pPr>
            <w:r w:rsidRPr="00C9340F">
              <w:rPr>
                <w:rFonts w:ascii="Consolas" w:hAnsi="Consolas" w:cs="Consolas"/>
                <w:color w:val="000000"/>
                <w:sz w:val="20"/>
                <w:szCs w:val="20"/>
                <w:lang w:val="en-US"/>
              </w:rPr>
              <w:t>&lt;/bean&gt;</w:t>
            </w:r>
          </w:p>
        </w:tc>
      </w:tr>
    </w:tbl>
    <w:p w:rsidR="00E02086" w:rsidRDefault="00E02086" w:rsidP="00255BC5">
      <w:pPr>
        <w:spacing w:line="360" w:lineRule="auto"/>
        <w:jc w:val="both"/>
        <w:rPr>
          <w:color w:val="000000"/>
        </w:rPr>
      </w:pPr>
    </w:p>
    <w:p w:rsidR="00FB31AB" w:rsidRDefault="00B73DA8" w:rsidP="000B3A35">
      <w:pPr>
        <w:spacing w:line="360" w:lineRule="auto"/>
        <w:ind w:firstLine="360"/>
        <w:jc w:val="both"/>
        <w:rPr>
          <w:color w:val="000000"/>
        </w:rPr>
      </w:pPr>
      <w:r>
        <w:rPr>
          <w:color w:val="000000"/>
        </w:rPr>
        <w:t>Wszystkie metody</w:t>
      </w:r>
      <w:r w:rsidR="00CA6C02">
        <w:rPr>
          <w:color w:val="000000"/>
        </w:rPr>
        <w:t xml:space="preserve"> i klasy</w:t>
      </w:r>
      <w:r>
        <w:rPr>
          <w:color w:val="000000"/>
        </w:rPr>
        <w:t xml:space="preserve"> w warstwie logik</w:t>
      </w:r>
      <w:r w:rsidR="0067149E">
        <w:rPr>
          <w:color w:val="000000"/>
        </w:rPr>
        <w:t>i biznesowej zostały oznaczone adnotacją</w:t>
      </w:r>
      <w:r>
        <w:rPr>
          <w:color w:val="000000"/>
        </w:rPr>
        <w:t xml:space="preserve"> </w:t>
      </w:r>
      <w:r w:rsidRPr="0067149E">
        <w:rPr>
          <w:i/>
          <w:color w:val="000000"/>
        </w:rPr>
        <w:t>@</w:t>
      </w:r>
      <w:proofErr w:type="spellStart"/>
      <w:r w:rsidRPr="0067149E">
        <w:rPr>
          <w:i/>
          <w:color w:val="000000"/>
        </w:rPr>
        <w:t>Transactional</w:t>
      </w:r>
      <w:proofErr w:type="spellEnd"/>
      <w:r w:rsidR="00DF358C">
        <w:rPr>
          <w:i/>
          <w:color w:val="000000"/>
        </w:rPr>
        <w:t>,</w:t>
      </w:r>
      <w:r>
        <w:rPr>
          <w:color w:val="000000"/>
        </w:rPr>
        <w:t xml:space="preserve"> co w połączeniu z powyższą konfiguracj</w:t>
      </w:r>
      <w:r w:rsidR="004468F4">
        <w:rPr>
          <w:color w:val="000000"/>
        </w:rPr>
        <w:t xml:space="preserve">ą </w:t>
      </w:r>
      <w:r w:rsidR="0067149E">
        <w:rPr>
          <w:color w:val="000000"/>
        </w:rPr>
        <w:t>pozwoliło</w:t>
      </w:r>
      <w:r>
        <w:rPr>
          <w:color w:val="000000"/>
        </w:rPr>
        <w:t xml:space="preserve"> na zamknięcie operacji różnych obiektów warstwy dostępu do danych w ramach </w:t>
      </w:r>
      <w:proofErr w:type="spellStart"/>
      <w:r w:rsidR="005C1B25">
        <w:rPr>
          <w:color w:val="000000"/>
        </w:rPr>
        <w:t>pojedyńczej</w:t>
      </w:r>
      <w:proofErr w:type="spellEnd"/>
      <w:r>
        <w:rPr>
          <w:color w:val="000000"/>
        </w:rPr>
        <w:t xml:space="preserve"> transakcji.</w:t>
      </w:r>
      <w:r w:rsidR="008C0F66">
        <w:rPr>
          <w:color w:val="000000"/>
        </w:rPr>
        <w:t xml:space="preserve"> </w:t>
      </w:r>
    </w:p>
    <w:p w:rsidR="004E52B0" w:rsidRDefault="004E52B0" w:rsidP="00726EB2">
      <w:pPr>
        <w:spacing w:line="360" w:lineRule="auto"/>
        <w:jc w:val="both"/>
        <w:rPr>
          <w:color w:val="000000"/>
        </w:rPr>
      </w:pPr>
    </w:p>
    <w:p w:rsidR="00C03CED" w:rsidRPr="004E52B0" w:rsidRDefault="00C03CED" w:rsidP="007A4397">
      <w:pPr>
        <w:pStyle w:val="Nagwek2"/>
        <w:numPr>
          <w:ilvl w:val="1"/>
          <w:numId w:val="2"/>
        </w:numPr>
        <w:spacing w:line="360" w:lineRule="auto"/>
        <w:jc w:val="both"/>
        <w:rPr>
          <w:color w:val="000000" w:themeColor="text1"/>
        </w:rPr>
      </w:pPr>
      <w:bookmarkStart w:id="43" w:name="_Toc397332202"/>
      <w:r w:rsidRPr="004E52B0">
        <w:rPr>
          <w:color w:val="000000" w:themeColor="text1"/>
        </w:rPr>
        <w:t>Warstwa prezentacji</w:t>
      </w:r>
      <w:bookmarkEnd w:id="43"/>
    </w:p>
    <w:p w:rsidR="004E52B0" w:rsidRPr="004E52B0" w:rsidRDefault="004E52B0" w:rsidP="004E52B0">
      <w:pPr>
        <w:rPr>
          <w:lang w:eastAsia="en-US"/>
        </w:rPr>
      </w:pPr>
    </w:p>
    <w:p w:rsidR="000E36B6" w:rsidRDefault="00F83017" w:rsidP="000E36B6">
      <w:pPr>
        <w:spacing w:line="360" w:lineRule="auto"/>
        <w:ind w:firstLine="360"/>
        <w:jc w:val="both"/>
        <w:rPr>
          <w:lang w:eastAsia="en-US"/>
        </w:rPr>
      </w:pPr>
      <w:r>
        <w:rPr>
          <w:lang w:eastAsia="en-US"/>
        </w:rPr>
        <w:t>Warstwę prezentacji</w:t>
      </w:r>
      <w:r w:rsidR="008B6340">
        <w:rPr>
          <w:lang w:eastAsia="en-US"/>
        </w:rPr>
        <w:t xml:space="preserve"> utworzono z wykorzystaniem </w:t>
      </w:r>
      <w:r w:rsidR="00F3624C">
        <w:rPr>
          <w:lang w:eastAsia="en-US"/>
        </w:rPr>
        <w:t xml:space="preserve">technologii </w:t>
      </w:r>
      <w:r w:rsidR="008B6340">
        <w:rPr>
          <w:lang w:eastAsia="en-US"/>
        </w:rPr>
        <w:t>J</w:t>
      </w:r>
      <w:r w:rsidR="00DE498F">
        <w:rPr>
          <w:lang w:eastAsia="en-US"/>
        </w:rPr>
        <w:t xml:space="preserve">ava </w:t>
      </w:r>
      <w:r w:rsidR="008B6340">
        <w:rPr>
          <w:lang w:eastAsia="en-US"/>
        </w:rPr>
        <w:t>S</w:t>
      </w:r>
      <w:r w:rsidR="00DE498F">
        <w:rPr>
          <w:lang w:eastAsia="en-US"/>
        </w:rPr>
        <w:t xml:space="preserve">erver </w:t>
      </w:r>
      <w:proofErr w:type="spellStart"/>
      <w:r w:rsidR="008B6340">
        <w:rPr>
          <w:lang w:eastAsia="en-US"/>
        </w:rPr>
        <w:t>F</w:t>
      </w:r>
      <w:r w:rsidR="00DE498F">
        <w:rPr>
          <w:lang w:eastAsia="en-US"/>
        </w:rPr>
        <w:t>aces</w:t>
      </w:r>
      <w:proofErr w:type="spellEnd"/>
      <w:r w:rsidR="00962B59">
        <w:rPr>
          <w:lang w:eastAsia="en-US"/>
        </w:rPr>
        <w:t xml:space="preserve"> opartej</w:t>
      </w:r>
      <w:r w:rsidR="007B249F">
        <w:rPr>
          <w:lang w:eastAsia="en-US"/>
        </w:rPr>
        <w:t xml:space="preserve"> na</w:t>
      </w:r>
      <w:r w:rsidR="00F3624C">
        <w:rPr>
          <w:lang w:eastAsia="en-US"/>
        </w:rPr>
        <w:t xml:space="preserve"> dobrze znanym wzorcu MVC</w:t>
      </w:r>
      <w:r w:rsidR="00C03CED">
        <w:rPr>
          <w:lang w:eastAsia="en-US"/>
        </w:rPr>
        <w:t>.</w:t>
      </w:r>
      <w:r w:rsidR="00A25FE2">
        <w:rPr>
          <w:lang w:eastAsia="en-US"/>
        </w:rPr>
        <w:t xml:space="preserve"> </w:t>
      </w:r>
      <w:r w:rsidR="00714CEC">
        <w:rPr>
          <w:lang w:eastAsia="en-US"/>
        </w:rPr>
        <w:t>Wprowadza ona swój kontener</w:t>
      </w:r>
      <w:r w:rsidR="008B6340">
        <w:rPr>
          <w:lang w:eastAsia="en-US"/>
        </w:rPr>
        <w:t xml:space="preserve"> </w:t>
      </w:r>
      <w:r w:rsidR="00744BA0">
        <w:rPr>
          <w:lang w:eastAsia="en-US"/>
        </w:rPr>
        <w:t>komponentów</w:t>
      </w:r>
      <w:r w:rsidR="00714CEC">
        <w:rPr>
          <w:lang w:eastAsia="en-US"/>
        </w:rPr>
        <w:t xml:space="preserve"> i metodę wstrzykiwania zależności</w:t>
      </w:r>
      <w:r w:rsidR="00604894">
        <w:rPr>
          <w:lang w:eastAsia="en-US"/>
        </w:rPr>
        <w:t xml:space="preserve">, która jest podobna do </w:t>
      </w:r>
      <w:r w:rsidR="008B6340">
        <w:rPr>
          <w:lang w:eastAsia="en-US"/>
        </w:rPr>
        <w:t>tej realizowanej</w:t>
      </w:r>
      <w:r w:rsidR="00604894">
        <w:rPr>
          <w:lang w:eastAsia="en-US"/>
        </w:rPr>
        <w:t xml:space="preserve"> w bibliotece Spring</w:t>
      </w:r>
      <w:r w:rsidR="00714CEC">
        <w:rPr>
          <w:lang w:eastAsia="en-US"/>
        </w:rPr>
        <w:t>.</w:t>
      </w:r>
    </w:p>
    <w:p w:rsidR="00B31594" w:rsidRDefault="00DD0825" w:rsidP="00E85E9B">
      <w:pPr>
        <w:spacing w:line="360" w:lineRule="auto"/>
        <w:jc w:val="both"/>
        <w:rPr>
          <w:lang w:eastAsia="en-US"/>
        </w:rPr>
      </w:pPr>
      <w:r>
        <w:rPr>
          <w:lang w:eastAsia="en-US"/>
        </w:rPr>
        <w:t>Elementami</w:t>
      </w:r>
      <w:r w:rsidR="00F83017">
        <w:rPr>
          <w:lang w:eastAsia="en-US"/>
        </w:rPr>
        <w:t xml:space="preserve"> tej</w:t>
      </w:r>
      <w:r>
        <w:rPr>
          <w:lang w:eastAsia="en-US"/>
        </w:rPr>
        <w:t xml:space="preserve"> warstwy</w:t>
      </w:r>
      <w:r w:rsidR="00EA79EE">
        <w:rPr>
          <w:lang w:eastAsia="en-US"/>
        </w:rPr>
        <w:t xml:space="preserve"> w projekcie</w:t>
      </w:r>
      <w:r>
        <w:rPr>
          <w:lang w:eastAsia="en-US"/>
        </w:rPr>
        <w:t xml:space="preserve"> są</w:t>
      </w:r>
      <w:r w:rsidR="00B31594">
        <w:rPr>
          <w:lang w:eastAsia="en-US"/>
        </w:rPr>
        <w:t>:</w:t>
      </w:r>
    </w:p>
    <w:p w:rsidR="00B31594" w:rsidRDefault="00BF0758" w:rsidP="00B31594">
      <w:pPr>
        <w:pStyle w:val="Akapitzlist"/>
        <w:numPr>
          <w:ilvl w:val="0"/>
          <w:numId w:val="15"/>
        </w:numPr>
        <w:spacing w:line="360" w:lineRule="auto"/>
        <w:jc w:val="both"/>
        <w:rPr>
          <w:lang w:eastAsia="en-US"/>
        </w:rPr>
      </w:pPr>
      <w:r>
        <w:rPr>
          <w:lang w:eastAsia="en-US"/>
        </w:rPr>
        <w:t>S</w:t>
      </w:r>
      <w:r w:rsidR="00DD0825">
        <w:rPr>
          <w:lang w:eastAsia="en-US"/>
        </w:rPr>
        <w:t xml:space="preserve">trony formularzy </w:t>
      </w:r>
      <w:r w:rsidR="007B225B">
        <w:rPr>
          <w:lang w:eastAsia="en-US"/>
        </w:rPr>
        <w:t xml:space="preserve">w technologii </w:t>
      </w:r>
      <w:proofErr w:type="spellStart"/>
      <w:r w:rsidR="00385D14">
        <w:rPr>
          <w:lang w:eastAsia="en-US"/>
        </w:rPr>
        <w:t>facelet</w:t>
      </w:r>
      <w:proofErr w:type="spellEnd"/>
      <w:r w:rsidR="00BF1730">
        <w:rPr>
          <w:lang w:eastAsia="en-US"/>
        </w:rPr>
        <w:t xml:space="preserve"> dla JSF</w:t>
      </w:r>
    </w:p>
    <w:p w:rsidR="00D6477F" w:rsidRDefault="00BF0758" w:rsidP="000E36B6">
      <w:pPr>
        <w:pStyle w:val="Akapitzlist"/>
        <w:numPr>
          <w:ilvl w:val="0"/>
          <w:numId w:val="15"/>
        </w:numPr>
        <w:spacing w:line="360" w:lineRule="auto"/>
        <w:jc w:val="both"/>
        <w:rPr>
          <w:lang w:eastAsia="en-US"/>
        </w:rPr>
      </w:pPr>
      <w:r>
        <w:rPr>
          <w:lang w:eastAsia="en-US"/>
        </w:rPr>
        <w:t>O</w:t>
      </w:r>
      <w:r w:rsidR="001A7A78">
        <w:rPr>
          <w:lang w:eastAsia="en-US"/>
        </w:rPr>
        <w:t>biekty</w:t>
      </w:r>
      <w:r w:rsidR="005A73CF">
        <w:rPr>
          <w:lang w:eastAsia="en-US"/>
        </w:rPr>
        <w:t>(</w:t>
      </w:r>
      <w:proofErr w:type="spellStart"/>
      <w:r w:rsidR="005A73CF">
        <w:rPr>
          <w:lang w:eastAsia="en-US"/>
        </w:rPr>
        <w:t>managed</w:t>
      </w:r>
      <w:proofErr w:type="spellEnd"/>
      <w:r w:rsidR="005A73CF">
        <w:rPr>
          <w:lang w:eastAsia="en-US"/>
        </w:rPr>
        <w:t xml:space="preserve"> </w:t>
      </w:r>
      <w:proofErr w:type="spellStart"/>
      <w:r w:rsidR="005A73CF">
        <w:rPr>
          <w:lang w:eastAsia="en-US"/>
        </w:rPr>
        <w:t>beans</w:t>
      </w:r>
      <w:proofErr w:type="spellEnd"/>
      <w:r w:rsidR="005A73CF">
        <w:rPr>
          <w:lang w:eastAsia="en-US"/>
        </w:rPr>
        <w:t>)</w:t>
      </w:r>
      <w:r w:rsidR="00045054">
        <w:rPr>
          <w:lang w:eastAsia="en-US"/>
        </w:rPr>
        <w:t>, które są zarejestrowane i</w:t>
      </w:r>
      <w:r w:rsidR="001A7A78">
        <w:rPr>
          <w:lang w:eastAsia="en-US"/>
        </w:rPr>
        <w:t xml:space="preserve"> zarządzane przez </w:t>
      </w:r>
      <w:r w:rsidR="005A73CF">
        <w:rPr>
          <w:lang w:eastAsia="en-US"/>
        </w:rPr>
        <w:t>bibliotekę JSF</w:t>
      </w:r>
    </w:p>
    <w:p w:rsidR="000E36B6" w:rsidRDefault="000E36B6" w:rsidP="000B4F5F">
      <w:pPr>
        <w:spacing w:line="360" w:lineRule="auto"/>
        <w:ind w:firstLine="428"/>
        <w:jc w:val="both"/>
        <w:rPr>
          <w:color w:val="000000"/>
        </w:rPr>
      </w:pPr>
    </w:p>
    <w:p w:rsidR="00AB76E4" w:rsidRDefault="008C48F8" w:rsidP="000B4F5F">
      <w:pPr>
        <w:spacing w:line="360" w:lineRule="auto"/>
        <w:ind w:firstLine="428"/>
        <w:jc w:val="both"/>
        <w:rPr>
          <w:color w:val="000000"/>
        </w:rPr>
      </w:pPr>
      <w:r>
        <w:rPr>
          <w:color w:val="000000"/>
        </w:rPr>
        <w:t>W projek</w:t>
      </w:r>
      <w:r w:rsidR="00153B3E">
        <w:rPr>
          <w:color w:val="000000"/>
        </w:rPr>
        <w:t>cie oznaczenie dowolnej klasy</w:t>
      </w:r>
      <w:r>
        <w:rPr>
          <w:color w:val="000000"/>
        </w:rPr>
        <w:t xml:space="preserve"> adnotacją</w:t>
      </w:r>
      <w:r w:rsidR="00153B3E">
        <w:rPr>
          <w:color w:val="000000"/>
        </w:rPr>
        <w:t xml:space="preserve"> </w:t>
      </w:r>
      <w:r w:rsidR="00153B3E" w:rsidRPr="00C601BC">
        <w:rPr>
          <w:i/>
          <w:color w:val="000000" w:themeColor="text1"/>
        </w:rPr>
        <w:t>@</w:t>
      </w:r>
      <w:proofErr w:type="spellStart"/>
      <w:r w:rsidR="00153B3E" w:rsidRPr="00C601BC">
        <w:rPr>
          <w:i/>
          <w:color w:val="000000" w:themeColor="text1"/>
        </w:rPr>
        <w:t>ManagedBean</w:t>
      </w:r>
      <w:proofErr w:type="spellEnd"/>
      <w:r>
        <w:rPr>
          <w:color w:val="000000"/>
        </w:rPr>
        <w:t xml:space="preserve"> jest jednoznaczne z rejestracją komponentu przypisaniem go do warstwy prezentacji.</w:t>
      </w:r>
    </w:p>
    <w:p w:rsidR="001A4F43" w:rsidRDefault="00BC7286" w:rsidP="00D33B90">
      <w:pPr>
        <w:spacing w:line="360" w:lineRule="auto"/>
        <w:jc w:val="both"/>
        <w:rPr>
          <w:lang w:eastAsia="en-US"/>
        </w:rPr>
      </w:pPr>
      <w:r>
        <w:rPr>
          <w:lang w:eastAsia="en-US"/>
        </w:rPr>
        <w:t xml:space="preserve">Z użyciem specjalnego </w:t>
      </w:r>
      <w:r w:rsidR="005A73CF">
        <w:rPr>
          <w:lang w:eastAsia="en-US"/>
        </w:rPr>
        <w:t>języka</w:t>
      </w:r>
      <w:r w:rsidR="006B1881">
        <w:rPr>
          <w:lang w:eastAsia="en-US"/>
        </w:rPr>
        <w:t xml:space="preserve"> </w:t>
      </w:r>
      <w:r w:rsidR="00E73C42">
        <w:rPr>
          <w:lang w:eastAsia="en-US"/>
        </w:rPr>
        <w:t>„</w:t>
      </w:r>
      <w:proofErr w:type="spellStart"/>
      <w:r w:rsidR="005A73CF" w:rsidRPr="00E73C42">
        <w:rPr>
          <w:lang w:eastAsia="en-US"/>
        </w:rPr>
        <w:t>expression</w:t>
      </w:r>
      <w:proofErr w:type="spellEnd"/>
      <w:r w:rsidR="005A73CF" w:rsidRPr="00E73C42">
        <w:rPr>
          <w:lang w:eastAsia="en-US"/>
        </w:rPr>
        <w:t xml:space="preserve"> </w:t>
      </w:r>
      <w:proofErr w:type="spellStart"/>
      <w:r w:rsidR="005A73CF" w:rsidRPr="00E73C42">
        <w:rPr>
          <w:lang w:eastAsia="en-US"/>
        </w:rPr>
        <w:t>language</w:t>
      </w:r>
      <w:proofErr w:type="spellEnd"/>
      <w:r w:rsidR="00E73C42">
        <w:rPr>
          <w:lang w:eastAsia="en-US"/>
        </w:rPr>
        <w:t>”</w:t>
      </w:r>
      <w:r w:rsidR="00D36016">
        <w:rPr>
          <w:lang w:eastAsia="en-US"/>
        </w:rPr>
        <w:t xml:space="preserve"> strony formularzy</w:t>
      </w:r>
      <w:r w:rsidR="00C601BC">
        <w:rPr>
          <w:lang w:eastAsia="en-US"/>
        </w:rPr>
        <w:t xml:space="preserve"> w trakcie przetwarzania przez serwer</w:t>
      </w:r>
      <w:r w:rsidR="00D36016">
        <w:rPr>
          <w:lang w:eastAsia="en-US"/>
        </w:rPr>
        <w:t xml:space="preserve"> komunikują się z</w:t>
      </w:r>
      <w:r w:rsidR="00BF1730">
        <w:rPr>
          <w:lang w:eastAsia="en-US"/>
        </w:rPr>
        <w:t xml:space="preserve"> już zarejestrowanymi</w:t>
      </w:r>
      <w:r w:rsidR="00D36016">
        <w:rPr>
          <w:lang w:eastAsia="en-US"/>
        </w:rPr>
        <w:t xml:space="preserve"> obiektami widoku</w:t>
      </w:r>
      <w:r w:rsidR="00804734">
        <w:rPr>
          <w:lang w:eastAsia="en-US"/>
        </w:rPr>
        <w:t xml:space="preserve"> poprzez odwoływanie się do ich metod ora</w:t>
      </w:r>
      <w:r w:rsidR="00BB1144">
        <w:rPr>
          <w:lang w:eastAsia="en-US"/>
        </w:rPr>
        <w:t>z</w:t>
      </w:r>
      <w:r w:rsidR="00BF1730">
        <w:rPr>
          <w:lang w:eastAsia="en-US"/>
        </w:rPr>
        <w:t xml:space="preserve"> wartości</w:t>
      </w:r>
      <w:r w:rsidR="00D36016">
        <w:rPr>
          <w:lang w:eastAsia="en-US"/>
        </w:rPr>
        <w:t>.</w:t>
      </w:r>
      <w:r w:rsidR="002449F7">
        <w:rPr>
          <w:lang w:eastAsia="en-US"/>
        </w:rPr>
        <w:t xml:space="preserve"> </w:t>
      </w:r>
      <w:r w:rsidR="00BF1730">
        <w:rPr>
          <w:lang w:eastAsia="en-US"/>
        </w:rPr>
        <w:t>W celu</w:t>
      </w:r>
      <w:r w:rsidR="00016799">
        <w:rPr>
          <w:lang w:eastAsia="en-US"/>
        </w:rPr>
        <w:t xml:space="preserve"> osiągnięcia</w:t>
      </w:r>
      <w:r w:rsidR="00BF1730">
        <w:rPr>
          <w:lang w:eastAsia="en-US"/>
        </w:rPr>
        <w:t xml:space="preserve"> </w:t>
      </w:r>
      <w:r w:rsidR="00AC749C">
        <w:rPr>
          <w:lang w:eastAsia="en-US"/>
        </w:rPr>
        <w:t>wzajemnej komunikacji</w:t>
      </w:r>
      <w:r w:rsidR="0096458B">
        <w:rPr>
          <w:lang w:eastAsia="en-US"/>
        </w:rPr>
        <w:t xml:space="preserve"> </w:t>
      </w:r>
      <w:r w:rsidR="00862E21">
        <w:rPr>
          <w:lang w:eastAsia="en-US"/>
        </w:rPr>
        <w:t>po</w:t>
      </w:r>
      <w:r w:rsidR="0096458B">
        <w:rPr>
          <w:lang w:eastAsia="en-US"/>
        </w:rPr>
        <w:t>między</w:t>
      </w:r>
      <w:r w:rsidR="00BF1730">
        <w:rPr>
          <w:lang w:eastAsia="en-US"/>
        </w:rPr>
        <w:t xml:space="preserve"> </w:t>
      </w:r>
      <w:r w:rsidR="0096458B">
        <w:rPr>
          <w:lang w:eastAsia="en-US"/>
        </w:rPr>
        <w:t>komponent</w:t>
      </w:r>
      <w:r w:rsidR="00627EAB">
        <w:rPr>
          <w:lang w:eastAsia="en-US"/>
        </w:rPr>
        <w:t>ami</w:t>
      </w:r>
      <w:r w:rsidR="0096458B">
        <w:rPr>
          <w:lang w:eastAsia="en-US"/>
        </w:rPr>
        <w:t xml:space="preserve"> widoku oraz logiki biznesowej </w:t>
      </w:r>
      <w:r w:rsidR="00BF1730">
        <w:rPr>
          <w:lang w:eastAsia="en-US"/>
        </w:rPr>
        <w:t xml:space="preserve">w pliku konfiguracyjnym </w:t>
      </w:r>
      <w:r w:rsidR="00E73C42" w:rsidRPr="00E73C42">
        <w:rPr>
          <w:lang w:eastAsia="en-US"/>
        </w:rPr>
        <w:t>„</w:t>
      </w:r>
      <w:r w:rsidR="00BF1730" w:rsidRPr="00E73C42">
        <w:rPr>
          <w:lang w:eastAsia="en-US"/>
        </w:rPr>
        <w:t>faces-config.</w:t>
      </w:r>
      <w:proofErr w:type="gramStart"/>
      <w:r w:rsidR="00BF1730" w:rsidRPr="00E73C42">
        <w:rPr>
          <w:lang w:eastAsia="en-US"/>
        </w:rPr>
        <w:t>xml</w:t>
      </w:r>
      <w:proofErr w:type="gramEnd"/>
      <w:r w:rsidR="00E73C42" w:rsidRPr="00E73C42">
        <w:rPr>
          <w:lang w:eastAsia="en-US"/>
        </w:rPr>
        <w:t>”</w:t>
      </w:r>
      <w:r w:rsidR="00BF1730">
        <w:rPr>
          <w:lang w:eastAsia="en-US"/>
        </w:rPr>
        <w:t xml:space="preserve"> </w:t>
      </w:r>
      <w:r w:rsidR="00390543">
        <w:rPr>
          <w:lang w:eastAsia="en-US"/>
        </w:rPr>
        <w:t>wskazano klasę</w:t>
      </w:r>
      <w:r w:rsidR="00AC749C">
        <w:rPr>
          <w:lang w:eastAsia="en-US"/>
        </w:rPr>
        <w:t xml:space="preserve"> </w:t>
      </w:r>
      <w:proofErr w:type="spellStart"/>
      <w:r w:rsidR="00AC749C" w:rsidRPr="00AC749C">
        <w:rPr>
          <w:i/>
          <w:color w:val="000000" w:themeColor="text1"/>
        </w:rPr>
        <w:t>SpringBeanFacesELResolver</w:t>
      </w:r>
      <w:proofErr w:type="spellEnd"/>
      <w:r w:rsidR="00722516">
        <w:rPr>
          <w:i/>
          <w:color w:val="000000" w:themeColor="text1"/>
        </w:rPr>
        <w:t>,</w:t>
      </w:r>
      <w:r w:rsidR="00AB04EE">
        <w:rPr>
          <w:color w:val="000000" w:themeColor="text1"/>
        </w:rPr>
        <w:t xml:space="preserve"> </w:t>
      </w:r>
      <w:r w:rsidR="006C27D1">
        <w:rPr>
          <w:lang w:eastAsia="en-US"/>
        </w:rPr>
        <w:t>jako realizację</w:t>
      </w:r>
      <w:r w:rsidR="00627EAB">
        <w:rPr>
          <w:lang w:eastAsia="en-US"/>
        </w:rPr>
        <w:t xml:space="preserve"> przeszukiwania kontenera JSF</w:t>
      </w:r>
      <w:r w:rsidR="004C4D1F">
        <w:rPr>
          <w:lang w:eastAsia="en-US"/>
        </w:rPr>
        <w:t xml:space="preserve">. </w:t>
      </w:r>
      <w:r w:rsidR="00CA55AB">
        <w:rPr>
          <w:lang w:eastAsia="en-US"/>
        </w:rPr>
        <w:t>Teraz biblioteka JSF oprócz zbiornika z ko</w:t>
      </w:r>
      <w:r w:rsidR="00443529">
        <w:rPr>
          <w:lang w:eastAsia="en-US"/>
        </w:rPr>
        <w:t>mponentami</w:t>
      </w:r>
      <w:r w:rsidR="00CA55AB">
        <w:rPr>
          <w:lang w:eastAsia="en-US"/>
        </w:rPr>
        <w:t xml:space="preserve"> widoku</w:t>
      </w:r>
      <w:r w:rsidR="00AB76E4">
        <w:rPr>
          <w:lang w:eastAsia="en-US"/>
        </w:rPr>
        <w:t xml:space="preserve"> również</w:t>
      </w:r>
      <w:r w:rsidR="00CA55AB">
        <w:rPr>
          <w:lang w:eastAsia="en-US"/>
        </w:rPr>
        <w:t xml:space="preserve"> będzie przeszukiwać kontener z biblioteki Spring, zawierający komponenty logiki biznesowej i dostęp</w:t>
      </w:r>
      <w:r w:rsidR="001A4F43">
        <w:rPr>
          <w:lang w:eastAsia="en-US"/>
        </w:rPr>
        <w:t>u</w:t>
      </w:r>
      <w:r w:rsidR="00CA55AB">
        <w:rPr>
          <w:lang w:eastAsia="en-US"/>
        </w:rPr>
        <w:t xml:space="preserve"> do danych.</w:t>
      </w:r>
      <w:r w:rsidR="00390543">
        <w:rPr>
          <w:lang w:eastAsia="en-US"/>
        </w:rPr>
        <w:t xml:space="preserve"> Czynność ta pozwoliła na integrację warstwy prezentacji z warstwą logiki biznesowej pomimo różnic technologicznych, w dalszym ciągu opierając się na koncepcji wstrzykiwania zależności.</w:t>
      </w:r>
    </w:p>
    <w:p w:rsidR="009A0CF2" w:rsidRPr="009A0CF2" w:rsidRDefault="009A0CF2" w:rsidP="00D33B90">
      <w:pPr>
        <w:spacing w:line="360" w:lineRule="auto"/>
        <w:jc w:val="both"/>
        <w:rPr>
          <w:lang w:eastAsia="en-US"/>
        </w:rPr>
      </w:pPr>
    </w:p>
    <w:p w:rsidR="0036397D" w:rsidRDefault="00457036" w:rsidP="000A11F7">
      <w:pPr>
        <w:spacing w:line="360" w:lineRule="auto"/>
        <w:ind w:firstLine="708"/>
        <w:jc w:val="both"/>
        <w:rPr>
          <w:color w:val="000000"/>
        </w:rPr>
      </w:pPr>
      <w:r>
        <w:rPr>
          <w:color w:val="000000"/>
        </w:rPr>
        <w:t>Wszystkie k</w:t>
      </w:r>
      <w:r w:rsidR="008D497C">
        <w:rPr>
          <w:color w:val="000000"/>
        </w:rPr>
        <w:t xml:space="preserve">omponenty </w:t>
      </w:r>
      <w:r w:rsidR="00743BB9">
        <w:rPr>
          <w:color w:val="000000"/>
        </w:rPr>
        <w:t>warstwy prezentacji</w:t>
      </w:r>
      <w:r w:rsidR="008D497C">
        <w:rPr>
          <w:color w:val="000000"/>
        </w:rPr>
        <w:t xml:space="preserve"> posiadają sufiks Controller</w:t>
      </w:r>
      <w:r w:rsidR="00743BB9">
        <w:rPr>
          <w:color w:val="000000"/>
        </w:rPr>
        <w:t xml:space="preserve"> </w:t>
      </w:r>
      <w:r w:rsidR="008D497C">
        <w:rPr>
          <w:color w:val="000000"/>
        </w:rPr>
        <w:t>i</w:t>
      </w:r>
      <w:r>
        <w:rPr>
          <w:color w:val="000000"/>
        </w:rPr>
        <w:t xml:space="preserve"> zostały</w:t>
      </w:r>
      <w:r w:rsidR="00CB5AEE">
        <w:rPr>
          <w:color w:val="000000"/>
        </w:rPr>
        <w:t xml:space="preserve"> skateg</w:t>
      </w:r>
      <w:r>
        <w:rPr>
          <w:color w:val="000000"/>
        </w:rPr>
        <w:t>oryzowane</w:t>
      </w:r>
      <w:r w:rsidR="008D497C">
        <w:rPr>
          <w:color w:val="000000"/>
        </w:rPr>
        <w:t xml:space="preserve"> </w:t>
      </w:r>
      <w:r w:rsidR="00A25FE2">
        <w:rPr>
          <w:color w:val="000000"/>
        </w:rPr>
        <w:t>według</w:t>
      </w:r>
      <w:r w:rsidR="008D497C">
        <w:rPr>
          <w:color w:val="000000"/>
        </w:rPr>
        <w:t xml:space="preserve"> funkcji związan</w:t>
      </w:r>
      <w:r>
        <w:rPr>
          <w:color w:val="000000"/>
        </w:rPr>
        <w:t xml:space="preserve">ej </w:t>
      </w:r>
      <w:r w:rsidR="008D497C">
        <w:rPr>
          <w:color w:val="000000"/>
        </w:rPr>
        <w:t xml:space="preserve">z </w:t>
      </w:r>
      <w:r w:rsidR="00AB04EE">
        <w:rPr>
          <w:color w:val="000000"/>
        </w:rPr>
        <w:t>treścią</w:t>
      </w:r>
      <w:r>
        <w:rPr>
          <w:color w:val="000000"/>
        </w:rPr>
        <w:t>,</w:t>
      </w:r>
      <w:r w:rsidR="00AB04EE">
        <w:rPr>
          <w:color w:val="000000"/>
        </w:rPr>
        <w:t xml:space="preserve"> prezentowaną przez fragmenty formularzy</w:t>
      </w:r>
      <w:r w:rsidR="00540056">
        <w:rPr>
          <w:color w:val="000000"/>
        </w:rPr>
        <w:t>.</w:t>
      </w:r>
      <w:r w:rsidR="0036397D">
        <w:rPr>
          <w:color w:val="000000"/>
        </w:rPr>
        <w:t xml:space="preserve"> Do głównych zadań tej warstwy należą:</w:t>
      </w:r>
    </w:p>
    <w:p w:rsidR="0036397D" w:rsidRDefault="0036397D" w:rsidP="0036397D">
      <w:pPr>
        <w:pStyle w:val="Akapitzlist"/>
        <w:numPr>
          <w:ilvl w:val="0"/>
          <w:numId w:val="21"/>
        </w:numPr>
        <w:spacing w:line="360" w:lineRule="auto"/>
        <w:jc w:val="both"/>
        <w:rPr>
          <w:color w:val="000000"/>
        </w:rPr>
      </w:pPr>
      <w:proofErr w:type="gramStart"/>
      <w:r w:rsidRPr="0036397D">
        <w:rPr>
          <w:color w:val="000000"/>
        </w:rPr>
        <w:t>gromadzenie</w:t>
      </w:r>
      <w:proofErr w:type="gramEnd"/>
      <w:r w:rsidRPr="0036397D">
        <w:rPr>
          <w:color w:val="000000"/>
        </w:rPr>
        <w:t xml:space="preserve"> i walidacja danych pochodzących od użytkownika</w:t>
      </w:r>
    </w:p>
    <w:p w:rsidR="00CC6DA0" w:rsidRDefault="00CC6DA0" w:rsidP="0036397D">
      <w:pPr>
        <w:pStyle w:val="Akapitzlist"/>
        <w:numPr>
          <w:ilvl w:val="0"/>
          <w:numId w:val="21"/>
        </w:numPr>
        <w:spacing w:line="360" w:lineRule="auto"/>
        <w:jc w:val="both"/>
        <w:rPr>
          <w:color w:val="000000"/>
        </w:rPr>
      </w:pPr>
      <w:proofErr w:type="gramStart"/>
      <w:r>
        <w:rPr>
          <w:color w:val="000000"/>
        </w:rPr>
        <w:lastRenderedPageBreak/>
        <w:t>przygotowanie</w:t>
      </w:r>
      <w:proofErr w:type="gramEnd"/>
      <w:r>
        <w:rPr>
          <w:color w:val="000000"/>
        </w:rPr>
        <w:t xml:space="preserve"> danych do wyświetlenia w formularzach prezentowanych na żądanie użytkownika</w:t>
      </w:r>
    </w:p>
    <w:p w:rsidR="00CC6DA0" w:rsidRPr="0036397D" w:rsidRDefault="00CC6DA0" w:rsidP="0036397D">
      <w:pPr>
        <w:pStyle w:val="Akapitzlist"/>
        <w:numPr>
          <w:ilvl w:val="0"/>
          <w:numId w:val="21"/>
        </w:numPr>
        <w:spacing w:line="360" w:lineRule="auto"/>
        <w:jc w:val="both"/>
        <w:rPr>
          <w:color w:val="000000"/>
        </w:rPr>
      </w:pPr>
      <w:proofErr w:type="gramStart"/>
      <w:r>
        <w:rPr>
          <w:color w:val="000000"/>
        </w:rPr>
        <w:t>inicjacja</w:t>
      </w:r>
      <w:proofErr w:type="gramEnd"/>
      <w:r>
        <w:rPr>
          <w:color w:val="000000"/>
        </w:rPr>
        <w:t xml:space="preserve"> właściwych operacji dla aplikacji zawartych w komponentach logiki biznesowej z użyciem zebranych </w:t>
      </w:r>
      <w:r w:rsidR="00A11C69">
        <w:rPr>
          <w:color w:val="000000"/>
        </w:rPr>
        <w:t xml:space="preserve">i z walidowanych </w:t>
      </w:r>
      <w:r>
        <w:rPr>
          <w:color w:val="000000"/>
        </w:rPr>
        <w:t>danych</w:t>
      </w:r>
    </w:p>
    <w:p w:rsidR="005B11F1" w:rsidRDefault="0036397D" w:rsidP="008A332C">
      <w:pPr>
        <w:spacing w:line="360" w:lineRule="auto"/>
        <w:ind w:firstLine="708"/>
        <w:jc w:val="both"/>
        <w:rPr>
          <w:color w:val="000000"/>
        </w:rPr>
      </w:pPr>
      <w:r>
        <w:rPr>
          <w:color w:val="000000"/>
        </w:rPr>
        <w:t xml:space="preserve"> </w:t>
      </w:r>
    </w:p>
    <w:p w:rsidR="000F25BC" w:rsidRDefault="00234464" w:rsidP="000F25BC">
      <w:pPr>
        <w:spacing w:line="360" w:lineRule="auto"/>
        <w:jc w:val="both"/>
        <w:rPr>
          <w:color w:val="000000"/>
        </w:rPr>
      </w:pPr>
      <w:r>
        <w:rPr>
          <w:color w:val="000000"/>
        </w:rPr>
        <w:t xml:space="preserve">Poniższa lista przedstawia </w:t>
      </w:r>
      <w:r w:rsidR="005D2273">
        <w:rPr>
          <w:color w:val="000000"/>
        </w:rPr>
        <w:t>najważniejsze komponenty</w:t>
      </w:r>
      <w:r w:rsidR="005B11F1">
        <w:rPr>
          <w:color w:val="000000"/>
        </w:rPr>
        <w:t xml:space="preserve"> oraz</w:t>
      </w:r>
      <w:r w:rsidR="00180DEE">
        <w:rPr>
          <w:color w:val="000000"/>
        </w:rPr>
        <w:t xml:space="preserve"> odpowiadająca im</w:t>
      </w:r>
      <w:r w:rsidR="005B11F1">
        <w:rPr>
          <w:color w:val="000000"/>
        </w:rPr>
        <w:t xml:space="preserve"> treść formularzy.</w:t>
      </w:r>
    </w:p>
    <w:p w:rsidR="000F25BC" w:rsidRDefault="000F25BC" w:rsidP="000F25BC">
      <w:pPr>
        <w:spacing w:line="360" w:lineRule="auto"/>
        <w:jc w:val="both"/>
        <w:rPr>
          <w:color w:val="000000"/>
        </w:rPr>
      </w:pPr>
    </w:p>
    <w:tbl>
      <w:tblPr>
        <w:tblStyle w:val="Jasnasiatka"/>
        <w:tblW w:w="0" w:type="auto"/>
        <w:tblLook w:val="04A0" w:firstRow="1" w:lastRow="0" w:firstColumn="1" w:lastColumn="0" w:noHBand="0" w:noVBand="1"/>
      </w:tblPr>
      <w:tblGrid>
        <w:gridCol w:w="3568"/>
        <w:gridCol w:w="5720"/>
      </w:tblGrid>
      <w:tr w:rsidR="00E73C42" w:rsidTr="00EB2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0F25BC" w:rsidRDefault="00EB2AA9" w:rsidP="00B32A8F">
            <w:pPr>
              <w:spacing w:line="360" w:lineRule="auto"/>
              <w:jc w:val="center"/>
              <w:rPr>
                <w:color w:val="000000"/>
              </w:rPr>
            </w:pPr>
            <w:r w:rsidRPr="000F25BC">
              <w:rPr>
                <w:color w:val="000000"/>
              </w:rPr>
              <w:t xml:space="preserve">Nazwa </w:t>
            </w:r>
            <w:r w:rsidR="00B32A8F" w:rsidRPr="000F25BC">
              <w:rPr>
                <w:color w:val="000000"/>
              </w:rPr>
              <w:t>komponentu</w:t>
            </w:r>
          </w:p>
        </w:tc>
        <w:tc>
          <w:tcPr>
            <w:tcW w:w="5985" w:type="dxa"/>
          </w:tcPr>
          <w:p w:rsidR="00E73C42" w:rsidRPr="004E52B0" w:rsidRDefault="00EB2AA9" w:rsidP="00B32A8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Powiązana treść formularzy</w:t>
            </w:r>
          </w:p>
        </w:tc>
      </w:tr>
      <w:tr w:rsidR="00E73C42" w:rsidTr="00E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UserController</w:t>
            </w:r>
            <w:proofErr w:type="spellEnd"/>
          </w:p>
        </w:tc>
        <w:tc>
          <w:tcPr>
            <w:tcW w:w="5985" w:type="dxa"/>
          </w:tcPr>
          <w:p w:rsidR="00E73C42" w:rsidRDefault="00E73C42" w:rsidP="00EB2AA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proofErr w:type="gramStart"/>
            <w:r w:rsidRPr="004E52B0">
              <w:rPr>
                <w:color w:val="000000"/>
              </w:rPr>
              <w:t>użytkownicy</w:t>
            </w:r>
            <w:proofErr w:type="gramEnd"/>
            <w:r w:rsidRPr="004E52B0">
              <w:rPr>
                <w:color w:val="000000"/>
              </w:rPr>
              <w:t xml:space="preserve"> systemu(administratorzy, wykładowcy, asystenci, studenci)</w:t>
            </w:r>
          </w:p>
        </w:tc>
      </w:tr>
      <w:tr w:rsidR="00E73C42" w:rsidTr="00EB2A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SubjectController</w:t>
            </w:r>
            <w:proofErr w:type="spellEnd"/>
          </w:p>
        </w:tc>
        <w:tc>
          <w:tcPr>
            <w:tcW w:w="5985" w:type="dxa"/>
          </w:tcPr>
          <w:p w:rsidR="00E73C42" w:rsidRDefault="00E73C42" w:rsidP="00EB2AA9">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rPr>
            </w:pPr>
            <w:proofErr w:type="gramStart"/>
            <w:r w:rsidRPr="00610A60">
              <w:rPr>
                <w:color w:val="000000"/>
              </w:rPr>
              <w:t>przedmioty</w:t>
            </w:r>
            <w:proofErr w:type="gramEnd"/>
            <w:r w:rsidRPr="00610A60">
              <w:rPr>
                <w:color w:val="000000"/>
              </w:rPr>
              <w:t xml:space="preserve"> użytkownika</w:t>
            </w:r>
          </w:p>
        </w:tc>
      </w:tr>
      <w:tr w:rsidR="00E73C42" w:rsidTr="00E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MarksController</w:t>
            </w:r>
            <w:proofErr w:type="spellEnd"/>
          </w:p>
        </w:tc>
        <w:tc>
          <w:tcPr>
            <w:tcW w:w="5985" w:type="dxa"/>
          </w:tcPr>
          <w:p w:rsidR="00E73C42" w:rsidRDefault="00E73C42" w:rsidP="00EB2AA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proofErr w:type="gramStart"/>
            <w:r w:rsidRPr="00610A60">
              <w:rPr>
                <w:color w:val="000000"/>
              </w:rPr>
              <w:t>oceny</w:t>
            </w:r>
            <w:proofErr w:type="gramEnd"/>
            <w:r w:rsidRPr="00610A60">
              <w:rPr>
                <w:color w:val="000000"/>
              </w:rPr>
              <w:t xml:space="preserve"> z zajęć, egzaminu i przedmiotu</w:t>
            </w:r>
          </w:p>
        </w:tc>
      </w:tr>
      <w:tr w:rsidR="00E73C42" w:rsidTr="00EB2A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LectureGroupsController</w:t>
            </w:r>
            <w:proofErr w:type="spellEnd"/>
          </w:p>
        </w:tc>
        <w:tc>
          <w:tcPr>
            <w:tcW w:w="5985" w:type="dxa"/>
          </w:tcPr>
          <w:p w:rsidR="00E73C42" w:rsidRDefault="00E73C42" w:rsidP="00EB2AA9">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rPr>
            </w:pPr>
            <w:proofErr w:type="gramStart"/>
            <w:r w:rsidRPr="00610A60">
              <w:rPr>
                <w:color w:val="000000"/>
              </w:rPr>
              <w:t>grupy</w:t>
            </w:r>
            <w:proofErr w:type="gramEnd"/>
            <w:r w:rsidRPr="00610A60">
              <w:rPr>
                <w:color w:val="000000"/>
              </w:rPr>
              <w:t xml:space="preserve"> wykładowe</w:t>
            </w:r>
          </w:p>
        </w:tc>
      </w:tr>
      <w:tr w:rsidR="00E73C42" w:rsidTr="00E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LectureAttendancesController</w:t>
            </w:r>
            <w:proofErr w:type="spellEnd"/>
          </w:p>
        </w:tc>
        <w:tc>
          <w:tcPr>
            <w:tcW w:w="5985" w:type="dxa"/>
          </w:tcPr>
          <w:p w:rsidR="00E73C42" w:rsidRDefault="00E73C42" w:rsidP="00EB2AA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proofErr w:type="gramStart"/>
            <w:r w:rsidRPr="00610A60">
              <w:rPr>
                <w:color w:val="000000"/>
              </w:rPr>
              <w:t>obecności</w:t>
            </w:r>
            <w:proofErr w:type="gramEnd"/>
            <w:r w:rsidRPr="00610A60">
              <w:rPr>
                <w:color w:val="000000"/>
              </w:rPr>
              <w:t xml:space="preserve"> grup wykładowych</w:t>
            </w:r>
          </w:p>
        </w:tc>
      </w:tr>
      <w:tr w:rsidR="00E73C42" w:rsidTr="00EB2A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ClassGroupsController</w:t>
            </w:r>
            <w:proofErr w:type="spellEnd"/>
          </w:p>
        </w:tc>
        <w:tc>
          <w:tcPr>
            <w:tcW w:w="5985" w:type="dxa"/>
          </w:tcPr>
          <w:p w:rsidR="00E73C42" w:rsidRDefault="00E73C42" w:rsidP="00EB2AA9">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rPr>
            </w:pPr>
            <w:proofErr w:type="gramStart"/>
            <w:r w:rsidRPr="00610A60">
              <w:rPr>
                <w:color w:val="000000"/>
              </w:rPr>
              <w:t>grupy</w:t>
            </w:r>
            <w:proofErr w:type="gramEnd"/>
            <w:r w:rsidRPr="00610A60">
              <w:rPr>
                <w:color w:val="000000"/>
              </w:rPr>
              <w:t xml:space="preserve"> inne niż wykładowe</w:t>
            </w:r>
          </w:p>
        </w:tc>
      </w:tr>
      <w:tr w:rsidR="00E73C42" w:rsidTr="00E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E73C42" w:rsidRPr="00EB2AA9" w:rsidRDefault="00E73C42" w:rsidP="00EB2AA9">
            <w:pPr>
              <w:spacing w:line="360" w:lineRule="auto"/>
              <w:jc w:val="both"/>
              <w:rPr>
                <w:color w:val="000000"/>
              </w:rPr>
            </w:pPr>
            <w:proofErr w:type="spellStart"/>
            <w:r w:rsidRPr="00EB2AA9">
              <w:rPr>
                <w:color w:val="000000"/>
              </w:rPr>
              <w:t>ClassAttendancesController</w:t>
            </w:r>
            <w:proofErr w:type="spellEnd"/>
          </w:p>
        </w:tc>
        <w:tc>
          <w:tcPr>
            <w:tcW w:w="5985" w:type="dxa"/>
          </w:tcPr>
          <w:p w:rsidR="00E73C42" w:rsidRDefault="00E73C42" w:rsidP="00EB2AA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proofErr w:type="gramStart"/>
            <w:r w:rsidRPr="00610A60">
              <w:rPr>
                <w:color w:val="000000"/>
              </w:rPr>
              <w:t>obecności</w:t>
            </w:r>
            <w:proofErr w:type="gramEnd"/>
            <w:r w:rsidRPr="00610A60">
              <w:rPr>
                <w:color w:val="000000"/>
              </w:rPr>
              <w:t xml:space="preserve"> grup innych niż wykładowe</w:t>
            </w:r>
          </w:p>
        </w:tc>
      </w:tr>
    </w:tbl>
    <w:p w:rsidR="004E52B0" w:rsidRDefault="004E52B0" w:rsidP="005B11F1">
      <w:pPr>
        <w:spacing w:line="360" w:lineRule="auto"/>
        <w:jc w:val="both"/>
        <w:rPr>
          <w:color w:val="000000"/>
        </w:rPr>
      </w:pPr>
    </w:p>
    <w:p w:rsidR="000F25BC" w:rsidRPr="00610A60" w:rsidRDefault="000F25BC" w:rsidP="005B11F1">
      <w:pPr>
        <w:spacing w:line="360" w:lineRule="auto"/>
        <w:jc w:val="both"/>
        <w:rPr>
          <w:color w:val="000000"/>
        </w:rPr>
      </w:pPr>
    </w:p>
    <w:p w:rsidR="00E34974" w:rsidRDefault="00E34974" w:rsidP="007A4397">
      <w:pPr>
        <w:pStyle w:val="Nagwek2"/>
        <w:numPr>
          <w:ilvl w:val="1"/>
          <w:numId w:val="2"/>
        </w:numPr>
        <w:spacing w:line="360" w:lineRule="auto"/>
        <w:jc w:val="both"/>
        <w:rPr>
          <w:color w:val="000000" w:themeColor="text1"/>
        </w:rPr>
      </w:pPr>
      <w:bookmarkStart w:id="44" w:name="_Toc397332203"/>
      <w:r w:rsidRPr="004E52B0">
        <w:rPr>
          <w:color w:val="000000" w:themeColor="text1"/>
        </w:rPr>
        <w:t>Uwierzytelnienie i autoryzacja dostępu</w:t>
      </w:r>
      <w:bookmarkEnd w:id="44"/>
    </w:p>
    <w:p w:rsidR="004E52B0" w:rsidRPr="004E52B0" w:rsidRDefault="004E52B0" w:rsidP="004E52B0">
      <w:pPr>
        <w:rPr>
          <w:lang w:eastAsia="en-US"/>
        </w:rPr>
      </w:pPr>
    </w:p>
    <w:p w:rsidR="00C532B0" w:rsidRDefault="00AC22E5" w:rsidP="009C0CFF">
      <w:pPr>
        <w:spacing w:line="360" w:lineRule="auto"/>
        <w:ind w:firstLine="360"/>
        <w:jc w:val="both"/>
        <w:rPr>
          <w:i/>
          <w:lang w:eastAsia="en-US"/>
        </w:rPr>
      </w:pPr>
      <w:r>
        <w:rPr>
          <w:lang w:eastAsia="en-US"/>
        </w:rPr>
        <w:t>P</w:t>
      </w:r>
      <w:r w:rsidR="008F27D2">
        <w:rPr>
          <w:lang w:eastAsia="en-US"/>
        </w:rPr>
        <w:t xml:space="preserve">roces uwierzytelnienia oraz autoryzacji utworzono </w:t>
      </w:r>
      <w:r w:rsidR="00324090">
        <w:rPr>
          <w:lang w:eastAsia="en-US"/>
        </w:rPr>
        <w:t>z użyciem</w:t>
      </w:r>
      <w:r w:rsidR="008F27D2">
        <w:rPr>
          <w:lang w:eastAsia="en-US"/>
        </w:rPr>
        <w:t xml:space="preserve"> </w:t>
      </w:r>
      <w:r w:rsidR="00526825">
        <w:rPr>
          <w:lang w:eastAsia="en-US"/>
        </w:rPr>
        <w:t>elastycznego</w:t>
      </w:r>
      <w:r w:rsidR="008F27D2">
        <w:rPr>
          <w:lang w:eastAsia="en-US"/>
        </w:rPr>
        <w:t xml:space="preserve"> modułu Spring Security. </w:t>
      </w:r>
      <w:r w:rsidR="003B226D">
        <w:rPr>
          <w:lang w:eastAsia="en-US"/>
        </w:rPr>
        <w:t>K</w:t>
      </w:r>
      <w:r w:rsidR="00457982">
        <w:rPr>
          <w:lang w:eastAsia="en-US"/>
        </w:rPr>
        <w:t xml:space="preserve">onfiguracja </w:t>
      </w:r>
      <w:r w:rsidR="003B226D">
        <w:rPr>
          <w:lang w:eastAsia="en-US"/>
        </w:rPr>
        <w:t>zabezpieczeń znajduje się</w:t>
      </w:r>
      <w:r w:rsidR="00457982">
        <w:rPr>
          <w:lang w:eastAsia="en-US"/>
        </w:rPr>
        <w:t xml:space="preserve"> w pliku </w:t>
      </w:r>
      <w:r w:rsidR="004719D8">
        <w:rPr>
          <w:lang w:eastAsia="en-US"/>
        </w:rPr>
        <w:t>„</w:t>
      </w:r>
      <w:r w:rsidR="00457982" w:rsidRPr="003B226D">
        <w:rPr>
          <w:lang w:eastAsia="en-US"/>
        </w:rPr>
        <w:t>applicationContext.</w:t>
      </w:r>
      <w:proofErr w:type="gramStart"/>
      <w:r w:rsidR="00457982" w:rsidRPr="003B226D">
        <w:rPr>
          <w:lang w:eastAsia="en-US"/>
        </w:rPr>
        <w:t>xm</w:t>
      </w:r>
      <w:r w:rsidR="00324090" w:rsidRPr="003B226D">
        <w:rPr>
          <w:lang w:eastAsia="en-US"/>
        </w:rPr>
        <w:t>l</w:t>
      </w:r>
      <w:proofErr w:type="gramEnd"/>
      <w:r w:rsidR="004719D8">
        <w:rPr>
          <w:lang w:eastAsia="en-US"/>
        </w:rPr>
        <w:t>”</w:t>
      </w:r>
      <w:r w:rsidR="00324090" w:rsidRPr="001A641B">
        <w:rPr>
          <w:lang w:eastAsia="en-US"/>
        </w:rPr>
        <w:t>.</w:t>
      </w:r>
    </w:p>
    <w:p w:rsidR="004E52B0" w:rsidRDefault="00567E9A" w:rsidP="009C0CFF">
      <w:pPr>
        <w:spacing w:line="360" w:lineRule="auto"/>
        <w:jc w:val="both"/>
        <w:rPr>
          <w:lang w:eastAsia="en-US"/>
        </w:rPr>
      </w:pPr>
      <w:r>
        <w:rPr>
          <w:lang w:eastAsia="en-US"/>
        </w:rPr>
        <w:t>W dalszej części zostanie omówiony sposób realizacji modelu uprawnień i zabezpieczenia aplikacji.</w:t>
      </w: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0F25BC" w:rsidRDefault="000F25BC" w:rsidP="009C0CFF">
      <w:pPr>
        <w:spacing w:line="360" w:lineRule="auto"/>
        <w:jc w:val="both"/>
        <w:rPr>
          <w:lang w:eastAsia="en-US"/>
        </w:rPr>
      </w:pPr>
    </w:p>
    <w:p w:rsidR="004E52B0" w:rsidRDefault="00970139" w:rsidP="004E52B0">
      <w:pPr>
        <w:pStyle w:val="Nagwek3"/>
        <w:numPr>
          <w:ilvl w:val="2"/>
          <w:numId w:val="2"/>
        </w:numPr>
        <w:spacing w:line="360" w:lineRule="auto"/>
        <w:rPr>
          <w:color w:val="000000" w:themeColor="text1"/>
        </w:rPr>
      </w:pPr>
      <w:bookmarkStart w:id="45" w:name="_Toc397332204"/>
      <w:r w:rsidRPr="004E52B0">
        <w:rPr>
          <w:color w:val="000000" w:themeColor="text1"/>
        </w:rPr>
        <w:lastRenderedPageBreak/>
        <w:t>Konfiguracja m</w:t>
      </w:r>
      <w:r w:rsidR="00C679DC" w:rsidRPr="004E52B0">
        <w:rPr>
          <w:color w:val="000000" w:themeColor="text1"/>
        </w:rPr>
        <w:t>odel</w:t>
      </w:r>
      <w:r w:rsidRPr="004E52B0">
        <w:rPr>
          <w:color w:val="000000" w:themeColor="text1"/>
        </w:rPr>
        <w:t>u</w:t>
      </w:r>
      <w:r w:rsidR="00C679DC" w:rsidRPr="004E52B0">
        <w:rPr>
          <w:color w:val="000000" w:themeColor="text1"/>
        </w:rPr>
        <w:t xml:space="preserve"> uprawnień</w:t>
      </w:r>
      <w:bookmarkEnd w:id="45"/>
    </w:p>
    <w:p w:rsidR="004E52B0" w:rsidRPr="004E52B0" w:rsidRDefault="004E52B0" w:rsidP="004E52B0">
      <w:pPr>
        <w:rPr>
          <w:lang w:eastAsia="en-US"/>
        </w:rPr>
      </w:pPr>
    </w:p>
    <w:tbl>
      <w:tblPr>
        <w:tblStyle w:val="Tabela-Siatka"/>
        <w:tblpPr w:leftFromText="141" w:rightFromText="141" w:vertAnchor="text" w:horzAnchor="margin" w:tblpXSpec="center" w:tblpY="1498"/>
        <w:tblW w:w="0" w:type="auto"/>
        <w:tblLook w:val="04A0" w:firstRow="1" w:lastRow="0" w:firstColumn="1" w:lastColumn="0" w:noHBand="0" w:noVBand="1"/>
      </w:tblPr>
      <w:tblGrid>
        <w:gridCol w:w="9039"/>
      </w:tblGrid>
      <w:tr w:rsidR="004D47C7" w:rsidRPr="006A7BFC" w:rsidTr="00671077">
        <w:trPr>
          <w:trHeight w:val="2962"/>
        </w:trPr>
        <w:tc>
          <w:tcPr>
            <w:tcW w:w="9039" w:type="dxa"/>
            <w:tcBorders>
              <w:top w:val="single" w:sz="4" w:space="0" w:color="auto"/>
              <w:left w:val="single" w:sz="4" w:space="0" w:color="auto"/>
              <w:right w:val="single" w:sz="4" w:space="0" w:color="auto"/>
            </w:tcBorders>
          </w:tcPr>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&lt;authentication-manager&gt;</w:t>
            </w: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&lt;authentication-provider&gt;</w:t>
            </w: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 xml:space="preserve"> &lt;</w:t>
            </w:r>
            <w:proofErr w:type="spellStart"/>
            <w:r w:rsidRPr="008A332C">
              <w:rPr>
                <w:rFonts w:ascii="Consolas" w:hAnsi="Consolas" w:cs="Consolas"/>
                <w:sz w:val="20"/>
                <w:szCs w:val="20"/>
                <w:lang w:val="en-US" w:eastAsia="en-US"/>
              </w:rPr>
              <w:t>jdbc</w:t>
            </w:r>
            <w:proofErr w:type="spellEnd"/>
            <w:r w:rsidRPr="008A332C">
              <w:rPr>
                <w:rFonts w:ascii="Consolas" w:hAnsi="Consolas" w:cs="Consolas"/>
                <w:sz w:val="20"/>
                <w:szCs w:val="20"/>
                <w:lang w:val="en-US" w:eastAsia="en-US"/>
              </w:rPr>
              <w:t>-user-service data-source-ref="</w:t>
            </w:r>
            <w:proofErr w:type="spellStart"/>
            <w:r w:rsidRPr="008A332C">
              <w:rPr>
                <w:rFonts w:ascii="Consolas" w:hAnsi="Consolas" w:cs="Consolas"/>
                <w:sz w:val="20"/>
                <w:szCs w:val="20"/>
                <w:lang w:val="en-US" w:eastAsia="en-US"/>
              </w:rPr>
              <w:t>dataSource</w:t>
            </w:r>
            <w:proofErr w:type="spellEnd"/>
            <w:r w:rsidRPr="008A332C">
              <w:rPr>
                <w:rFonts w:ascii="Consolas" w:hAnsi="Consolas" w:cs="Consolas"/>
                <w:sz w:val="20"/>
                <w:szCs w:val="20"/>
                <w:lang w:val="en-US" w:eastAsia="en-US"/>
              </w:rPr>
              <w:t xml:space="preserve">" </w:t>
            </w: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 xml:space="preserve">   </w:t>
            </w:r>
            <w:r w:rsidR="003843F7" w:rsidRPr="008A332C">
              <w:rPr>
                <w:rFonts w:ascii="Consolas" w:hAnsi="Consolas" w:cs="Consolas"/>
                <w:sz w:val="20"/>
                <w:szCs w:val="20"/>
                <w:lang w:val="en-US" w:eastAsia="en-US"/>
              </w:rPr>
              <w:t xml:space="preserve"> </w:t>
            </w:r>
            <w:r w:rsidRPr="008A332C">
              <w:rPr>
                <w:rFonts w:ascii="Consolas" w:hAnsi="Consolas" w:cs="Consolas"/>
                <w:sz w:val="20"/>
                <w:szCs w:val="20"/>
                <w:lang w:val="en-US" w:eastAsia="en-US"/>
              </w:rPr>
              <w:t xml:space="preserve">users-by-username-query="SELECT  username, password, enabled </w:t>
            </w:r>
          </w:p>
          <w:p w:rsidR="004D47C7" w:rsidRPr="008A332C" w:rsidRDefault="008A332C" w:rsidP="00C50CC6">
            <w:pPr>
              <w:rPr>
                <w:rFonts w:ascii="Consolas" w:hAnsi="Consolas" w:cs="Consolas"/>
                <w:sz w:val="20"/>
                <w:szCs w:val="20"/>
                <w:lang w:val="en-US" w:eastAsia="en-US"/>
              </w:rPr>
            </w:pPr>
            <w:r>
              <w:rPr>
                <w:rFonts w:ascii="Consolas" w:hAnsi="Consolas" w:cs="Consolas"/>
                <w:sz w:val="20"/>
                <w:szCs w:val="20"/>
                <w:lang w:val="en-US" w:eastAsia="en-US"/>
              </w:rPr>
              <w:t xml:space="preserve">                             </w:t>
            </w:r>
            <w:r w:rsidR="004D47C7" w:rsidRPr="008A332C">
              <w:rPr>
                <w:rFonts w:ascii="Consolas" w:hAnsi="Consolas" w:cs="Consolas"/>
                <w:sz w:val="20"/>
                <w:szCs w:val="20"/>
                <w:lang w:val="en-US" w:eastAsia="en-US"/>
              </w:rPr>
              <w:t xml:space="preserve">FROM users </w:t>
            </w:r>
          </w:p>
          <w:p w:rsidR="004D47C7" w:rsidRPr="008A332C" w:rsidRDefault="008A332C" w:rsidP="00C50CC6">
            <w:pPr>
              <w:rPr>
                <w:rFonts w:ascii="Consolas" w:hAnsi="Consolas" w:cs="Consolas"/>
                <w:sz w:val="20"/>
                <w:szCs w:val="20"/>
                <w:lang w:val="en-US" w:eastAsia="en-US"/>
              </w:rPr>
            </w:pPr>
            <w:r>
              <w:rPr>
                <w:rFonts w:ascii="Consolas" w:hAnsi="Consolas" w:cs="Consolas"/>
                <w:sz w:val="20"/>
                <w:szCs w:val="20"/>
                <w:lang w:val="en-US" w:eastAsia="en-US"/>
              </w:rPr>
              <w:t xml:space="preserve">                             </w:t>
            </w:r>
            <w:r w:rsidR="004D47C7" w:rsidRPr="008A332C">
              <w:rPr>
                <w:rFonts w:ascii="Consolas" w:hAnsi="Consolas" w:cs="Consolas"/>
                <w:sz w:val="20"/>
                <w:szCs w:val="20"/>
                <w:lang w:val="en-US" w:eastAsia="en-US"/>
              </w:rPr>
              <w:t xml:space="preserve">WHERE username </w:t>
            </w:r>
            <w:proofErr w:type="gramStart"/>
            <w:r w:rsidR="004D47C7" w:rsidRPr="008A332C">
              <w:rPr>
                <w:rFonts w:ascii="Consolas" w:hAnsi="Consolas" w:cs="Consolas"/>
                <w:sz w:val="20"/>
                <w:szCs w:val="20"/>
                <w:lang w:val="en-US" w:eastAsia="en-US"/>
              </w:rPr>
              <w:t>= ?"</w:t>
            </w:r>
            <w:proofErr w:type="gramEnd"/>
          </w:p>
          <w:p w:rsidR="004D47C7" w:rsidRPr="008A332C" w:rsidRDefault="004D47C7" w:rsidP="00C50CC6">
            <w:pPr>
              <w:rPr>
                <w:rFonts w:ascii="Consolas" w:hAnsi="Consolas" w:cs="Consolas"/>
                <w:sz w:val="20"/>
                <w:szCs w:val="20"/>
                <w:lang w:val="en-US" w:eastAsia="en-US"/>
              </w:rPr>
            </w:pP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 xml:space="preserve">  </w:t>
            </w:r>
            <w:r w:rsidR="003843F7" w:rsidRPr="008A332C">
              <w:rPr>
                <w:rFonts w:ascii="Consolas" w:hAnsi="Consolas" w:cs="Consolas"/>
                <w:sz w:val="20"/>
                <w:szCs w:val="20"/>
                <w:lang w:val="en-US" w:eastAsia="en-US"/>
              </w:rPr>
              <w:t xml:space="preserve"> </w:t>
            </w:r>
            <w:r w:rsidRPr="008A332C">
              <w:rPr>
                <w:rFonts w:ascii="Consolas" w:hAnsi="Consolas" w:cs="Consolas"/>
                <w:sz w:val="20"/>
                <w:szCs w:val="20"/>
                <w:lang w:val="en-US" w:eastAsia="en-US"/>
              </w:rPr>
              <w:t xml:space="preserve">authorities-by-username-query="SELECT username , </w:t>
            </w:r>
            <w:proofErr w:type="spellStart"/>
            <w:r w:rsidRPr="008A332C">
              <w:rPr>
                <w:rFonts w:ascii="Consolas" w:hAnsi="Consolas" w:cs="Consolas"/>
                <w:sz w:val="20"/>
                <w:szCs w:val="20"/>
                <w:lang w:val="en-US" w:eastAsia="en-US"/>
              </w:rPr>
              <w:t>rolename</w:t>
            </w:r>
            <w:proofErr w:type="spellEnd"/>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 xml:space="preserve">                                 </w:t>
            </w:r>
            <w:r w:rsidR="008A332C">
              <w:rPr>
                <w:rFonts w:ascii="Consolas" w:hAnsi="Consolas" w:cs="Consolas"/>
                <w:sz w:val="20"/>
                <w:szCs w:val="20"/>
                <w:lang w:val="en-US" w:eastAsia="en-US"/>
              </w:rPr>
              <w:t xml:space="preserve"> </w:t>
            </w:r>
            <w:r w:rsidRPr="008A332C">
              <w:rPr>
                <w:rFonts w:ascii="Consolas" w:hAnsi="Consolas" w:cs="Consolas"/>
                <w:sz w:val="20"/>
                <w:szCs w:val="20"/>
                <w:lang w:val="en-US" w:eastAsia="en-US"/>
              </w:rPr>
              <w:t xml:space="preserve">FROM users </w:t>
            </w: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 xml:space="preserve">                                 </w:t>
            </w:r>
            <w:r w:rsidR="008A332C">
              <w:rPr>
                <w:rFonts w:ascii="Consolas" w:hAnsi="Consolas" w:cs="Consolas"/>
                <w:sz w:val="20"/>
                <w:szCs w:val="20"/>
                <w:lang w:val="en-US" w:eastAsia="en-US"/>
              </w:rPr>
              <w:t xml:space="preserve"> </w:t>
            </w:r>
            <w:r w:rsidRPr="008A332C">
              <w:rPr>
                <w:rFonts w:ascii="Consolas" w:hAnsi="Consolas" w:cs="Consolas"/>
                <w:sz w:val="20"/>
                <w:szCs w:val="20"/>
                <w:lang w:val="en-US" w:eastAsia="en-US"/>
              </w:rPr>
              <w:t xml:space="preserve">WHERE username </w:t>
            </w:r>
            <w:proofErr w:type="gramStart"/>
            <w:r w:rsidRPr="008A332C">
              <w:rPr>
                <w:rFonts w:ascii="Consolas" w:hAnsi="Consolas" w:cs="Consolas"/>
                <w:sz w:val="20"/>
                <w:szCs w:val="20"/>
                <w:lang w:val="en-US" w:eastAsia="en-US"/>
              </w:rPr>
              <w:t>= ?"</w:t>
            </w:r>
            <w:proofErr w:type="gramEnd"/>
            <w:r w:rsidRPr="008A332C">
              <w:rPr>
                <w:rFonts w:ascii="Consolas" w:hAnsi="Consolas" w:cs="Consolas"/>
                <w:sz w:val="20"/>
                <w:szCs w:val="20"/>
                <w:lang w:val="en-US" w:eastAsia="en-US"/>
              </w:rPr>
              <w:t xml:space="preserve"> /&gt;</w:t>
            </w:r>
          </w:p>
          <w:p w:rsidR="004D47C7" w:rsidRPr="008A332C" w:rsidRDefault="004D47C7" w:rsidP="00C50CC6">
            <w:pPr>
              <w:rPr>
                <w:rFonts w:ascii="Consolas" w:hAnsi="Consolas" w:cs="Consolas"/>
                <w:sz w:val="20"/>
                <w:szCs w:val="20"/>
                <w:lang w:val="en-US" w:eastAsia="en-US"/>
              </w:rPr>
            </w:pPr>
            <w:r w:rsidRPr="008A332C">
              <w:rPr>
                <w:rFonts w:ascii="Consolas" w:hAnsi="Consolas" w:cs="Consolas"/>
                <w:sz w:val="20"/>
                <w:szCs w:val="20"/>
                <w:lang w:val="en-US" w:eastAsia="en-US"/>
              </w:rPr>
              <w:t>&lt;/authentication-provider&gt;</w:t>
            </w:r>
          </w:p>
          <w:p w:rsidR="004D47C7" w:rsidRPr="006A7BFC" w:rsidRDefault="004D47C7" w:rsidP="00C50CC6">
            <w:pPr>
              <w:rPr>
                <w:lang w:val="en-US" w:eastAsia="en-US"/>
              </w:rPr>
            </w:pPr>
            <w:r w:rsidRPr="008A332C">
              <w:rPr>
                <w:rFonts w:ascii="Consolas" w:hAnsi="Consolas" w:cs="Consolas"/>
                <w:sz w:val="20"/>
                <w:szCs w:val="20"/>
                <w:lang w:val="en-US" w:eastAsia="en-US"/>
              </w:rPr>
              <w:t>&lt;/authentication-manager&gt;</w:t>
            </w:r>
          </w:p>
        </w:tc>
      </w:tr>
    </w:tbl>
    <w:p w:rsidR="00AC22E5" w:rsidRDefault="004D47C7" w:rsidP="004D47C7">
      <w:pPr>
        <w:spacing w:line="360" w:lineRule="auto"/>
        <w:ind w:firstLine="708"/>
        <w:jc w:val="both"/>
        <w:rPr>
          <w:lang w:eastAsia="en-US"/>
        </w:rPr>
      </w:pPr>
      <w:r>
        <w:rPr>
          <w:lang w:eastAsia="en-US"/>
        </w:rPr>
        <w:t xml:space="preserve"> </w:t>
      </w:r>
      <w:r w:rsidR="00324090">
        <w:rPr>
          <w:lang w:eastAsia="en-US"/>
        </w:rPr>
        <w:t xml:space="preserve">W pierwszym kroku </w:t>
      </w:r>
      <w:r w:rsidR="00527BEE">
        <w:rPr>
          <w:lang w:eastAsia="en-US"/>
        </w:rPr>
        <w:t>skonfigurowano</w:t>
      </w:r>
      <w:r w:rsidR="00324090">
        <w:rPr>
          <w:lang w:eastAsia="en-US"/>
        </w:rPr>
        <w:t xml:space="preserve"> model uprawnień używanych w projekcie</w:t>
      </w:r>
      <w:r w:rsidR="00F372F2">
        <w:rPr>
          <w:lang w:eastAsia="en-US"/>
        </w:rPr>
        <w:t xml:space="preserve"> i aplikacji</w:t>
      </w:r>
      <w:r w:rsidR="00324090">
        <w:rPr>
          <w:lang w:eastAsia="en-US"/>
        </w:rPr>
        <w:t>.</w:t>
      </w:r>
      <w:r w:rsidR="001D2E95">
        <w:rPr>
          <w:lang w:eastAsia="en-US"/>
        </w:rPr>
        <w:t xml:space="preserve"> </w:t>
      </w:r>
      <w:r w:rsidR="00FA7717">
        <w:rPr>
          <w:lang w:eastAsia="en-US"/>
        </w:rPr>
        <w:t>Model uprawnień określa miejsce</w:t>
      </w:r>
      <w:r w:rsidR="00BD2FAF">
        <w:rPr>
          <w:lang w:eastAsia="en-US"/>
        </w:rPr>
        <w:t xml:space="preserve"> oraz sposób</w:t>
      </w:r>
      <w:r w:rsidR="00FA7717">
        <w:rPr>
          <w:lang w:eastAsia="en-US"/>
        </w:rPr>
        <w:t xml:space="preserve"> składowania nazw</w:t>
      </w:r>
      <w:r w:rsidR="00BD2FAF">
        <w:rPr>
          <w:lang w:eastAsia="en-US"/>
        </w:rPr>
        <w:t xml:space="preserve">, </w:t>
      </w:r>
      <w:r w:rsidR="00FA7717">
        <w:rPr>
          <w:lang w:eastAsia="en-US"/>
        </w:rPr>
        <w:t xml:space="preserve">haseł </w:t>
      </w:r>
      <w:r w:rsidR="00BD2FAF">
        <w:rPr>
          <w:lang w:eastAsia="en-US"/>
        </w:rPr>
        <w:t>i uprawnień użytkowników.</w:t>
      </w:r>
      <w:r w:rsidR="00FA7717">
        <w:rPr>
          <w:lang w:eastAsia="en-US"/>
        </w:rPr>
        <w:t xml:space="preserve"> </w:t>
      </w:r>
      <w:r w:rsidR="009D6AA9">
        <w:rPr>
          <w:lang w:eastAsia="en-US"/>
        </w:rPr>
        <w:t>Poniższy fragment odpowiada konfiguracji tego modelu w projekcie.</w:t>
      </w:r>
    </w:p>
    <w:p w:rsidR="00671077" w:rsidRDefault="00671077" w:rsidP="00671077">
      <w:pPr>
        <w:spacing w:line="360" w:lineRule="auto"/>
        <w:jc w:val="both"/>
        <w:rPr>
          <w:lang w:eastAsia="en-US"/>
        </w:rPr>
      </w:pPr>
    </w:p>
    <w:p w:rsidR="007A4477" w:rsidRPr="002C0D75" w:rsidRDefault="008F0E69" w:rsidP="009C0CFF">
      <w:pPr>
        <w:spacing w:line="360" w:lineRule="auto"/>
        <w:ind w:firstLine="708"/>
        <w:jc w:val="both"/>
        <w:rPr>
          <w:lang w:eastAsia="en-US"/>
        </w:rPr>
      </w:pPr>
      <w:r>
        <w:rPr>
          <w:lang w:eastAsia="en-US"/>
        </w:rPr>
        <w:t>By określić model</w:t>
      </w:r>
      <w:r w:rsidR="008111A6" w:rsidRPr="002D3506">
        <w:rPr>
          <w:lang w:eastAsia="en-US"/>
        </w:rPr>
        <w:t xml:space="preserve"> uprawnień wykorzystano jedną z oferowanych</w:t>
      </w:r>
      <w:r w:rsidR="00AF59BD">
        <w:rPr>
          <w:lang w:eastAsia="en-US"/>
        </w:rPr>
        <w:t xml:space="preserve"> </w:t>
      </w:r>
      <w:r w:rsidR="00AF59BD" w:rsidRPr="002D3506">
        <w:rPr>
          <w:lang w:eastAsia="en-US"/>
        </w:rPr>
        <w:t>przez moduł</w:t>
      </w:r>
      <w:r w:rsidR="008111A6" w:rsidRPr="002D3506">
        <w:rPr>
          <w:lang w:eastAsia="en-US"/>
        </w:rPr>
        <w:t xml:space="preserve"> postaci, a mianowicie</w:t>
      </w:r>
      <w:r w:rsidR="004A244A">
        <w:rPr>
          <w:lang w:eastAsia="en-US"/>
        </w:rPr>
        <w:t xml:space="preserve"> </w:t>
      </w:r>
      <w:r w:rsidR="00A63CD6">
        <w:rPr>
          <w:lang w:eastAsia="en-US"/>
        </w:rPr>
        <w:t>parametryzowany</w:t>
      </w:r>
      <w:r w:rsidR="008111A6" w:rsidRPr="002D3506">
        <w:rPr>
          <w:lang w:eastAsia="en-US"/>
        </w:rPr>
        <w:t xml:space="preserve"> SQL</w:t>
      </w:r>
      <w:r w:rsidR="00F372F2" w:rsidRPr="002D3506">
        <w:rPr>
          <w:lang w:eastAsia="en-US"/>
        </w:rPr>
        <w:t xml:space="preserve">. Znacznik </w:t>
      </w:r>
      <w:proofErr w:type="spellStart"/>
      <w:r w:rsidR="00F372F2" w:rsidRPr="00FD5AE4">
        <w:rPr>
          <w:i/>
          <w:lang w:eastAsia="en-US"/>
        </w:rPr>
        <w:t>jdbc</w:t>
      </w:r>
      <w:proofErr w:type="spellEnd"/>
      <w:r w:rsidR="00F372F2" w:rsidRPr="00FD5AE4">
        <w:rPr>
          <w:i/>
          <w:lang w:eastAsia="en-US"/>
        </w:rPr>
        <w:t>-</w:t>
      </w:r>
      <w:proofErr w:type="spellStart"/>
      <w:r w:rsidR="00F372F2" w:rsidRPr="00FD5AE4">
        <w:rPr>
          <w:i/>
          <w:lang w:eastAsia="en-US"/>
        </w:rPr>
        <w:t>user</w:t>
      </w:r>
      <w:proofErr w:type="spellEnd"/>
      <w:r w:rsidR="00F372F2" w:rsidRPr="00FD5AE4">
        <w:rPr>
          <w:i/>
          <w:lang w:eastAsia="en-US"/>
        </w:rPr>
        <w:t>-service</w:t>
      </w:r>
      <w:r w:rsidR="00F372F2" w:rsidRPr="002D3506">
        <w:rPr>
          <w:lang w:eastAsia="en-US"/>
        </w:rPr>
        <w:t xml:space="preserve"> mówi, że informację na temat użytkowników oraz ich uprawnień będą pozyskiwane z użyciem języka SQL oraz</w:t>
      </w:r>
      <w:r w:rsidR="0067594A">
        <w:rPr>
          <w:lang w:eastAsia="en-US"/>
        </w:rPr>
        <w:t xml:space="preserve"> standardowego</w:t>
      </w:r>
      <w:r w:rsidR="00F372F2" w:rsidRPr="002D3506">
        <w:rPr>
          <w:lang w:eastAsia="en-US"/>
        </w:rPr>
        <w:t xml:space="preserve"> interf</w:t>
      </w:r>
      <w:r w:rsidR="009D6AA9">
        <w:rPr>
          <w:lang w:eastAsia="en-US"/>
        </w:rPr>
        <w:t>ejsu dostępu do bazy danych JDBC</w:t>
      </w:r>
      <w:r w:rsidR="00F372F2" w:rsidRPr="002D3506">
        <w:rPr>
          <w:lang w:eastAsia="en-US"/>
        </w:rPr>
        <w:t xml:space="preserve"> dla </w:t>
      </w:r>
      <w:proofErr w:type="spellStart"/>
      <w:r w:rsidR="00F372F2" w:rsidRPr="002D3506">
        <w:rPr>
          <w:lang w:eastAsia="en-US"/>
        </w:rPr>
        <w:t>javy</w:t>
      </w:r>
      <w:proofErr w:type="spellEnd"/>
      <w:r w:rsidR="00F372F2" w:rsidRPr="002D3506">
        <w:rPr>
          <w:lang w:eastAsia="en-US"/>
        </w:rPr>
        <w:t>.</w:t>
      </w:r>
      <w:r w:rsidR="002B25D9">
        <w:rPr>
          <w:lang w:eastAsia="en-US"/>
        </w:rPr>
        <w:t xml:space="preserve"> </w:t>
      </w:r>
      <w:r w:rsidR="00E83206">
        <w:rPr>
          <w:lang w:eastAsia="en-US"/>
        </w:rPr>
        <w:t xml:space="preserve">Znacznik </w:t>
      </w:r>
      <w:r w:rsidR="003E7D61" w:rsidRPr="002C0D75">
        <w:rPr>
          <w:lang w:eastAsia="en-US"/>
        </w:rPr>
        <w:t>p</w:t>
      </w:r>
      <w:r w:rsidR="000A3FE6" w:rsidRPr="002C0D75">
        <w:rPr>
          <w:lang w:eastAsia="en-US"/>
        </w:rPr>
        <w:t xml:space="preserve">osiada </w:t>
      </w:r>
      <w:r w:rsidR="00B6408C" w:rsidRPr="002C0D75">
        <w:rPr>
          <w:lang w:eastAsia="en-US"/>
        </w:rPr>
        <w:t xml:space="preserve">trzy </w:t>
      </w:r>
      <w:r w:rsidR="002D3506" w:rsidRPr="002C0D75">
        <w:rPr>
          <w:lang w:eastAsia="en-US"/>
        </w:rPr>
        <w:t xml:space="preserve">atrybuty: </w:t>
      </w:r>
      <w:proofErr w:type="gramStart"/>
      <w:r w:rsidR="002D3506" w:rsidRPr="002C0D75">
        <w:rPr>
          <w:i/>
          <w:lang w:eastAsia="en-US"/>
        </w:rPr>
        <w:t>data-</w:t>
      </w:r>
      <w:proofErr w:type="spellStart"/>
      <w:r w:rsidR="002D3506" w:rsidRPr="002C0D75">
        <w:rPr>
          <w:i/>
          <w:lang w:eastAsia="en-US"/>
        </w:rPr>
        <w:t>source</w:t>
      </w:r>
      <w:proofErr w:type="spellEnd"/>
      <w:r w:rsidR="002D3506" w:rsidRPr="002C0D75">
        <w:rPr>
          <w:i/>
          <w:lang w:eastAsia="en-US"/>
        </w:rPr>
        <w:t>-ref</w:t>
      </w:r>
      <w:r w:rsidR="000F6466" w:rsidRPr="002C0D75">
        <w:rPr>
          <w:lang w:eastAsia="en-US"/>
        </w:rPr>
        <w:t>,</w:t>
      </w:r>
      <w:r w:rsidR="00FD5AE4" w:rsidRPr="002C0D75">
        <w:rPr>
          <w:lang w:eastAsia="en-US"/>
        </w:rPr>
        <w:t xml:space="preserve"> </w:t>
      </w:r>
      <w:r w:rsidR="000F6466" w:rsidRPr="002C0D75">
        <w:rPr>
          <w:lang w:eastAsia="en-US"/>
        </w:rPr>
        <w:t xml:space="preserve"> </w:t>
      </w:r>
      <w:proofErr w:type="spellStart"/>
      <w:r w:rsidR="002D3506" w:rsidRPr="002C0D75">
        <w:rPr>
          <w:i/>
          <w:lang w:eastAsia="en-US"/>
        </w:rPr>
        <w:t>users</w:t>
      </w:r>
      <w:proofErr w:type="spellEnd"/>
      <w:r w:rsidR="002D3506" w:rsidRPr="002C0D75">
        <w:rPr>
          <w:i/>
          <w:lang w:eastAsia="en-US"/>
        </w:rPr>
        <w:t>-by-</w:t>
      </w:r>
      <w:proofErr w:type="spellStart"/>
      <w:r w:rsidR="002D3506" w:rsidRPr="002C0D75">
        <w:rPr>
          <w:i/>
          <w:lang w:eastAsia="en-US"/>
        </w:rPr>
        <w:t>username</w:t>
      </w:r>
      <w:proofErr w:type="spellEnd"/>
      <w:r w:rsidR="002D3506" w:rsidRPr="002C0D75">
        <w:rPr>
          <w:i/>
          <w:lang w:eastAsia="en-US"/>
        </w:rPr>
        <w:t>-</w:t>
      </w:r>
      <w:proofErr w:type="spellStart"/>
      <w:r w:rsidR="002D3506" w:rsidRPr="002C0D75">
        <w:rPr>
          <w:i/>
          <w:lang w:eastAsia="en-US"/>
        </w:rPr>
        <w:t>query</w:t>
      </w:r>
      <w:proofErr w:type="spellEnd"/>
      <w:proofErr w:type="gramEnd"/>
      <w:r w:rsidR="008B6496" w:rsidRPr="002C0D75">
        <w:rPr>
          <w:lang w:eastAsia="en-US"/>
        </w:rPr>
        <w:t xml:space="preserve"> oraz </w:t>
      </w:r>
      <w:proofErr w:type="spellStart"/>
      <w:r w:rsidR="002D3506" w:rsidRPr="002C0D75">
        <w:rPr>
          <w:i/>
          <w:lang w:eastAsia="en-US"/>
        </w:rPr>
        <w:t>authorities</w:t>
      </w:r>
      <w:proofErr w:type="spellEnd"/>
      <w:r w:rsidR="002D3506" w:rsidRPr="002C0D75">
        <w:rPr>
          <w:i/>
          <w:lang w:eastAsia="en-US"/>
        </w:rPr>
        <w:t>-by-</w:t>
      </w:r>
      <w:proofErr w:type="spellStart"/>
      <w:r w:rsidR="002D3506" w:rsidRPr="002C0D75">
        <w:rPr>
          <w:i/>
          <w:lang w:eastAsia="en-US"/>
        </w:rPr>
        <w:t>username</w:t>
      </w:r>
      <w:proofErr w:type="spellEnd"/>
      <w:r w:rsidR="002D3506" w:rsidRPr="002C0D75">
        <w:rPr>
          <w:i/>
          <w:lang w:eastAsia="en-US"/>
        </w:rPr>
        <w:t>-</w:t>
      </w:r>
      <w:proofErr w:type="spellStart"/>
      <w:r w:rsidR="002D3506" w:rsidRPr="002C0D75">
        <w:rPr>
          <w:i/>
          <w:lang w:eastAsia="en-US"/>
        </w:rPr>
        <w:t>query</w:t>
      </w:r>
      <w:proofErr w:type="spellEnd"/>
      <w:r w:rsidR="000F6466" w:rsidRPr="002C0D75">
        <w:rPr>
          <w:lang w:eastAsia="en-US"/>
        </w:rPr>
        <w:t>.</w:t>
      </w:r>
    </w:p>
    <w:p w:rsidR="001C2766" w:rsidRPr="00A55573" w:rsidRDefault="002D3506" w:rsidP="002C0D75">
      <w:pPr>
        <w:spacing w:line="360" w:lineRule="auto"/>
        <w:jc w:val="both"/>
        <w:rPr>
          <w:lang w:eastAsia="en-US"/>
        </w:rPr>
      </w:pPr>
      <w:r w:rsidRPr="008B7714">
        <w:rPr>
          <w:lang w:eastAsia="en-US"/>
        </w:rPr>
        <w:t>Pierwszy wskazuje na obiekt źródła danych</w:t>
      </w:r>
      <w:r w:rsidR="003E7D61">
        <w:rPr>
          <w:lang w:eastAsia="en-US"/>
        </w:rPr>
        <w:t>,</w:t>
      </w:r>
      <w:r w:rsidRPr="008B7714">
        <w:rPr>
          <w:lang w:eastAsia="en-US"/>
        </w:rPr>
        <w:t xml:space="preserve"> również skonfigurowany w pliku. Jest odpowiedzialny za właściwe nawiązanie połączenia z warstwą danych</w:t>
      </w:r>
      <w:r w:rsidR="00505E71">
        <w:rPr>
          <w:lang w:eastAsia="en-US"/>
        </w:rPr>
        <w:t>(</w:t>
      </w:r>
      <w:proofErr w:type="spellStart"/>
      <w:r w:rsidR="0067594A">
        <w:rPr>
          <w:lang w:eastAsia="en-US"/>
        </w:rPr>
        <w:t>MySQL</w:t>
      </w:r>
      <w:proofErr w:type="spellEnd"/>
      <w:r w:rsidR="00505E71">
        <w:rPr>
          <w:lang w:eastAsia="en-US"/>
        </w:rPr>
        <w:t>).</w:t>
      </w:r>
    </w:p>
    <w:p w:rsidR="001C2766" w:rsidRDefault="001F4B2F" w:rsidP="002C0D75">
      <w:pPr>
        <w:spacing w:line="360" w:lineRule="auto"/>
        <w:jc w:val="both"/>
        <w:rPr>
          <w:lang w:eastAsia="en-US"/>
        </w:rPr>
      </w:pPr>
      <w:r>
        <w:rPr>
          <w:lang w:eastAsia="en-US"/>
        </w:rPr>
        <w:t>Drugi zawiera wyrażenie SQL</w:t>
      </w:r>
      <w:r w:rsidR="001C2766">
        <w:rPr>
          <w:lang w:eastAsia="en-US"/>
        </w:rPr>
        <w:t xml:space="preserve">, które pozwala wyszukać hasło i status aktywności użytkownika w systemie po </w:t>
      </w:r>
      <w:r w:rsidR="005D29C7">
        <w:rPr>
          <w:lang w:eastAsia="en-US"/>
        </w:rPr>
        <w:t>parametrze określającym nazwę użytkownika.</w:t>
      </w:r>
    </w:p>
    <w:p w:rsidR="008E0E7F" w:rsidRDefault="001F4B2F" w:rsidP="002C0D75">
      <w:pPr>
        <w:spacing w:line="360" w:lineRule="auto"/>
        <w:jc w:val="both"/>
        <w:rPr>
          <w:lang w:eastAsia="en-US"/>
        </w:rPr>
      </w:pPr>
      <w:r>
        <w:rPr>
          <w:lang w:eastAsia="en-US"/>
        </w:rPr>
        <w:t>Trzeci</w:t>
      </w:r>
      <w:r w:rsidR="001C2766">
        <w:rPr>
          <w:lang w:eastAsia="en-US"/>
        </w:rPr>
        <w:t xml:space="preserve"> atrybut zawiera wyr</w:t>
      </w:r>
      <w:r w:rsidR="00E05684">
        <w:rPr>
          <w:lang w:eastAsia="en-US"/>
        </w:rPr>
        <w:t>ażenie SQL</w:t>
      </w:r>
      <w:r w:rsidR="001C2766">
        <w:rPr>
          <w:lang w:eastAsia="en-US"/>
        </w:rPr>
        <w:t>, które pozwala wyszukać wszystki</w:t>
      </w:r>
      <w:r w:rsidR="00A55573">
        <w:rPr>
          <w:lang w:eastAsia="en-US"/>
        </w:rPr>
        <w:t xml:space="preserve">e role użytkownika po </w:t>
      </w:r>
      <w:r w:rsidR="001C2766">
        <w:rPr>
          <w:lang w:eastAsia="en-US"/>
        </w:rPr>
        <w:t xml:space="preserve">parametrze </w:t>
      </w:r>
      <w:r w:rsidR="00A55573">
        <w:rPr>
          <w:lang w:eastAsia="en-US"/>
        </w:rPr>
        <w:t>reprezentują</w:t>
      </w:r>
      <w:r w:rsidR="001F686C">
        <w:rPr>
          <w:lang w:eastAsia="en-US"/>
        </w:rPr>
        <w:t xml:space="preserve">cym </w:t>
      </w:r>
      <w:r w:rsidR="001C2766">
        <w:rPr>
          <w:lang w:eastAsia="en-US"/>
        </w:rPr>
        <w:t>jego nazwie.</w:t>
      </w:r>
      <w:r w:rsidR="0012569E">
        <w:rPr>
          <w:lang w:eastAsia="en-US"/>
        </w:rPr>
        <w:t xml:space="preserve"> </w:t>
      </w:r>
    </w:p>
    <w:p w:rsidR="00D06AFB" w:rsidRDefault="0012569E" w:rsidP="009C0CFF">
      <w:pPr>
        <w:spacing w:line="360" w:lineRule="auto"/>
        <w:jc w:val="both"/>
        <w:rPr>
          <w:lang w:eastAsia="en-US"/>
        </w:rPr>
      </w:pPr>
      <w:r>
        <w:rPr>
          <w:lang w:eastAsia="en-US"/>
        </w:rPr>
        <w:t>W zależności od postaci tych zapytań model uprawnień może być różny.</w:t>
      </w:r>
      <w:r w:rsidR="00845FB3">
        <w:rPr>
          <w:lang w:eastAsia="en-US"/>
        </w:rPr>
        <w:t xml:space="preserve"> </w:t>
      </w:r>
      <w:r w:rsidR="00D06AFB">
        <w:rPr>
          <w:lang w:eastAsia="en-US"/>
        </w:rPr>
        <w:t xml:space="preserve">W systemie stworzono model uprawnień, w którym rola użytkownika jest jednoznaczna z jego uprawnieniem. W dodatku </w:t>
      </w:r>
      <w:r w:rsidR="006B1BDD">
        <w:rPr>
          <w:lang w:eastAsia="en-US"/>
        </w:rPr>
        <w:t>każdemu użytkownikowi przyporzą</w:t>
      </w:r>
      <w:r w:rsidR="0070457E">
        <w:rPr>
          <w:lang w:eastAsia="en-US"/>
        </w:rPr>
        <w:t xml:space="preserve">dkowana jest </w:t>
      </w:r>
      <w:r w:rsidR="00593B25">
        <w:rPr>
          <w:lang w:eastAsia="en-US"/>
        </w:rPr>
        <w:t>tylko i wyłącznie</w:t>
      </w:r>
      <w:r w:rsidR="0070457E">
        <w:rPr>
          <w:lang w:eastAsia="en-US"/>
        </w:rPr>
        <w:t xml:space="preserve"> </w:t>
      </w:r>
      <w:r w:rsidR="00D06AFB">
        <w:rPr>
          <w:lang w:eastAsia="en-US"/>
        </w:rPr>
        <w:t>jedn</w:t>
      </w:r>
      <w:r w:rsidR="0070457E">
        <w:rPr>
          <w:lang w:eastAsia="en-US"/>
        </w:rPr>
        <w:t>a</w:t>
      </w:r>
      <w:r w:rsidR="00D06AFB">
        <w:rPr>
          <w:lang w:eastAsia="en-US"/>
        </w:rPr>
        <w:t xml:space="preserve"> rol</w:t>
      </w:r>
      <w:r w:rsidR="0070457E">
        <w:rPr>
          <w:lang w:eastAsia="en-US"/>
        </w:rPr>
        <w:t>a, która</w:t>
      </w:r>
      <w:r w:rsidR="00D06AFB">
        <w:rPr>
          <w:lang w:eastAsia="en-US"/>
        </w:rPr>
        <w:t xml:space="preserve"> przechowywan</w:t>
      </w:r>
      <w:r w:rsidR="003171A6">
        <w:rPr>
          <w:lang w:eastAsia="en-US"/>
        </w:rPr>
        <w:t>a jest</w:t>
      </w:r>
      <w:r w:rsidR="00E22D38">
        <w:rPr>
          <w:lang w:eastAsia="en-US"/>
        </w:rPr>
        <w:t xml:space="preserve"> w tym samym miejscu, </w:t>
      </w:r>
      <w:r w:rsidR="00D06AFB">
        <w:rPr>
          <w:lang w:eastAsia="en-US"/>
        </w:rPr>
        <w:t>co jego nazwa, hasło oraz status aktywności.</w:t>
      </w:r>
      <w:r w:rsidR="0098734F">
        <w:rPr>
          <w:lang w:eastAsia="en-US"/>
        </w:rPr>
        <w:t xml:space="preserve"> Taka ziarnistość w zupełności </w:t>
      </w:r>
      <w:r w:rsidR="00682D65">
        <w:rPr>
          <w:lang w:eastAsia="en-US"/>
        </w:rPr>
        <w:t>wystarcza</w:t>
      </w:r>
      <w:r w:rsidR="008D0548">
        <w:rPr>
          <w:lang w:eastAsia="en-US"/>
        </w:rPr>
        <w:t xml:space="preserve"> </w:t>
      </w:r>
      <w:r w:rsidR="0098734F">
        <w:rPr>
          <w:lang w:eastAsia="en-US"/>
        </w:rPr>
        <w:t>by spełnić</w:t>
      </w:r>
      <w:r w:rsidR="00682900">
        <w:rPr>
          <w:lang w:eastAsia="en-US"/>
        </w:rPr>
        <w:t xml:space="preserve"> </w:t>
      </w:r>
      <w:r w:rsidR="0098734F">
        <w:rPr>
          <w:lang w:eastAsia="en-US"/>
        </w:rPr>
        <w:t xml:space="preserve">wymagania </w:t>
      </w:r>
      <w:r w:rsidR="00A72507">
        <w:rPr>
          <w:lang w:eastAsia="en-US"/>
        </w:rPr>
        <w:t xml:space="preserve">stawiane przed </w:t>
      </w:r>
      <w:r w:rsidR="0098734F">
        <w:rPr>
          <w:lang w:eastAsia="en-US"/>
        </w:rPr>
        <w:t>syste</w:t>
      </w:r>
      <w:r w:rsidR="00A72507">
        <w:rPr>
          <w:lang w:eastAsia="en-US"/>
        </w:rPr>
        <w:t>mem</w:t>
      </w:r>
      <w:r w:rsidR="0098734F">
        <w:rPr>
          <w:lang w:eastAsia="en-US"/>
        </w:rPr>
        <w:t>.</w:t>
      </w:r>
    </w:p>
    <w:p w:rsidR="006D5751" w:rsidRDefault="006D5751" w:rsidP="009C0CFF">
      <w:pPr>
        <w:jc w:val="both"/>
        <w:rPr>
          <w:lang w:eastAsia="en-US"/>
        </w:rPr>
      </w:pPr>
    </w:p>
    <w:p w:rsidR="004E52B0" w:rsidRDefault="004E52B0" w:rsidP="009C0CFF">
      <w:pPr>
        <w:jc w:val="both"/>
        <w:rPr>
          <w:lang w:eastAsia="en-US"/>
        </w:rPr>
      </w:pPr>
    </w:p>
    <w:p w:rsidR="009541B6" w:rsidRDefault="00320808" w:rsidP="007A4397">
      <w:pPr>
        <w:pStyle w:val="Nagwek3"/>
        <w:numPr>
          <w:ilvl w:val="2"/>
          <w:numId w:val="2"/>
        </w:numPr>
        <w:spacing w:line="360" w:lineRule="auto"/>
        <w:jc w:val="both"/>
        <w:rPr>
          <w:color w:val="000000" w:themeColor="text1"/>
        </w:rPr>
      </w:pPr>
      <w:bookmarkStart w:id="46" w:name="_Toc397332205"/>
      <w:r w:rsidRPr="004E52B0">
        <w:rPr>
          <w:color w:val="000000" w:themeColor="text1"/>
        </w:rPr>
        <w:lastRenderedPageBreak/>
        <w:t xml:space="preserve">Zabezpieczenie </w:t>
      </w:r>
      <w:r w:rsidR="00771274" w:rsidRPr="004E52B0">
        <w:rPr>
          <w:color w:val="000000" w:themeColor="text1"/>
        </w:rPr>
        <w:t>aplikacji</w:t>
      </w:r>
      <w:bookmarkEnd w:id="46"/>
    </w:p>
    <w:p w:rsidR="004E52B0" w:rsidRPr="004E52B0" w:rsidRDefault="004E52B0" w:rsidP="004E52B0">
      <w:pPr>
        <w:rPr>
          <w:lang w:eastAsia="en-US"/>
        </w:rPr>
      </w:pPr>
    </w:p>
    <w:p w:rsidR="00661207" w:rsidRDefault="006400C8" w:rsidP="009C0CFF">
      <w:pPr>
        <w:spacing w:line="360" w:lineRule="auto"/>
        <w:ind w:firstLine="360"/>
        <w:jc w:val="both"/>
        <w:rPr>
          <w:lang w:eastAsia="en-US"/>
        </w:rPr>
      </w:pPr>
      <w:r>
        <w:rPr>
          <w:lang w:eastAsia="en-US"/>
        </w:rPr>
        <w:t xml:space="preserve">Posiadając skonfigurowany model </w:t>
      </w:r>
      <w:r w:rsidR="005D345E">
        <w:rPr>
          <w:lang w:eastAsia="en-US"/>
        </w:rPr>
        <w:t>uprawnień</w:t>
      </w:r>
      <w:r w:rsidR="00423A16">
        <w:rPr>
          <w:lang w:eastAsia="en-US"/>
        </w:rPr>
        <w:t>,</w:t>
      </w:r>
      <w:r>
        <w:rPr>
          <w:lang w:eastAsia="en-US"/>
        </w:rPr>
        <w:t xml:space="preserve"> </w:t>
      </w:r>
      <w:r w:rsidR="00A42840">
        <w:rPr>
          <w:lang w:eastAsia="en-US"/>
        </w:rPr>
        <w:t>zabezpieczenia</w:t>
      </w:r>
      <w:r w:rsidR="00B92E61">
        <w:rPr>
          <w:lang w:eastAsia="en-US"/>
        </w:rPr>
        <w:t xml:space="preserve"> aplikacji dokonano </w:t>
      </w:r>
      <w:r w:rsidR="008823E3">
        <w:rPr>
          <w:lang w:eastAsia="en-US"/>
        </w:rPr>
        <w:t xml:space="preserve">na </w:t>
      </w:r>
      <w:r w:rsidR="00AC19E6">
        <w:rPr>
          <w:lang w:eastAsia="en-US"/>
        </w:rPr>
        <w:t xml:space="preserve">różnych </w:t>
      </w:r>
      <w:r w:rsidR="008823E3">
        <w:rPr>
          <w:lang w:eastAsia="en-US"/>
        </w:rPr>
        <w:t xml:space="preserve">poziomach </w:t>
      </w:r>
      <w:r w:rsidR="004E6EE0">
        <w:rPr>
          <w:lang w:eastAsia="en-US"/>
        </w:rPr>
        <w:t xml:space="preserve">jej </w:t>
      </w:r>
      <w:r w:rsidR="008823E3">
        <w:rPr>
          <w:lang w:eastAsia="en-US"/>
        </w:rPr>
        <w:t>funkcjonowania:</w:t>
      </w:r>
    </w:p>
    <w:p w:rsidR="004E6EE0" w:rsidRDefault="00CD0093" w:rsidP="009C0CFF">
      <w:pPr>
        <w:tabs>
          <w:tab w:val="left" w:pos="3932"/>
        </w:tabs>
        <w:ind w:firstLine="708"/>
        <w:jc w:val="both"/>
        <w:rPr>
          <w:lang w:eastAsia="en-US"/>
        </w:rPr>
      </w:pPr>
      <w:r>
        <w:rPr>
          <w:lang w:eastAsia="en-US"/>
        </w:rPr>
        <w:tab/>
      </w:r>
    </w:p>
    <w:p w:rsidR="00522DC2" w:rsidRPr="004E52B0" w:rsidRDefault="004E6EE0" w:rsidP="006E0227">
      <w:pPr>
        <w:pStyle w:val="Akapitzlist"/>
        <w:numPr>
          <w:ilvl w:val="0"/>
          <w:numId w:val="18"/>
        </w:numPr>
        <w:jc w:val="both"/>
        <w:rPr>
          <w:b/>
          <w:lang w:eastAsia="en-US"/>
        </w:rPr>
      </w:pPr>
      <w:r w:rsidRPr="004E52B0">
        <w:rPr>
          <w:b/>
          <w:lang w:eastAsia="en-US"/>
        </w:rPr>
        <w:t>Dostę</w:t>
      </w:r>
      <w:r w:rsidR="006A13C6" w:rsidRPr="004E52B0">
        <w:rPr>
          <w:b/>
          <w:lang w:eastAsia="en-US"/>
        </w:rPr>
        <w:t>p</w:t>
      </w:r>
      <w:r w:rsidR="008823E3" w:rsidRPr="004E52B0">
        <w:rPr>
          <w:b/>
          <w:lang w:eastAsia="en-US"/>
        </w:rPr>
        <w:t xml:space="preserve"> do zasobów przez</w:t>
      </w:r>
      <w:r w:rsidR="00DA1630" w:rsidRPr="004E52B0">
        <w:rPr>
          <w:b/>
          <w:lang w:eastAsia="en-US"/>
        </w:rPr>
        <w:t xml:space="preserve"> protokół</w:t>
      </w:r>
      <w:r w:rsidR="008823E3" w:rsidRPr="004E52B0">
        <w:rPr>
          <w:b/>
          <w:lang w:eastAsia="en-US"/>
        </w:rPr>
        <w:t xml:space="preserve"> http</w:t>
      </w:r>
      <w:r w:rsidR="00F22579" w:rsidRPr="004E52B0">
        <w:rPr>
          <w:b/>
          <w:lang w:eastAsia="en-US"/>
        </w:rPr>
        <w:t xml:space="preserve"> (warstwa prezentacji)</w:t>
      </w:r>
    </w:p>
    <w:p w:rsidR="00CD0093" w:rsidRDefault="00CD0093" w:rsidP="009C0CFF">
      <w:pPr>
        <w:pStyle w:val="Akapitzlist"/>
        <w:jc w:val="both"/>
        <w:rPr>
          <w:lang w:eastAsia="en-US"/>
        </w:rPr>
      </w:pPr>
    </w:p>
    <w:p w:rsidR="00FA7717" w:rsidRDefault="00DA1630" w:rsidP="009C0CFF">
      <w:pPr>
        <w:spacing w:line="360" w:lineRule="auto"/>
        <w:ind w:firstLine="360"/>
        <w:jc w:val="both"/>
        <w:rPr>
          <w:lang w:eastAsia="en-US"/>
        </w:rPr>
      </w:pPr>
      <w:r>
        <w:rPr>
          <w:lang w:eastAsia="en-US"/>
        </w:rPr>
        <w:t>Klient uzyskuje dostęp do aplikacji popr</w:t>
      </w:r>
      <w:r w:rsidR="00AB19B7">
        <w:rPr>
          <w:lang w:eastAsia="en-US"/>
        </w:rPr>
        <w:t>zez żądania</w:t>
      </w:r>
      <w:r w:rsidR="00BF65AF">
        <w:rPr>
          <w:lang w:eastAsia="en-US"/>
        </w:rPr>
        <w:t xml:space="preserve"> pobrania formularzy przy użyciu protokołu</w:t>
      </w:r>
      <w:r>
        <w:rPr>
          <w:lang w:eastAsia="en-US"/>
        </w:rPr>
        <w:t xml:space="preserve"> http.</w:t>
      </w:r>
      <w:r w:rsidR="00031596">
        <w:rPr>
          <w:lang w:eastAsia="en-US"/>
        </w:rPr>
        <w:t xml:space="preserve"> </w:t>
      </w:r>
      <w:r w:rsidR="00FA7717">
        <w:rPr>
          <w:lang w:eastAsia="en-US"/>
        </w:rPr>
        <w:t>Poniższy wpis konfiguracyjny posłużył do zabezpieczenia przed niepowołanym dostępem do określon</w:t>
      </w:r>
      <w:r w:rsidR="004A782A">
        <w:rPr>
          <w:lang w:eastAsia="en-US"/>
        </w:rPr>
        <w:t xml:space="preserve">ych </w:t>
      </w:r>
      <w:r w:rsidR="0072393D">
        <w:rPr>
          <w:lang w:eastAsia="en-US"/>
        </w:rPr>
        <w:t>zasobów</w:t>
      </w:r>
      <w:r w:rsidR="00FA7717">
        <w:rPr>
          <w:lang w:eastAsia="en-US"/>
        </w:rPr>
        <w:t>.</w:t>
      </w:r>
    </w:p>
    <w:p w:rsidR="00760991" w:rsidRDefault="00760991" w:rsidP="00DC1510">
      <w:pPr>
        <w:ind w:firstLine="360"/>
        <w:jc w:val="both"/>
        <w:rPr>
          <w:lang w:eastAsia="en-US"/>
        </w:rPr>
      </w:pPr>
    </w:p>
    <w:tbl>
      <w:tblPr>
        <w:tblStyle w:val="Tabela-Siatka"/>
        <w:tblpPr w:leftFromText="141" w:rightFromText="141" w:vertAnchor="text" w:horzAnchor="margin" w:tblpXSpec="center" w:tblpY="39"/>
        <w:tblW w:w="0" w:type="auto"/>
        <w:tblLook w:val="04A0" w:firstRow="1" w:lastRow="0" w:firstColumn="1" w:lastColumn="0" w:noHBand="0" w:noVBand="1"/>
      </w:tblPr>
      <w:tblGrid>
        <w:gridCol w:w="9039"/>
      </w:tblGrid>
      <w:tr w:rsidR="00EE52F3" w:rsidTr="008921E8">
        <w:tc>
          <w:tcPr>
            <w:tcW w:w="9039" w:type="dxa"/>
          </w:tcPr>
          <w:p w:rsidR="00EE52F3" w:rsidRPr="00760991" w:rsidRDefault="00EE52F3" w:rsidP="00DC1510">
            <w:pPr>
              <w:pStyle w:val="Akapitzlist"/>
              <w:ind w:left="0"/>
              <w:jc w:val="both"/>
              <w:rPr>
                <w:rFonts w:ascii="Consolas" w:hAnsi="Consolas" w:cs="Consolas"/>
                <w:sz w:val="20"/>
                <w:szCs w:val="20"/>
                <w:lang w:val="en-US" w:eastAsia="en-US"/>
              </w:rPr>
            </w:pPr>
            <w:r w:rsidRPr="00760991">
              <w:rPr>
                <w:rFonts w:ascii="Consolas" w:hAnsi="Consolas" w:cs="Consolas"/>
                <w:sz w:val="20"/>
                <w:szCs w:val="20"/>
                <w:lang w:val="en-US" w:eastAsia="en-US"/>
              </w:rPr>
              <w:t>&lt;http use-expressions="true"&gt;</w:t>
            </w:r>
          </w:p>
          <w:p w:rsidR="00EE52F3" w:rsidRPr="00760991" w:rsidRDefault="00EE52F3" w:rsidP="00DC1510">
            <w:pPr>
              <w:pStyle w:val="Akapitzlist"/>
              <w:ind w:left="0"/>
              <w:jc w:val="both"/>
              <w:rPr>
                <w:rFonts w:ascii="Consolas" w:hAnsi="Consolas" w:cs="Consolas"/>
                <w:sz w:val="20"/>
                <w:szCs w:val="20"/>
                <w:lang w:val="en-US" w:eastAsia="en-US"/>
              </w:rPr>
            </w:pPr>
            <w:r w:rsidRPr="00760991">
              <w:rPr>
                <w:rFonts w:ascii="Consolas" w:hAnsi="Consolas" w:cs="Consolas"/>
                <w:sz w:val="20"/>
                <w:szCs w:val="20"/>
                <w:lang w:val="en-US" w:eastAsia="en-US"/>
              </w:rPr>
              <w:t xml:space="preserve">      &lt;form-login login-page="/</w:t>
            </w:r>
            <w:proofErr w:type="spellStart"/>
            <w:r w:rsidRPr="00760991">
              <w:rPr>
                <w:rFonts w:ascii="Consolas" w:hAnsi="Consolas" w:cs="Consolas"/>
                <w:sz w:val="20"/>
                <w:szCs w:val="20"/>
                <w:lang w:val="en-US" w:eastAsia="en-US"/>
              </w:rPr>
              <w:t>login.jsp</w:t>
            </w:r>
            <w:proofErr w:type="spellEnd"/>
            <w:r w:rsidRPr="00760991">
              <w:rPr>
                <w:rFonts w:ascii="Consolas" w:hAnsi="Consolas" w:cs="Consolas"/>
                <w:sz w:val="20"/>
                <w:szCs w:val="20"/>
                <w:lang w:val="en-US" w:eastAsia="en-US"/>
              </w:rPr>
              <w:t>" /&gt;</w:t>
            </w:r>
          </w:p>
          <w:p w:rsidR="00EE52F3" w:rsidRPr="00760991" w:rsidRDefault="00EE52F3" w:rsidP="00DC1510">
            <w:pPr>
              <w:pStyle w:val="Akapitzlist"/>
              <w:ind w:left="0"/>
              <w:jc w:val="both"/>
              <w:rPr>
                <w:rFonts w:ascii="Consolas" w:hAnsi="Consolas" w:cs="Consolas"/>
                <w:sz w:val="20"/>
                <w:szCs w:val="20"/>
                <w:lang w:val="en-US" w:eastAsia="en-US"/>
              </w:rPr>
            </w:pPr>
            <w:r w:rsidRPr="00760991">
              <w:rPr>
                <w:rFonts w:ascii="Consolas" w:hAnsi="Consolas" w:cs="Consolas"/>
                <w:sz w:val="20"/>
                <w:szCs w:val="20"/>
                <w:lang w:val="en-US" w:eastAsia="en-US"/>
              </w:rPr>
              <w:t xml:space="preserve">      &lt;intercept-</w:t>
            </w:r>
            <w:proofErr w:type="spellStart"/>
            <w:r w:rsidRPr="00760991">
              <w:rPr>
                <w:rFonts w:ascii="Consolas" w:hAnsi="Consolas" w:cs="Consolas"/>
                <w:sz w:val="20"/>
                <w:szCs w:val="20"/>
                <w:lang w:val="en-US" w:eastAsia="en-US"/>
              </w:rPr>
              <w:t>url</w:t>
            </w:r>
            <w:proofErr w:type="spellEnd"/>
            <w:r w:rsidRPr="00760991">
              <w:rPr>
                <w:rFonts w:ascii="Consolas" w:hAnsi="Consolas" w:cs="Consolas"/>
                <w:sz w:val="20"/>
                <w:szCs w:val="20"/>
                <w:lang w:val="en-US" w:eastAsia="en-US"/>
              </w:rPr>
              <w:t xml:space="preserve"> pattern="/</w:t>
            </w:r>
            <w:proofErr w:type="spellStart"/>
            <w:r w:rsidRPr="00760991">
              <w:rPr>
                <w:rFonts w:ascii="Consolas" w:hAnsi="Consolas" w:cs="Consolas"/>
                <w:sz w:val="20"/>
                <w:szCs w:val="20"/>
                <w:lang w:val="en-US" w:eastAsia="en-US"/>
              </w:rPr>
              <w:t>login.jsp</w:t>
            </w:r>
            <w:proofErr w:type="spellEnd"/>
            <w:r w:rsidRPr="00760991">
              <w:rPr>
                <w:rFonts w:ascii="Consolas" w:hAnsi="Consolas" w:cs="Consolas"/>
                <w:sz w:val="20"/>
                <w:szCs w:val="20"/>
                <w:lang w:val="en-US" w:eastAsia="en-US"/>
              </w:rPr>
              <w:t>" access="</w:t>
            </w:r>
            <w:proofErr w:type="spellStart"/>
            <w:r w:rsidRPr="00760991">
              <w:rPr>
                <w:rFonts w:ascii="Consolas" w:hAnsi="Consolas" w:cs="Consolas"/>
                <w:sz w:val="20"/>
                <w:szCs w:val="20"/>
                <w:lang w:val="en-US" w:eastAsia="en-US"/>
              </w:rPr>
              <w:t>permitAll</w:t>
            </w:r>
            <w:proofErr w:type="spellEnd"/>
            <w:r w:rsidRPr="00760991">
              <w:rPr>
                <w:rFonts w:ascii="Consolas" w:hAnsi="Consolas" w:cs="Consolas"/>
                <w:sz w:val="20"/>
                <w:szCs w:val="20"/>
                <w:lang w:val="en-US" w:eastAsia="en-US"/>
              </w:rPr>
              <w:t>" /&gt;</w:t>
            </w:r>
          </w:p>
          <w:p w:rsidR="00EE52F3" w:rsidRPr="00760991" w:rsidRDefault="00EE52F3" w:rsidP="00DC1510">
            <w:pPr>
              <w:pStyle w:val="Akapitzlist"/>
              <w:ind w:left="0"/>
              <w:jc w:val="both"/>
              <w:rPr>
                <w:rFonts w:ascii="Consolas" w:hAnsi="Consolas" w:cs="Consolas"/>
                <w:sz w:val="20"/>
                <w:szCs w:val="20"/>
                <w:lang w:val="en-US" w:eastAsia="en-US"/>
              </w:rPr>
            </w:pPr>
            <w:r w:rsidRPr="00760991">
              <w:rPr>
                <w:rFonts w:ascii="Consolas" w:hAnsi="Consolas" w:cs="Consolas"/>
                <w:sz w:val="20"/>
                <w:szCs w:val="20"/>
                <w:lang w:val="en-US" w:eastAsia="en-US"/>
              </w:rPr>
              <w:t xml:space="preserve">      &lt;intercept-</w:t>
            </w:r>
            <w:proofErr w:type="spellStart"/>
            <w:r w:rsidRPr="00760991">
              <w:rPr>
                <w:rFonts w:ascii="Consolas" w:hAnsi="Consolas" w:cs="Consolas"/>
                <w:sz w:val="20"/>
                <w:szCs w:val="20"/>
                <w:lang w:val="en-US" w:eastAsia="en-US"/>
              </w:rPr>
              <w:t>url</w:t>
            </w:r>
            <w:proofErr w:type="spellEnd"/>
            <w:r w:rsidRPr="00760991">
              <w:rPr>
                <w:rFonts w:ascii="Consolas" w:hAnsi="Consolas" w:cs="Consolas"/>
                <w:sz w:val="20"/>
                <w:szCs w:val="20"/>
                <w:lang w:val="en-US" w:eastAsia="en-US"/>
              </w:rPr>
              <w:t xml:space="preserve"> pattern="/**" access="</w:t>
            </w:r>
            <w:proofErr w:type="spellStart"/>
            <w:r w:rsidRPr="00760991">
              <w:rPr>
                <w:rFonts w:ascii="Consolas" w:hAnsi="Consolas" w:cs="Consolas"/>
                <w:sz w:val="20"/>
                <w:szCs w:val="20"/>
                <w:lang w:val="en-US" w:eastAsia="en-US"/>
              </w:rPr>
              <w:t>isAuthenticated</w:t>
            </w:r>
            <w:proofErr w:type="spellEnd"/>
            <w:r w:rsidRPr="00760991">
              <w:rPr>
                <w:rFonts w:ascii="Consolas" w:hAnsi="Consolas" w:cs="Consolas"/>
                <w:sz w:val="20"/>
                <w:szCs w:val="20"/>
                <w:lang w:val="en-US" w:eastAsia="en-US"/>
              </w:rPr>
              <w:t>()" /&gt;</w:t>
            </w:r>
          </w:p>
          <w:p w:rsidR="00EE52F3" w:rsidRDefault="00EE52F3" w:rsidP="00DC1510">
            <w:pPr>
              <w:pStyle w:val="Akapitzlist"/>
              <w:ind w:left="0"/>
              <w:jc w:val="both"/>
              <w:rPr>
                <w:lang w:eastAsia="en-US"/>
              </w:rPr>
            </w:pPr>
            <w:r w:rsidRPr="00760991">
              <w:rPr>
                <w:rFonts w:ascii="Consolas" w:hAnsi="Consolas" w:cs="Consolas"/>
                <w:sz w:val="20"/>
                <w:szCs w:val="20"/>
                <w:lang w:val="en-US" w:eastAsia="en-US"/>
              </w:rPr>
              <w:t xml:space="preserve"> </w:t>
            </w:r>
            <w:r w:rsidRPr="00760991">
              <w:rPr>
                <w:rFonts w:ascii="Consolas" w:hAnsi="Consolas" w:cs="Consolas"/>
                <w:sz w:val="20"/>
                <w:szCs w:val="20"/>
                <w:lang w:eastAsia="en-US"/>
              </w:rPr>
              <w:t>&lt;/http&gt;</w:t>
            </w:r>
          </w:p>
        </w:tc>
      </w:tr>
    </w:tbl>
    <w:p w:rsidR="00DA1630" w:rsidRDefault="00DA1630" w:rsidP="009C0CFF">
      <w:pPr>
        <w:pStyle w:val="Akapitzlist"/>
        <w:spacing w:line="360" w:lineRule="auto"/>
        <w:ind w:left="0"/>
        <w:jc w:val="both"/>
        <w:rPr>
          <w:lang w:eastAsia="en-US"/>
        </w:rPr>
      </w:pPr>
    </w:p>
    <w:p w:rsidR="00A118FE" w:rsidRDefault="00F04331" w:rsidP="006E0227">
      <w:pPr>
        <w:pStyle w:val="Akapitzlist"/>
        <w:spacing w:line="360" w:lineRule="auto"/>
        <w:ind w:left="0"/>
        <w:jc w:val="both"/>
        <w:rPr>
          <w:lang w:eastAsia="en-US"/>
        </w:rPr>
      </w:pPr>
      <w:r>
        <w:rPr>
          <w:lang w:eastAsia="en-US"/>
        </w:rPr>
        <w:t>Konfiguracja</w:t>
      </w:r>
      <w:r w:rsidR="00F30C62">
        <w:rPr>
          <w:lang w:eastAsia="en-US"/>
        </w:rPr>
        <w:t xml:space="preserve"> przy pomocy znacznika </w:t>
      </w:r>
      <w:r w:rsidR="000F3E4D">
        <w:rPr>
          <w:lang w:eastAsia="en-US"/>
        </w:rPr>
        <w:t>„</w:t>
      </w:r>
      <w:r w:rsidR="00F30C62">
        <w:rPr>
          <w:lang w:eastAsia="en-US"/>
        </w:rPr>
        <w:t>form-login</w:t>
      </w:r>
      <w:r w:rsidR="000F3E4D">
        <w:rPr>
          <w:lang w:eastAsia="en-US"/>
        </w:rPr>
        <w:t>”</w:t>
      </w:r>
      <w:r>
        <w:rPr>
          <w:lang w:eastAsia="en-US"/>
        </w:rPr>
        <w:t xml:space="preserve"> określa domyślny formularz logowania, który będzie wyświetlony podczas próby pierwszego dostępu do zasobu w celu weryfikacji danych użytkownika </w:t>
      </w:r>
      <w:r w:rsidR="00F30C62">
        <w:rPr>
          <w:lang w:eastAsia="en-US"/>
        </w:rPr>
        <w:t>względem</w:t>
      </w:r>
      <w:r>
        <w:rPr>
          <w:lang w:eastAsia="en-US"/>
        </w:rPr>
        <w:t xml:space="preserve"> określonego wcześniej modelu uprawnień.</w:t>
      </w:r>
      <w:r w:rsidR="009D6458">
        <w:rPr>
          <w:lang w:eastAsia="en-US"/>
        </w:rPr>
        <w:t xml:space="preserve"> Znacznik</w:t>
      </w:r>
      <w:r w:rsidR="003E0B66">
        <w:rPr>
          <w:lang w:eastAsia="en-US"/>
        </w:rPr>
        <w:t xml:space="preserve"> </w:t>
      </w:r>
      <w:proofErr w:type="spellStart"/>
      <w:proofErr w:type="gramStart"/>
      <w:r w:rsidR="00EE52F3" w:rsidRPr="003E0B66">
        <w:rPr>
          <w:i/>
          <w:lang w:eastAsia="en-US"/>
        </w:rPr>
        <w:t>intercept-url</w:t>
      </w:r>
      <w:proofErr w:type="spellEnd"/>
      <w:r w:rsidR="00EE52F3">
        <w:rPr>
          <w:lang w:eastAsia="en-US"/>
        </w:rPr>
        <w:t xml:space="preserve">  przy</w:t>
      </w:r>
      <w:proofErr w:type="gramEnd"/>
      <w:r w:rsidR="00EE52F3">
        <w:rPr>
          <w:lang w:eastAsia="en-US"/>
        </w:rPr>
        <w:t xml:space="preserve"> użyciu wyrażenia regularnego określa wymagane uprawnienia do grup zas</w:t>
      </w:r>
      <w:r w:rsidR="009D6458">
        <w:rPr>
          <w:lang w:eastAsia="en-US"/>
        </w:rPr>
        <w:t>obów. D</w:t>
      </w:r>
      <w:r w:rsidR="00EE52F3">
        <w:rPr>
          <w:lang w:eastAsia="en-US"/>
        </w:rPr>
        <w:t>la formularza logowania „</w:t>
      </w:r>
      <w:proofErr w:type="spellStart"/>
      <w:r w:rsidR="00EE52F3">
        <w:rPr>
          <w:lang w:eastAsia="en-US"/>
        </w:rPr>
        <w:t>login.</w:t>
      </w:r>
      <w:proofErr w:type="gramStart"/>
      <w:r w:rsidR="00EE52F3">
        <w:rPr>
          <w:lang w:eastAsia="en-US"/>
        </w:rPr>
        <w:t>jsp</w:t>
      </w:r>
      <w:proofErr w:type="spellEnd"/>
      <w:proofErr w:type="gramEnd"/>
      <w:r w:rsidR="00EE52F3">
        <w:rPr>
          <w:lang w:eastAsia="en-US"/>
        </w:rPr>
        <w:t>”</w:t>
      </w:r>
      <w:r w:rsidR="009D6458">
        <w:rPr>
          <w:lang w:eastAsia="en-US"/>
        </w:rPr>
        <w:t xml:space="preserve"> ustawiono</w:t>
      </w:r>
      <w:r w:rsidR="00EE52F3">
        <w:rPr>
          <w:lang w:eastAsia="en-US"/>
        </w:rPr>
        <w:t xml:space="preserve"> dostęp </w:t>
      </w:r>
      <w:r w:rsidR="009D6458">
        <w:rPr>
          <w:lang w:eastAsia="en-US"/>
        </w:rPr>
        <w:t>publiczny</w:t>
      </w:r>
      <w:r w:rsidR="001D4487">
        <w:rPr>
          <w:lang w:eastAsia="en-US"/>
        </w:rPr>
        <w:t>. Dla całej reszty zasobów wymagane jest poprawne przejście uwierzytelnienia z domyślnym formularzem logowania.</w:t>
      </w:r>
      <w:r w:rsidR="00453012">
        <w:rPr>
          <w:lang w:eastAsia="en-US"/>
        </w:rPr>
        <w:t xml:space="preserve"> Sprawdzaniem czy żądania w ramach sesji zostały już uwierzytelnione zajmuje się </w:t>
      </w:r>
      <w:r w:rsidR="00E3311E">
        <w:rPr>
          <w:lang w:eastAsia="en-US"/>
        </w:rPr>
        <w:t>biblioteka Spring</w:t>
      </w:r>
      <w:r w:rsidR="00453012">
        <w:rPr>
          <w:lang w:eastAsia="en-US"/>
        </w:rPr>
        <w:t>.</w:t>
      </w:r>
    </w:p>
    <w:p w:rsidR="00406432" w:rsidRDefault="00406432" w:rsidP="006E0227">
      <w:pPr>
        <w:pStyle w:val="Akapitzlist"/>
        <w:spacing w:line="360" w:lineRule="auto"/>
        <w:ind w:left="0"/>
        <w:jc w:val="both"/>
        <w:rPr>
          <w:lang w:eastAsia="en-US"/>
        </w:rPr>
      </w:pPr>
    </w:p>
    <w:p w:rsidR="00A118FE" w:rsidRPr="006E0227" w:rsidRDefault="009F7B8B" w:rsidP="006E0227">
      <w:pPr>
        <w:pStyle w:val="Akapitzlist"/>
        <w:numPr>
          <w:ilvl w:val="0"/>
          <w:numId w:val="18"/>
        </w:numPr>
        <w:spacing w:line="360" w:lineRule="auto"/>
        <w:jc w:val="both"/>
        <w:rPr>
          <w:b/>
          <w:lang w:eastAsia="en-US"/>
        </w:rPr>
      </w:pPr>
      <w:r w:rsidRPr="006E0227">
        <w:rPr>
          <w:b/>
          <w:lang w:eastAsia="en-US"/>
        </w:rPr>
        <w:t xml:space="preserve">Autoryzacja dostępu do </w:t>
      </w:r>
      <w:r w:rsidR="00732864" w:rsidRPr="006E0227">
        <w:rPr>
          <w:b/>
          <w:lang w:eastAsia="en-US"/>
        </w:rPr>
        <w:t>funkcji</w:t>
      </w:r>
      <w:r w:rsidRPr="006E0227">
        <w:rPr>
          <w:b/>
          <w:lang w:eastAsia="en-US"/>
        </w:rPr>
        <w:t xml:space="preserve"> komponentów </w:t>
      </w:r>
      <w:r w:rsidR="006523B6" w:rsidRPr="006E0227">
        <w:rPr>
          <w:b/>
          <w:lang w:eastAsia="en-US"/>
        </w:rPr>
        <w:t>logiki biznesowej</w:t>
      </w:r>
    </w:p>
    <w:p w:rsidR="008823E3" w:rsidRPr="00A118FE" w:rsidRDefault="009F7B8B" w:rsidP="006E0227">
      <w:pPr>
        <w:pStyle w:val="Akapitzlist"/>
        <w:spacing w:line="360" w:lineRule="auto"/>
        <w:ind w:left="1080"/>
        <w:jc w:val="both"/>
        <w:rPr>
          <w:b/>
          <w:lang w:eastAsia="en-US"/>
        </w:rPr>
      </w:pPr>
      <w:r w:rsidRPr="00A118FE">
        <w:rPr>
          <w:b/>
          <w:lang w:eastAsia="en-US"/>
        </w:rPr>
        <w:t>(warstwa logiki biznesowej)</w:t>
      </w:r>
    </w:p>
    <w:p w:rsidR="000E6D19" w:rsidRDefault="00EC763B" w:rsidP="00CD4BCD">
      <w:pPr>
        <w:spacing w:line="360" w:lineRule="auto"/>
        <w:ind w:firstLine="708"/>
        <w:jc w:val="both"/>
        <w:rPr>
          <w:lang w:eastAsia="en-US"/>
        </w:rPr>
      </w:pPr>
      <w:r>
        <w:rPr>
          <w:lang w:eastAsia="en-US"/>
        </w:rPr>
        <w:t xml:space="preserve">Przy pomocy adnotacji </w:t>
      </w:r>
      <w:r w:rsidRPr="00F200B4">
        <w:rPr>
          <w:i/>
          <w:lang w:eastAsia="en-US"/>
        </w:rPr>
        <w:t>@</w:t>
      </w:r>
      <w:proofErr w:type="spellStart"/>
      <w:r w:rsidRPr="00F200B4">
        <w:rPr>
          <w:i/>
          <w:lang w:eastAsia="en-US"/>
        </w:rPr>
        <w:t>PreAuthorize</w:t>
      </w:r>
      <w:proofErr w:type="spellEnd"/>
      <w:r w:rsidRPr="00F200B4">
        <w:rPr>
          <w:i/>
          <w:lang w:eastAsia="en-US"/>
        </w:rPr>
        <w:t xml:space="preserve"> </w:t>
      </w:r>
      <w:r>
        <w:rPr>
          <w:lang w:eastAsia="en-US"/>
        </w:rPr>
        <w:t>oferowanej przez Spring Security, zabezpieczono dostęp do funkcji komponentów logiki biznesowej. Poniżej</w:t>
      </w:r>
      <w:r w:rsidR="00DA218C">
        <w:rPr>
          <w:lang w:eastAsia="en-US"/>
        </w:rPr>
        <w:t xml:space="preserve"> znajduje się</w:t>
      </w:r>
      <w:r>
        <w:rPr>
          <w:lang w:eastAsia="en-US"/>
        </w:rPr>
        <w:t xml:space="preserve"> fragment</w:t>
      </w:r>
      <w:r w:rsidR="00DA218C">
        <w:rPr>
          <w:lang w:eastAsia="en-US"/>
        </w:rPr>
        <w:t xml:space="preserve"> kodu</w:t>
      </w:r>
      <w:r>
        <w:rPr>
          <w:lang w:eastAsia="en-US"/>
        </w:rPr>
        <w:t xml:space="preserve"> przed</w:t>
      </w:r>
      <w:r w:rsidR="003A163A">
        <w:rPr>
          <w:lang w:eastAsia="en-US"/>
        </w:rPr>
        <w:t>stawiający</w:t>
      </w:r>
      <w:r w:rsidR="009C213B">
        <w:rPr>
          <w:lang w:eastAsia="en-US"/>
        </w:rPr>
        <w:t xml:space="preserve"> część</w:t>
      </w:r>
      <w:r w:rsidR="003A163A">
        <w:rPr>
          <w:lang w:eastAsia="en-US"/>
        </w:rPr>
        <w:t xml:space="preserve"> interfejs</w:t>
      </w:r>
      <w:r w:rsidR="0009530B">
        <w:rPr>
          <w:lang w:eastAsia="en-US"/>
        </w:rPr>
        <w:t>u</w:t>
      </w:r>
      <w:r>
        <w:rPr>
          <w:lang w:eastAsia="en-US"/>
        </w:rPr>
        <w:t xml:space="preserve"> komponentu odpowiedzialnego za </w:t>
      </w:r>
      <w:r w:rsidR="00653F55">
        <w:rPr>
          <w:lang w:eastAsia="en-US"/>
        </w:rPr>
        <w:t>wykonywanie operacji związanych</w:t>
      </w:r>
      <w:r>
        <w:rPr>
          <w:lang w:eastAsia="en-US"/>
        </w:rPr>
        <w:t xml:space="preserve"> z grupami</w:t>
      </w:r>
      <w:r w:rsidR="00D83D8C">
        <w:rPr>
          <w:lang w:eastAsia="en-US"/>
        </w:rPr>
        <w:t xml:space="preserve"> studenckimi</w:t>
      </w:r>
      <w:r>
        <w:rPr>
          <w:lang w:eastAsia="en-US"/>
        </w:rPr>
        <w:t xml:space="preserve">. </w:t>
      </w:r>
    </w:p>
    <w:p w:rsidR="00CD4BCD" w:rsidRDefault="00CD4BCD" w:rsidP="00CD4BCD">
      <w:pPr>
        <w:spacing w:line="360" w:lineRule="auto"/>
        <w:ind w:firstLine="708"/>
        <w:jc w:val="both"/>
        <w:rPr>
          <w:lang w:eastAsia="en-US"/>
        </w:rPr>
      </w:pPr>
    </w:p>
    <w:tbl>
      <w:tblPr>
        <w:tblStyle w:val="Tabela-Siatka"/>
        <w:tblpPr w:leftFromText="141" w:rightFromText="141" w:vertAnchor="text" w:horzAnchor="margin" w:tblpXSpec="center" w:tblpY="235"/>
        <w:tblW w:w="0" w:type="auto"/>
        <w:tblLook w:val="04A0" w:firstRow="1" w:lastRow="0" w:firstColumn="1" w:lastColumn="0" w:noHBand="0" w:noVBand="1"/>
      </w:tblPr>
      <w:tblGrid>
        <w:gridCol w:w="9039"/>
      </w:tblGrid>
      <w:tr w:rsidR="009C213B" w:rsidRPr="008711D4" w:rsidTr="004E52B0">
        <w:tc>
          <w:tcPr>
            <w:tcW w:w="9039" w:type="dxa"/>
            <w:tcBorders>
              <w:top w:val="single" w:sz="4" w:space="0" w:color="auto"/>
              <w:left w:val="single" w:sz="4" w:space="0" w:color="auto"/>
              <w:bottom w:val="single" w:sz="4" w:space="0" w:color="auto"/>
              <w:right w:val="single" w:sz="4" w:space="0" w:color="auto"/>
            </w:tcBorders>
          </w:tcPr>
          <w:p w:rsidR="00FC6905" w:rsidRPr="000E6D19" w:rsidRDefault="009C213B" w:rsidP="008921E8">
            <w:pPr>
              <w:jc w:val="both"/>
              <w:rPr>
                <w:rFonts w:ascii="Consolas" w:hAnsi="Consolas" w:cs="Consolas"/>
                <w:sz w:val="20"/>
                <w:szCs w:val="20"/>
                <w:lang w:val="en-US" w:eastAsia="en-US"/>
              </w:rPr>
            </w:pPr>
            <w:r w:rsidRPr="000E6D19">
              <w:rPr>
                <w:rFonts w:ascii="Consolas" w:hAnsi="Consolas" w:cs="Consolas"/>
                <w:sz w:val="20"/>
                <w:szCs w:val="20"/>
                <w:lang w:val="en-US" w:eastAsia="en-US"/>
              </w:rPr>
              <w:t xml:space="preserve">public interface </w:t>
            </w:r>
            <w:proofErr w:type="spellStart"/>
            <w:r w:rsidRPr="000E6D19">
              <w:rPr>
                <w:rFonts w:ascii="Consolas" w:hAnsi="Consolas" w:cs="Consolas"/>
                <w:sz w:val="20"/>
                <w:szCs w:val="20"/>
                <w:lang w:val="en-US" w:eastAsia="en-US"/>
              </w:rPr>
              <w:t>IGroupService</w:t>
            </w:r>
            <w:proofErr w:type="spellEnd"/>
            <w:r w:rsidR="00FC6905" w:rsidRPr="000E6D19">
              <w:rPr>
                <w:rFonts w:ascii="Consolas" w:hAnsi="Consolas" w:cs="Consolas"/>
                <w:sz w:val="20"/>
                <w:szCs w:val="20"/>
                <w:lang w:val="en-US" w:eastAsia="en-US"/>
              </w:rPr>
              <w:t xml:space="preserve"> </w:t>
            </w:r>
            <w:r w:rsidRPr="000E6D19">
              <w:rPr>
                <w:rFonts w:ascii="Consolas" w:hAnsi="Consolas" w:cs="Consolas"/>
                <w:sz w:val="20"/>
                <w:szCs w:val="20"/>
                <w:lang w:val="en-US" w:eastAsia="en-US"/>
              </w:rPr>
              <w:t>{</w:t>
            </w:r>
          </w:p>
          <w:p w:rsidR="009C213B" w:rsidRPr="000E6D19" w:rsidRDefault="008921E8" w:rsidP="008921E8">
            <w:pPr>
              <w:jc w:val="both"/>
              <w:rPr>
                <w:rFonts w:ascii="Consolas" w:hAnsi="Consolas" w:cs="Consolas"/>
                <w:sz w:val="20"/>
                <w:szCs w:val="20"/>
                <w:lang w:val="en-US" w:eastAsia="en-US"/>
              </w:rPr>
            </w:pPr>
            <w:r>
              <w:rPr>
                <w:rFonts w:ascii="Consolas" w:hAnsi="Consolas" w:cs="Consolas"/>
                <w:sz w:val="20"/>
                <w:szCs w:val="20"/>
                <w:lang w:val="en-US" w:eastAsia="en-US"/>
              </w:rPr>
              <w:t xml:space="preserve">    </w:t>
            </w:r>
            <w:r w:rsidR="009C213B" w:rsidRPr="000E6D19">
              <w:rPr>
                <w:rFonts w:ascii="Consolas" w:hAnsi="Consolas" w:cs="Consolas"/>
                <w:sz w:val="20"/>
                <w:szCs w:val="20"/>
                <w:lang w:val="en-US" w:eastAsia="en-US"/>
              </w:rPr>
              <w:t>@</w:t>
            </w:r>
            <w:proofErr w:type="spellStart"/>
            <w:r w:rsidR="009C213B" w:rsidRPr="000E6D19">
              <w:rPr>
                <w:rFonts w:ascii="Consolas" w:hAnsi="Consolas" w:cs="Consolas"/>
                <w:sz w:val="20"/>
                <w:szCs w:val="20"/>
                <w:lang w:val="en-US" w:eastAsia="en-US"/>
              </w:rPr>
              <w:t>PreAuthorize</w:t>
            </w:r>
            <w:proofErr w:type="spellEnd"/>
            <w:r w:rsidR="009C213B" w:rsidRPr="000E6D19">
              <w:rPr>
                <w:rFonts w:ascii="Consolas" w:hAnsi="Consolas" w:cs="Consolas"/>
                <w:sz w:val="20"/>
                <w:szCs w:val="20"/>
                <w:lang w:val="en-US" w:eastAsia="en-US"/>
              </w:rPr>
              <w:t>(“</w:t>
            </w:r>
            <w:proofErr w:type="spellStart"/>
            <w:r w:rsidR="009C213B" w:rsidRPr="000E6D19">
              <w:rPr>
                <w:rFonts w:ascii="Consolas" w:hAnsi="Consolas" w:cs="Consolas"/>
                <w:sz w:val="20"/>
                <w:szCs w:val="20"/>
                <w:lang w:val="en-US" w:eastAsia="en-US"/>
              </w:rPr>
              <w:t>hasRole</w:t>
            </w:r>
            <w:proofErr w:type="spellEnd"/>
            <w:r w:rsidR="009C213B" w:rsidRPr="000E6D19">
              <w:rPr>
                <w:rFonts w:ascii="Consolas" w:hAnsi="Consolas" w:cs="Consolas"/>
                <w:sz w:val="20"/>
                <w:szCs w:val="20"/>
                <w:lang w:val="en-US" w:eastAsia="en-US"/>
              </w:rPr>
              <w:t>(‘LECTURER’)”)</w:t>
            </w:r>
          </w:p>
          <w:p w:rsidR="008921E8" w:rsidRDefault="009C213B" w:rsidP="008921E8">
            <w:pPr>
              <w:jc w:val="both"/>
              <w:rPr>
                <w:rFonts w:ascii="Consolas" w:hAnsi="Consolas" w:cs="Consolas"/>
                <w:sz w:val="20"/>
                <w:szCs w:val="20"/>
                <w:lang w:val="en-US" w:eastAsia="en-US"/>
              </w:rPr>
            </w:pPr>
            <w:r w:rsidRPr="000E6D19">
              <w:rPr>
                <w:rFonts w:ascii="Consolas" w:hAnsi="Consolas" w:cs="Consolas"/>
                <w:sz w:val="20"/>
                <w:szCs w:val="20"/>
                <w:lang w:val="en-US" w:eastAsia="en-US"/>
              </w:rPr>
              <w:t xml:space="preserve">  </w:t>
            </w:r>
            <w:r w:rsidR="008921E8">
              <w:rPr>
                <w:rFonts w:ascii="Consolas" w:hAnsi="Consolas" w:cs="Consolas"/>
                <w:sz w:val="20"/>
                <w:szCs w:val="20"/>
                <w:lang w:val="en-US" w:eastAsia="en-US"/>
              </w:rPr>
              <w:t xml:space="preserve">  </w:t>
            </w:r>
            <w:r w:rsidRPr="000E6D19">
              <w:rPr>
                <w:rFonts w:ascii="Consolas" w:hAnsi="Consolas" w:cs="Consolas"/>
                <w:sz w:val="20"/>
                <w:szCs w:val="20"/>
                <w:lang w:val="en-US" w:eastAsia="en-US"/>
              </w:rPr>
              <w:t xml:space="preserve">void </w:t>
            </w:r>
            <w:proofErr w:type="spellStart"/>
            <w:r w:rsidRPr="000E6D19">
              <w:rPr>
                <w:rFonts w:ascii="Consolas" w:hAnsi="Consolas" w:cs="Consolas"/>
                <w:sz w:val="20"/>
                <w:szCs w:val="20"/>
                <w:lang w:val="en-US" w:eastAsia="en-US"/>
              </w:rPr>
              <w:t>editLectureGroup</w:t>
            </w:r>
            <w:proofErr w:type="spellEnd"/>
            <w:r w:rsidRPr="000E6D19">
              <w:rPr>
                <w:rFonts w:ascii="Consolas" w:hAnsi="Consolas" w:cs="Consolas"/>
                <w:sz w:val="20"/>
                <w:szCs w:val="20"/>
                <w:lang w:val="en-US" w:eastAsia="en-US"/>
              </w:rPr>
              <w:t>(Group group);</w:t>
            </w:r>
          </w:p>
          <w:p w:rsidR="008921E8" w:rsidRPr="008921E8" w:rsidRDefault="008921E8" w:rsidP="008921E8">
            <w:pPr>
              <w:jc w:val="both"/>
              <w:rPr>
                <w:rFonts w:ascii="Consolas" w:hAnsi="Consolas" w:cs="Consolas"/>
                <w:sz w:val="20"/>
                <w:szCs w:val="20"/>
                <w:lang w:val="en-US" w:eastAsia="en-US"/>
              </w:rPr>
            </w:pPr>
            <w:r>
              <w:rPr>
                <w:rFonts w:ascii="Consolas" w:hAnsi="Consolas" w:cs="Consolas"/>
                <w:sz w:val="20"/>
                <w:szCs w:val="20"/>
                <w:lang w:eastAsia="en-US"/>
              </w:rPr>
              <w:t xml:space="preserve"> </w:t>
            </w:r>
          </w:p>
          <w:p w:rsidR="00FC6905" w:rsidRPr="000E6D19" w:rsidRDefault="008921E8" w:rsidP="008921E8">
            <w:pPr>
              <w:jc w:val="both"/>
              <w:rPr>
                <w:rFonts w:ascii="Consolas" w:hAnsi="Consolas" w:cs="Consolas"/>
                <w:sz w:val="20"/>
                <w:szCs w:val="20"/>
                <w:lang w:eastAsia="en-US"/>
              </w:rPr>
            </w:pPr>
            <w:r>
              <w:rPr>
                <w:rFonts w:ascii="Consolas" w:hAnsi="Consolas" w:cs="Consolas"/>
                <w:sz w:val="20"/>
                <w:szCs w:val="20"/>
                <w:lang w:eastAsia="en-US"/>
              </w:rPr>
              <w:t xml:space="preserve">   ..</w:t>
            </w:r>
            <w:r w:rsidR="009C213B" w:rsidRPr="000E6D19">
              <w:rPr>
                <w:rFonts w:ascii="Consolas" w:hAnsi="Consolas" w:cs="Consolas"/>
                <w:sz w:val="20"/>
                <w:szCs w:val="20"/>
                <w:lang w:eastAsia="en-US"/>
              </w:rPr>
              <w:t>.</w:t>
            </w:r>
          </w:p>
          <w:p w:rsidR="009C213B" w:rsidRPr="008711D4" w:rsidRDefault="009C213B" w:rsidP="008921E8">
            <w:pPr>
              <w:jc w:val="both"/>
              <w:rPr>
                <w:lang w:eastAsia="en-US"/>
              </w:rPr>
            </w:pPr>
            <w:r w:rsidRPr="000E6D19">
              <w:rPr>
                <w:rFonts w:ascii="Consolas" w:hAnsi="Consolas" w:cs="Consolas"/>
                <w:sz w:val="20"/>
                <w:szCs w:val="20"/>
                <w:lang w:eastAsia="en-US"/>
              </w:rPr>
              <w:t>}</w:t>
            </w:r>
          </w:p>
        </w:tc>
      </w:tr>
    </w:tbl>
    <w:p w:rsidR="009C213B" w:rsidRDefault="009C213B" w:rsidP="009C213B">
      <w:pPr>
        <w:spacing w:line="360" w:lineRule="auto"/>
        <w:jc w:val="both"/>
        <w:rPr>
          <w:lang w:eastAsia="en-US"/>
        </w:rPr>
      </w:pPr>
    </w:p>
    <w:p w:rsidR="00EE654A" w:rsidRDefault="00F200B4" w:rsidP="00C37460">
      <w:pPr>
        <w:spacing w:line="360" w:lineRule="auto"/>
        <w:ind w:firstLine="708"/>
        <w:jc w:val="both"/>
        <w:rPr>
          <w:lang w:eastAsia="en-US"/>
        </w:rPr>
      </w:pPr>
      <w:r>
        <w:rPr>
          <w:lang w:eastAsia="en-US"/>
        </w:rPr>
        <w:t xml:space="preserve">Uprawnienia dostępu do funkcji </w:t>
      </w:r>
      <w:proofErr w:type="spellStart"/>
      <w:r w:rsidR="0009530B" w:rsidRPr="00F200B4">
        <w:rPr>
          <w:i/>
          <w:lang w:eastAsia="en-US"/>
        </w:rPr>
        <w:t>editLectureGroup</w:t>
      </w:r>
      <w:proofErr w:type="spellEnd"/>
      <w:r w:rsidR="0009530B">
        <w:rPr>
          <w:lang w:eastAsia="en-US"/>
        </w:rPr>
        <w:t xml:space="preserve"> realizującej edycję grupy wykładowej uzyskać może tylko użytkownik posiadający rolę wykładowcy.</w:t>
      </w:r>
    </w:p>
    <w:p w:rsidR="003E0B66" w:rsidRDefault="003E0B66" w:rsidP="00C37460">
      <w:pPr>
        <w:spacing w:line="360" w:lineRule="auto"/>
        <w:jc w:val="both"/>
        <w:rPr>
          <w:lang w:eastAsia="en-US"/>
        </w:rPr>
      </w:pPr>
    </w:p>
    <w:p w:rsidR="002849A2" w:rsidRDefault="002A0204" w:rsidP="00C37460">
      <w:pPr>
        <w:pStyle w:val="Nagwek1"/>
        <w:numPr>
          <w:ilvl w:val="0"/>
          <w:numId w:val="2"/>
        </w:numPr>
        <w:spacing w:line="360" w:lineRule="auto"/>
        <w:jc w:val="both"/>
        <w:rPr>
          <w:rFonts w:ascii="Times New Roman" w:hAnsi="Times New Roman"/>
        </w:rPr>
      </w:pPr>
      <w:bookmarkStart w:id="47" w:name="_Toc372127830"/>
      <w:bookmarkStart w:id="48" w:name="_Toc388386017"/>
      <w:bookmarkStart w:id="49" w:name="_Toc388524995"/>
      <w:bookmarkStart w:id="50" w:name="_Toc388543434"/>
      <w:bookmarkStart w:id="51" w:name="_Toc397332206"/>
      <w:r w:rsidRPr="00EA2D57">
        <w:rPr>
          <w:rFonts w:ascii="Times New Roman" w:hAnsi="Times New Roman"/>
        </w:rPr>
        <w:t>Testowanie</w:t>
      </w:r>
      <w:bookmarkEnd w:id="51"/>
    </w:p>
    <w:p w:rsidR="004934EA" w:rsidRPr="004934EA" w:rsidRDefault="004934EA" w:rsidP="004934EA">
      <w:pPr>
        <w:rPr>
          <w:lang w:eastAsia="en-US"/>
        </w:rPr>
      </w:pPr>
    </w:p>
    <w:p w:rsidR="00CC0927" w:rsidRDefault="006B382F" w:rsidP="004B67E8">
      <w:pPr>
        <w:spacing w:line="360" w:lineRule="auto"/>
        <w:ind w:firstLine="360"/>
        <w:jc w:val="both"/>
        <w:rPr>
          <w:lang w:eastAsia="en-US"/>
        </w:rPr>
      </w:pPr>
      <w:r>
        <w:rPr>
          <w:lang w:eastAsia="en-US"/>
        </w:rPr>
        <w:t>W dzisiejszych czasach</w:t>
      </w:r>
      <w:r w:rsidR="00A546F9">
        <w:rPr>
          <w:lang w:eastAsia="en-US"/>
        </w:rPr>
        <w:t>,</w:t>
      </w:r>
      <w:r w:rsidR="00F27FA0">
        <w:rPr>
          <w:lang w:eastAsia="en-US"/>
        </w:rPr>
        <w:t xml:space="preserve"> </w:t>
      </w:r>
      <w:r>
        <w:rPr>
          <w:lang w:eastAsia="en-US"/>
        </w:rPr>
        <w:t>j</w:t>
      </w:r>
      <w:r w:rsidR="00FD0DD3">
        <w:rPr>
          <w:lang w:eastAsia="en-US"/>
        </w:rPr>
        <w:t xml:space="preserve">akość oferowanych rozwiązań informatycznych </w:t>
      </w:r>
      <w:r w:rsidR="00E544A4">
        <w:rPr>
          <w:lang w:eastAsia="en-US"/>
        </w:rPr>
        <w:t>jest</w:t>
      </w:r>
      <w:r w:rsidR="00F27FA0">
        <w:rPr>
          <w:lang w:eastAsia="en-US"/>
        </w:rPr>
        <w:t xml:space="preserve"> </w:t>
      </w:r>
      <w:r w:rsidR="004F1301">
        <w:rPr>
          <w:lang w:eastAsia="en-US"/>
        </w:rPr>
        <w:t xml:space="preserve">jednym z głównych czynników </w:t>
      </w:r>
      <w:r>
        <w:rPr>
          <w:lang w:eastAsia="en-US"/>
        </w:rPr>
        <w:t>sukcesu</w:t>
      </w:r>
      <w:r w:rsidR="004F1301">
        <w:rPr>
          <w:lang w:eastAsia="en-US"/>
        </w:rPr>
        <w:t>.</w:t>
      </w:r>
      <w:r w:rsidR="00E04AF5">
        <w:rPr>
          <w:lang w:eastAsia="en-US"/>
        </w:rPr>
        <w:t xml:space="preserve"> </w:t>
      </w:r>
      <w:r w:rsidR="00361B93">
        <w:rPr>
          <w:lang w:eastAsia="en-US"/>
        </w:rPr>
        <w:t>Testowanie</w:t>
      </w:r>
      <w:r w:rsidR="00E04AF5">
        <w:rPr>
          <w:lang w:eastAsia="en-US"/>
        </w:rPr>
        <w:t xml:space="preserve"> odgrywa istotną</w:t>
      </w:r>
      <w:r w:rsidR="00242C6F">
        <w:rPr>
          <w:lang w:eastAsia="en-US"/>
        </w:rPr>
        <w:t xml:space="preserve"> rolę w osiąg</w:t>
      </w:r>
      <w:r w:rsidR="00573339">
        <w:rPr>
          <w:lang w:eastAsia="en-US"/>
        </w:rPr>
        <w:t>nięciu</w:t>
      </w:r>
      <w:r w:rsidR="005E5170">
        <w:rPr>
          <w:lang w:eastAsia="en-US"/>
        </w:rPr>
        <w:t xml:space="preserve"> </w:t>
      </w:r>
      <w:proofErr w:type="gramStart"/>
      <w:r w:rsidR="005E5170">
        <w:rPr>
          <w:lang w:eastAsia="en-US"/>
        </w:rPr>
        <w:t xml:space="preserve">wysokiej </w:t>
      </w:r>
      <w:r w:rsidR="00242C6F">
        <w:rPr>
          <w:lang w:eastAsia="en-US"/>
        </w:rPr>
        <w:t>jakości</w:t>
      </w:r>
      <w:proofErr w:type="gramEnd"/>
      <w:r w:rsidR="00242C6F">
        <w:rPr>
          <w:lang w:eastAsia="en-US"/>
        </w:rPr>
        <w:t xml:space="preserve"> </w:t>
      </w:r>
      <w:r w:rsidR="00CC0927">
        <w:rPr>
          <w:lang w:eastAsia="en-US"/>
        </w:rPr>
        <w:t xml:space="preserve">tworzonego </w:t>
      </w:r>
      <w:r w:rsidR="00356172">
        <w:rPr>
          <w:lang w:eastAsia="en-US"/>
        </w:rPr>
        <w:t>oprogramowania</w:t>
      </w:r>
      <w:r w:rsidR="00242C6F">
        <w:rPr>
          <w:lang w:eastAsia="en-US"/>
        </w:rPr>
        <w:t>.</w:t>
      </w:r>
      <w:r w:rsidR="00356172">
        <w:rPr>
          <w:lang w:eastAsia="en-US"/>
        </w:rPr>
        <w:t xml:space="preserve"> </w:t>
      </w:r>
      <w:r w:rsidR="004D695B">
        <w:rPr>
          <w:lang w:eastAsia="en-US"/>
        </w:rPr>
        <w:t>Praktycznie żadne przedsięwzięcie projektowe nie może</w:t>
      </w:r>
      <w:r w:rsidR="00BE35EB">
        <w:rPr>
          <w:lang w:eastAsia="en-US"/>
        </w:rPr>
        <w:t xml:space="preserve"> obyć się </w:t>
      </w:r>
      <w:r w:rsidR="00BB7C02">
        <w:rPr>
          <w:lang w:eastAsia="en-US"/>
        </w:rPr>
        <w:t>bez tej czynności</w:t>
      </w:r>
      <w:r w:rsidR="005D25DC">
        <w:rPr>
          <w:lang w:eastAsia="en-US"/>
        </w:rPr>
        <w:t>.</w:t>
      </w:r>
      <w:r w:rsidR="00FE1446">
        <w:rPr>
          <w:lang w:eastAsia="en-US"/>
        </w:rPr>
        <w:t xml:space="preserve"> </w:t>
      </w:r>
      <w:r w:rsidR="00DE694D">
        <w:rPr>
          <w:lang w:eastAsia="en-US"/>
        </w:rPr>
        <w:t>Rozdział ten opisuje proces</w:t>
      </w:r>
      <w:r w:rsidR="005D25DC">
        <w:rPr>
          <w:lang w:eastAsia="en-US"/>
        </w:rPr>
        <w:t xml:space="preserve"> </w:t>
      </w:r>
      <w:r w:rsidR="00DE694D">
        <w:rPr>
          <w:lang w:eastAsia="en-US"/>
        </w:rPr>
        <w:t>testowania</w:t>
      </w:r>
      <w:r w:rsidR="00277332">
        <w:rPr>
          <w:lang w:eastAsia="en-US"/>
        </w:rPr>
        <w:t xml:space="preserve"> zastosowany do</w:t>
      </w:r>
      <w:r w:rsidR="00DE694D">
        <w:rPr>
          <w:lang w:eastAsia="en-US"/>
        </w:rPr>
        <w:t xml:space="preserve"> </w:t>
      </w:r>
      <w:r w:rsidR="00C57CF4">
        <w:rPr>
          <w:lang w:eastAsia="en-US"/>
        </w:rPr>
        <w:t>tworzonego</w:t>
      </w:r>
      <w:r w:rsidR="00126704">
        <w:rPr>
          <w:lang w:eastAsia="en-US"/>
        </w:rPr>
        <w:t xml:space="preserve"> na potrzeby pracy</w:t>
      </w:r>
      <w:r w:rsidR="005D25DC">
        <w:rPr>
          <w:lang w:eastAsia="en-US"/>
        </w:rPr>
        <w:t xml:space="preserve"> systemu</w:t>
      </w:r>
      <w:r w:rsidR="00126704">
        <w:rPr>
          <w:lang w:eastAsia="en-US"/>
        </w:rPr>
        <w:t>.</w:t>
      </w:r>
    </w:p>
    <w:p w:rsidR="005D25DC" w:rsidRPr="00C70CEC" w:rsidRDefault="005D25DC" w:rsidP="00B06CAE">
      <w:pPr>
        <w:spacing w:line="360" w:lineRule="auto"/>
        <w:jc w:val="both"/>
        <w:rPr>
          <w:lang w:eastAsia="en-US"/>
        </w:rPr>
      </w:pPr>
    </w:p>
    <w:p w:rsidR="00A66277" w:rsidRDefault="00A66277" w:rsidP="00BC239D">
      <w:pPr>
        <w:pStyle w:val="Nagwek2"/>
        <w:numPr>
          <w:ilvl w:val="1"/>
          <w:numId w:val="2"/>
        </w:numPr>
        <w:spacing w:line="360" w:lineRule="auto"/>
        <w:jc w:val="both"/>
      </w:pPr>
      <w:r>
        <w:t xml:space="preserve"> </w:t>
      </w:r>
      <w:bookmarkStart w:id="52" w:name="_Toc397332207"/>
      <w:r>
        <w:t>Testy jednostkowe</w:t>
      </w:r>
      <w:bookmarkEnd w:id="52"/>
    </w:p>
    <w:p w:rsidR="004934EA" w:rsidRPr="004934EA" w:rsidRDefault="004934EA" w:rsidP="004934EA">
      <w:pPr>
        <w:rPr>
          <w:lang w:eastAsia="en-US"/>
        </w:rPr>
      </w:pPr>
    </w:p>
    <w:p w:rsidR="00E33F9A" w:rsidRDefault="001E3E3B" w:rsidP="005F79E2">
      <w:pPr>
        <w:spacing w:line="360" w:lineRule="auto"/>
        <w:ind w:firstLine="360"/>
        <w:jc w:val="both"/>
        <w:rPr>
          <w:lang w:eastAsia="en-US"/>
        </w:rPr>
      </w:pPr>
      <w:r>
        <w:rPr>
          <w:lang w:eastAsia="en-US"/>
        </w:rPr>
        <w:t>Testowanie</w:t>
      </w:r>
      <w:r w:rsidR="00BC6FD0">
        <w:rPr>
          <w:lang w:eastAsia="en-US"/>
        </w:rPr>
        <w:t xml:space="preserve"> jednostkowe dotyczy testowania poszczególnych elementów systemu w ścisłej izolacji.</w:t>
      </w:r>
      <w:r w:rsidR="00F61FC9">
        <w:rPr>
          <w:lang w:eastAsia="en-US"/>
        </w:rPr>
        <w:t xml:space="preserve"> </w:t>
      </w:r>
      <w:r w:rsidR="005F79E2">
        <w:rPr>
          <w:lang w:eastAsia="en-US"/>
        </w:rPr>
        <w:t>Powodem takiego podejścia jest fakt, że w przypadku wykrycia błędu jest on w szybki</w:t>
      </w:r>
      <w:r w:rsidR="00CA36CB">
        <w:rPr>
          <w:lang w:eastAsia="en-US"/>
        </w:rPr>
        <w:t xml:space="preserve"> sposób</w:t>
      </w:r>
      <w:r w:rsidR="00C419ED">
        <w:rPr>
          <w:lang w:eastAsia="en-US"/>
        </w:rPr>
        <w:t xml:space="preserve"> </w:t>
      </w:r>
      <w:r w:rsidR="005F79E2">
        <w:rPr>
          <w:lang w:eastAsia="en-US"/>
        </w:rPr>
        <w:t xml:space="preserve">lokalizowany i naprawiany. Dodatkowo ciągła zautomatyzowana weryfikacja zgodności oczekiwanego rezultatu podczas pracy z rozwijanym kodem źródłowym daje większą </w:t>
      </w:r>
      <w:proofErr w:type="gramStart"/>
      <w:r w:rsidR="005F79E2">
        <w:rPr>
          <w:lang w:eastAsia="en-US"/>
        </w:rPr>
        <w:t>gwarancj</w:t>
      </w:r>
      <w:r w:rsidR="00EF6EC9">
        <w:rPr>
          <w:lang w:eastAsia="en-US"/>
        </w:rPr>
        <w:t>ę</w:t>
      </w:r>
      <w:r w:rsidR="005F79E2">
        <w:rPr>
          <w:lang w:eastAsia="en-US"/>
        </w:rPr>
        <w:t xml:space="preserve"> jakości</w:t>
      </w:r>
      <w:proofErr w:type="gramEnd"/>
      <w:r w:rsidR="005F79E2">
        <w:rPr>
          <w:lang w:eastAsia="en-US"/>
        </w:rPr>
        <w:t>. Testy jednostkowe muszą być przede wszystkim szybkie w swoim działaniu ze względu na powtarzający się cykl ich przeprowadzania.</w:t>
      </w:r>
      <w:r w:rsidR="00E33F9A">
        <w:rPr>
          <w:lang w:eastAsia="en-US"/>
        </w:rPr>
        <w:t xml:space="preserve"> </w:t>
      </w:r>
      <w:r w:rsidR="00962A1B">
        <w:rPr>
          <w:lang w:eastAsia="en-US"/>
        </w:rPr>
        <w:t>W metodyce obiektowej</w:t>
      </w:r>
      <w:r w:rsidR="00F61FC9">
        <w:rPr>
          <w:lang w:eastAsia="en-US"/>
        </w:rPr>
        <w:t xml:space="preserve"> </w:t>
      </w:r>
      <w:r w:rsidR="00962A1B">
        <w:rPr>
          <w:lang w:eastAsia="en-US"/>
        </w:rPr>
        <w:t xml:space="preserve">jednostką oprogramowania może być poszczególna </w:t>
      </w:r>
      <w:r w:rsidR="00277A21">
        <w:rPr>
          <w:lang w:eastAsia="en-US"/>
        </w:rPr>
        <w:t>metoda</w:t>
      </w:r>
      <w:r w:rsidR="00F61FC9">
        <w:rPr>
          <w:lang w:eastAsia="en-US"/>
        </w:rPr>
        <w:t xml:space="preserve"> </w:t>
      </w:r>
      <w:r w:rsidR="00962A1B">
        <w:rPr>
          <w:lang w:eastAsia="en-US"/>
        </w:rPr>
        <w:t>lub</w:t>
      </w:r>
      <w:r w:rsidR="00F61FC9">
        <w:rPr>
          <w:lang w:eastAsia="en-US"/>
        </w:rPr>
        <w:t xml:space="preserve"> </w:t>
      </w:r>
      <w:r w:rsidR="00591DF6">
        <w:rPr>
          <w:lang w:eastAsia="en-US"/>
        </w:rPr>
        <w:t>klasa</w:t>
      </w:r>
      <w:r w:rsidR="00873ED4">
        <w:rPr>
          <w:lang w:eastAsia="en-US"/>
        </w:rPr>
        <w:t>, która</w:t>
      </w:r>
      <w:r w:rsidR="00F61FC9">
        <w:rPr>
          <w:lang w:eastAsia="en-US"/>
        </w:rPr>
        <w:t xml:space="preserve"> </w:t>
      </w:r>
      <w:r w:rsidR="001C1BFF">
        <w:rPr>
          <w:lang w:eastAsia="en-US"/>
        </w:rPr>
        <w:t xml:space="preserve">implementuje </w:t>
      </w:r>
      <w:r w:rsidR="00F61FC9">
        <w:rPr>
          <w:lang w:eastAsia="en-US"/>
        </w:rPr>
        <w:t xml:space="preserve">pewne </w:t>
      </w:r>
      <w:r w:rsidR="000D4F7F">
        <w:rPr>
          <w:lang w:eastAsia="en-US"/>
        </w:rPr>
        <w:t>operacje</w:t>
      </w:r>
      <w:r w:rsidR="00D705AB">
        <w:rPr>
          <w:lang w:eastAsia="en-US"/>
        </w:rPr>
        <w:t xml:space="preserve"> na różnym poziomie abstrakcji.[5]</w:t>
      </w:r>
    </w:p>
    <w:p w:rsidR="00C42DFE" w:rsidRDefault="00C42DFE" w:rsidP="0050312E">
      <w:pPr>
        <w:spacing w:line="360" w:lineRule="auto"/>
        <w:jc w:val="both"/>
        <w:rPr>
          <w:lang w:eastAsia="en-US"/>
        </w:rPr>
      </w:pPr>
    </w:p>
    <w:p w:rsidR="00FC434E" w:rsidRDefault="00E004EF" w:rsidP="00DA535F">
      <w:pPr>
        <w:spacing w:line="360" w:lineRule="auto"/>
        <w:ind w:firstLine="360"/>
        <w:jc w:val="both"/>
        <w:rPr>
          <w:lang w:eastAsia="en-US"/>
        </w:rPr>
      </w:pPr>
      <w:r>
        <w:rPr>
          <w:lang w:eastAsia="en-US"/>
        </w:rPr>
        <w:t xml:space="preserve">W projekcie wykorzystano bibliotekę </w:t>
      </w:r>
      <w:r w:rsidR="00304A5D">
        <w:rPr>
          <w:lang w:eastAsia="en-US"/>
        </w:rPr>
        <w:t>„</w:t>
      </w:r>
      <w:proofErr w:type="spellStart"/>
      <w:r>
        <w:rPr>
          <w:lang w:eastAsia="en-US"/>
        </w:rPr>
        <w:t>junit</w:t>
      </w:r>
      <w:proofErr w:type="spellEnd"/>
      <w:r w:rsidR="00304A5D">
        <w:rPr>
          <w:lang w:eastAsia="en-US"/>
        </w:rPr>
        <w:t>”</w:t>
      </w:r>
      <w:r>
        <w:rPr>
          <w:lang w:eastAsia="en-US"/>
        </w:rPr>
        <w:t>, będącą de facto standardem</w:t>
      </w:r>
      <w:r w:rsidR="00C5771C">
        <w:rPr>
          <w:lang w:eastAsia="en-US"/>
        </w:rPr>
        <w:t>,</w:t>
      </w:r>
      <w:r>
        <w:rPr>
          <w:lang w:eastAsia="en-US"/>
        </w:rPr>
        <w:t xml:space="preserve"> jeśli chodzi o przeprowadzanie testów</w:t>
      </w:r>
      <w:r w:rsidR="00D52090">
        <w:rPr>
          <w:lang w:eastAsia="en-US"/>
        </w:rPr>
        <w:t xml:space="preserve"> automatycznych i</w:t>
      </w:r>
      <w:r>
        <w:rPr>
          <w:lang w:eastAsia="en-US"/>
        </w:rPr>
        <w:t xml:space="preserve"> jednostkowych. Testom poddano pojedyncze element</w:t>
      </w:r>
      <w:r w:rsidR="003641BF">
        <w:rPr>
          <w:lang w:eastAsia="en-US"/>
        </w:rPr>
        <w:t>y w warstwie logiki biznesowej.</w:t>
      </w:r>
    </w:p>
    <w:p w:rsidR="00183513" w:rsidRDefault="00E004EF" w:rsidP="00183513">
      <w:pPr>
        <w:spacing w:line="360" w:lineRule="auto"/>
        <w:jc w:val="both"/>
        <w:rPr>
          <w:lang w:eastAsia="en-US"/>
        </w:rPr>
      </w:pPr>
      <w:r>
        <w:rPr>
          <w:lang w:eastAsia="en-US"/>
        </w:rPr>
        <w:t>By osiągnąć niezależność pomiędzy komponentami skorzystano</w:t>
      </w:r>
      <w:r w:rsidR="00A97135">
        <w:rPr>
          <w:lang w:eastAsia="en-US"/>
        </w:rPr>
        <w:t xml:space="preserve"> również</w:t>
      </w:r>
      <w:r>
        <w:rPr>
          <w:lang w:eastAsia="en-US"/>
        </w:rPr>
        <w:t xml:space="preserve"> z możliwości ofero</w:t>
      </w:r>
      <w:r w:rsidR="0023754C">
        <w:rPr>
          <w:lang w:eastAsia="en-US"/>
        </w:rPr>
        <w:t xml:space="preserve">wanej przez bibliotekę </w:t>
      </w:r>
      <w:proofErr w:type="spellStart"/>
      <w:r w:rsidR="0023754C">
        <w:rPr>
          <w:lang w:eastAsia="en-US"/>
        </w:rPr>
        <w:t>mockito</w:t>
      </w:r>
      <w:proofErr w:type="spellEnd"/>
      <w:r>
        <w:rPr>
          <w:lang w:eastAsia="en-US"/>
        </w:rPr>
        <w:t xml:space="preserve">, która pozwala na szybkie tworzenie </w:t>
      </w:r>
      <w:r w:rsidR="00304A5D">
        <w:rPr>
          <w:lang w:eastAsia="en-US"/>
        </w:rPr>
        <w:t>sztucznych</w:t>
      </w:r>
      <w:r w:rsidR="0044492A">
        <w:rPr>
          <w:lang w:eastAsia="en-US"/>
        </w:rPr>
        <w:t xml:space="preserve"> </w:t>
      </w:r>
      <w:r w:rsidR="00304A5D">
        <w:rPr>
          <w:lang w:eastAsia="en-US"/>
        </w:rPr>
        <w:t>obiektów</w:t>
      </w:r>
      <w:r w:rsidR="0044492A">
        <w:rPr>
          <w:lang w:eastAsia="en-US"/>
        </w:rPr>
        <w:t>, tak zwanych „</w:t>
      </w:r>
      <w:proofErr w:type="spellStart"/>
      <w:r w:rsidR="0044492A">
        <w:rPr>
          <w:lang w:eastAsia="en-US"/>
        </w:rPr>
        <w:t>mocków</w:t>
      </w:r>
      <w:proofErr w:type="spellEnd"/>
      <w:r w:rsidR="0044492A">
        <w:rPr>
          <w:lang w:eastAsia="en-US"/>
        </w:rPr>
        <w:t>”</w:t>
      </w:r>
      <w:r w:rsidR="00304A5D">
        <w:rPr>
          <w:lang w:eastAsia="en-US"/>
        </w:rPr>
        <w:t>.</w:t>
      </w:r>
    </w:p>
    <w:p w:rsidR="00E75A7F" w:rsidRDefault="00E75A7F" w:rsidP="00183513">
      <w:pPr>
        <w:spacing w:line="360" w:lineRule="auto"/>
        <w:jc w:val="both"/>
        <w:rPr>
          <w:lang w:eastAsia="en-US"/>
        </w:rPr>
      </w:pPr>
    </w:p>
    <w:p w:rsidR="00935DCF" w:rsidRDefault="0044492A" w:rsidP="008B101F">
      <w:pPr>
        <w:spacing w:line="360" w:lineRule="auto"/>
        <w:ind w:firstLine="360"/>
        <w:jc w:val="both"/>
        <w:rPr>
          <w:lang w:eastAsia="en-US"/>
        </w:rPr>
      </w:pPr>
      <w:r>
        <w:rPr>
          <w:lang w:eastAsia="en-US"/>
        </w:rPr>
        <w:t>Sposób testowania warstwy logiki biznesowej polega</w:t>
      </w:r>
      <w:r w:rsidR="00421BB6">
        <w:rPr>
          <w:lang w:eastAsia="en-US"/>
        </w:rPr>
        <w:t>ł</w:t>
      </w:r>
      <w:r>
        <w:rPr>
          <w:lang w:eastAsia="en-US"/>
        </w:rPr>
        <w:t xml:space="preserve"> na spreparowaniu obiektów</w:t>
      </w:r>
      <w:r w:rsidR="00421BB6">
        <w:rPr>
          <w:lang w:eastAsia="en-US"/>
        </w:rPr>
        <w:t xml:space="preserve"> </w:t>
      </w:r>
      <w:r>
        <w:rPr>
          <w:lang w:eastAsia="en-US"/>
        </w:rPr>
        <w:t xml:space="preserve">reprezentujących </w:t>
      </w:r>
      <w:r w:rsidR="00B45807">
        <w:rPr>
          <w:lang w:eastAsia="en-US"/>
        </w:rPr>
        <w:t xml:space="preserve">zależne </w:t>
      </w:r>
      <w:r>
        <w:rPr>
          <w:lang w:eastAsia="en-US"/>
        </w:rPr>
        <w:t>kompo</w:t>
      </w:r>
      <w:r w:rsidR="00421BB6">
        <w:rPr>
          <w:lang w:eastAsia="en-US"/>
        </w:rPr>
        <w:t>nenty</w:t>
      </w:r>
      <w:r w:rsidR="00935DCF">
        <w:rPr>
          <w:lang w:eastAsia="en-US"/>
        </w:rPr>
        <w:t xml:space="preserve"> z</w:t>
      </w:r>
      <w:r w:rsidR="00421BB6">
        <w:rPr>
          <w:lang w:eastAsia="en-US"/>
        </w:rPr>
        <w:t xml:space="preserve"> warstwy dostępu do danych</w:t>
      </w:r>
      <w:r w:rsidR="008B101F">
        <w:rPr>
          <w:lang w:eastAsia="en-US"/>
        </w:rPr>
        <w:t>,</w:t>
      </w:r>
      <w:r w:rsidR="0099250A">
        <w:rPr>
          <w:lang w:eastAsia="en-US"/>
        </w:rPr>
        <w:t xml:space="preserve"> w taki sposób by </w:t>
      </w:r>
      <w:r w:rsidR="0099250A">
        <w:rPr>
          <w:lang w:eastAsia="en-US"/>
        </w:rPr>
        <w:lastRenderedPageBreak/>
        <w:t xml:space="preserve">odzwierciedlały możliwe przypadki </w:t>
      </w:r>
      <w:r w:rsidR="00F60BDC">
        <w:rPr>
          <w:lang w:eastAsia="en-US"/>
        </w:rPr>
        <w:t xml:space="preserve">ich </w:t>
      </w:r>
      <w:r w:rsidR="0099250A">
        <w:rPr>
          <w:lang w:eastAsia="en-US"/>
        </w:rPr>
        <w:t>działania</w:t>
      </w:r>
      <w:r w:rsidR="004D5973">
        <w:rPr>
          <w:lang w:eastAsia="en-US"/>
        </w:rPr>
        <w:t xml:space="preserve"> oraz na </w:t>
      </w:r>
      <w:r w:rsidR="00DF59BA">
        <w:rPr>
          <w:lang w:eastAsia="en-US"/>
        </w:rPr>
        <w:t xml:space="preserve">wielokrotnym </w:t>
      </w:r>
      <w:r w:rsidR="00012C00">
        <w:rPr>
          <w:lang w:eastAsia="en-US"/>
        </w:rPr>
        <w:t xml:space="preserve">wywoływaniu testowanej funkcji z przypuszczalnymi argumentami </w:t>
      </w:r>
      <w:r w:rsidR="00ED7F1C">
        <w:rPr>
          <w:lang w:eastAsia="en-US"/>
        </w:rPr>
        <w:t>mając na uwadze</w:t>
      </w:r>
      <w:r w:rsidR="00012C00">
        <w:rPr>
          <w:lang w:eastAsia="en-US"/>
        </w:rPr>
        <w:t xml:space="preserve"> ich</w:t>
      </w:r>
      <w:r w:rsidR="00AA67EA">
        <w:rPr>
          <w:lang w:eastAsia="en-US"/>
        </w:rPr>
        <w:t xml:space="preserve"> </w:t>
      </w:r>
      <w:r w:rsidR="003248E2">
        <w:rPr>
          <w:lang w:eastAsia="en-US"/>
        </w:rPr>
        <w:t>warunki brzegowe</w:t>
      </w:r>
      <w:r w:rsidR="00A512B3">
        <w:rPr>
          <w:lang w:eastAsia="en-US"/>
        </w:rPr>
        <w:t xml:space="preserve"> </w:t>
      </w:r>
      <w:r w:rsidR="0025516E">
        <w:rPr>
          <w:lang w:eastAsia="en-US"/>
        </w:rPr>
        <w:t>i</w:t>
      </w:r>
      <w:r w:rsidR="00A512B3">
        <w:rPr>
          <w:lang w:eastAsia="en-US"/>
        </w:rPr>
        <w:t xml:space="preserve"> oczekiwany rezultat</w:t>
      </w:r>
      <w:r w:rsidR="00421BB6">
        <w:rPr>
          <w:lang w:eastAsia="en-US"/>
        </w:rPr>
        <w:t>.</w:t>
      </w:r>
    </w:p>
    <w:p w:rsidR="00DF59BA" w:rsidRDefault="00DF59BA" w:rsidP="008B101F">
      <w:pPr>
        <w:spacing w:line="360" w:lineRule="auto"/>
        <w:ind w:firstLine="360"/>
        <w:jc w:val="both"/>
        <w:rPr>
          <w:lang w:eastAsia="en-US"/>
        </w:rPr>
      </w:pPr>
    </w:p>
    <w:p w:rsidR="00225A4D" w:rsidRDefault="0099250A" w:rsidP="00225A4D">
      <w:pPr>
        <w:spacing w:line="360" w:lineRule="auto"/>
        <w:ind w:firstLine="360"/>
        <w:jc w:val="both"/>
        <w:rPr>
          <w:lang w:eastAsia="en-US"/>
        </w:rPr>
      </w:pPr>
      <w:r>
        <w:rPr>
          <w:lang w:eastAsia="en-US"/>
        </w:rPr>
        <w:t>Poniżej zamieszczony</w:t>
      </w:r>
      <w:r w:rsidR="00984086">
        <w:rPr>
          <w:lang w:eastAsia="en-US"/>
        </w:rPr>
        <w:t xml:space="preserve"> został</w:t>
      </w:r>
      <w:r>
        <w:rPr>
          <w:lang w:eastAsia="en-US"/>
        </w:rPr>
        <w:t xml:space="preserve"> przypadek testowy w postaci klasy</w:t>
      </w:r>
      <w:r w:rsidR="00984086">
        <w:rPr>
          <w:lang w:eastAsia="en-US"/>
        </w:rPr>
        <w:t xml:space="preserve"> testują</w:t>
      </w:r>
      <w:r w:rsidR="00731FCD">
        <w:rPr>
          <w:lang w:eastAsia="en-US"/>
        </w:rPr>
        <w:t>cej</w:t>
      </w:r>
      <w:r w:rsidR="00984086">
        <w:rPr>
          <w:lang w:eastAsia="en-US"/>
        </w:rPr>
        <w:t xml:space="preserve"> </w:t>
      </w:r>
      <w:r w:rsidR="00E7697E">
        <w:rPr>
          <w:lang w:eastAsia="en-US"/>
        </w:rPr>
        <w:t xml:space="preserve">metodę </w:t>
      </w:r>
      <w:r w:rsidR="009521DD">
        <w:rPr>
          <w:lang w:eastAsia="en-US"/>
        </w:rPr>
        <w:t xml:space="preserve">dodawania </w:t>
      </w:r>
      <w:r w:rsidR="00DA535F">
        <w:rPr>
          <w:lang w:eastAsia="en-US"/>
        </w:rPr>
        <w:t xml:space="preserve">nowej </w:t>
      </w:r>
      <w:r w:rsidR="009521DD">
        <w:rPr>
          <w:lang w:eastAsia="en-US"/>
        </w:rPr>
        <w:t>grupy wykładowej</w:t>
      </w:r>
      <w:r>
        <w:rPr>
          <w:lang w:eastAsia="en-US"/>
        </w:rPr>
        <w:t>.</w:t>
      </w:r>
      <w:r w:rsidR="00225A4D">
        <w:rPr>
          <w:lang w:eastAsia="en-US"/>
        </w:rPr>
        <w:t xml:space="preserve"> Adnotacja </w:t>
      </w:r>
      <w:r w:rsidR="00225A4D" w:rsidRPr="00C11A11">
        <w:rPr>
          <w:i/>
          <w:lang w:eastAsia="en-US"/>
        </w:rPr>
        <w:t>@</w:t>
      </w:r>
      <w:proofErr w:type="spellStart"/>
      <w:r w:rsidR="00225A4D" w:rsidRPr="00C11A11">
        <w:rPr>
          <w:i/>
          <w:lang w:eastAsia="en-US"/>
        </w:rPr>
        <w:t>Mock</w:t>
      </w:r>
      <w:proofErr w:type="spellEnd"/>
      <w:r w:rsidR="00225A4D">
        <w:rPr>
          <w:lang w:eastAsia="en-US"/>
        </w:rPr>
        <w:t xml:space="preserve"> tworzy sztuczny obiekt komponentu na podstawie interfejsu</w:t>
      </w:r>
      <w:r w:rsidR="00A10D5C">
        <w:rPr>
          <w:lang w:eastAsia="en-US"/>
        </w:rPr>
        <w:t xml:space="preserve"> </w:t>
      </w:r>
      <w:proofErr w:type="spellStart"/>
      <w:r w:rsidR="00A10D5C" w:rsidRPr="00C11A11">
        <w:rPr>
          <w:i/>
          <w:color w:val="000000"/>
        </w:rPr>
        <w:t>IGroupDAO</w:t>
      </w:r>
      <w:proofErr w:type="spellEnd"/>
      <w:r w:rsidR="00A10D5C" w:rsidRPr="00C11A11">
        <w:rPr>
          <w:color w:val="000000"/>
        </w:rPr>
        <w:t>.</w:t>
      </w:r>
      <w:r w:rsidR="00C11A11">
        <w:rPr>
          <w:lang w:eastAsia="en-US"/>
        </w:rPr>
        <w:t xml:space="preserve"> </w:t>
      </w:r>
      <w:r w:rsidR="00225A4D">
        <w:rPr>
          <w:lang w:eastAsia="en-US"/>
        </w:rPr>
        <w:t xml:space="preserve">Przy pomocy specjalnych wyrażeń z biblioteki </w:t>
      </w:r>
      <w:proofErr w:type="spellStart"/>
      <w:r w:rsidR="00225A4D">
        <w:rPr>
          <w:lang w:eastAsia="en-US"/>
        </w:rPr>
        <w:t>mockito</w:t>
      </w:r>
      <w:proofErr w:type="spellEnd"/>
      <w:r w:rsidR="00225A4D">
        <w:rPr>
          <w:lang w:eastAsia="en-US"/>
        </w:rPr>
        <w:t xml:space="preserve"> </w:t>
      </w:r>
      <w:r w:rsidR="00C37460">
        <w:rPr>
          <w:lang w:eastAsia="en-US"/>
        </w:rPr>
        <w:t>o</w:t>
      </w:r>
      <w:r w:rsidR="00C11A11">
        <w:rPr>
          <w:lang w:eastAsia="en-US"/>
        </w:rPr>
        <w:t>kreślono możliwe scenariusze</w:t>
      </w:r>
      <w:r w:rsidR="00DB7B10">
        <w:rPr>
          <w:lang w:eastAsia="en-US"/>
        </w:rPr>
        <w:t xml:space="preserve"> działania</w:t>
      </w:r>
      <w:r w:rsidR="008F5885">
        <w:rPr>
          <w:lang w:eastAsia="en-US"/>
        </w:rPr>
        <w:t xml:space="preserve"> testowanej</w:t>
      </w:r>
      <w:r w:rsidR="00C37460">
        <w:rPr>
          <w:lang w:eastAsia="en-US"/>
        </w:rPr>
        <w:t xml:space="preserve"> funkcji</w:t>
      </w:r>
      <w:r w:rsidR="004D5973">
        <w:rPr>
          <w:lang w:eastAsia="en-US"/>
        </w:rPr>
        <w:t>.</w:t>
      </w:r>
    </w:p>
    <w:p w:rsidR="004D5973" w:rsidRDefault="00996680" w:rsidP="004D5973">
      <w:pPr>
        <w:pStyle w:val="Akapitzlist"/>
        <w:numPr>
          <w:ilvl w:val="0"/>
          <w:numId w:val="29"/>
        </w:numPr>
        <w:spacing w:line="360" w:lineRule="auto"/>
        <w:jc w:val="both"/>
        <w:rPr>
          <w:lang w:eastAsia="en-US"/>
        </w:rPr>
      </w:pPr>
      <w:r>
        <w:rPr>
          <w:lang w:eastAsia="en-US"/>
        </w:rPr>
        <w:t xml:space="preserve">Pierwszy </w:t>
      </w:r>
      <w:r w:rsidR="0019286E">
        <w:rPr>
          <w:lang w:eastAsia="en-US"/>
        </w:rPr>
        <w:t xml:space="preserve">uwzględnia </w:t>
      </w:r>
      <w:r>
        <w:rPr>
          <w:lang w:eastAsia="en-US"/>
        </w:rPr>
        <w:t>poprawne utworzenie i zapisanie grupy z użyciem</w:t>
      </w:r>
      <w:r w:rsidR="00416715">
        <w:rPr>
          <w:lang w:eastAsia="en-US"/>
        </w:rPr>
        <w:t xml:space="preserve"> sztucznego</w:t>
      </w:r>
      <w:r>
        <w:rPr>
          <w:lang w:eastAsia="en-US"/>
        </w:rPr>
        <w:t xml:space="preserve"> obiektu </w:t>
      </w:r>
      <w:proofErr w:type="spellStart"/>
      <w:r w:rsidRPr="004D5973">
        <w:rPr>
          <w:i/>
          <w:lang w:eastAsia="en-US"/>
        </w:rPr>
        <w:t>groupDAO</w:t>
      </w:r>
      <w:proofErr w:type="spellEnd"/>
    </w:p>
    <w:p w:rsidR="00C11A11" w:rsidRDefault="00996680" w:rsidP="004D5973">
      <w:pPr>
        <w:pStyle w:val="Akapitzlist"/>
        <w:numPr>
          <w:ilvl w:val="0"/>
          <w:numId w:val="29"/>
        </w:numPr>
        <w:spacing w:line="360" w:lineRule="auto"/>
        <w:jc w:val="both"/>
        <w:rPr>
          <w:lang w:eastAsia="en-US"/>
        </w:rPr>
      </w:pPr>
      <w:r>
        <w:rPr>
          <w:lang w:eastAsia="en-US"/>
        </w:rPr>
        <w:t>Drugi</w:t>
      </w:r>
      <w:r w:rsidR="000E400B">
        <w:rPr>
          <w:lang w:eastAsia="en-US"/>
        </w:rPr>
        <w:t xml:space="preserve"> </w:t>
      </w:r>
      <w:r w:rsidR="00E64306">
        <w:rPr>
          <w:lang w:eastAsia="en-US"/>
        </w:rPr>
        <w:t>oczekuje wystąpienia</w:t>
      </w:r>
      <w:r>
        <w:rPr>
          <w:lang w:eastAsia="en-US"/>
        </w:rPr>
        <w:t xml:space="preserve"> </w:t>
      </w:r>
      <w:r w:rsidR="000E400B">
        <w:rPr>
          <w:lang w:eastAsia="en-US"/>
        </w:rPr>
        <w:t>zdarzeni</w:t>
      </w:r>
      <w:r w:rsidR="00E64306">
        <w:rPr>
          <w:lang w:eastAsia="en-US"/>
        </w:rPr>
        <w:t>a</w:t>
      </w:r>
      <w:r w:rsidR="000E400B">
        <w:rPr>
          <w:lang w:eastAsia="en-US"/>
        </w:rPr>
        <w:t xml:space="preserve"> wyjątkowe</w:t>
      </w:r>
      <w:r w:rsidR="00E64306">
        <w:rPr>
          <w:lang w:eastAsia="en-US"/>
        </w:rPr>
        <w:t>go</w:t>
      </w:r>
      <w:r w:rsidR="000E400B">
        <w:rPr>
          <w:lang w:eastAsia="en-US"/>
        </w:rPr>
        <w:t xml:space="preserve"> podczas</w:t>
      </w:r>
      <w:r>
        <w:rPr>
          <w:lang w:eastAsia="en-US"/>
        </w:rPr>
        <w:t xml:space="preserve"> dodania grupy w przypadku</w:t>
      </w:r>
      <w:r w:rsidR="0019286E">
        <w:rPr>
          <w:lang w:eastAsia="en-US"/>
        </w:rPr>
        <w:t>,</w:t>
      </w:r>
      <w:r>
        <w:rPr>
          <w:lang w:eastAsia="en-US"/>
        </w:rPr>
        <w:t xml:space="preserve"> gdy</w:t>
      </w:r>
      <w:r w:rsidR="00E6364F">
        <w:rPr>
          <w:lang w:eastAsia="en-US"/>
        </w:rPr>
        <w:t xml:space="preserve"> już</w:t>
      </w:r>
      <w:r>
        <w:rPr>
          <w:lang w:eastAsia="en-US"/>
        </w:rPr>
        <w:t xml:space="preserve"> istnieje lub zostaną naruszone więzy integralności w</w:t>
      </w:r>
      <w:r w:rsidR="00C11A11">
        <w:rPr>
          <w:lang w:eastAsia="en-US"/>
        </w:rPr>
        <w:t xml:space="preserve"> dostępie do zasobów danych</w:t>
      </w:r>
    </w:p>
    <w:p w:rsidR="00700362" w:rsidRDefault="00C11A11" w:rsidP="004D5973">
      <w:pPr>
        <w:pStyle w:val="Akapitzlist"/>
        <w:numPr>
          <w:ilvl w:val="0"/>
          <w:numId w:val="29"/>
        </w:numPr>
        <w:spacing w:line="360" w:lineRule="auto"/>
        <w:jc w:val="both"/>
        <w:rPr>
          <w:lang w:eastAsia="en-US"/>
        </w:rPr>
      </w:pPr>
      <w:r>
        <w:rPr>
          <w:lang w:eastAsia="en-US"/>
        </w:rPr>
        <w:t xml:space="preserve"> T</w:t>
      </w:r>
      <w:r w:rsidR="00996680">
        <w:rPr>
          <w:lang w:eastAsia="en-US"/>
        </w:rPr>
        <w:t>rzeci</w:t>
      </w:r>
      <w:r w:rsidR="00E64306">
        <w:rPr>
          <w:lang w:eastAsia="en-US"/>
        </w:rPr>
        <w:t xml:space="preserve"> oczekuje zdarzenia wyjątkowego</w:t>
      </w:r>
      <w:r w:rsidR="00B274CB">
        <w:rPr>
          <w:lang w:eastAsia="en-US"/>
        </w:rPr>
        <w:t xml:space="preserve"> w</w:t>
      </w:r>
      <w:r w:rsidR="00E64306">
        <w:rPr>
          <w:lang w:eastAsia="en-US"/>
        </w:rPr>
        <w:t xml:space="preserve"> przypadku</w:t>
      </w:r>
      <w:r w:rsidR="00996680">
        <w:rPr>
          <w:lang w:eastAsia="en-US"/>
        </w:rPr>
        <w:t xml:space="preserve"> </w:t>
      </w:r>
      <w:r w:rsidR="00E64306">
        <w:rPr>
          <w:lang w:eastAsia="en-US"/>
        </w:rPr>
        <w:t>pominięcia</w:t>
      </w:r>
      <w:r w:rsidR="00BB0DDA">
        <w:rPr>
          <w:lang w:eastAsia="en-US"/>
        </w:rPr>
        <w:t xml:space="preserve"> dowolnego argumentu w wywołaniu</w:t>
      </w:r>
      <w:r w:rsidR="00996680">
        <w:rPr>
          <w:lang w:eastAsia="en-US"/>
        </w:rPr>
        <w:t xml:space="preserve"> funkcji</w:t>
      </w:r>
    </w:p>
    <w:p w:rsidR="00700362" w:rsidRDefault="00700362" w:rsidP="009E67CA">
      <w:pPr>
        <w:spacing w:line="360" w:lineRule="auto"/>
        <w:rPr>
          <w:lang w:eastAsia="en-US"/>
        </w:rPr>
      </w:pPr>
    </w:p>
    <w:tbl>
      <w:tblPr>
        <w:tblStyle w:val="Tabela-Siatka"/>
        <w:tblW w:w="0" w:type="auto"/>
        <w:tblLook w:val="04A0" w:firstRow="1" w:lastRow="0" w:firstColumn="1" w:lastColumn="0" w:noHBand="0" w:noVBand="1"/>
      </w:tblPr>
      <w:tblGrid>
        <w:gridCol w:w="9212"/>
      </w:tblGrid>
      <w:tr w:rsidR="00F0694B" w:rsidRPr="00700362" w:rsidTr="00F0694B">
        <w:tc>
          <w:tcPr>
            <w:tcW w:w="9212" w:type="dxa"/>
          </w:tcPr>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646464"/>
                <w:sz w:val="18"/>
                <w:szCs w:val="18"/>
                <w:lang w:val="en-US"/>
              </w:rPr>
              <w:t>@</w:t>
            </w:r>
            <w:proofErr w:type="spellStart"/>
            <w:r w:rsidRPr="001C7278">
              <w:rPr>
                <w:rFonts w:ascii="Consolas" w:hAnsi="Consolas" w:cs="Consolas"/>
                <w:color w:val="646464"/>
                <w:sz w:val="18"/>
                <w:szCs w:val="18"/>
                <w:lang w:val="en-US"/>
              </w:rPr>
              <w:t>RunWith</w:t>
            </w:r>
            <w:proofErr w:type="spellEnd"/>
            <w:r w:rsidRPr="001C7278">
              <w:rPr>
                <w:rFonts w:ascii="Consolas" w:hAnsi="Consolas" w:cs="Consolas"/>
                <w:color w:val="000000"/>
                <w:sz w:val="18"/>
                <w:szCs w:val="18"/>
                <w:lang w:val="en-US"/>
              </w:rPr>
              <w:t>(</w:t>
            </w:r>
            <w:proofErr w:type="spellStart"/>
            <w:r w:rsidRPr="001C7278">
              <w:rPr>
                <w:rFonts w:ascii="Consolas" w:hAnsi="Consolas" w:cs="Consolas"/>
                <w:color w:val="000000"/>
                <w:sz w:val="18"/>
                <w:szCs w:val="18"/>
                <w:lang w:val="en-US"/>
              </w:rPr>
              <w:t>MockitoJUnitRunner.</w:t>
            </w:r>
            <w:r w:rsidRPr="001C7278">
              <w:rPr>
                <w:rFonts w:ascii="Consolas" w:hAnsi="Consolas" w:cs="Consolas"/>
                <w:b/>
                <w:bCs/>
                <w:color w:val="7F0055"/>
                <w:sz w:val="18"/>
                <w:szCs w:val="18"/>
                <w:lang w:val="en-US"/>
              </w:rPr>
              <w:t>class</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b/>
                <w:bCs/>
                <w:color w:val="7F0055"/>
                <w:sz w:val="18"/>
                <w:szCs w:val="18"/>
                <w:lang w:val="en-US"/>
              </w:rPr>
              <w:t>public</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class</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GroupServiceTest</w:t>
            </w:r>
            <w:proofErr w:type="spellEnd"/>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w:t>
            </w:r>
            <w:r w:rsidRPr="001C7278">
              <w:rPr>
                <w:rFonts w:ascii="Consolas" w:hAnsi="Consolas" w:cs="Consolas"/>
                <w:color w:val="646464"/>
                <w:sz w:val="18"/>
                <w:szCs w:val="18"/>
                <w:highlight w:val="lightGray"/>
                <w:lang w:val="en-US"/>
              </w:rPr>
              <w:t>Mock</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private</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IGroupDAO</w:t>
            </w:r>
            <w:proofErr w:type="spellEnd"/>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groupDAO</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w:t>
            </w:r>
            <w:proofErr w:type="spellStart"/>
            <w:r w:rsidRPr="001C7278">
              <w:rPr>
                <w:rFonts w:ascii="Consolas" w:hAnsi="Consolas" w:cs="Consolas"/>
                <w:color w:val="646464"/>
                <w:sz w:val="18"/>
                <w:szCs w:val="18"/>
                <w:lang w:val="en-US"/>
              </w:rPr>
              <w:t>InjectMocks</w:t>
            </w:r>
            <w:proofErr w:type="spellEnd"/>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private</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GroupService</w:t>
            </w:r>
            <w:proofErr w:type="spellEnd"/>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groupService</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private</w:t>
            </w:r>
            <w:r w:rsidRPr="001C7278">
              <w:rPr>
                <w:rFonts w:ascii="Consolas" w:hAnsi="Consolas" w:cs="Consolas"/>
                <w:color w:val="000000"/>
                <w:sz w:val="18"/>
                <w:szCs w:val="18"/>
                <w:lang w:val="en-US"/>
              </w:rPr>
              <w:t xml:space="preserve"> Group </w:t>
            </w:r>
            <w:proofErr w:type="spellStart"/>
            <w:r w:rsidRPr="001C7278">
              <w:rPr>
                <w:rFonts w:ascii="Consolas" w:hAnsi="Consolas" w:cs="Consolas"/>
                <w:color w:val="0000C0"/>
                <w:sz w:val="18"/>
                <w:szCs w:val="18"/>
                <w:lang w:val="en-US"/>
              </w:rPr>
              <w:t>newGroup</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private</w:t>
            </w:r>
            <w:r w:rsidRPr="001C7278">
              <w:rPr>
                <w:rFonts w:ascii="Consolas" w:hAnsi="Consolas" w:cs="Consolas"/>
                <w:color w:val="000000"/>
                <w:sz w:val="18"/>
                <w:szCs w:val="18"/>
                <w:lang w:val="en-US"/>
              </w:rPr>
              <w:t xml:space="preserve"> Subject </w:t>
            </w:r>
            <w:proofErr w:type="spellStart"/>
            <w:r w:rsidRPr="001C7278">
              <w:rPr>
                <w:rFonts w:ascii="Consolas" w:hAnsi="Consolas" w:cs="Consolas"/>
                <w:color w:val="0000C0"/>
                <w:sz w:val="18"/>
                <w:szCs w:val="18"/>
                <w:lang w:val="en-US"/>
              </w:rPr>
              <w:t>subject</w:t>
            </w:r>
            <w:proofErr w:type="spellEnd"/>
            <w:r w:rsidRPr="001C7278">
              <w:rPr>
                <w:rFonts w:ascii="Consolas" w:hAnsi="Consolas" w:cs="Consolas"/>
                <w:color w:val="000000"/>
                <w:sz w:val="18"/>
                <w:szCs w:val="18"/>
                <w:lang w:val="en-US"/>
              </w:rPr>
              <w:t>;</w:t>
            </w:r>
          </w:p>
          <w:p w:rsidR="00F0694B" w:rsidRDefault="00F0694B" w:rsidP="00F0694B">
            <w:pPr>
              <w:autoSpaceDE w:val="0"/>
              <w:autoSpaceDN w:val="0"/>
              <w:adjustRightInd w:val="0"/>
              <w:rPr>
                <w:rFonts w:ascii="Consolas" w:hAnsi="Consolas" w:cs="Consolas"/>
                <w:color w:val="000000"/>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private</w:t>
            </w:r>
            <w:r w:rsidRPr="001C7278">
              <w:rPr>
                <w:rFonts w:ascii="Consolas" w:hAnsi="Consolas" w:cs="Consolas"/>
                <w:color w:val="000000"/>
                <w:sz w:val="18"/>
                <w:szCs w:val="18"/>
                <w:lang w:val="en-US"/>
              </w:rPr>
              <w:t xml:space="preserve"> User </w:t>
            </w:r>
            <w:r w:rsidRPr="001C7278">
              <w:rPr>
                <w:rFonts w:ascii="Consolas" w:hAnsi="Consolas" w:cs="Consolas"/>
                <w:color w:val="0000C0"/>
                <w:sz w:val="18"/>
                <w:szCs w:val="18"/>
                <w:lang w:val="en-US"/>
              </w:rPr>
              <w:t>lecturer</w:t>
            </w:r>
            <w:r w:rsidRPr="001C7278">
              <w:rPr>
                <w:rFonts w:ascii="Consolas" w:hAnsi="Consolas" w:cs="Consolas"/>
                <w:color w:val="000000"/>
                <w:sz w:val="18"/>
                <w:szCs w:val="18"/>
                <w:lang w:val="en-US"/>
              </w:rPr>
              <w:t>;</w:t>
            </w:r>
          </w:p>
          <w:p w:rsidR="00AA5AC2" w:rsidRPr="001C7278" w:rsidRDefault="00AA5AC2" w:rsidP="00F0694B">
            <w:pPr>
              <w:autoSpaceDE w:val="0"/>
              <w:autoSpaceDN w:val="0"/>
              <w:adjustRightInd w:val="0"/>
              <w:rPr>
                <w:rFonts w:ascii="Consolas" w:hAnsi="Consolas" w:cs="Consolas"/>
                <w:sz w:val="18"/>
                <w:szCs w:val="18"/>
                <w:lang w:val="en-US"/>
              </w:rPr>
            </w:pP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@Before</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public</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void</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init</w:t>
            </w:r>
            <w:proofErr w:type="spellEnd"/>
            <w:r w:rsidRPr="001C7278">
              <w:rPr>
                <w:rFonts w:ascii="Consolas" w:hAnsi="Consolas" w:cs="Consolas"/>
                <w:color w:val="000000"/>
                <w:sz w:val="18"/>
                <w:szCs w:val="18"/>
                <w:lang w:val="en-US"/>
              </w:rPr>
              <w:t>() {</w:t>
            </w:r>
            <w:r w:rsidRPr="001C7278">
              <w:rPr>
                <w:rFonts w:ascii="Consolas" w:hAnsi="Consolas" w:cs="Consolas"/>
                <w:sz w:val="18"/>
                <w:szCs w:val="18"/>
                <w:lang w:val="en-US"/>
              </w:rPr>
              <w:t xml:space="preserve"> </w:t>
            </w:r>
            <w:r w:rsidR="00721481">
              <w:rPr>
                <w:rFonts w:ascii="Consolas" w:hAnsi="Consolas" w:cs="Consolas"/>
                <w:sz w:val="18"/>
                <w:szCs w:val="18"/>
                <w:lang w:val="en-US"/>
              </w:rPr>
              <w:t xml:space="preserve">/* create mock </w:t>
            </w:r>
            <w:proofErr w:type="spellStart"/>
            <w:r w:rsidR="00721481">
              <w:rPr>
                <w:rFonts w:ascii="Consolas" w:hAnsi="Consolas" w:cs="Consolas"/>
                <w:sz w:val="18"/>
                <w:szCs w:val="18"/>
                <w:lang w:val="en-US"/>
              </w:rPr>
              <w:t>newGroup</w:t>
            </w:r>
            <w:proofErr w:type="spellEnd"/>
            <w:r w:rsidR="00721481">
              <w:rPr>
                <w:rFonts w:ascii="Consolas" w:hAnsi="Consolas" w:cs="Consolas"/>
                <w:sz w:val="18"/>
                <w:szCs w:val="18"/>
                <w:lang w:val="en-US"/>
              </w:rPr>
              <w:t>, subject, lecturer */</w:t>
            </w:r>
            <w:r w:rsidRPr="001C7278">
              <w:rPr>
                <w:rFonts w:ascii="Consolas" w:hAnsi="Consolas" w:cs="Consolas"/>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@Test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public</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void</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testTryingAddLectureGroup</w:t>
            </w:r>
            <w:proofErr w:type="spellEnd"/>
            <w:r w:rsidRPr="001C7278">
              <w:rPr>
                <w:rFonts w:ascii="Consolas" w:hAnsi="Consolas" w:cs="Consolas"/>
                <w:color w:val="000000"/>
                <w:sz w:val="18"/>
                <w:szCs w:val="18"/>
                <w:lang w:val="en-US"/>
              </w:rPr>
              <w:t>()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try</w:t>
            </w: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groupService</w:t>
            </w:r>
            <w:r w:rsidRPr="001C7278">
              <w:rPr>
                <w:rFonts w:ascii="Consolas" w:hAnsi="Consolas" w:cs="Consolas"/>
                <w:color w:val="000000"/>
                <w:sz w:val="18"/>
                <w:szCs w:val="18"/>
                <w:lang w:val="en-US"/>
              </w:rPr>
              <w:t>.addLectureGroup</w:t>
            </w:r>
            <w:proofErr w:type="spellEnd"/>
            <w:r w:rsidRPr="001C7278">
              <w:rPr>
                <w:rFonts w:ascii="Consolas" w:hAnsi="Consolas" w:cs="Consolas"/>
                <w:color w:val="000000"/>
                <w:sz w:val="18"/>
                <w:szCs w:val="18"/>
                <w:lang w:val="en-US"/>
              </w:rPr>
              <w:t>(</w:t>
            </w:r>
            <w:proofErr w:type="spellStart"/>
            <w:r w:rsidRPr="001C7278">
              <w:rPr>
                <w:rFonts w:ascii="Consolas" w:hAnsi="Consolas" w:cs="Consolas"/>
                <w:color w:val="0000C0"/>
                <w:sz w:val="18"/>
                <w:szCs w:val="18"/>
                <w:lang w:val="en-US"/>
              </w:rPr>
              <w:t>newGroup</w:t>
            </w:r>
            <w:proofErr w:type="spellEnd"/>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subject</w:t>
            </w:r>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lecturer</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 </w:t>
            </w:r>
            <w:r w:rsidRPr="001C7278">
              <w:rPr>
                <w:rFonts w:ascii="Consolas" w:hAnsi="Consolas" w:cs="Consolas"/>
                <w:b/>
                <w:bCs/>
                <w:color w:val="7F0055"/>
                <w:sz w:val="18"/>
                <w:szCs w:val="18"/>
                <w:lang w:val="en-US"/>
              </w:rPr>
              <w:t>catch</w:t>
            </w:r>
            <w:r w:rsidRPr="001C7278">
              <w:rPr>
                <w:rFonts w:ascii="Consolas" w:hAnsi="Consolas" w:cs="Consolas"/>
                <w:color w:val="000000"/>
                <w:sz w:val="18"/>
                <w:szCs w:val="18"/>
                <w:lang w:val="en-US"/>
              </w:rPr>
              <w:t xml:space="preserve"> (Exception 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roofErr w:type="gramStart"/>
            <w:r w:rsidRPr="001C7278">
              <w:rPr>
                <w:rFonts w:ascii="Consolas" w:hAnsi="Consolas" w:cs="Consolas"/>
                <w:i/>
                <w:iCs/>
                <w:color w:val="000000"/>
                <w:sz w:val="18"/>
                <w:szCs w:val="18"/>
                <w:lang w:val="en-US"/>
              </w:rPr>
              <w:t>fail</w:t>
            </w:r>
            <w:r w:rsidRPr="001C7278">
              <w:rPr>
                <w:rFonts w:ascii="Consolas" w:hAnsi="Consolas" w:cs="Consolas"/>
                <w:color w:val="000000"/>
                <w:sz w:val="18"/>
                <w:szCs w:val="18"/>
                <w:lang w:val="en-US"/>
              </w:rPr>
              <w:t>(</w:t>
            </w:r>
            <w:proofErr w:type="gramEnd"/>
            <w:r w:rsidRPr="001C7278">
              <w:rPr>
                <w:rFonts w:ascii="Consolas" w:hAnsi="Consolas" w:cs="Consolas"/>
                <w:color w:val="2A00FF"/>
                <w:sz w:val="18"/>
                <w:szCs w:val="18"/>
                <w:lang w:val="en-US"/>
              </w:rPr>
              <w:t>"Failed to add lecture Group!"</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@Test</w:t>
            </w:r>
            <w:r w:rsidRPr="001C7278">
              <w:rPr>
                <w:rFonts w:ascii="Consolas" w:hAnsi="Consolas" w:cs="Consolas"/>
                <w:color w:val="000000"/>
                <w:sz w:val="18"/>
                <w:szCs w:val="18"/>
                <w:lang w:val="en-US"/>
              </w:rPr>
              <w:t xml:space="preserve">(expected = </w:t>
            </w:r>
            <w:proofErr w:type="spellStart"/>
            <w:r w:rsidRPr="001C7278">
              <w:rPr>
                <w:rFonts w:ascii="Consolas" w:hAnsi="Consolas" w:cs="Consolas"/>
                <w:color w:val="000000"/>
                <w:sz w:val="18"/>
                <w:szCs w:val="18"/>
                <w:lang w:val="en-US"/>
              </w:rPr>
              <w:t>LectureGroupAlreadyExistException.</w:t>
            </w:r>
            <w:r w:rsidRPr="001C7278">
              <w:rPr>
                <w:rFonts w:ascii="Consolas" w:hAnsi="Consolas" w:cs="Consolas"/>
                <w:b/>
                <w:bCs/>
                <w:color w:val="7F0055"/>
                <w:sz w:val="18"/>
                <w:szCs w:val="18"/>
                <w:lang w:val="en-US"/>
              </w:rPr>
              <w:t>class</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public</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void</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testTryingAddLectureGroupWhenAlreadyExist</w:t>
            </w:r>
            <w:proofErr w:type="spellEnd"/>
            <w:r w:rsidRPr="001C7278">
              <w:rPr>
                <w:rFonts w:ascii="Consolas" w:hAnsi="Consolas" w:cs="Consolas"/>
                <w:color w:val="000000"/>
                <w:sz w:val="18"/>
                <w:szCs w:val="18"/>
                <w:lang w:val="en-US"/>
              </w:rPr>
              <w:t>()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roofErr w:type="spellStart"/>
            <w:r w:rsidRPr="001C7278">
              <w:rPr>
                <w:rFonts w:ascii="Consolas" w:hAnsi="Consolas" w:cs="Consolas"/>
                <w:i/>
                <w:iCs/>
                <w:color w:val="000000"/>
                <w:sz w:val="18"/>
                <w:szCs w:val="18"/>
                <w:lang w:val="en-US"/>
              </w:rPr>
              <w:t>doThrow</w:t>
            </w:r>
            <w:proofErr w:type="spellEnd"/>
            <w:r w:rsidRPr="001C7278">
              <w:rPr>
                <w:rFonts w:ascii="Consolas" w:hAnsi="Consolas" w:cs="Consolas"/>
                <w:color w:val="000000"/>
                <w:sz w:val="18"/>
                <w:szCs w:val="18"/>
                <w:lang w:val="en-US"/>
              </w:rPr>
              <w:t>(</w:t>
            </w:r>
            <w:r w:rsidRPr="001C7278">
              <w:rPr>
                <w:rFonts w:ascii="Consolas" w:hAnsi="Consolas" w:cs="Consolas"/>
                <w:b/>
                <w:bCs/>
                <w:color w:val="7F0055"/>
                <w:sz w:val="18"/>
                <w:szCs w:val="18"/>
                <w:lang w:val="en-US"/>
              </w:rPr>
              <w:t>new</w:t>
            </w:r>
            <w:r w:rsidRPr="001C7278">
              <w:rPr>
                <w:rFonts w:ascii="Consolas" w:hAnsi="Consolas" w:cs="Consolas"/>
                <w:color w:val="000000"/>
                <w:sz w:val="18"/>
                <w:szCs w:val="18"/>
                <w:lang w:val="en-US"/>
              </w:rPr>
              <w:t xml:space="preserve"> DataIntegrityViolationException(</w:t>
            </w:r>
            <w:r w:rsidRPr="001C7278">
              <w:rPr>
                <w:rFonts w:ascii="Consolas" w:hAnsi="Consolas" w:cs="Consolas"/>
                <w:color w:val="2A00FF"/>
                <w:sz w:val="18"/>
                <w:szCs w:val="18"/>
                <w:lang w:val="en-US"/>
              </w:rPr>
              <w:t>""</w:t>
            </w:r>
            <w:r w:rsidRPr="001C7278">
              <w:rPr>
                <w:rFonts w:ascii="Consolas" w:hAnsi="Consolas" w:cs="Consolas"/>
                <w:color w:val="000000"/>
                <w:sz w:val="18"/>
                <w:szCs w:val="18"/>
                <w:lang w:val="en-US"/>
              </w:rPr>
              <w:t>)).when(</w:t>
            </w:r>
            <w:r w:rsidRPr="001C7278">
              <w:rPr>
                <w:rFonts w:ascii="Consolas" w:hAnsi="Consolas" w:cs="Consolas"/>
                <w:color w:val="0000C0"/>
                <w:sz w:val="18"/>
                <w:szCs w:val="18"/>
                <w:lang w:val="en-US"/>
              </w:rPr>
              <w:t>groupDAO</w:t>
            </w:r>
            <w:r w:rsidRPr="001C7278">
              <w:rPr>
                <w:rFonts w:ascii="Consolas" w:hAnsi="Consolas" w:cs="Consolas"/>
                <w:color w:val="000000"/>
                <w:sz w:val="18"/>
                <w:szCs w:val="18"/>
                <w:lang w:val="en-US"/>
              </w:rPr>
              <w:t>).save(</w:t>
            </w:r>
            <w:r w:rsidRPr="001C7278">
              <w:rPr>
                <w:rFonts w:ascii="Consolas" w:hAnsi="Consolas" w:cs="Consolas"/>
                <w:color w:val="0000C0"/>
                <w:sz w:val="18"/>
                <w:szCs w:val="18"/>
                <w:lang w:val="en-US"/>
              </w:rPr>
              <w:t>newGroup</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groupService</w:t>
            </w:r>
            <w:r w:rsidRPr="001C7278">
              <w:rPr>
                <w:rFonts w:ascii="Consolas" w:hAnsi="Consolas" w:cs="Consolas"/>
                <w:color w:val="000000"/>
                <w:sz w:val="18"/>
                <w:szCs w:val="18"/>
                <w:lang w:val="en-US"/>
              </w:rPr>
              <w:t>.addLectureGroup</w:t>
            </w:r>
            <w:proofErr w:type="spellEnd"/>
            <w:r w:rsidRPr="001C7278">
              <w:rPr>
                <w:rFonts w:ascii="Consolas" w:hAnsi="Consolas" w:cs="Consolas"/>
                <w:color w:val="000000"/>
                <w:sz w:val="18"/>
                <w:szCs w:val="18"/>
                <w:lang w:val="en-US"/>
              </w:rPr>
              <w:t>(</w:t>
            </w:r>
            <w:proofErr w:type="spellStart"/>
            <w:r w:rsidRPr="001C7278">
              <w:rPr>
                <w:rFonts w:ascii="Consolas" w:hAnsi="Consolas" w:cs="Consolas"/>
                <w:color w:val="0000C0"/>
                <w:sz w:val="18"/>
                <w:szCs w:val="18"/>
                <w:lang w:val="en-US"/>
              </w:rPr>
              <w:t>newGroup</w:t>
            </w:r>
            <w:proofErr w:type="spellEnd"/>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subject</w:t>
            </w:r>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lecturer</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color w:val="646464"/>
                <w:sz w:val="18"/>
                <w:szCs w:val="18"/>
                <w:lang w:val="en-US"/>
              </w:rPr>
              <w:t>@Test</w:t>
            </w:r>
            <w:r w:rsidRPr="001C7278">
              <w:rPr>
                <w:rFonts w:ascii="Consolas" w:hAnsi="Consolas" w:cs="Consolas"/>
                <w:color w:val="000000"/>
                <w:sz w:val="18"/>
                <w:szCs w:val="18"/>
                <w:lang w:val="en-US"/>
              </w:rPr>
              <w:t xml:space="preserve">(expected = </w:t>
            </w:r>
            <w:proofErr w:type="spellStart"/>
            <w:r w:rsidRPr="001C7278">
              <w:rPr>
                <w:rFonts w:ascii="Consolas" w:hAnsi="Consolas" w:cs="Consolas"/>
                <w:color w:val="000000"/>
                <w:sz w:val="18"/>
                <w:szCs w:val="18"/>
                <w:lang w:val="en-US"/>
              </w:rPr>
              <w:t>IllegalArgumentException.</w:t>
            </w:r>
            <w:r w:rsidRPr="001C7278">
              <w:rPr>
                <w:rFonts w:ascii="Consolas" w:hAnsi="Consolas" w:cs="Consolas"/>
                <w:b/>
                <w:bCs/>
                <w:color w:val="7F0055"/>
                <w:sz w:val="18"/>
                <w:szCs w:val="18"/>
                <w:lang w:val="en-US"/>
              </w:rPr>
              <w:t>class</w:t>
            </w:r>
            <w:proofErr w:type="spellEnd"/>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public</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void</w:t>
            </w: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00"/>
                <w:sz w:val="18"/>
                <w:szCs w:val="18"/>
                <w:lang w:val="en-US"/>
              </w:rPr>
              <w:t>testTryingAddLectureGroupFailsWithInvalidArguments</w:t>
            </w:r>
            <w:proofErr w:type="spellEnd"/>
            <w:r w:rsidRPr="001C7278">
              <w:rPr>
                <w:rFonts w:ascii="Consolas" w:hAnsi="Consolas" w:cs="Consolas"/>
                <w:color w:val="000000"/>
                <w:sz w:val="18"/>
                <w:szCs w:val="18"/>
                <w:lang w:val="en-US"/>
              </w:rPr>
              <w:t>() {</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groupService</w:t>
            </w:r>
            <w:r w:rsidRPr="001C7278">
              <w:rPr>
                <w:rFonts w:ascii="Consolas" w:hAnsi="Consolas" w:cs="Consolas"/>
                <w:color w:val="000000"/>
                <w:sz w:val="18"/>
                <w:szCs w:val="18"/>
                <w:lang w:val="en-US"/>
              </w:rPr>
              <w:t>.addLectureGroup</w:t>
            </w:r>
            <w:proofErr w:type="spellEnd"/>
            <w:r w:rsidRPr="001C7278">
              <w:rPr>
                <w:rFonts w:ascii="Consolas" w:hAnsi="Consolas" w:cs="Consolas"/>
                <w:color w:val="000000"/>
                <w:sz w:val="18"/>
                <w:szCs w:val="18"/>
                <w:lang w:val="en-US"/>
              </w:rPr>
              <w:t>(</w:t>
            </w:r>
            <w:r w:rsidRPr="001C7278">
              <w:rPr>
                <w:rFonts w:ascii="Consolas" w:hAnsi="Consolas" w:cs="Consolas"/>
                <w:b/>
                <w:bCs/>
                <w:color w:val="7F0055"/>
                <w:sz w:val="18"/>
                <w:szCs w:val="18"/>
                <w:lang w:val="en-US"/>
              </w:rPr>
              <w:t>null</w:t>
            </w:r>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subject</w:t>
            </w:r>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lecturer</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t xml:space="preserve">    </w:t>
            </w:r>
            <w:proofErr w:type="spellStart"/>
            <w:r w:rsidRPr="001C7278">
              <w:rPr>
                <w:rFonts w:ascii="Consolas" w:hAnsi="Consolas" w:cs="Consolas"/>
                <w:color w:val="0000C0"/>
                <w:sz w:val="18"/>
                <w:szCs w:val="18"/>
                <w:lang w:val="en-US"/>
              </w:rPr>
              <w:t>groupService</w:t>
            </w:r>
            <w:r w:rsidRPr="001C7278">
              <w:rPr>
                <w:rFonts w:ascii="Consolas" w:hAnsi="Consolas" w:cs="Consolas"/>
                <w:color w:val="000000"/>
                <w:sz w:val="18"/>
                <w:szCs w:val="18"/>
                <w:lang w:val="en-US"/>
              </w:rPr>
              <w:t>.addLectureGroup</w:t>
            </w:r>
            <w:proofErr w:type="spellEnd"/>
            <w:r w:rsidRPr="001C7278">
              <w:rPr>
                <w:rFonts w:ascii="Consolas" w:hAnsi="Consolas" w:cs="Consolas"/>
                <w:color w:val="000000"/>
                <w:sz w:val="18"/>
                <w:szCs w:val="18"/>
                <w:lang w:val="en-US"/>
              </w:rPr>
              <w:t>(</w:t>
            </w:r>
            <w:proofErr w:type="spellStart"/>
            <w:r w:rsidRPr="001C7278">
              <w:rPr>
                <w:rFonts w:ascii="Consolas" w:hAnsi="Consolas" w:cs="Consolas"/>
                <w:color w:val="0000C0"/>
                <w:sz w:val="18"/>
                <w:szCs w:val="18"/>
                <w:lang w:val="en-US"/>
              </w:rPr>
              <w:t>newGroup</w:t>
            </w:r>
            <w:proofErr w:type="spellEnd"/>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null</w:t>
            </w:r>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lecturer</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lang w:val="en-US"/>
              </w:rPr>
            </w:pPr>
            <w:r w:rsidRPr="001C7278">
              <w:rPr>
                <w:rFonts w:ascii="Consolas" w:hAnsi="Consolas" w:cs="Consolas"/>
                <w:color w:val="000000"/>
                <w:sz w:val="18"/>
                <w:szCs w:val="18"/>
                <w:lang w:val="en-US"/>
              </w:rPr>
              <w:lastRenderedPageBreak/>
              <w:t xml:space="preserve">    </w:t>
            </w:r>
            <w:proofErr w:type="spellStart"/>
            <w:r w:rsidRPr="001C7278">
              <w:rPr>
                <w:rFonts w:ascii="Consolas" w:hAnsi="Consolas" w:cs="Consolas"/>
                <w:color w:val="0000C0"/>
                <w:sz w:val="18"/>
                <w:szCs w:val="18"/>
                <w:lang w:val="en-US"/>
              </w:rPr>
              <w:t>groupService</w:t>
            </w:r>
            <w:r w:rsidRPr="001C7278">
              <w:rPr>
                <w:rFonts w:ascii="Consolas" w:hAnsi="Consolas" w:cs="Consolas"/>
                <w:color w:val="000000"/>
                <w:sz w:val="18"/>
                <w:szCs w:val="18"/>
                <w:lang w:val="en-US"/>
              </w:rPr>
              <w:t>.addLectureGroup</w:t>
            </w:r>
            <w:proofErr w:type="spellEnd"/>
            <w:r w:rsidRPr="001C7278">
              <w:rPr>
                <w:rFonts w:ascii="Consolas" w:hAnsi="Consolas" w:cs="Consolas"/>
                <w:color w:val="000000"/>
                <w:sz w:val="18"/>
                <w:szCs w:val="18"/>
                <w:lang w:val="en-US"/>
              </w:rPr>
              <w:t>(</w:t>
            </w:r>
            <w:proofErr w:type="spellStart"/>
            <w:r w:rsidRPr="001C7278">
              <w:rPr>
                <w:rFonts w:ascii="Consolas" w:hAnsi="Consolas" w:cs="Consolas"/>
                <w:color w:val="0000C0"/>
                <w:sz w:val="18"/>
                <w:szCs w:val="18"/>
                <w:lang w:val="en-US"/>
              </w:rPr>
              <w:t>newGroup</w:t>
            </w:r>
            <w:proofErr w:type="spellEnd"/>
            <w:r w:rsidRPr="001C7278">
              <w:rPr>
                <w:rFonts w:ascii="Consolas" w:hAnsi="Consolas" w:cs="Consolas"/>
                <w:color w:val="000000"/>
                <w:sz w:val="18"/>
                <w:szCs w:val="18"/>
                <w:lang w:val="en-US"/>
              </w:rPr>
              <w:t xml:space="preserve">, </w:t>
            </w:r>
            <w:r w:rsidRPr="001C7278">
              <w:rPr>
                <w:rFonts w:ascii="Consolas" w:hAnsi="Consolas" w:cs="Consolas"/>
                <w:color w:val="0000C0"/>
                <w:sz w:val="18"/>
                <w:szCs w:val="18"/>
                <w:lang w:val="en-US"/>
              </w:rPr>
              <w:t>subject</w:t>
            </w:r>
            <w:r w:rsidRPr="001C7278">
              <w:rPr>
                <w:rFonts w:ascii="Consolas" w:hAnsi="Consolas" w:cs="Consolas"/>
                <w:color w:val="000000"/>
                <w:sz w:val="18"/>
                <w:szCs w:val="18"/>
                <w:lang w:val="en-US"/>
              </w:rPr>
              <w:t xml:space="preserve">, </w:t>
            </w:r>
            <w:r w:rsidRPr="001C7278">
              <w:rPr>
                <w:rFonts w:ascii="Consolas" w:hAnsi="Consolas" w:cs="Consolas"/>
                <w:b/>
                <w:bCs/>
                <w:color w:val="7F0055"/>
                <w:sz w:val="18"/>
                <w:szCs w:val="18"/>
                <w:lang w:val="en-US"/>
              </w:rPr>
              <w:t>null</w:t>
            </w:r>
            <w:r w:rsidRPr="001C7278">
              <w:rPr>
                <w:rFonts w:ascii="Consolas" w:hAnsi="Consolas" w:cs="Consolas"/>
                <w:color w:val="000000"/>
                <w:sz w:val="18"/>
                <w:szCs w:val="18"/>
                <w:lang w:val="en-US"/>
              </w:rPr>
              <w:t>);</w:t>
            </w:r>
          </w:p>
          <w:p w:rsidR="00F0694B" w:rsidRPr="001C7278" w:rsidRDefault="00F0694B" w:rsidP="00F0694B">
            <w:pPr>
              <w:autoSpaceDE w:val="0"/>
              <w:autoSpaceDN w:val="0"/>
              <w:adjustRightInd w:val="0"/>
              <w:rPr>
                <w:rFonts w:ascii="Consolas" w:hAnsi="Consolas" w:cs="Consolas"/>
                <w:sz w:val="18"/>
                <w:szCs w:val="18"/>
              </w:rPr>
            </w:pPr>
            <w:r w:rsidRPr="001C7278">
              <w:rPr>
                <w:rFonts w:ascii="Consolas" w:hAnsi="Consolas" w:cs="Consolas"/>
                <w:color w:val="000000"/>
                <w:sz w:val="18"/>
                <w:szCs w:val="18"/>
                <w:lang w:val="en-US"/>
              </w:rPr>
              <w:t xml:space="preserve">  </w:t>
            </w:r>
            <w:r w:rsidRPr="001C7278">
              <w:rPr>
                <w:rFonts w:ascii="Consolas" w:hAnsi="Consolas" w:cs="Consolas"/>
                <w:color w:val="000000"/>
                <w:sz w:val="18"/>
                <w:szCs w:val="18"/>
              </w:rPr>
              <w:t>}</w:t>
            </w:r>
          </w:p>
          <w:p w:rsidR="00F0694B" w:rsidRPr="00700362" w:rsidRDefault="00F0694B" w:rsidP="00F0694B">
            <w:pPr>
              <w:spacing w:line="360" w:lineRule="auto"/>
              <w:rPr>
                <w:rFonts w:ascii="Consolas" w:hAnsi="Consolas" w:cs="Consolas"/>
                <w:sz w:val="20"/>
                <w:szCs w:val="20"/>
                <w:lang w:eastAsia="en-US"/>
              </w:rPr>
            </w:pPr>
            <w:r w:rsidRPr="001C7278">
              <w:rPr>
                <w:rFonts w:ascii="Consolas" w:hAnsi="Consolas" w:cs="Consolas"/>
                <w:color w:val="000000"/>
                <w:sz w:val="18"/>
                <w:szCs w:val="18"/>
              </w:rPr>
              <w:t>}</w:t>
            </w:r>
          </w:p>
        </w:tc>
      </w:tr>
    </w:tbl>
    <w:p w:rsidR="00D00F48" w:rsidRDefault="00D00F48" w:rsidP="003103E4">
      <w:pPr>
        <w:spacing w:line="360" w:lineRule="auto"/>
        <w:rPr>
          <w:lang w:eastAsia="en-US"/>
        </w:rPr>
      </w:pPr>
    </w:p>
    <w:p w:rsidR="008B020E" w:rsidRDefault="00963FF2" w:rsidP="00BF5BF7">
      <w:pPr>
        <w:pStyle w:val="Nagwek2"/>
        <w:numPr>
          <w:ilvl w:val="1"/>
          <w:numId w:val="2"/>
        </w:numPr>
        <w:spacing w:line="360" w:lineRule="auto"/>
        <w:rPr>
          <w:color w:val="000000" w:themeColor="text1"/>
        </w:rPr>
      </w:pPr>
      <w:bookmarkStart w:id="53" w:name="_Toc397332208"/>
      <w:r w:rsidRPr="00D00F48">
        <w:rPr>
          <w:color w:val="000000" w:themeColor="text1"/>
        </w:rPr>
        <w:t>Testy integracyjne</w:t>
      </w:r>
      <w:bookmarkEnd w:id="53"/>
    </w:p>
    <w:p w:rsidR="00D00F48" w:rsidRPr="00D00F48" w:rsidRDefault="00D00F48" w:rsidP="00D00F48">
      <w:pPr>
        <w:rPr>
          <w:lang w:eastAsia="en-US"/>
        </w:rPr>
      </w:pPr>
    </w:p>
    <w:p w:rsidR="00BF5BF7" w:rsidRDefault="00BF5BF7" w:rsidP="002B5F72">
      <w:pPr>
        <w:spacing w:line="360" w:lineRule="auto"/>
        <w:ind w:firstLine="360"/>
        <w:jc w:val="both"/>
        <w:rPr>
          <w:lang w:eastAsia="en-US"/>
        </w:rPr>
      </w:pPr>
      <w:r>
        <w:rPr>
          <w:lang w:eastAsia="en-US"/>
        </w:rPr>
        <w:t xml:space="preserve">Ten typ testowania ma na celu </w:t>
      </w:r>
      <w:proofErr w:type="gramStart"/>
      <w:r>
        <w:rPr>
          <w:lang w:eastAsia="en-US"/>
        </w:rPr>
        <w:t>sprawdzenie jakości</w:t>
      </w:r>
      <w:proofErr w:type="gramEnd"/>
      <w:r w:rsidR="001B52C3">
        <w:rPr>
          <w:lang w:eastAsia="en-US"/>
        </w:rPr>
        <w:t xml:space="preserve"> wzajemnie</w:t>
      </w:r>
      <w:r>
        <w:rPr>
          <w:lang w:eastAsia="en-US"/>
        </w:rPr>
        <w:t xml:space="preserve"> współdziałających</w:t>
      </w:r>
      <w:r w:rsidR="008658F4">
        <w:rPr>
          <w:lang w:eastAsia="en-US"/>
        </w:rPr>
        <w:t xml:space="preserve"> </w:t>
      </w:r>
      <w:r>
        <w:rPr>
          <w:lang w:eastAsia="en-US"/>
        </w:rPr>
        <w:t>komponentów oprogramowania</w:t>
      </w:r>
      <w:r w:rsidR="00A333F3">
        <w:rPr>
          <w:lang w:eastAsia="en-US"/>
        </w:rPr>
        <w:t>, które składają się na</w:t>
      </w:r>
      <w:r w:rsidR="00AA7179">
        <w:rPr>
          <w:lang w:eastAsia="en-US"/>
        </w:rPr>
        <w:t xml:space="preserve"> większy</w:t>
      </w:r>
      <w:r w:rsidR="00A333F3">
        <w:rPr>
          <w:lang w:eastAsia="en-US"/>
        </w:rPr>
        <w:t xml:space="preserve"> fragment systemu</w:t>
      </w:r>
      <w:r w:rsidR="008658F4">
        <w:rPr>
          <w:lang w:eastAsia="en-US"/>
        </w:rPr>
        <w:t>. W przeciwieństwie do testów jednostkowyc</w:t>
      </w:r>
      <w:r w:rsidR="006354AF">
        <w:rPr>
          <w:lang w:eastAsia="en-US"/>
        </w:rPr>
        <w:t>h ich obecność jest opcjonalna</w:t>
      </w:r>
      <w:r w:rsidR="00AA7179">
        <w:rPr>
          <w:lang w:eastAsia="en-US"/>
        </w:rPr>
        <w:t>, a proces</w:t>
      </w:r>
      <w:r w:rsidR="001C7278">
        <w:rPr>
          <w:lang w:eastAsia="en-US"/>
        </w:rPr>
        <w:t xml:space="preserve"> przeprowadzania</w:t>
      </w:r>
      <w:r w:rsidR="00AA7179">
        <w:rPr>
          <w:lang w:eastAsia="en-US"/>
        </w:rPr>
        <w:t xml:space="preserve"> znacznie </w:t>
      </w:r>
      <w:r w:rsidR="00850E66">
        <w:rPr>
          <w:lang w:eastAsia="en-US"/>
        </w:rPr>
        <w:t>rzad</w:t>
      </w:r>
      <w:r w:rsidR="001C7278">
        <w:rPr>
          <w:lang w:eastAsia="en-US"/>
        </w:rPr>
        <w:t xml:space="preserve">szy, </w:t>
      </w:r>
      <w:r w:rsidR="00741B59">
        <w:rPr>
          <w:lang w:eastAsia="en-US"/>
        </w:rPr>
        <w:t>co powoduje, że nie są nałożone</w:t>
      </w:r>
      <w:r w:rsidR="001B52C3">
        <w:rPr>
          <w:lang w:eastAsia="en-US"/>
        </w:rPr>
        <w:t xml:space="preserve"> na nie</w:t>
      </w:r>
      <w:r w:rsidR="00636B54">
        <w:rPr>
          <w:lang w:eastAsia="en-US"/>
        </w:rPr>
        <w:t xml:space="preserve"> żadne wymogi związane z typem oraz</w:t>
      </w:r>
      <w:r w:rsidR="00741B59">
        <w:rPr>
          <w:lang w:eastAsia="en-US"/>
        </w:rPr>
        <w:t xml:space="preserve"> czasem wykonywanych operacji</w:t>
      </w:r>
      <w:r w:rsidR="006354AF">
        <w:rPr>
          <w:lang w:eastAsia="en-US"/>
        </w:rPr>
        <w:t>.</w:t>
      </w:r>
    </w:p>
    <w:p w:rsidR="00636B54" w:rsidRDefault="00636B54" w:rsidP="002B5F72">
      <w:pPr>
        <w:spacing w:line="360" w:lineRule="auto"/>
        <w:ind w:firstLine="360"/>
        <w:jc w:val="both"/>
        <w:rPr>
          <w:lang w:eastAsia="en-US"/>
        </w:rPr>
      </w:pPr>
    </w:p>
    <w:p w:rsidR="0062727B" w:rsidRDefault="0062727B" w:rsidP="002B5F72">
      <w:pPr>
        <w:spacing w:line="360" w:lineRule="auto"/>
        <w:ind w:firstLine="360"/>
        <w:jc w:val="both"/>
        <w:rPr>
          <w:lang w:eastAsia="en-US"/>
        </w:rPr>
      </w:pPr>
      <w:r>
        <w:rPr>
          <w:lang w:eastAsia="en-US"/>
        </w:rPr>
        <w:t xml:space="preserve">Komponenty warstwy dostępu do danych zostały przetestowane z użyciem </w:t>
      </w:r>
      <w:r w:rsidR="00741B59">
        <w:rPr>
          <w:lang w:eastAsia="en-US"/>
        </w:rPr>
        <w:t>testów integracyjnych</w:t>
      </w:r>
      <w:r w:rsidR="00C83921">
        <w:rPr>
          <w:lang w:eastAsia="en-US"/>
        </w:rPr>
        <w:t xml:space="preserve"> ze względu na ich </w:t>
      </w:r>
      <w:r w:rsidR="00636B54">
        <w:rPr>
          <w:lang w:eastAsia="en-US"/>
        </w:rPr>
        <w:t>charakter</w:t>
      </w:r>
      <w:r w:rsidR="00B12C07">
        <w:rPr>
          <w:lang w:eastAsia="en-US"/>
        </w:rPr>
        <w:t xml:space="preserve"> oraz realizowane funkcje</w:t>
      </w:r>
      <w:r w:rsidR="00741B59">
        <w:rPr>
          <w:lang w:eastAsia="en-US"/>
        </w:rPr>
        <w:t>.</w:t>
      </w:r>
      <w:r w:rsidR="00C83921">
        <w:rPr>
          <w:lang w:eastAsia="en-US"/>
        </w:rPr>
        <w:t xml:space="preserve"> Fragmentem systemu</w:t>
      </w:r>
      <w:r w:rsidR="005A6551">
        <w:rPr>
          <w:lang w:eastAsia="en-US"/>
        </w:rPr>
        <w:t>,</w:t>
      </w:r>
      <w:r w:rsidR="00C83921">
        <w:rPr>
          <w:lang w:eastAsia="en-US"/>
        </w:rPr>
        <w:t xml:space="preserve"> który będzie </w:t>
      </w:r>
      <w:r w:rsidR="001B52C3">
        <w:rPr>
          <w:lang w:eastAsia="en-US"/>
        </w:rPr>
        <w:t>uczestniczył</w:t>
      </w:r>
      <w:r w:rsidR="00984491">
        <w:rPr>
          <w:lang w:eastAsia="en-US"/>
        </w:rPr>
        <w:t xml:space="preserve"> również</w:t>
      </w:r>
      <w:r w:rsidR="001B52C3">
        <w:rPr>
          <w:lang w:eastAsia="en-US"/>
        </w:rPr>
        <w:t xml:space="preserve"> w</w:t>
      </w:r>
      <w:r w:rsidR="005A6551">
        <w:rPr>
          <w:lang w:eastAsia="en-US"/>
        </w:rPr>
        <w:t xml:space="preserve"> tym</w:t>
      </w:r>
      <w:r w:rsidR="001B52C3">
        <w:rPr>
          <w:lang w:eastAsia="en-US"/>
        </w:rPr>
        <w:t xml:space="preserve"> procesie jest </w:t>
      </w:r>
      <w:r w:rsidR="005A6551">
        <w:rPr>
          <w:lang w:eastAsia="en-US"/>
        </w:rPr>
        <w:t xml:space="preserve">konkretny </w:t>
      </w:r>
      <w:r w:rsidR="001B52C3">
        <w:rPr>
          <w:lang w:eastAsia="en-US"/>
        </w:rPr>
        <w:t>system zarządzania bazą danych.</w:t>
      </w:r>
    </w:p>
    <w:p w:rsidR="00812F6F" w:rsidRDefault="001B52C3" w:rsidP="00984491">
      <w:pPr>
        <w:spacing w:line="360" w:lineRule="auto"/>
        <w:ind w:firstLine="360"/>
        <w:jc w:val="both"/>
        <w:rPr>
          <w:lang w:eastAsia="en-US"/>
        </w:rPr>
      </w:pPr>
      <w:r>
        <w:rPr>
          <w:lang w:eastAsia="en-US"/>
        </w:rPr>
        <w:t xml:space="preserve">Do realizacji czynności w dalszym ciągu wykorzystano bibliotekę </w:t>
      </w:r>
      <w:proofErr w:type="spellStart"/>
      <w:r>
        <w:rPr>
          <w:lang w:eastAsia="en-US"/>
        </w:rPr>
        <w:t>junit</w:t>
      </w:r>
      <w:proofErr w:type="spellEnd"/>
      <w:r>
        <w:rPr>
          <w:lang w:eastAsia="en-US"/>
        </w:rPr>
        <w:t xml:space="preserve">, jako sposób automatyzacji. </w:t>
      </w:r>
      <w:r w:rsidR="0003558B">
        <w:rPr>
          <w:lang w:eastAsia="en-US"/>
        </w:rPr>
        <w:t xml:space="preserve">W celu zachowania nienaruszalności pierwotnej </w:t>
      </w:r>
      <w:r w:rsidR="00B12C07">
        <w:rPr>
          <w:lang w:eastAsia="en-US"/>
        </w:rPr>
        <w:t xml:space="preserve">struktury </w:t>
      </w:r>
      <w:r w:rsidR="00AD54C9">
        <w:rPr>
          <w:lang w:eastAsia="en-US"/>
        </w:rPr>
        <w:t>bazodanowej</w:t>
      </w:r>
      <w:r w:rsidR="004C0948">
        <w:rPr>
          <w:lang w:eastAsia="en-US"/>
        </w:rPr>
        <w:t xml:space="preserve"> </w:t>
      </w:r>
      <w:proofErr w:type="gramStart"/>
      <w:r w:rsidR="0003558B">
        <w:rPr>
          <w:lang w:eastAsia="en-US"/>
        </w:rPr>
        <w:t xml:space="preserve">skorzystano </w:t>
      </w:r>
      <w:r>
        <w:rPr>
          <w:lang w:eastAsia="en-US"/>
        </w:rPr>
        <w:t xml:space="preserve"> </w:t>
      </w:r>
      <w:r w:rsidR="0003558B">
        <w:rPr>
          <w:lang w:eastAsia="en-US"/>
        </w:rPr>
        <w:t>z</w:t>
      </w:r>
      <w:proofErr w:type="gramEnd"/>
      <w:r w:rsidR="0003558B">
        <w:rPr>
          <w:lang w:eastAsia="en-US"/>
        </w:rPr>
        <w:t xml:space="preserve"> </w:t>
      </w:r>
      <w:r w:rsidR="00B12C07">
        <w:rPr>
          <w:lang w:eastAsia="en-US"/>
        </w:rPr>
        <w:t xml:space="preserve">dodatkowego </w:t>
      </w:r>
      <w:r w:rsidR="0003558B">
        <w:rPr>
          <w:lang w:eastAsia="en-US"/>
        </w:rPr>
        <w:t xml:space="preserve">silnika </w:t>
      </w:r>
      <w:r w:rsidR="00AD54C9">
        <w:rPr>
          <w:lang w:eastAsia="en-US"/>
        </w:rPr>
        <w:t>bazy danych</w:t>
      </w:r>
      <w:r w:rsidR="0003558B">
        <w:rPr>
          <w:lang w:eastAsia="en-US"/>
        </w:rPr>
        <w:t xml:space="preserve"> HSQLDB</w:t>
      </w:r>
      <w:r w:rsidR="00B24DBE">
        <w:rPr>
          <w:lang w:eastAsia="en-US"/>
        </w:rPr>
        <w:t xml:space="preserve">. </w:t>
      </w:r>
      <w:r w:rsidR="00AD54C9">
        <w:rPr>
          <w:lang w:eastAsia="en-US"/>
        </w:rPr>
        <w:t>J</w:t>
      </w:r>
      <w:r w:rsidR="00B24DBE">
        <w:rPr>
          <w:lang w:eastAsia="en-US"/>
        </w:rPr>
        <w:t>ego</w:t>
      </w:r>
      <w:r w:rsidR="00AD54C9">
        <w:rPr>
          <w:lang w:eastAsia="en-US"/>
        </w:rPr>
        <w:t xml:space="preserve"> cechą chara</w:t>
      </w:r>
      <w:r w:rsidR="00B24DBE">
        <w:rPr>
          <w:lang w:eastAsia="en-US"/>
        </w:rPr>
        <w:t>kterystyczną jest możliwość</w:t>
      </w:r>
      <w:r w:rsidR="00AD54C9">
        <w:rPr>
          <w:lang w:eastAsia="en-US"/>
        </w:rPr>
        <w:t xml:space="preserve"> uruchomienia</w:t>
      </w:r>
      <w:r w:rsidR="00636B54">
        <w:rPr>
          <w:lang w:eastAsia="en-US"/>
        </w:rPr>
        <w:t xml:space="preserve"> </w:t>
      </w:r>
      <w:r w:rsidR="00D24752">
        <w:rPr>
          <w:lang w:eastAsia="en-US"/>
        </w:rPr>
        <w:t>wszystkich</w:t>
      </w:r>
      <w:r w:rsidR="00636B54">
        <w:rPr>
          <w:lang w:eastAsia="en-US"/>
        </w:rPr>
        <w:t xml:space="preserve"> elementów</w:t>
      </w:r>
      <w:r w:rsidR="00AD54C9">
        <w:rPr>
          <w:lang w:eastAsia="en-US"/>
        </w:rPr>
        <w:t xml:space="preserve"> w pamięci operacyjnej </w:t>
      </w:r>
      <w:r w:rsidR="003165A0">
        <w:rPr>
          <w:lang w:eastAsia="en-US"/>
        </w:rPr>
        <w:t>na żądanie użytkownika</w:t>
      </w:r>
      <w:r w:rsidR="00AD54C9">
        <w:rPr>
          <w:lang w:eastAsia="en-US"/>
        </w:rPr>
        <w:t>.</w:t>
      </w:r>
    </w:p>
    <w:p w:rsidR="00011759" w:rsidRDefault="00011759" w:rsidP="00984491">
      <w:pPr>
        <w:spacing w:line="360" w:lineRule="auto"/>
        <w:ind w:firstLine="360"/>
        <w:jc w:val="both"/>
        <w:rPr>
          <w:lang w:eastAsia="en-US"/>
        </w:rPr>
      </w:pPr>
    </w:p>
    <w:p w:rsidR="0032231C" w:rsidRDefault="00946686" w:rsidP="009122A2">
      <w:pPr>
        <w:spacing w:line="360" w:lineRule="auto"/>
        <w:jc w:val="both"/>
        <w:rPr>
          <w:lang w:eastAsia="en-US"/>
        </w:rPr>
      </w:pPr>
      <w:r>
        <w:rPr>
          <w:lang w:eastAsia="en-US"/>
        </w:rPr>
        <w:t>Poniżej znajduje się fragment kodu</w:t>
      </w:r>
      <w:r w:rsidR="004D74DB">
        <w:rPr>
          <w:lang w:eastAsia="en-US"/>
        </w:rPr>
        <w:t>,</w:t>
      </w:r>
      <w:r>
        <w:rPr>
          <w:lang w:eastAsia="en-US"/>
        </w:rPr>
        <w:t xml:space="preserve"> przypadku testującego metodę zapisu nowego użytkownika do</w:t>
      </w:r>
      <w:r w:rsidR="001B4A73">
        <w:rPr>
          <w:lang w:eastAsia="en-US"/>
        </w:rPr>
        <w:t xml:space="preserve"> testowej</w:t>
      </w:r>
      <w:r>
        <w:rPr>
          <w:lang w:eastAsia="en-US"/>
        </w:rPr>
        <w:t xml:space="preserve"> </w:t>
      </w:r>
      <w:r w:rsidR="0032231C">
        <w:rPr>
          <w:lang w:eastAsia="en-US"/>
        </w:rPr>
        <w:t xml:space="preserve">bazy </w:t>
      </w:r>
      <w:r>
        <w:rPr>
          <w:lang w:eastAsia="en-US"/>
        </w:rPr>
        <w:t>HSQLDB.</w:t>
      </w:r>
      <w:r w:rsidR="0032231C">
        <w:rPr>
          <w:lang w:eastAsia="en-US"/>
        </w:rPr>
        <w:t xml:space="preserve"> </w:t>
      </w:r>
      <w:proofErr w:type="spellStart"/>
      <w:r w:rsidR="0032231C">
        <w:rPr>
          <w:lang w:eastAsia="en-US"/>
        </w:rPr>
        <w:t>Andotacja</w:t>
      </w:r>
      <w:proofErr w:type="spellEnd"/>
      <w:r w:rsidR="0032231C">
        <w:rPr>
          <w:lang w:eastAsia="en-US"/>
        </w:rPr>
        <w:t xml:space="preserve"> </w:t>
      </w:r>
      <w:r w:rsidR="0032231C" w:rsidRPr="00A10D5C">
        <w:rPr>
          <w:i/>
          <w:lang w:eastAsia="en-US"/>
        </w:rPr>
        <w:t>@</w:t>
      </w:r>
      <w:proofErr w:type="spellStart"/>
      <w:r w:rsidR="0032231C" w:rsidRPr="00A10D5C">
        <w:rPr>
          <w:i/>
          <w:lang w:eastAsia="en-US"/>
        </w:rPr>
        <w:t>ContextConfiguration</w:t>
      </w:r>
      <w:proofErr w:type="spellEnd"/>
      <w:r w:rsidR="0032231C" w:rsidRPr="00A10D5C">
        <w:rPr>
          <w:i/>
          <w:lang w:eastAsia="en-US"/>
        </w:rPr>
        <w:t xml:space="preserve"> </w:t>
      </w:r>
      <w:r w:rsidR="0032231C">
        <w:rPr>
          <w:lang w:eastAsia="en-US"/>
        </w:rPr>
        <w:t>wskazuje położenie pliku konfiguracyjnego dla testowego kontenera komponentów Spring. Znajduj</w:t>
      </w:r>
      <w:r w:rsidR="006A657D">
        <w:rPr>
          <w:lang w:eastAsia="en-US"/>
        </w:rPr>
        <w:t>ą się w nim ustawienia</w:t>
      </w:r>
      <w:r w:rsidR="00D24752">
        <w:rPr>
          <w:lang w:eastAsia="en-US"/>
        </w:rPr>
        <w:t xml:space="preserve"> testowej</w:t>
      </w:r>
      <w:r w:rsidR="0032231C">
        <w:rPr>
          <w:lang w:eastAsia="en-US"/>
        </w:rPr>
        <w:t xml:space="preserve"> bazy</w:t>
      </w:r>
      <w:r w:rsidR="006A657D">
        <w:rPr>
          <w:lang w:eastAsia="en-US"/>
        </w:rPr>
        <w:t xml:space="preserve"> danych</w:t>
      </w:r>
      <w:r w:rsidR="0032231C">
        <w:rPr>
          <w:lang w:eastAsia="en-US"/>
        </w:rPr>
        <w:t xml:space="preserve"> oraz deklaracj</w:t>
      </w:r>
      <w:r w:rsidR="006A657D">
        <w:rPr>
          <w:lang w:eastAsia="en-US"/>
        </w:rPr>
        <w:t>e</w:t>
      </w:r>
      <w:r w:rsidR="0032231C">
        <w:rPr>
          <w:lang w:eastAsia="en-US"/>
        </w:rPr>
        <w:t xml:space="preserve"> testowanych komponentów.</w:t>
      </w:r>
    </w:p>
    <w:p w:rsidR="00F97CF4" w:rsidRDefault="00F97CF4" w:rsidP="009122A2">
      <w:pPr>
        <w:spacing w:line="360" w:lineRule="auto"/>
        <w:jc w:val="both"/>
        <w:rPr>
          <w:lang w:eastAsia="en-US"/>
        </w:rPr>
      </w:pPr>
    </w:p>
    <w:tbl>
      <w:tblPr>
        <w:tblStyle w:val="Tabela-Siatka"/>
        <w:tblW w:w="0" w:type="auto"/>
        <w:tblInd w:w="108" w:type="dxa"/>
        <w:tblLook w:val="04A0" w:firstRow="1" w:lastRow="0" w:firstColumn="1" w:lastColumn="0" w:noHBand="0" w:noVBand="1"/>
      </w:tblPr>
      <w:tblGrid>
        <w:gridCol w:w="9104"/>
      </w:tblGrid>
      <w:tr w:rsidR="003165A0" w:rsidTr="002B5F72">
        <w:tc>
          <w:tcPr>
            <w:tcW w:w="9104" w:type="dxa"/>
          </w:tcPr>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646464"/>
                <w:sz w:val="20"/>
                <w:szCs w:val="20"/>
                <w:lang w:val="en-US"/>
              </w:rPr>
              <w:t>@</w:t>
            </w:r>
            <w:proofErr w:type="spellStart"/>
            <w:r w:rsidRPr="003165A0">
              <w:rPr>
                <w:rFonts w:ascii="Consolas" w:hAnsi="Consolas" w:cs="Consolas"/>
                <w:color w:val="646464"/>
                <w:sz w:val="20"/>
                <w:szCs w:val="20"/>
                <w:lang w:val="en-US"/>
              </w:rPr>
              <w:t>RunWith</w:t>
            </w:r>
            <w:proofErr w:type="spellEnd"/>
            <w:r w:rsidRPr="003165A0">
              <w:rPr>
                <w:rFonts w:ascii="Consolas" w:hAnsi="Consolas" w:cs="Consolas"/>
                <w:color w:val="000000"/>
                <w:sz w:val="20"/>
                <w:szCs w:val="20"/>
                <w:lang w:val="en-US"/>
              </w:rPr>
              <w:t>(SpringJUnit4ClassRunner.</w:t>
            </w:r>
            <w:r w:rsidRPr="003165A0">
              <w:rPr>
                <w:rFonts w:ascii="Consolas" w:hAnsi="Consolas" w:cs="Consolas"/>
                <w:b/>
                <w:bCs/>
                <w:color w:val="7F0055"/>
                <w:sz w:val="20"/>
                <w:szCs w:val="20"/>
                <w:lang w:val="en-US"/>
              </w:rPr>
              <w:t>class</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646464"/>
                <w:sz w:val="20"/>
                <w:szCs w:val="20"/>
                <w:lang w:val="en-US"/>
              </w:rPr>
              <w:t>@</w:t>
            </w:r>
            <w:proofErr w:type="spellStart"/>
            <w:r w:rsidRPr="003165A0">
              <w:rPr>
                <w:rFonts w:ascii="Consolas" w:hAnsi="Consolas" w:cs="Consolas"/>
                <w:color w:val="646464"/>
                <w:sz w:val="20"/>
                <w:szCs w:val="20"/>
                <w:lang w:val="en-US"/>
              </w:rPr>
              <w:t>ContextConfiguration</w:t>
            </w:r>
            <w:proofErr w:type="spellEnd"/>
            <w:r w:rsidRPr="003165A0">
              <w:rPr>
                <w:rFonts w:ascii="Consolas" w:hAnsi="Consolas" w:cs="Consolas"/>
                <w:color w:val="000000"/>
                <w:sz w:val="20"/>
                <w:szCs w:val="20"/>
                <w:lang w:val="en-US"/>
              </w:rPr>
              <w:t>(locations = {</w:t>
            </w:r>
            <w:r w:rsidRPr="003165A0">
              <w:rPr>
                <w:rFonts w:ascii="Consolas" w:hAnsi="Consolas" w:cs="Consolas"/>
                <w:color w:val="2A00FF"/>
                <w:sz w:val="20"/>
                <w:szCs w:val="20"/>
                <w:lang w:val="en-US"/>
              </w:rPr>
              <w:t>"</w:t>
            </w:r>
            <w:proofErr w:type="spellStart"/>
            <w:r w:rsidRPr="003165A0">
              <w:rPr>
                <w:rFonts w:ascii="Consolas" w:hAnsi="Consolas" w:cs="Consolas"/>
                <w:color w:val="2A00FF"/>
                <w:sz w:val="20"/>
                <w:szCs w:val="20"/>
                <w:lang w:val="en-US"/>
              </w:rPr>
              <w:t>classpath:testAppCtx.xml</w:t>
            </w:r>
            <w:proofErr w:type="spellEnd"/>
            <w:r w:rsidRPr="003165A0">
              <w:rPr>
                <w:rFonts w:ascii="Consolas" w:hAnsi="Consolas" w:cs="Consolas"/>
                <w:color w:val="2A00FF"/>
                <w:sz w:val="20"/>
                <w:szCs w:val="20"/>
                <w:lang w:val="en-US"/>
              </w:rPr>
              <w:t>"</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646464"/>
                <w:sz w:val="20"/>
                <w:szCs w:val="20"/>
                <w:lang w:val="en-US"/>
              </w:rPr>
              <w:t>@Transactional</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b/>
                <w:bCs/>
                <w:color w:val="7F0055"/>
                <w:sz w:val="20"/>
                <w:szCs w:val="20"/>
                <w:lang w:val="en-US"/>
              </w:rPr>
              <w:t>public</w:t>
            </w:r>
            <w:r w:rsidRPr="003165A0">
              <w:rPr>
                <w:rFonts w:ascii="Consolas" w:hAnsi="Consolas" w:cs="Consolas"/>
                <w:color w:val="000000"/>
                <w:sz w:val="20"/>
                <w:szCs w:val="20"/>
                <w:lang w:val="en-US"/>
              </w:rPr>
              <w:t xml:space="preserve"> </w:t>
            </w:r>
            <w:r w:rsidRPr="003165A0">
              <w:rPr>
                <w:rFonts w:ascii="Consolas" w:hAnsi="Consolas" w:cs="Consolas"/>
                <w:b/>
                <w:bCs/>
                <w:color w:val="7F0055"/>
                <w:sz w:val="20"/>
                <w:szCs w:val="20"/>
                <w:lang w:val="en-US"/>
              </w:rPr>
              <w:t>class</w:t>
            </w: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UserDAOTest</w:t>
            </w:r>
            <w:proofErr w:type="spellEnd"/>
            <w:r w:rsidRPr="003165A0">
              <w:rPr>
                <w:rFonts w:ascii="Consolas" w:hAnsi="Consolas" w:cs="Consolas"/>
                <w:color w:val="000000"/>
                <w:sz w:val="20"/>
                <w:szCs w:val="20"/>
                <w:lang w:val="en-US"/>
              </w:rPr>
              <w:t xml:space="preserve"> {</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r w:rsidRPr="003165A0">
              <w:rPr>
                <w:rFonts w:ascii="Consolas" w:hAnsi="Consolas" w:cs="Consolas"/>
                <w:color w:val="646464"/>
                <w:sz w:val="20"/>
                <w:szCs w:val="20"/>
                <w:lang w:val="en-US"/>
              </w:rPr>
              <w:t>@</w:t>
            </w:r>
            <w:proofErr w:type="spellStart"/>
            <w:r w:rsidRPr="003165A0">
              <w:rPr>
                <w:rFonts w:ascii="Consolas" w:hAnsi="Consolas" w:cs="Consolas"/>
                <w:color w:val="646464"/>
                <w:sz w:val="20"/>
                <w:szCs w:val="20"/>
                <w:lang w:val="en-US"/>
              </w:rPr>
              <w:t>Autowired</w:t>
            </w:r>
            <w:proofErr w:type="spellEnd"/>
            <w:r w:rsidRPr="003165A0">
              <w:rPr>
                <w:rFonts w:ascii="Consolas" w:hAnsi="Consolas" w:cs="Consolas"/>
                <w:color w:val="000000"/>
                <w:sz w:val="20"/>
                <w:szCs w:val="20"/>
                <w:lang w:val="en-US"/>
              </w:rPr>
              <w:t xml:space="preserve">  </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IUserDAO</w:t>
            </w:r>
            <w:proofErr w:type="spellEnd"/>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C0"/>
                <w:sz w:val="20"/>
                <w:szCs w:val="20"/>
                <w:lang w:val="en-US"/>
              </w:rPr>
              <w:t>userDAO</w:t>
            </w:r>
            <w:proofErr w:type="spellEnd"/>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r w:rsidRPr="003165A0">
              <w:rPr>
                <w:rFonts w:ascii="Consolas" w:hAnsi="Consolas" w:cs="Consolas"/>
                <w:color w:val="646464"/>
                <w:sz w:val="20"/>
                <w:szCs w:val="20"/>
                <w:lang w:val="en-US"/>
              </w:rPr>
              <w:t>@Test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r w:rsidRPr="003165A0">
              <w:rPr>
                <w:rFonts w:ascii="Consolas" w:hAnsi="Consolas" w:cs="Consolas"/>
                <w:b/>
                <w:bCs/>
                <w:color w:val="7F0055"/>
                <w:sz w:val="20"/>
                <w:szCs w:val="20"/>
                <w:lang w:val="en-US"/>
              </w:rPr>
              <w:t>public</w:t>
            </w:r>
            <w:r w:rsidRPr="003165A0">
              <w:rPr>
                <w:rFonts w:ascii="Consolas" w:hAnsi="Consolas" w:cs="Consolas"/>
                <w:color w:val="000000"/>
                <w:sz w:val="20"/>
                <w:szCs w:val="20"/>
                <w:lang w:val="en-US"/>
              </w:rPr>
              <w:t xml:space="preserve"> </w:t>
            </w:r>
            <w:r w:rsidRPr="003165A0">
              <w:rPr>
                <w:rFonts w:ascii="Consolas" w:hAnsi="Consolas" w:cs="Consolas"/>
                <w:b/>
                <w:bCs/>
                <w:color w:val="7F0055"/>
                <w:sz w:val="20"/>
                <w:szCs w:val="20"/>
                <w:lang w:val="en-US"/>
              </w:rPr>
              <w:t>void</w:t>
            </w: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testSaveUser</w:t>
            </w:r>
            <w:proofErr w:type="spellEnd"/>
            <w:r w:rsidRPr="003165A0">
              <w:rPr>
                <w:rFonts w:ascii="Consolas" w:hAnsi="Consolas" w:cs="Consolas"/>
                <w:color w:val="000000"/>
                <w:sz w:val="20"/>
                <w:szCs w:val="20"/>
                <w:lang w:val="en-US"/>
              </w:rPr>
              <w:t>() {</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User </w:t>
            </w:r>
            <w:proofErr w:type="spellStart"/>
            <w:r w:rsidRPr="003165A0">
              <w:rPr>
                <w:rFonts w:ascii="Consolas" w:hAnsi="Consolas" w:cs="Consolas"/>
                <w:color w:val="000000"/>
                <w:sz w:val="20"/>
                <w:szCs w:val="20"/>
                <w:lang w:val="en-US"/>
              </w:rPr>
              <w:t>user</w:t>
            </w:r>
            <w:proofErr w:type="spellEnd"/>
            <w:r w:rsidRPr="003165A0">
              <w:rPr>
                <w:rFonts w:ascii="Consolas" w:hAnsi="Consolas" w:cs="Consolas"/>
                <w:color w:val="000000"/>
                <w:sz w:val="20"/>
                <w:szCs w:val="20"/>
                <w:lang w:val="en-US"/>
              </w:rPr>
              <w:t xml:space="preserve"> = </w:t>
            </w:r>
            <w:r w:rsidRPr="003165A0">
              <w:rPr>
                <w:rFonts w:ascii="Consolas" w:hAnsi="Consolas" w:cs="Consolas"/>
                <w:b/>
                <w:bCs/>
                <w:color w:val="7F0055"/>
                <w:sz w:val="20"/>
                <w:szCs w:val="20"/>
                <w:lang w:val="en-US"/>
              </w:rPr>
              <w:t>new</w:t>
            </w:r>
            <w:r w:rsidRPr="003165A0">
              <w:rPr>
                <w:rFonts w:ascii="Consolas" w:hAnsi="Consolas" w:cs="Consolas"/>
                <w:color w:val="000000"/>
                <w:sz w:val="20"/>
                <w:szCs w:val="20"/>
                <w:lang w:val="en-US"/>
              </w:rPr>
              <w:t xml:space="preserve"> User();</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user.setUsername</w:t>
            </w:r>
            <w:proofErr w:type="spellEnd"/>
            <w:r w:rsidRPr="003165A0">
              <w:rPr>
                <w:rFonts w:ascii="Consolas" w:hAnsi="Consolas" w:cs="Consolas"/>
                <w:color w:val="000000"/>
                <w:sz w:val="20"/>
                <w:szCs w:val="20"/>
                <w:lang w:val="en-US"/>
              </w:rPr>
              <w:t>(</w:t>
            </w:r>
            <w:r w:rsidRPr="003165A0">
              <w:rPr>
                <w:rFonts w:ascii="Consolas" w:hAnsi="Consolas" w:cs="Consolas"/>
                <w:color w:val="2A00FF"/>
                <w:sz w:val="20"/>
                <w:szCs w:val="20"/>
                <w:lang w:val="en-US"/>
              </w:rPr>
              <w:t>"</w:t>
            </w:r>
            <w:proofErr w:type="spellStart"/>
            <w:r w:rsidRPr="003165A0">
              <w:rPr>
                <w:rFonts w:ascii="Consolas" w:hAnsi="Consolas" w:cs="Consolas"/>
                <w:color w:val="2A00FF"/>
                <w:sz w:val="20"/>
                <w:szCs w:val="20"/>
                <w:lang w:val="en-US"/>
              </w:rPr>
              <w:t>mnowic</w:t>
            </w:r>
            <w:proofErr w:type="spellEnd"/>
            <w:r w:rsidRPr="003165A0">
              <w:rPr>
                <w:rFonts w:ascii="Consolas" w:hAnsi="Consolas" w:cs="Consolas"/>
                <w:color w:val="2A00FF"/>
                <w:sz w:val="20"/>
                <w:szCs w:val="20"/>
                <w:lang w:val="en-US"/>
              </w:rPr>
              <w:t>"</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user.setPassword</w:t>
            </w:r>
            <w:proofErr w:type="spellEnd"/>
            <w:r w:rsidRPr="003165A0">
              <w:rPr>
                <w:rFonts w:ascii="Consolas" w:hAnsi="Consolas" w:cs="Consolas"/>
                <w:color w:val="000000"/>
                <w:sz w:val="20"/>
                <w:szCs w:val="20"/>
                <w:lang w:val="en-US"/>
              </w:rPr>
              <w:t>(</w:t>
            </w:r>
            <w:r w:rsidRPr="003165A0">
              <w:rPr>
                <w:rFonts w:ascii="Consolas" w:hAnsi="Consolas" w:cs="Consolas"/>
                <w:color w:val="2A00FF"/>
                <w:sz w:val="20"/>
                <w:szCs w:val="20"/>
                <w:lang w:val="en-US"/>
              </w:rPr>
              <w:t>"</w:t>
            </w:r>
            <w:proofErr w:type="spellStart"/>
            <w:r w:rsidRPr="003165A0">
              <w:rPr>
                <w:rFonts w:ascii="Consolas" w:hAnsi="Consolas" w:cs="Consolas"/>
                <w:color w:val="2A00FF"/>
                <w:sz w:val="20"/>
                <w:szCs w:val="20"/>
                <w:lang w:val="en-US"/>
              </w:rPr>
              <w:t>mnowic</w:t>
            </w:r>
            <w:proofErr w:type="spellEnd"/>
            <w:r w:rsidRPr="003165A0">
              <w:rPr>
                <w:rFonts w:ascii="Consolas" w:hAnsi="Consolas" w:cs="Consolas"/>
                <w:color w:val="2A00FF"/>
                <w:sz w:val="20"/>
                <w:szCs w:val="20"/>
                <w:lang w:val="en-US"/>
              </w:rPr>
              <w:t>"</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user.setFirstName</w:t>
            </w:r>
            <w:proofErr w:type="spellEnd"/>
            <w:r w:rsidRPr="003165A0">
              <w:rPr>
                <w:rFonts w:ascii="Consolas" w:hAnsi="Consolas" w:cs="Consolas"/>
                <w:color w:val="000000"/>
                <w:sz w:val="20"/>
                <w:szCs w:val="20"/>
                <w:lang w:val="en-US"/>
              </w:rPr>
              <w:t>(</w:t>
            </w:r>
            <w:r w:rsidRPr="003165A0">
              <w:rPr>
                <w:rFonts w:ascii="Consolas" w:hAnsi="Consolas" w:cs="Consolas"/>
                <w:color w:val="2A00FF"/>
                <w:sz w:val="20"/>
                <w:szCs w:val="20"/>
                <w:lang w:val="en-US"/>
              </w:rPr>
              <w:t>"Marek"</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lastRenderedPageBreak/>
              <w:t xml:space="preserve">    </w:t>
            </w:r>
            <w:proofErr w:type="spellStart"/>
            <w:r w:rsidRPr="003165A0">
              <w:rPr>
                <w:rFonts w:ascii="Consolas" w:hAnsi="Consolas" w:cs="Consolas"/>
                <w:color w:val="000000"/>
                <w:sz w:val="20"/>
                <w:szCs w:val="20"/>
                <w:lang w:val="en-US"/>
              </w:rPr>
              <w:t>user.setLastName</w:t>
            </w:r>
            <w:proofErr w:type="spellEnd"/>
            <w:r w:rsidRPr="003165A0">
              <w:rPr>
                <w:rFonts w:ascii="Consolas" w:hAnsi="Consolas" w:cs="Consolas"/>
                <w:color w:val="000000"/>
                <w:sz w:val="20"/>
                <w:szCs w:val="20"/>
                <w:lang w:val="en-US"/>
              </w:rPr>
              <w:t>(</w:t>
            </w:r>
            <w:r w:rsidRPr="003165A0">
              <w:rPr>
                <w:rFonts w:ascii="Consolas" w:hAnsi="Consolas" w:cs="Consolas"/>
                <w:color w:val="2A00FF"/>
                <w:sz w:val="20"/>
                <w:szCs w:val="20"/>
                <w:lang w:val="en-US"/>
              </w:rPr>
              <w:t>"</w:t>
            </w:r>
            <w:proofErr w:type="spellStart"/>
            <w:r w:rsidRPr="003165A0">
              <w:rPr>
                <w:rFonts w:ascii="Consolas" w:hAnsi="Consolas" w:cs="Consolas"/>
                <w:color w:val="2A00FF"/>
                <w:sz w:val="20"/>
                <w:szCs w:val="20"/>
                <w:lang w:val="en-US"/>
              </w:rPr>
              <w:t>Nowicki</w:t>
            </w:r>
            <w:proofErr w:type="spellEnd"/>
            <w:r w:rsidRPr="003165A0">
              <w:rPr>
                <w:rFonts w:ascii="Consolas" w:hAnsi="Consolas" w:cs="Consolas"/>
                <w:color w:val="2A00FF"/>
                <w:sz w:val="20"/>
                <w:szCs w:val="20"/>
                <w:lang w:val="en-US"/>
              </w:rPr>
              <w:t>"</w:t>
            </w:r>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00"/>
                <w:sz w:val="20"/>
                <w:szCs w:val="20"/>
                <w:lang w:val="en-US"/>
              </w:rPr>
              <w:t>user.setRolename</w:t>
            </w:r>
            <w:proofErr w:type="spellEnd"/>
            <w:r w:rsidRPr="003165A0">
              <w:rPr>
                <w:rFonts w:ascii="Consolas" w:hAnsi="Consolas" w:cs="Consolas"/>
                <w:color w:val="000000"/>
                <w:sz w:val="20"/>
                <w:szCs w:val="20"/>
                <w:lang w:val="en-US"/>
              </w:rPr>
              <w:t>(</w:t>
            </w:r>
            <w:proofErr w:type="spellStart"/>
            <w:r w:rsidRPr="003165A0">
              <w:rPr>
                <w:rFonts w:ascii="Consolas" w:hAnsi="Consolas" w:cs="Consolas"/>
                <w:color w:val="000000"/>
                <w:sz w:val="20"/>
                <w:szCs w:val="20"/>
                <w:lang w:val="en-US"/>
              </w:rPr>
              <w:t>Role.</w:t>
            </w:r>
            <w:r w:rsidRPr="003165A0">
              <w:rPr>
                <w:rFonts w:ascii="Consolas" w:hAnsi="Consolas" w:cs="Consolas"/>
                <w:i/>
                <w:iCs/>
                <w:color w:val="0000C0"/>
                <w:sz w:val="20"/>
                <w:szCs w:val="20"/>
                <w:lang w:val="en-US"/>
              </w:rPr>
              <w:t>LECTURER</w:t>
            </w:r>
            <w:proofErr w:type="spellEnd"/>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i/>
                <w:iCs/>
                <w:color w:val="000000"/>
                <w:sz w:val="20"/>
                <w:szCs w:val="20"/>
                <w:lang w:val="en-US"/>
              </w:rPr>
              <w:t>assertNull</w:t>
            </w:r>
            <w:proofErr w:type="spellEnd"/>
            <w:r w:rsidRPr="003165A0">
              <w:rPr>
                <w:rFonts w:ascii="Consolas" w:hAnsi="Consolas" w:cs="Consolas"/>
                <w:color w:val="000000"/>
                <w:sz w:val="20"/>
                <w:szCs w:val="20"/>
                <w:lang w:val="en-US"/>
              </w:rPr>
              <w:t>(</w:t>
            </w:r>
            <w:proofErr w:type="spellStart"/>
            <w:r w:rsidRPr="003165A0">
              <w:rPr>
                <w:rFonts w:ascii="Consolas" w:hAnsi="Consolas" w:cs="Consolas"/>
                <w:color w:val="000000"/>
                <w:sz w:val="20"/>
                <w:szCs w:val="20"/>
                <w:lang w:val="en-US"/>
              </w:rPr>
              <w:t>user.getId</w:t>
            </w:r>
            <w:proofErr w:type="spellEnd"/>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color w:val="0000C0"/>
                <w:sz w:val="20"/>
                <w:szCs w:val="20"/>
                <w:lang w:val="en-US"/>
              </w:rPr>
              <w:t>userDAO</w:t>
            </w:r>
            <w:r w:rsidRPr="003165A0">
              <w:rPr>
                <w:rFonts w:ascii="Consolas" w:hAnsi="Consolas" w:cs="Consolas"/>
                <w:color w:val="000000"/>
                <w:sz w:val="20"/>
                <w:szCs w:val="20"/>
                <w:lang w:val="en-US"/>
              </w:rPr>
              <w:t>.save</w:t>
            </w:r>
            <w:proofErr w:type="spellEnd"/>
            <w:r w:rsidRPr="003165A0">
              <w:rPr>
                <w:rFonts w:ascii="Consolas" w:hAnsi="Consolas" w:cs="Consolas"/>
                <w:color w:val="000000"/>
                <w:sz w:val="20"/>
                <w:szCs w:val="20"/>
                <w:lang w:val="en-US"/>
              </w:rPr>
              <w:t>(user);</w:t>
            </w:r>
          </w:p>
          <w:p w:rsidR="003165A0" w:rsidRPr="003165A0" w:rsidRDefault="003165A0" w:rsidP="003165A0">
            <w:pPr>
              <w:autoSpaceDE w:val="0"/>
              <w:autoSpaceDN w:val="0"/>
              <w:adjustRightInd w:val="0"/>
              <w:rPr>
                <w:rFonts w:ascii="Consolas" w:hAnsi="Consolas" w:cs="Consolas"/>
                <w:sz w:val="20"/>
                <w:szCs w:val="20"/>
                <w:lang w:val="en-US"/>
              </w:rPr>
            </w:pPr>
            <w:r w:rsidRPr="003165A0">
              <w:rPr>
                <w:rFonts w:ascii="Consolas" w:hAnsi="Consolas" w:cs="Consolas"/>
                <w:color w:val="000000"/>
                <w:sz w:val="20"/>
                <w:szCs w:val="20"/>
                <w:lang w:val="en-US"/>
              </w:rPr>
              <w:t xml:space="preserve">    </w:t>
            </w:r>
            <w:proofErr w:type="spellStart"/>
            <w:r w:rsidRPr="003165A0">
              <w:rPr>
                <w:rFonts w:ascii="Consolas" w:hAnsi="Consolas" w:cs="Consolas"/>
                <w:i/>
                <w:iCs/>
                <w:color w:val="000000"/>
                <w:sz w:val="20"/>
                <w:szCs w:val="20"/>
                <w:lang w:val="en-US"/>
              </w:rPr>
              <w:t>assertNotNull</w:t>
            </w:r>
            <w:proofErr w:type="spellEnd"/>
            <w:r w:rsidRPr="003165A0">
              <w:rPr>
                <w:rFonts w:ascii="Consolas" w:hAnsi="Consolas" w:cs="Consolas"/>
                <w:color w:val="000000"/>
                <w:sz w:val="20"/>
                <w:szCs w:val="20"/>
                <w:lang w:val="en-US"/>
              </w:rPr>
              <w:t>(</w:t>
            </w:r>
            <w:proofErr w:type="spellStart"/>
            <w:r w:rsidRPr="003165A0">
              <w:rPr>
                <w:rFonts w:ascii="Consolas" w:hAnsi="Consolas" w:cs="Consolas"/>
                <w:color w:val="000000"/>
                <w:sz w:val="20"/>
                <w:szCs w:val="20"/>
                <w:lang w:val="en-US"/>
              </w:rPr>
              <w:t>user.getId</w:t>
            </w:r>
            <w:proofErr w:type="spellEnd"/>
            <w:r w:rsidRPr="003165A0">
              <w:rPr>
                <w:rFonts w:ascii="Consolas" w:hAnsi="Consolas" w:cs="Consolas"/>
                <w:color w:val="000000"/>
                <w:sz w:val="20"/>
                <w:szCs w:val="20"/>
                <w:lang w:val="en-US"/>
              </w:rPr>
              <w:t>());</w:t>
            </w:r>
          </w:p>
          <w:p w:rsidR="003165A0" w:rsidRPr="003165A0" w:rsidRDefault="003165A0" w:rsidP="003165A0">
            <w:pPr>
              <w:autoSpaceDE w:val="0"/>
              <w:autoSpaceDN w:val="0"/>
              <w:adjustRightInd w:val="0"/>
              <w:rPr>
                <w:rFonts w:ascii="Consolas" w:hAnsi="Consolas" w:cs="Consolas"/>
                <w:sz w:val="20"/>
                <w:szCs w:val="20"/>
              </w:rPr>
            </w:pPr>
            <w:r w:rsidRPr="003165A0">
              <w:rPr>
                <w:rFonts w:ascii="Consolas" w:hAnsi="Consolas" w:cs="Consolas"/>
                <w:color w:val="000000"/>
                <w:sz w:val="20"/>
                <w:szCs w:val="20"/>
                <w:lang w:val="en-US"/>
              </w:rPr>
              <w:t xml:space="preserve">    </w:t>
            </w:r>
            <w:proofErr w:type="spellStart"/>
            <w:proofErr w:type="gramStart"/>
            <w:r w:rsidRPr="003165A0">
              <w:rPr>
                <w:rFonts w:ascii="Consolas" w:hAnsi="Consolas" w:cs="Consolas"/>
                <w:i/>
                <w:iCs/>
                <w:color w:val="000000"/>
                <w:sz w:val="20"/>
                <w:szCs w:val="20"/>
              </w:rPr>
              <w:t>assertTrue</w:t>
            </w:r>
            <w:proofErr w:type="spellEnd"/>
            <w:proofErr w:type="gramEnd"/>
            <w:r w:rsidRPr="003165A0">
              <w:rPr>
                <w:rFonts w:ascii="Consolas" w:hAnsi="Consolas" w:cs="Consolas"/>
                <w:color w:val="000000"/>
                <w:sz w:val="20"/>
                <w:szCs w:val="20"/>
              </w:rPr>
              <w:t>(</w:t>
            </w:r>
            <w:proofErr w:type="spellStart"/>
            <w:r w:rsidRPr="003165A0">
              <w:rPr>
                <w:rFonts w:ascii="Consolas" w:hAnsi="Consolas" w:cs="Consolas"/>
                <w:color w:val="000000"/>
                <w:sz w:val="20"/>
                <w:szCs w:val="20"/>
              </w:rPr>
              <w:t>user.</w:t>
            </w:r>
            <w:proofErr w:type="gramStart"/>
            <w:r w:rsidRPr="003165A0">
              <w:rPr>
                <w:rFonts w:ascii="Consolas" w:hAnsi="Consolas" w:cs="Consolas"/>
                <w:color w:val="000000"/>
                <w:sz w:val="20"/>
                <w:szCs w:val="20"/>
              </w:rPr>
              <w:t>getId</w:t>
            </w:r>
            <w:proofErr w:type="spellEnd"/>
            <w:proofErr w:type="gramEnd"/>
            <w:r w:rsidRPr="003165A0">
              <w:rPr>
                <w:rFonts w:ascii="Consolas" w:hAnsi="Consolas" w:cs="Consolas"/>
                <w:color w:val="000000"/>
                <w:sz w:val="20"/>
                <w:szCs w:val="20"/>
              </w:rPr>
              <w:t>() &gt; 0);</w:t>
            </w:r>
          </w:p>
          <w:p w:rsidR="003165A0" w:rsidRPr="003165A0" w:rsidRDefault="003165A0" w:rsidP="003165A0">
            <w:pPr>
              <w:autoSpaceDE w:val="0"/>
              <w:autoSpaceDN w:val="0"/>
              <w:adjustRightInd w:val="0"/>
              <w:rPr>
                <w:rFonts w:ascii="Consolas" w:hAnsi="Consolas" w:cs="Consolas"/>
                <w:sz w:val="20"/>
                <w:szCs w:val="20"/>
              </w:rPr>
            </w:pPr>
            <w:r w:rsidRPr="003165A0">
              <w:rPr>
                <w:rFonts w:ascii="Consolas" w:hAnsi="Consolas" w:cs="Consolas"/>
                <w:color w:val="000000"/>
                <w:sz w:val="20"/>
                <w:szCs w:val="20"/>
              </w:rPr>
              <w:t xml:space="preserve">  } </w:t>
            </w:r>
          </w:p>
          <w:p w:rsidR="003165A0" w:rsidRDefault="003165A0" w:rsidP="003165A0">
            <w:pPr>
              <w:spacing w:line="360" w:lineRule="auto"/>
              <w:rPr>
                <w:lang w:eastAsia="en-US"/>
              </w:rPr>
            </w:pPr>
            <w:r w:rsidRPr="003165A0">
              <w:rPr>
                <w:rFonts w:ascii="Consolas" w:hAnsi="Consolas" w:cs="Consolas"/>
                <w:color w:val="000000"/>
                <w:sz w:val="20"/>
                <w:szCs w:val="20"/>
              </w:rPr>
              <w:t>}</w:t>
            </w:r>
          </w:p>
        </w:tc>
      </w:tr>
    </w:tbl>
    <w:p w:rsidR="00F97CF4" w:rsidRDefault="00F97CF4" w:rsidP="00F97CF4">
      <w:pPr>
        <w:rPr>
          <w:lang w:eastAsia="en-US"/>
        </w:rPr>
      </w:pPr>
    </w:p>
    <w:p w:rsidR="00011759" w:rsidRPr="00F97CF4" w:rsidRDefault="00011759" w:rsidP="00F97CF4">
      <w:pPr>
        <w:rPr>
          <w:lang w:eastAsia="en-US"/>
        </w:rPr>
      </w:pPr>
    </w:p>
    <w:p w:rsidR="00A66277" w:rsidRPr="00806E5A" w:rsidRDefault="00A66277" w:rsidP="00BF5BF7">
      <w:pPr>
        <w:pStyle w:val="Nagwek2"/>
        <w:numPr>
          <w:ilvl w:val="1"/>
          <w:numId w:val="2"/>
        </w:numPr>
        <w:spacing w:line="360" w:lineRule="auto"/>
        <w:rPr>
          <w:color w:val="000000" w:themeColor="text1"/>
        </w:rPr>
      </w:pPr>
      <w:bookmarkStart w:id="54" w:name="_Toc397332209"/>
      <w:r w:rsidRPr="00806E5A">
        <w:rPr>
          <w:color w:val="000000" w:themeColor="text1"/>
        </w:rPr>
        <w:t xml:space="preserve">Testy </w:t>
      </w:r>
      <w:r w:rsidR="00D85908" w:rsidRPr="00806E5A">
        <w:rPr>
          <w:color w:val="000000" w:themeColor="text1"/>
        </w:rPr>
        <w:t>graficznego interfejsu użytkownika</w:t>
      </w:r>
      <w:bookmarkEnd w:id="54"/>
    </w:p>
    <w:p w:rsidR="00D00F48" w:rsidRPr="00D00F48" w:rsidRDefault="00D00F48" w:rsidP="00D00F48">
      <w:pPr>
        <w:rPr>
          <w:lang w:eastAsia="en-US"/>
        </w:rPr>
      </w:pPr>
    </w:p>
    <w:p w:rsidR="0032116E" w:rsidRDefault="00A07412" w:rsidP="00A07412">
      <w:pPr>
        <w:spacing w:line="360" w:lineRule="auto"/>
        <w:ind w:firstLine="360"/>
        <w:jc w:val="both"/>
        <w:rPr>
          <w:lang w:eastAsia="en-US"/>
        </w:rPr>
      </w:pPr>
      <w:r>
        <w:rPr>
          <w:lang w:eastAsia="en-US"/>
        </w:rPr>
        <w:t>Ostatnią grupą testów przeprowadz</w:t>
      </w:r>
      <w:r w:rsidR="00CC2883">
        <w:rPr>
          <w:lang w:eastAsia="en-US"/>
        </w:rPr>
        <w:t>onych</w:t>
      </w:r>
      <w:r>
        <w:rPr>
          <w:lang w:eastAsia="en-US"/>
        </w:rPr>
        <w:t xml:space="preserve"> na </w:t>
      </w:r>
      <w:r w:rsidR="008D46AC">
        <w:rPr>
          <w:lang w:eastAsia="en-US"/>
        </w:rPr>
        <w:t xml:space="preserve">potrzeby </w:t>
      </w:r>
      <w:r>
        <w:rPr>
          <w:lang w:eastAsia="en-US"/>
        </w:rPr>
        <w:t>tworzonej aplikacji są testy graficznego interfejsu użytkownika.</w:t>
      </w:r>
      <w:r w:rsidR="00A71CF7">
        <w:rPr>
          <w:lang w:eastAsia="en-US"/>
        </w:rPr>
        <w:t xml:space="preserve"> </w:t>
      </w:r>
      <w:r w:rsidR="00F45E8C">
        <w:rPr>
          <w:lang w:eastAsia="en-US"/>
        </w:rPr>
        <w:t xml:space="preserve">Na podstawie opinii potencjalnych odbiorców </w:t>
      </w:r>
      <w:proofErr w:type="gramStart"/>
      <w:r w:rsidR="00F45E8C">
        <w:rPr>
          <w:lang w:eastAsia="en-US"/>
        </w:rPr>
        <w:t>zbadano jakość</w:t>
      </w:r>
      <w:proofErr w:type="gramEnd"/>
      <w:r w:rsidR="00F45E8C">
        <w:rPr>
          <w:lang w:eastAsia="en-US"/>
        </w:rPr>
        <w:t xml:space="preserve"> w procesie graficznej komunikacji pomiędzy użytkownikami oraz systemem. Wymaganie </w:t>
      </w:r>
      <w:proofErr w:type="gramStart"/>
      <w:r w:rsidR="00F45E8C">
        <w:rPr>
          <w:lang w:eastAsia="en-US"/>
        </w:rPr>
        <w:t xml:space="preserve">niefunkcjonalne  </w:t>
      </w:r>
      <w:r w:rsidR="008F207B">
        <w:rPr>
          <w:lang w:eastAsia="en-US"/>
        </w:rPr>
        <w:t>„NFR</w:t>
      </w:r>
      <w:proofErr w:type="gramEnd"/>
      <w:r w:rsidR="008F207B">
        <w:rPr>
          <w:lang w:eastAsia="en-US"/>
        </w:rPr>
        <w:t xml:space="preserve">_0: </w:t>
      </w:r>
      <w:r w:rsidR="008F207B" w:rsidRPr="009B1EA6">
        <w:rPr>
          <w:lang w:eastAsia="en-US"/>
        </w:rPr>
        <w:t>Łatwość użytkowania</w:t>
      </w:r>
      <w:r w:rsidR="008F207B">
        <w:rPr>
          <w:lang w:eastAsia="en-US"/>
        </w:rPr>
        <w:t xml:space="preserve">” określa, że system ma być na tyle przejrzysty, by nie </w:t>
      </w:r>
      <w:r w:rsidR="00C62F4B">
        <w:rPr>
          <w:lang w:eastAsia="en-US"/>
        </w:rPr>
        <w:t>sprawiał</w:t>
      </w:r>
      <w:r w:rsidR="008F207B">
        <w:rPr>
          <w:lang w:eastAsia="en-US"/>
        </w:rPr>
        <w:t xml:space="preserve"> większego problemu </w:t>
      </w:r>
      <w:r w:rsidR="00F45E8C">
        <w:rPr>
          <w:lang w:eastAsia="en-US"/>
        </w:rPr>
        <w:t>z jego ob</w:t>
      </w:r>
      <w:r w:rsidR="00200DBA">
        <w:rPr>
          <w:lang w:eastAsia="en-US"/>
        </w:rPr>
        <w:t>s</w:t>
      </w:r>
      <w:r w:rsidR="00F45E8C">
        <w:rPr>
          <w:lang w:eastAsia="en-US"/>
        </w:rPr>
        <w:t>ługą</w:t>
      </w:r>
      <w:r w:rsidR="008F207B">
        <w:rPr>
          <w:lang w:eastAsia="en-US"/>
        </w:rPr>
        <w:t xml:space="preserve">. </w:t>
      </w:r>
      <w:r w:rsidR="00C62F4B">
        <w:rPr>
          <w:lang w:eastAsia="en-US"/>
        </w:rPr>
        <w:t>Dobrze zaprojektowany interfejs użytkownika pozwoli na automatyczną i intuicyjną naukę korzystania z systemu.</w:t>
      </w:r>
    </w:p>
    <w:p w:rsidR="00A71CF7" w:rsidRDefault="006957B3" w:rsidP="00A07412">
      <w:pPr>
        <w:spacing w:line="360" w:lineRule="auto"/>
        <w:ind w:firstLine="360"/>
        <w:jc w:val="both"/>
        <w:rPr>
          <w:lang w:eastAsia="en-US"/>
        </w:rPr>
      </w:pPr>
      <w:r>
        <w:rPr>
          <w:lang w:eastAsia="en-US"/>
        </w:rPr>
        <w:t xml:space="preserve">Weryfikacja polegała na </w:t>
      </w:r>
      <w:r w:rsidR="001E4BBF">
        <w:rPr>
          <w:lang w:eastAsia="en-US"/>
        </w:rPr>
        <w:t>zaproszeniu grupy osób w różnym wieku i zrealizowaniu kilku czynności przedstawionych w rozdziale związanym z wymaganiami funkcjonalnymi systemu.</w:t>
      </w:r>
    </w:p>
    <w:p w:rsidR="006957B3" w:rsidRDefault="001169B1" w:rsidP="00B02A06">
      <w:pPr>
        <w:spacing w:line="360" w:lineRule="auto"/>
        <w:jc w:val="both"/>
        <w:rPr>
          <w:lang w:eastAsia="en-US"/>
        </w:rPr>
      </w:pPr>
      <w:r>
        <w:rPr>
          <w:lang w:eastAsia="en-US"/>
        </w:rPr>
        <w:t>W testach brały udział</w:t>
      </w:r>
      <w:r w:rsidR="00B02A06">
        <w:rPr>
          <w:lang w:eastAsia="en-US"/>
        </w:rPr>
        <w:t>: dwie</w:t>
      </w:r>
      <w:r>
        <w:rPr>
          <w:lang w:eastAsia="en-US"/>
        </w:rPr>
        <w:t xml:space="preserve"> osoby w roli wykładowców</w:t>
      </w:r>
      <w:r w:rsidR="00B02A06">
        <w:rPr>
          <w:lang w:eastAsia="en-US"/>
        </w:rPr>
        <w:t>, cztery</w:t>
      </w:r>
      <w:r>
        <w:rPr>
          <w:lang w:eastAsia="en-US"/>
        </w:rPr>
        <w:t xml:space="preserve"> osoby w roli </w:t>
      </w:r>
      <w:r w:rsidR="00B02A06">
        <w:rPr>
          <w:lang w:eastAsia="en-US"/>
        </w:rPr>
        <w:t>asystentów oraz dziesięć</w:t>
      </w:r>
      <w:r>
        <w:rPr>
          <w:lang w:eastAsia="en-US"/>
        </w:rPr>
        <w:t xml:space="preserve"> osób w przedziale wiekowym 20</w:t>
      </w:r>
      <w:r w:rsidR="0059416B">
        <w:rPr>
          <w:lang w:eastAsia="en-US"/>
        </w:rPr>
        <w:t xml:space="preserve"> </w:t>
      </w:r>
      <w:r>
        <w:rPr>
          <w:lang w:eastAsia="en-US"/>
        </w:rPr>
        <w:t>-</w:t>
      </w:r>
      <w:r w:rsidR="0059416B">
        <w:rPr>
          <w:lang w:eastAsia="en-US"/>
        </w:rPr>
        <w:t xml:space="preserve"> </w:t>
      </w:r>
      <w:r>
        <w:rPr>
          <w:lang w:eastAsia="en-US"/>
        </w:rPr>
        <w:t>25 w roli studentów. Całość została rozbita na dwa</w:t>
      </w:r>
      <w:r w:rsidR="009A1DB0">
        <w:rPr>
          <w:lang w:eastAsia="en-US"/>
        </w:rPr>
        <w:t xml:space="preserve"> przedmioty prowadzone przez dwóch innych wykładowców uczestniczących w badaniu. </w:t>
      </w:r>
      <w:r w:rsidR="00975CE4">
        <w:rPr>
          <w:lang w:eastAsia="en-US"/>
        </w:rPr>
        <w:t>Reszta asystentów i studentów ucz</w:t>
      </w:r>
      <w:r w:rsidR="001E34AF">
        <w:rPr>
          <w:lang w:eastAsia="en-US"/>
        </w:rPr>
        <w:t>e</w:t>
      </w:r>
      <w:r w:rsidR="00975CE4">
        <w:rPr>
          <w:lang w:eastAsia="en-US"/>
        </w:rPr>
        <w:t>stniczyła w obydwu przedmiotach poprzez ich</w:t>
      </w:r>
      <w:r w:rsidR="00825A13">
        <w:rPr>
          <w:lang w:eastAsia="en-US"/>
        </w:rPr>
        <w:t xml:space="preserve"> odpowiednie</w:t>
      </w:r>
      <w:r w:rsidR="00975CE4">
        <w:rPr>
          <w:lang w:eastAsia="en-US"/>
        </w:rPr>
        <w:t xml:space="preserve"> przypisanie</w:t>
      </w:r>
      <w:r w:rsidR="00825A13">
        <w:rPr>
          <w:lang w:eastAsia="en-US"/>
        </w:rPr>
        <w:t>,</w:t>
      </w:r>
      <w:r w:rsidR="00975CE4">
        <w:rPr>
          <w:lang w:eastAsia="en-US"/>
        </w:rPr>
        <w:t xml:space="preserve"> zgodne z działaniem aplikacji.</w:t>
      </w:r>
    </w:p>
    <w:p w:rsidR="008E329F" w:rsidRDefault="006957B3" w:rsidP="00A07412">
      <w:pPr>
        <w:spacing w:line="360" w:lineRule="auto"/>
        <w:ind w:firstLine="360"/>
        <w:jc w:val="both"/>
        <w:rPr>
          <w:lang w:eastAsia="en-US"/>
        </w:rPr>
      </w:pPr>
      <w:r>
        <w:rPr>
          <w:lang w:eastAsia="en-US"/>
        </w:rPr>
        <w:t>Użytkowanie systemu oraz wykonywanie określonych operacji nie stanowiło żadnej trudności. Osobom testującym bardzo odpowiadał zarówno kolor jak kształt poszczególnych elementów interfejsu użytkownika. Wskazywali oni zalety zastosowania intuicyjnych grafik, dzięki którym odnalezienie poszczególnych funkcji systemu było naprawdę proste i szybkie</w:t>
      </w:r>
      <w:r w:rsidR="00C45E96">
        <w:rPr>
          <w:lang w:eastAsia="en-US"/>
        </w:rPr>
        <w:t>.</w:t>
      </w:r>
    </w:p>
    <w:p w:rsidR="00DB7B10" w:rsidRDefault="00C45E96" w:rsidP="00596079">
      <w:pPr>
        <w:spacing w:line="360" w:lineRule="auto"/>
        <w:jc w:val="both"/>
        <w:rPr>
          <w:lang w:eastAsia="en-US"/>
        </w:rPr>
      </w:pPr>
      <w:r>
        <w:rPr>
          <w:lang w:eastAsia="en-US"/>
        </w:rPr>
        <w:t>Na podstawie ich opinii stwierdzono, ze w</w:t>
      </w:r>
      <w:r w:rsidR="008E329F">
        <w:rPr>
          <w:lang w:eastAsia="en-US"/>
        </w:rPr>
        <w:t xml:space="preserve">ynik testu okazał </w:t>
      </w:r>
      <w:proofErr w:type="gramStart"/>
      <w:r w:rsidR="008E329F">
        <w:rPr>
          <w:lang w:eastAsia="en-US"/>
        </w:rPr>
        <w:t>się więc</w:t>
      </w:r>
      <w:proofErr w:type="gramEnd"/>
      <w:r w:rsidR="008E329F">
        <w:rPr>
          <w:lang w:eastAsia="en-US"/>
        </w:rPr>
        <w:t xml:space="preserve"> pozytywny.</w:t>
      </w:r>
      <w:r w:rsidR="006957B3">
        <w:rPr>
          <w:lang w:eastAsia="en-US"/>
        </w:rPr>
        <w:t xml:space="preserve"> </w:t>
      </w:r>
    </w:p>
    <w:p w:rsidR="0059416B" w:rsidRPr="0032116E" w:rsidRDefault="0059416B" w:rsidP="00596079">
      <w:pPr>
        <w:spacing w:line="360" w:lineRule="auto"/>
        <w:jc w:val="both"/>
        <w:rPr>
          <w:lang w:eastAsia="en-US"/>
        </w:rPr>
      </w:pPr>
    </w:p>
    <w:p w:rsidR="00EC587E" w:rsidRPr="00F73014" w:rsidRDefault="006833B1" w:rsidP="007A4397">
      <w:pPr>
        <w:pStyle w:val="Nagwek1"/>
        <w:numPr>
          <w:ilvl w:val="0"/>
          <w:numId w:val="2"/>
        </w:numPr>
        <w:spacing w:line="360" w:lineRule="auto"/>
        <w:jc w:val="both"/>
        <w:rPr>
          <w:rFonts w:ascii="Times New Roman" w:hAnsi="Times New Roman"/>
          <w:color w:val="000000" w:themeColor="text1"/>
        </w:rPr>
      </w:pPr>
      <w:bookmarkStart w:id="55" w:name="_Toc372127829"/>
      <w:bookmarkStart w:id="56" w:name="_Toc388386016"/>
      <w:bookmarkStart w:id="57" w:name="_Toc388524994"/>
      <w:bookmarkStart w:id="58" w:name="_Toc388543433"/>
      <w:bookmarkStart w:id="59" w:name="_Toc372127833"/>
      <w:bookmarkStart w:id="60" w:name="_Toc388386020"/>
      <w:bookmarkStart w:id="61" w:name="_Toc388524998"/>
      <w:bookmarkStart w:id="62" w:name="_Toc388543437"/>
      <w:bookmarkStart w:id="63" w:name="_Toc397332210"/>
      <w:bookmarkEnd w:id="47"/>
      <w:bookmarkEnd w:id="48"/>
      <w:bookmarkEnd w:id="49"/>
      <w:bookmarkEnd w:id="50"/>
      <w:r w:rsidRPr="00F73014">
        <w:rPr>
          <w:rFonts w:ascii="Times New Roman" w:hAnsi="Times New Roman"/>
          <w:color w:val="000000" w:themeColor="text1"/>
        </w:rPr>
        <w:t>Prezentacja</w:t>
      </w:r>
      <w:r w:rsidR="007C35D1" w:rsidRPr="00F73014">
        <w:rPr>
          <w:rFonts w:ascii="Times New Roman" w:hAnsi="Times New Roman"/>
          <w:color w:val="000000" w:themeColor="text1"/>
        </w:rPr>
        <w:t xml:space="preserve"> i opis</w:t>
      </w:r>
      <w:r w:rsidRPr="00F73014">
        <w:rPr>
          <w:rFonts w:ascii="Times New Roman" w:hAnsi="Times New Roman"/>
          <w:color w:val="000000" w:themeColor="text1"/>
        </w:rPr>
        <w:t xml:space="preserve"> działania systemu</w:t>
      </w:r>
      <w:bookmarkStart w:id="64" w:name="_Toc372127835"/>
      <w:bookmarkStart w:id="65" w:name="_Toc388386022"/>
      <w:bookmarkStart w:id="66" w:name="_Toc388525000"/>
      <w:bookmarkStart w:id="67" w:name="_Toc388543440"/>
      <w:bookmarkEnd w:id="55"/>
      <w:bookmarkEnd w:id="56"/>
      <w:bookmarkEnd w:id="57"/>
      <w:bookmarkEnd w:id="58"/>
      <w:bookmarkEnd w:id="63"/>
    </w:p>
    <w:p w:rsidR="00F73014" w:rsidRPr="00F73014" w:rsidRDefault="00F73014" w:rsidP="00F73014">
      <w:pPr>
        <w:rPr>
          <w:lang w:eastAsia="en-US"/>
        </w:rPr>
      </w:pPr>
    </w:p>
    <w:p w:rsidR="00A070F5" w:rsidRPr="009B1EA6" w:rsidRDefault="00A070F5" w:rsidP="006D313C">
      <w:pPr>
        <w:spacing w:line="360" w:lineRule="auto"/>
        <w:ind w:firstLine="360"/>
        <w:jc w:val="both"/>
        <w:rPr>
          <w:lang w:eastAsia="en-US"/>
        </w:rPr>
      </w:pPr>
      <w:r w:rsidRPr="009B1EA6">
        <w:rPr>
          <w:lang w:eastAsia="en-US"/>
        </w:rPr>
        <w:t>W tym rozdziale zos</w:t>
      </w:r>
      <w:r w:rsidR="00CD33B3">
        <w:rPr>
          <w:lang w:eastAsia="en-US"/>
        </w:rPr>
        <w:t>tało zaprezentowane działanie</w:t>
      </w:r>
      <w:r w:rsidRPr="009B1EA6">
        <w:rPr>
          <w:lang w:eastAsia="en-US"/>
        </w:rPr>
        <w:t xml:space="preserve"> systemu. Poniżej pokazano najważniejsze </w:t>
      </w:r>
      <w:r w:rsidR="007A5008" w:rsidRPr="009B1EA6">
        <w:rPr>
          <w:lang w:eastAsia="en-US"/>
        </w:rPr>
        <w:t xml:space="preserve">oferowane </w:t>
      </w:r>
      <w:r w:rsidRPr="009B1EA6">
        <w:rPr>
          <w:lang w:eastAsia="en-US"/>
        </w:rPr>
        <w:t xml:space="preserve">funkcje </w:t>
      </w:r>
      <w:r w:rsidR="00E9383D" w:rsidRPr="009B1EA6">
        <w:rPr>
          <w:lang w:eastAsia="en-US"/>
        </w:rPr>
        <w:t>w formie graficznej i opisowej</w:t>
      </w:r>
      <w:r w:rsidRPr="009B1EA6">
        <w:rPr>
          <w:lang w:eastAsia="en-US"/>
        </w:rPr>
        <w:t>. N</w:t>
      </w:r>
      <w:r w:rsidR="00E9383D" w:rsidRPr="009B1EA6">
        <w:rPr>
          <w:lang w:eastAsia="en-US"/>
        </w:rPr>
        <w:t xml:space="preserve">iezależnie od </w:t>
      </w:r>
      <w:r w:rsidR="00877B63">
        <w:rPr>
          <w:lang w:eastAsia="en-US"/>
        </w:rPr>
        <w:t xml:space="preserve">posiadanej </w:t>
      </w:r>
      <w:r w:rsidR="00877B63">
        <w:rPr>
          <w:lang w:eastAsia="en-US"/>
        </w:rPr>
        <w:lastRenderedPageBreak/>
        <w:t>przez użytkownik</w:t>
      </w:r>
      <w:r w:rsidR="005F3A2A">
        <w:rPr>
          <w:lang w:eastAsia="en-US"/>
        </w:rPr>
        <w:t>a</w:t>
      </w:r>
      <w:r w:rsidR="00877B63">
        <w:rPr>
          <w:lang w:eastAsia="en-US"/>
        </w:rPr>
        <w:t xml:space="preserve"> </w:t>
      </w:r>
      <w:r w:rsidR="00E9383D" w:rsidRPr="009B1EA6">
        <w:rPr>
          <w:lang w:eastAsia="en-US"/>
        </w:rPr>
        <w:t xml:space="preserve">roli </w:t>
      </w:r>
      <w:r w:rsidR="004B45CE">
        <w:rPr>
          <w:lang w:eastAsia="en-US"/>
        </w:rPr>
        <w:t>uzysku</w:t>
      </w:r>
      <w:r w:rsidR="005F3A2A">
        <w:rPr>
          <w:lang w:eastAsia="en-US"/>
        </w:rPr>
        <w:t>je on</w:t>
      </w:r>
      <w:r w:rsidRPr="009B1EA6">
        <w:rPr>
          <w:lang w:eastAsia="en-US"/>
        </w:rPr>
        <w:t xml:space="preserve"> dostęp do zasobów syst</w:t>
      </w:r>
      <w:r w:rsidR="00E9383D" w:rsidRPr="009B1EA6">
        <w:rPr>
          <w:lang w:eastAsia="en-US"/>
        </w:rPr>
        <w:t>emu tylko w przypadku</w:t>
      </w:r>
      <w:r w:rsidR="001E51A2" w:rsidRPr="009B1EA6">
        <w:rPr>
          <w:lang w:eastAsia="en-US"/>
        </w:rPr>
        <w:t xml:space="preserve"> pozytywnego</w:t>
      </w:r>
      <w:r w:rsidR="00E9383D" w:rsidRPr="009B1EA6">
        <w:rPr>
          <w:lang w:eastAsia="en-US"/>
        </w:rPr>
        <w:t xml:space="preserve"> zakończenia</w:t>
      </w:r>
      <w:r w:rsidRPr="009B1EA6">
        <w:rPr>
          <w:lang w:eastAsia="en-US"/>
        </w:rPr>
        <w:t xml:space="preserve"> procesu uwierzytelnienia</w:t>
      </w:r>
      <w:r w:rsidR="001E51A2" w:rsidRPr="009B1EA6">
        <w:rPr>
          <w:lang w:eastAsia="en-US"/>
        </w:rPr>
        <w:t>.</w:t>
      </w:r>
    </w:p>
    <w:p w:rsidR="00DB5D1B" w:rsidRPr="009B1EA6" w:rsidRDefault="00DB5D1B" w:rsidP="006D313C">
      <w:pPr>
        <w:jc w:val="both"/>
        <w:rPr>
          <w:lang w:eastAsia="en-US"/>
        </w:rPr>
      </w:pPr>
    </w:p>
    <w:p w:rsidR="0035648A" w:rsidRPr="009B1EA6" w:rsidRDefault="006E1450" w:rsidP="00AB10B7">
      <w:pPr>
        <w:spacing w:line="360" w:lineRule="auto"/>
        <w:ind w:firstLine="360"/>
        <w:jc w:val="both"/>
        <w:rPr>
          <w:lang w:eastAsia="en-US"/>
        </w:rPr>
      </w:pPr>
      <w:r w:rsidRPr="009B1EA6">
        <w:rPr>
          <w:lang w:eastAsia="en-US"/>
        </w:rPr>
        <w:t xml:space="preserve">Po zalogowaniu do systemu </w:t>
      </w:r>
      <w:r w:rsidR="0035648A" w:rsidRPr="009B1EA6">
        <w:rPr>
          <w:lang w:eastAsia="en-US"/>
        </w:rPr>
        <w:t xml:space="preserve">każdy </w:t>
      </w:r>
      <w:r w:rsidRPr="009B1EA6">
        <w:rPr>
          <w:lang w:eastAsia="en-US"/>
        </w:rPr>
        <w:t>użytkownik otrzym</w:t>
      </w:r>
      <w:r w:rsidR="00C42B42">
        <w:rPr>
          <w:lang w:eastAsia="en-US"/>
        </w:rPr>
        <w:t>uje</w:t>
      </w:r>
      <w:r w:rsidR="00520DE1">
        <w:rPr>
          <w:lang w:eastAsia="en-US"/>
        </w:rPr>
        <w:t xml:space="preserve"> odpowiednią</w:t>
      </w:r>
      <w:r w:rsidRPr="009B1EA6">
        <w:rPr>
          <w:lang w:eastAsia="en-US"/>
        </w:rPr>
        <w:t xml:space="preserve"> </w:t>
      </w:r>
      <w:r w:rsidR="0035648A" w:rsidRPr="009B1EA6">
        <w:rPr>
          <w:lang w:eastAsia="en-US"/>
        </w:rPr>
        <w:t xml:space="preserve">listę </w:t>
      </w:r>
      <w:r w:rsidR="00D26FEB">
        <w:rPr>
          <w:lang w:eastAsia="en-US"/>
        </w:rPr>
        <w:t>przygotowanych</w:t>
      </w:r>
      <w:r w:rsidR="0035648A" w:rsidRPr="009B1EA6">
        <w:rPr>
          <w:lang w:eastAsia="en-US"/>
        </w:rPr>
        <w:t xml:space="preserve"> dla niego</w:t>
      </w:r>
      <w:r w:rsidR="00F87E2E">
        <w:rPr>
          <w:lang w:eastAsia="en-US"/>
        </w:rPr>
        <w:t xml:space="preserve"> </w:t>
      </w:r>
      <w:r w:rsidR="0035648A" w:rsidRPr="009B1EA6">
        <w:rPr>
          <w:lang w:eastAsia="en-US"/>
        </w:rPr>
        <w:t xml:space="preserve">przedmiotów. Wykładowca </w:t>
      </w:r>
      <w:r w:rsidR="00112041">
        <w:rPr>
          <w:lang w:eastAsia="en-US"/>
        </w:rPr>
        <w:t>zobaczy</w:t>
      </w:r>
      <w:r w:rsidR="0035648A" w:rsidRPr="009B1EA6">
        <w:rPr>
          <w:lang w:eastAsia="en-US"/>
        </w:rPr>
        <w:t xml:space="preserve"> przedmioty, które zdefiniował w systemie, asystent tylko</w:t>
      </w:r>
      <w:r w:rsidR="00AB10B7">
        <w:rPr>
          <w:lang w:eastAsia="en-US"/>
        </w:rPr>
        <w:t xml:space="preserve"> t</w:t>
      </w:r>
      <w:r w:rsidR="0065799E">
        <w:rPr>
          <w:lang w:eastAsia="en-US"/>
        </w:rPr>
        <w:t>e,</w:t>
      </w:r>
      <w:r w:rsidR="004300B4">
        <w:rPr>
          <w:lang w:eastAsia="en-US"/>
        </w:rPr>
        <w:t xml:space="preserve"> w których jest </w:t>
      </w:r>
      <w:proofErr w:type="gramStart"/>
      <w:r w:rsidR="004300B4">
        <w:rPr>
          <w:lang w:eastAsia="en-US"/>
        </w:rPr>
        <w:t xml:space="preserve">przypisany </w:t>
      </w:r>
      <w:r w:rsidR="00520DE1">
        <w:rPr>
          <w:lang w:eastAsia="en-US"/>
        </w:rPr>
        <w:t>jako</w:t>
      </w:r>
      <w:proofErr w:type="gramEnd"/>
      <w:r w:rsidR="00520DE1">
        <w:rPr>
          <w:lang w:eastAsia="en-US"/>
        </w:rPr>
        <w:t xml:space="preserve"> prowadzący jakiejkolwiek</w:t>
      </w:r>
      <w:r w:rsidR="00BE779A">
        <w:rPr>
          <w:lang w:eastAsia="en-US"/>
        </w:rPr>
        <w:t xml:space="preserve"> </w:t>
      </w:r>
      <w:r w:rsidR="0065799E">
        <w:rPr>
          <w:lang w:eastAsia="en-US"/>
        </w:rPr>
        <w:t>grup</w:t>
      </w:r>
      <w:r w:rsidR="00520DE1">
        <w:rPr>
          <w:lang w:eastAsia="en-US"/>
        </w:rPr>
        <w:t>y</w:t>
      </w:r>
      <w:r w:rsidR="0065799E">
        <w:rPr>
          <w:lang w:eastAsia="en-US"/>
        </w:rPr>
        <w:t>,</w:t>
      </w:r>
      <w:r w:rsidR="0035648A" w:rsidRPr="009B1EA6">
        <w:rPr>
          <w:lang w:eastAsia="en-US"/>
        </w:rPr>
        <w:t xml:space="preserve"> student zaś tylko te w których uczestniczy, </w:t>
      </w:r>
      <w:r w:rsidR="004A10AD" w:rsidRPr="009B1EA6">
        <w:rPr>
          <w:lang w:eastAsia="en-US"/>
        </w:rPr>
        <w:t>poprzez</w:t>
      </w:r>
      <w:r w:rsidR="0035648A" w:rsidRPr="009B1EA6">
        <w:rPr>
          <w:lang w:eastAsia="en-US"/>
        </w:rPr>
        <w:t xml:space="preserve"> obecność w dowolnej grupie dla przedmiotu. Poniżej zaprezentowany jest widok dla </w:t>
      </w:r>
      <w:r w:rsidR="003C12A1" w:rsidRPr="009B1EA6">
        <w:rPr>
          <w:lang w:eastAsia="en-US"/>
        </w:rPr>
        <w:t>wykładowcy, który posiada największe uprawnienia w stosunku do swoich przedmiotów.</w:t>
      </w:r>
    </w:p>
    <w:p w:rsidR="00A0360D" w:rsidRPr="009B1EA6" w:rsidRDefault="008711D4" w:rsidP="00C52733">
      <w:pPr>
        <w:spacing w:line="360" w:lineRule="auto"/>
        <w:ind w:firstLine="360"/>
        <w:jc w:val="both"/>
        <w:rPr>
          <w:lang w:eastAsia="en-US"/>
        </w:rPr>
      </w:pPr>
      <w:r w:rsidRPr="009B1EA6">
        <w:rPr>
          <w:noProof/>
        </w:rPr>
        <w:drawing>
          <wp:anchor distT="0" distB="0" distL="114300" distR="114300" simplePos="0" relativeHeight="251669504" behindDoc="0" locked="0" layoutInCell="1" allowOverlap="1" wp14:anchorId="77BA5EA0" wp14:editId="43CD17DC">
            <wp:simplePos x="0" y="0"/>
            <wp:positionH relativeFrom="column">
              <wp:posOffset>-176530</wp:posOffset>
            </wp:positionH>
            <wp:positionV relativeFrom="paragraph">
              <wp:posOffset>980440</wp:posOffset>
            </wp:positionV>
            <wp:extent cx="6146800" cy="2771775"/>
            <wp:effectExtent l="0" t="0" r="6350" b="9525"/>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ladowca_lista_przedmiotow_2.PNG"/>
                    <pic:cNvPicPr/>
                  </pic:nvPicPr>
                  <pic:blipFill>
                    <a:blip r:embed="rId13">
                      <a:extLst>
                        <a:ext uri="{28A0092B-C50C-407E-A947-70E740481C1C}">
                          <a14:useLocalDpi xmlns:a14="http://schemas.microsoft.com/office/drawing/2010/main" val="0"/>
                        </a:ext>
                      </a:extLst>
                    </a:blip>
                    <a:stretch>
                      <a:fillRect/>
                    </a:stretch>
                  </pic:blipFill>
                  <pic:spPr>
                    <a:xfrm>
                      <a:off x="0" y="0"/>
                      <a:ext cx="6146800" cy="2771775"/>
                    </a:xfrm>
                    <a:prstGeom prst="rect">
                      <a:avLst/>
                    </a:prstGeom>
                  </pic:spPr>
                </pic:pic>
              </a:graphicData>
            </a:graphic>
            <wp14:sizeRelH relativeFrom="page">
              <wp14:pctWidth>0</wp14:pctWidth>
            </wp14:sizeRelH>
            <wp14:sizeRelV relativeFrom="page">
              <wp14:pctHeight>0</wp14:pctHeight>
            </wp14:sizeRelV>
          </wp:anchor>
        </w:drawing>
      </w:r>
      <w:r w:rsidR="00A0360D" w:rsidRPr="009B1EA6">
        <w:rPr>
          <w:lang w:eastAsia="en-US"/>
        </w:rPr>
        <w:t>W ostatniej kolumnie</w:t>
      </w:r>
      <w:r w:rsidR="00E939A6" w:rsidRPr="009B1EA6">
        <w:rPr>
          <w:lang w:eastAsia="en-US"/>
        </w:rPr>
        <w:t xml:space="preserve"> każdego wiersza</w:t>
      </w:r>
      <w:r w:rsidR="00A0360D" w:rsidRPr="009B1EA6">
        <w:rPr>
          <w:lang w:eastAsia="en-US"/>
        </w:rPr>
        <w:t xml:space="preserve"> znajdują się kolejno przyciski umożliwiające: podgląd szczegółów przedmiotu, uzyskanie informacji na temat</w:t>
      </w:r>
      <w:r w:rsidR="00E939A6" w:rsidRPr="009B1EA6">
        <w:rPr>
          <w:lang w:eastAsia="en-US"/>
        </w:rPr>
        <w:t xml:space="preserve"> sposobu</w:t>
      </w:r>
      <w:r w:rsidR="00A0360D" w:rsidRPr="009B1EA6">
        <w:rPr>
          <w:lang w:eastAsia="en-US"/>
        </w:rPr>
        <w:t xml:space="preserve"> wyliczenia oceny końcowej, edycję lub podgląd skali ocen, edycję przedmiotu oraz jego usunięcie.</w:t>
      </w:r>
    </w:p>
    <w:p w:rsidR="00A85C06" w:rsidRPr="009B1EA6" w:rsidRDefault="0027551F" w:rsidP="006D313C">
      <w:pPr>
        <w:spacing w:line="360" w:lineRule="auto"/>
        <w:jc w:val="both"/>
        <w:rPr>
          <w:lang w:eastAsia="en-US"/>
        </w:rPr>
      </w:pPr>
      <w:r w:rsidRPr="009B1EA6">
        <w:rPr>
          <w:noProof/>
        </w:rPr>
        <mc:AlternateContent>
          <mc:Choice Requires="wps">
            <w:drawing>
              <wp:anchor distT="0" distB="0" distL="114300" distR="114300" simplePos="0" relativeHeight="251675648" behindDoc="0" locked="0" layoutInCell="1" allowOverlap="1" wp14:anchorId="2E1936F4" wp14:editId="185DF4ED">
                <wp:simplePos x="0" y="0"/>
                <wp:positionH relativeFrom="column">
                  <wp:posOffset>-33020</wp:posOffset>
                </wp:positionH>
                <wp:positionV relativeFrom="paragraph">
                  <wp:posOffset>3101340</wp:posOffset>
                </wp:positionV>
                <wp:extent cx="5573506" cy="635"/>
                <wp:effectExtent l="0" t="0" r="8255" b="0"/>
                <wp:wrapNone/>
                <wp:docPr id="3" name="Pole tekstowe 3"/>
                <wp:cNvGraphicFramePr/>
                <a:graphic xmlns:a="http://schemas.openxmlformats.org/drawingml/2006/main">
                  <a:graphicData uri="http://schemas.microsoft.com/office/word/2010/wordprocessingShape">
                    <wps:wsp>
                      <wps:cNvSpPr txBox="1"/>
                      <wps:spPr>
                        <a:xfrm>
                          <a:off x="0" y="0"/>
                          <a:ext cx="5573506" cy="635"/>
                        </a:xfrm>
                        <a:prstGeom prst="rect">
                          <a:avLst/>
                        </a:prstGeom>
                        <a:solidFill>
                          <a:prstClr val="white"/>
                        </a:solidFill>
                        <a:ln>
                          <a:noFill/>
                        </a:ln>
                        <a:effectLst/>
                      </wps:spPr>
                      <wps:txbx>
                        <w:txbxContent>
                          <w:p w:rsidR="009104E6" w:rsidRPr="004A10AD" w:rsidRDefault="009104E6" w:rsidP="004A10AD">
                            <w:pPr>
                              <w:pStyle w:val="Legenda"/>
                              <w:spacing w:after="0"/>
                              <w:jc w:val="center"/>
                              <w:rPr>
                                <w:b w:val="0"/>
                                <w:color w:val="000000" w:themeColor="text1"/>
                                <w:sz w:val="24"/>
                                <w:szCs w:val="24"/>
                              </w:rPr>
                            </w:pPr>
                            <w:r w:rsidRPr="004A10AD">
                              <w:rPr>
                                <w:b w:val="0"/>
                                <w:color w:val="000000" w:themeColor="text1"/>
                                <w:sz w:val="24"/>
                                <w:szCs w:val="24"/>
                              </w:rPr>
                              <w:t xml:space="preserve">Rys. </w:t>
                            </w:r>
                            <w:r w:rsidRPr="004A10AD">
                              <w:rPr>
                                <w:b w:val="0"/>
                                <w:color w:val="000000" w:themeColor="text1"/>
                                <w:sz w:val="24"/>
                                <w:szCs w:val="24"/>
                              </w:rPr>
                              <w:fldChar w:fldCharType="begin"/>
                            </w:r>
                            <w:r w:rsidRPr="004A10AD">
                              <w:rPr>
                                <w:b w:val="0"/>
                                <w:color w:val="000000" w:themeColor="text1"/>
                                <w:sz w:val="24"/>
                                <w:szCs w:val="24"/>
                              </w:rPr>
                              <w:instrText xml:space="preserve"> SEQ Rysunek \* ARABIC </w:instrText>
                            </w:r>
                            <w:r w:rsidRPr="004A10AD">
                              <w:rPr>
                                <w:b w:val="0"/>
                                <w:color w:val="000000" w:themeColor="text1"/>
                                <w:sz w:val="24"/>
                                <w:szCs w:val="24"/>
                              </w:rPr>
                              <w:fldChar w:fldCharType="separate"/>
                            </w:r>
                            <w:r>
                              <w:rPr>
                                <w:b w:val="0"/>
                                <w:noProof/>
                                <w:color w:val="000000" w:themeColor="text1"/>
                                <w:sz w:val="24"/>
                                <w:szCs w:val="24"/>
                              </w:rPr>
                              <w:t>1</w:t>
                            </w:r>
                            <w:r w:rsidRPr="004A10AD">
                              <w:rPr>
                                <w:b w:val="0"/>
                                <w:color w:val="000000" w:themeColor="text1"/>
                                <w:sz w:val="24"/>
                                <w:szCs w:val="24"/>
                              </w:rPr>
                              <w:fldChar w:fldCharType="end"/>
                            </w:r>
                            <w:r w:rsidRPr="004A10AD">
                              <w:rPr>
                                <w:b w:val="0"/>
                                <w:color w:val="000000" w:themeColor="text1"/>
                                <w:sz w:val="24"/>
                                <w:szCs w:val="24"/>
                              </w:rPr>
                              <w:t xml:space="preserve"> </w:t>
                            </w:r>
                          </w:p>
                          <w:p w:rsidR="009104E6" w:rsidRPr="004A10AD" w:rsidRDefault="009104E6" w:rsidP="004A10AD">
                            <w:pPr>
                              <w:pStyle w:val="Legenda"/>
                              <w:spacing w:after="0"/>
                              <w:jc w:val="center"/>
                              <w:rPr>
                                <w:b w:val="0"/>
                                <w:noProof/>
                                <w:color w:val="000000" w:themeColor="text1"/>
                                <w:sz w:val="24"/>
                                <w:szCs w:val="24"/>
                              </w:rPr>
                            </w:pPr>
                            <w:r w:rsidRPr="004A10AD">
                              <w:rPr>
                                <w:b w:val="0"/>
                                <w:color w:val="000000" w:themeColor="text1"/>
                                <w:sz w:val="24"/>
                                <w:szCs w:val="24"/>
                              </w:rPr>
                              <w:t>Lista przedmiotów dla użytkownika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Pole tekstowe 3" o:spid="_x0000_s1027" type="#_x0000_t202" style="position:absolute;left:0;text-align:left;margin-left:-2.6pt;margin-top:244.2pt;width:438.8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" stroked="f">
                <v:textbox style="mso-fit-shape-to-text:t" inset="0,0,0,0">
                  <w:txbxContent>
                    <w:p w:rsidR="009104E6" w:rsidRPr="004A10AD" w:rsidRDefault="009104E6" w:rsidP="004A10AD">
                      <w:pPr>
                        <w:pStyle w:val="Legenda"/>
                        <w:spacing w:after="0"/>
                        <w:jc w:val="center"/>
                        <w:rPr>
                          <w:b w:val="0"/>
                          <w:color w:val="000000" w:themeColor="text1"/>
                          <w:sz w:val="24"/>
                          <w:szCs w:val="24"/>
                        </w:rPr>
                      </w:pPr>
                      <w:r w:rsidRPr="004A10AD">
                        <w:rPr>
                          <w:b w:val="0"/>
                          <w:color w:val="000000" w:themeColor="text1"/>
                          <w:sz w:val="24"/>
                          <w:szCs w:val="24"/>
                        </w:rPr>
                        <w:t xml:space="preserve">Rys. </w:t>
                      </w:r>
                      <w:r w:rsidRPr="004A10AD">
                        <w:rPr>
                          <w:b w:val="0"/>
                          <w:color w:val="000000" w:themeColor="text1"/>
                          <w:sz w:val="24"/>
                          <w:szCs w:val="24"/>
                        </w:rPr>
                        <w:fldChar w:fldCharType="begin"/>
                      </w:r>
                      <w:r w:rsidRPr="004A10AD">
                        <w:rPr>
                          <w:b w:val="0"/>
                          <w:color w:val="000000" w:themeColor="text1"/>
                          <w:sz w:val="24"/>
                          <w:szCs w:val="24"/>
                        </w:rPr>
                        <w:instrText xml:space="preserve"> SEQ Rysunek \* ARABIC </w:instrText>
                      </w:r>
                      <w:r w:rsidRPr="004A10AD">
                        <w:rPr>
                          <w:b w:val="0"/>
                          <w:color w:val="000000" w:themeColor="text1"/>
                          <w:sz w:val="24"/>
                          <w:szCs w:val="24"/>
                        </w:rPr>
                        <w:fldChar w:fldCharType="separate"/>
                      </w:r>
                      <w:r>
                        <w:rPr>
                          <w:b w:val="0"/>
                          <w:noProof/>
                          <w:color w:val="000000" w:themeColor="text1"/>
                          <w:sz w:val="24"/>
                          <w:szCs w:val="24"/>
                        </w:rPr>
                        <w:t>1</w:t>
                      </w:r>
                      <w:r w:rsidRPr="004A10AD">
                        <w:rPr>
                          <w:b w:val="0"/>
                          <w:color w:val="000000" w:themeColor="text1"/>
                          <w:sz w:val="24"/>
                          <w:szCs w:val="24"/>
                        </w:rPr>
                        <w:fldChar w:fldCharType="end"/>
                      </w:r>
                      <w:r w:rsidRPr="004A10AD">
                        <w:rPr>
                          <w:b w:val="0"/>
                          <w:color w:val="000000" w:themeColor="text1"/>
                          <w:sz w:val="24"/>
                          <w:szCs w:val="24"/>
                        </w:rPr>
                        <w:t xml:space="preserve"> </w:t>
                      </w:r>
                    </w:p>
                    <w:p w:rsidR="009104E6" w:rsidRPr="004A10AD" w:rsidRDefault="009104E6" w:rsidP="004A10AD">
                      <w:pPr>
                        <w:pStyle w:val="Legenda"/>
                        <w:spacing w:after="0"/>
                        <w:jc w:val="center"/>
                        <w:rPr>
                          <w:b w:val="0"/>
                          <w:noProof/>
                          <w:color w:val="000000" w:themeColor="text1"/>
                          <w:sz w:val="24"/>
                          <w:szCs w:val="24"/>
                        </w:rPr>
                      </w:pPr>
                      <w:r w:rsidRPr="004A10AD">
                        <w:rPr>
                          <w:b w:val="0"/>
                          <w:color w:val="000000" w:themeColor="text1"/>
                          <w:sz w:val="24"/>
                          <w:szCs w:val="24"/>
                        </w:rPr>
                        <w:t>Lista przedmiotów dla użytkownika</w:t>
                      </w:r>
                    </w:p>
                  </w:txbxContent>
                </v:textbox>
              </v:shape>
            </w:pict>
          </mc:Fallback>
        </mc:AlternateContent>
      </w:r>
    </w:p>
    <w:p w:rsidR="002849A2" w:rsidRPr="009B1EA6" w:rsidRDefault="002849A2" w:rsidP="006D313C">
      <w:pPr>
        <w:spacing w:line="360" w:lineRule="auto"/>
        <w:jc w:val="both"/>
        <w:rPr>
          <w:lang w:eastAsia="en-US"/>
        </w:rPr>
      </w:pPr>
    </w:p>
    <w:p w:rsidR="00A376CA" w:rsidRDefault="00A376CA" w:rsidP="006D313C">
      <w:pPr>
        <w:spacing w:line="360" w:lineRule="auto"/>
        <w:ind w:firstLine="708"/>
        <w:jc w:val="both"/>
        <w:rPr>
          <w:lang w:eastAsia="en-US"/>
        </w:rPr>
      </w:pPr>
    </w:p>
    <w:p w:rsidR="006E1450" w:rsidRPr="009B1EA6" w:rsidRDefault="00C708EF" w:rsidP="006D313C">
      <w:pPr>
        <w:spacing w:line="360" w:lineRule="auto"/>
        <w:ind w:firstLine="708"/>
        <w:jc w:val="both"/>
        <w:rPr>
          <w:lang w:eastAsia="en-US"/>
        </w:rPr>
      </w:pPr>
      <w:r w:rsidRPr="009B1EA6">
        <w:rPr>
          <w:lang w:eastAsia="en-US"/>
        </w:rPr>
        <w:t xml:space="preserve">Tylko dla wykładowcy jest dostępny przycisk </w:t>
      </w:r>
      <w:r w:rsidR="0031614B">
        <w:rPr>
          <w:lang w:eastAsia="en-US"/>
        </w:rPr>
        <w:t>„Dodaj”</w:t>
      </w:r>
      <w:r w:rsidR="002849A2">
        <w:rPr>
          <w:lang w:eastAsia="en-US"/>
        </w:rPr>
        <w:t>, znajdują się w dole ekranu na liście przedmiotów. Z jego</w:t>
      </w:r>
      <w:r w:rsidRPr="009B1EA6">
        <w:rPr>
          <w:lang w:eastAsia="en-US"/>
        </w:rPr>
        <w:t xml:space="preserve"> </w:t>
      </w:r>
      <w:r w:rsidR="00E939A6" w:rsidRPr="009B1EA6">
        <w:rPr>
          <w:lang w:eastAsia="en-US"/>
        </w:rPr>
        <w:t>pomocą</w:t>
      </w:r>
      <w:r w:rsidR="003C12A1" w:rsidRPr="009B1EA6">
        <w:rPr>
          <w:lang w:eastAsia="en-US"/>
        </w:rPr>
        <w:t xml:space="preserve"> może zdefiniować nowy</w:t>
      </w:r>
      <w:r w:rsidR="0049358E" w:rsidRPr="009B1EA6">
        <w:rPr>
          <w:lang w:eastAsia="en-US"/>
        </w:rPr>
        <w:t>, prowadzony</w:t>
      </w:r>
      <w:r w:rsidR="00EC587E" w:rsidRPr="009B1EA6">
        <w:rPr>
          <w:lang w:eastAsia="en-US"/>
        </w:rPr>
        <w:t xml:space="preserve"> przez siebie</w:t>
      </w:r>
      <w:r w:rsidR="003C12A1" w:rsidRPr="009B1EA6">
        <w:rPr>
          <w:lang w:eastAsia="en-US"/>
        </w:rPr>
        <w:t xml:space="preserve"> przedmiot. Podczas tego działania określa okres trwania przedmiotu, typ d</w:t>
      </w:r>
      <w:r w:rsidR="00732089">
        <w:rPr>
          <w:lang w:eastAsia="en-US"/>
        </w:rPr>
        <w:t xml:space="preserve">rugiej części zajęć(laboratoria, </w:t>
      </w:r>
      <w:r w:rsidR="003C12A1" w:rsidRPr="009B1EA6">
        <w:rPr>
          <w:lang w:eastAsia="en-US"/>
        </w:rPr>
        <w:t>proj</w:t>
      </w:r>
      <w:r w:rsidR="00732089">
        <w:rPr>
          <w:lang w:eastAsia="en-US"/>
        </w:rPr>
        <w:t xml:space="preserve">ekt, </w:t>
      </w:r>
      <w:r w:rsidR="00213A62" w:rsidRPr="009B1EA6">
        <w:rPr>
          <w:lang w:eastAsia="en-US"/>
        </w:rPr>
        <w:t xml:space="preserve">ćwiczenia), liczbę wykładów, </w:t>
      </w:r>
      <w:r w:rsidR="003C12A1" w:rsidRPr="009B1EA6">
        <w:rPr>
          <w:lang w:eastAsia="en-US"/>
        </w:rPr>
        <w:t>liczbę zajęć dla</w:t>
      </w:r>
      <w:r w:rsidR="00BC457E" w:rsidRPr="009B1EA6">
        <w:rPr>
          <w:lang w:eastAsia="en-US"/>
        </w:rPr>
        <w:t xml:space="preserve"> reszty</w:t>
      </w:r>
      <w:r w:rsidR="00EC587E" w:rsidRPr="009B1EA6">
        <w:rPr>
          <w:lang w:eastAsia="en-US"/>
        </w:rPr>
        <w:t xml:space="preserve"> grup </w:t>
      </w:r>
      <w:r w:rsidR="003C12A1" w:rsidRPr="009B1EA6">
        <w:rPr>
          <w:lang w:eastAsia="en-US"/>
        </w:rPr>
        <w:t>oraz wagi</w:t>
      </w:r>
      <w:r w:rsidR="0049358E" w:rsidRPr="009B1EA6">
        <w:rPr>
          <w:lang w:eastAsia="en-US"/>
        </w:rPr>
        <w:t xml:space="preserve"> poszczególnych ocen </w:t>
      </w:r>
      <w:r w:rsidR="00EC587E" w:rsidRPr="009B1EA6">
        <w:rPr>
          <w:lang w:eastAsia="en-US"/>
        </w:rPr>
        <w:t>cząstkowych.</w:t>
      </w:r>
      <w:r w:rsidR="004D3DAC" w:rsidRPr="009B1EA6">
        <w:rPr>
          <w:lang w:eastAsia="en-US"/>
        </w:rPr>
        <w:t xml:space="preserve"> </w:t>
      </w:r>
      <w:r w:rsidR="003F669A" w:rsidRPr="009B1EA6">
        <w:rPr>
          <w:lang w:eastAsia="en-US"/>
        </w:rPr>
        <w:t>Całość przedstawia</w:t>
      </w:r>
      <w:r w:rsidR="004D019F" w:rsidRPr="009B1EA6">
        <w:rPr>
          <w:lang w:eastAsia="en-US"/>
        </w:rPr>
        <w:t xml:space="preserve"> następujący</w:t>
      </w:r>
      <w:r w:rsidR="003F669A" w:rsidRPr="009B1EA6">
        <w:rPr>
          <w:lang w:eastAsia="en-US"/>
        </w:rPr>
        <w:t xml:space="preserve"> formularz.</w:t>
      </w:r>
    </w:p>
    <w:p w:rsidR="00A070F5" w:rsidRPr="009B1EA6" w:rsidRDefault="002849A2" w:rsidP="006D313C">
      <w:pPr>
        <w:jc w:val="both"/>
        <w:rPr>
          <w:lang w:eastAsia="en-US"/>
        </w:rPr>
      </w:pPr>
      <w:r w:rsidRPr="009B1EA6">
        <w:rPr>
          <w:noProof/>
        </w:rPr>
        <w:lastRenderedPageBreak/>
        <w:drawing>
          <wp:anchor distT="0" distB="0" distL="114300" distR="114300" simplePos="0" relativeHeight="251682816" behindDoc="0" locked="0" layoutInCell="1" allowOverlap="1" wp14:anchorId="6789EA1B" wp14:editId="30E70EFC">
            <wp:simplePos x="0" y="0"/>
            <wp:positionH relativeFrom="column">
              <wp:posOffset>570230</wp:posOffset>
            </wp:positionH>
            <wp:positionV relativeFrom="paragraph">
              <wp:posOffset>67310</wp:posOffset>
            </wp:positionV>
            <wp:extent cx="4587875" cy="3218815"/>
            <wp:effectExtent l="0" t="0" r="3175" b="635"/>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ladowca_edycja_przedmiotu_2.PNG"/>
                    <pic:cNvPicPr/>
                  </pic:nvPicPr>
                  <pic:blipFill>
                    <a:blip r:embed="rId14">
                      <a:extLst>
                        <a:ext uri="{28A0092B-C50C-407E-A947-70E740481C1C}">
                          <a14:useLocalDpi xmlns:a14="http://schemas.microsoft.com/office/drawing/2010/main" val="0"/>
                        </a:ext>
                      </a:extLst>
                    </a:blip>
                    <a:stretch>
                      <a:fillRect/>
                    </a:stretch>
                  </pic:blipFill>
                  <pic:spPr>
                    <a:xfrm>
                      <a:off x="0" y="0"/>
                      <a:ext cx="4587875" cy="3218815"/>
                    </a:xfrm>
                    <a:prstGeom prst="rect">
                      <a:avLst/>
                    </a:prstGeom>
                  </pic:spPr>
                </pic:pic>
              </a:graphicData>
            </a:graphic>
            <wp14:sizeRelH relativeFrom="page">
              <wp14:pctWidth>0</wp14:pctWidth>
            </wp14:sizeRelH>
            <wp14:sizeRelV relativeFrom="page">
              <wp14:pctHeight>0</wp14:pctHeight>
            </wp14:sizeRelV>
          </wp:anchor>
        </w:drawing>
      </w:r>
      <w:r w:rsidR="003E734C" w:rsidRPr="009B1EA6">
        <w:rPr>
          <w:noProof/>
        </w:rPr>
        <mc:AlternateContent>
          <mc:Choice Requires="wps">
            <w:drawing>
              <wp:anchor distT="0" distB="0" distL="114300" distR="114300" simplePos="0" relativeHeight="251684864" behindDoc="0" locked="0" layoutInCell="1" allowOverlap="1" wp14:anchorId="2B36B915" wp14:editId="6D6724CE">
                <wp:simplePos x="0" y="0"/>
                <wp:positionH relativeFrom="column">
                  <wp:posOffset>608799</wp:posOffset>
                </wp:positionH>
                <wp:positionV relativeFrom="paragraph">
                  <wp:posOffset>3332480</wp:posOffset>
                </wp:positionV>
                <wp:extent cx="4587875" cy="635"/>
                <wp:effectExtent l="0" t="0" r="3175" b="0"/>
                <wp:wrapNone/>
                <wp:docPr id="25" name="Pole tekstowe 25"/>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a:effectLst/>
                      </wps:spPr>
                      <wps:txbx>
                        <w:txbxContent>
                          <w:p w:rsidR="009104E6" w:rsidRPr="007006BF" w:rsidRDefault="009104E6" w:rsidP="00A85C06">
                            <w:pPr>
                              <w:pStyle w:val="Legenda"/>
                              <w:spacing w:after="0"/>
                              <w:jc w:val="center"/>
                              <w:rPr>
                                <w:b w:val="0"/>
                                <w:color w:val="000000" w:themeColor="text1"/>
                                <w:sz w:val="24"/>
                                <w:szCs w:val="24"/>
                              </w:rPr>
                            </w:pPr>
                            <w:r w:rsidRPr="007006BF">
                              <w:rPr>
                                <w:b w:val="0"/>
                                <w:color w:val="000000" w:themeColor="text1"/>
                                <w:sz w:val="24"/>
                                <w:szCs w:val="24"/>
                              </w:rPr>
                              <w:t>Rys. 2</w:t>
                            </w:r>
                          </w:p>
                          <w:p w:rsidR="009104E6" w:rsidRPr="00613796" w:rsidRDefault="009104E6" w:rsidP="00A85C06">
                            <w:pPr>
                              <w:pStyle w:val="Legenda"/>
                              <w:spacing w:after="0"/>
                              <w:jc w:val="center"/>
                              <w:rPr>
                                <w:noProof/>
                                <w:sz w:val="24"/>
                                <w:szCs w:val="24"/>
                              </w:rPr>
                            </w:pPr>
                            <w:r w:rsidRPr="007006BF">
                              <w:rPr>
                                <w:b w:val="0"/>
                                <w:color w:val="000000" w:themeColor="text1"/>
                                <w:sz w:val="24"/>
                                <w:szCs w:val="24"/>
                              </w:rPr>
                              <w:t>Definiowanie</w:t>
                            </w:r>
                            <w:r>
                              <w:rPr>
                                <w:b w:val="0"/>
                                <w:color w:val="000000" w:themeColor="text1"/>
                                <w:sz w:val="24"/>
                                <w:szCs w:val="24"/>
                              </w:rPr>
                              <w:t xml:space="preserve"> nowego</w:t>
                            </w:r>
                            <w:r w:rsidRPr="007006BF">
                              <w:rPr>
                                <w:b w:val="0"/>
                                <w:color w:val="000000" w:themeColor="text1"/>
                                <w:sz w:val="24"/>
                                <w:szCs w:val="24"/>
                              </w:rPr>
                              <w:t xml:space="preserve"> przedmiotu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25" o:spid="_x0000_s1028" type="#_x0000_t202" style="position:absolute;left:0;text-align:left;margin-left:47.95pt;margin-top:262.4pt;width:361.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" stroked="f">
                <v:textbox style="mso-fit-shape-to-text:t" inset="0,0,0,0">
                  <w:txbxContent>
                    <w:p w:rsidR="009104E6" w:rsidRPr="007006BF" w:rsidRDefault="009104E6" w:rsidP="00A85C06">
                      <w:pPr>
                        <w:pStyle w:val="Legenda"/>
                        <w:spacing w:after="0"/>
                        <w:jc w:val="center"/>
                        <w:rPr>
                          <w:b w:val="0"/>
                          <w:color w:val="000000" w:themeColor="text1"/>
                          <w:sz w:val="24"/>
                          <w:szCs w:val="24"/>
                        </w:rPr>
                      </w:pPr>
                      <w:r w:rsidRPr="007006BF">
                        <w:rPr>
                          <w:b w:val="0"/>
                          <w:color w:val="000000" w:themeColor="text1"/>
                          <w:sz w:val="24"/>
                          <w:szCs w:val="24"/>
                        </w:rPr>
                        <w:t>Rys. 2</w:t>
                      </w:r>
                    </w:p>
                    <w:p w:rsidR="009104E6" w:rsidRPr="00613796" w:rsidRDefault="009104E6" w:rsidP="00A85C06">
                      <w:pPr>
                        <w:pStyle w:val="Legenda"/>
                        <w:spacing w:after="0"/>
                        <w:jc w:val="center"/>
                        <w:rPr>
                          <w:noProof/>
                          <w:sz w:val="24"/>
                          <w:szCs w:val="24"/>
                        </w:rPr>
                      </w:pPr>
                      <w:r w:rsidRPr="007006BF">
                        <w:rPr>
                          <w:b w:val="0"/>
                          <w:color w:val="000000" w:themeColor="text1"/>
                          <w:sz w:val="24"/>
                          <w:szCs w:val="24"/>
                        </w:rPr>
                        <w:t>Definiowanie</w:t>
                      </w:r>
                      <w:r>
                        <w:rPr>
                          <w:b w:val="0"/>
                          <w:color w:val="000000" w:themeColor="text1"/>
                          <w:sz w:val="24"/>
                          <w:szCs w:val="24"/>
                        </w:rPr>
                        <w:t xml:space="preserve"> nowego</w:t>
                      </w:r>
                      <w:r w:rsidRPr="007006BF">
                        <w:rPr>
                          <w:b w:val="0"/>
                          <w:color w:val="000000" w:themeColor="text1"/>
                          <w:sz w:val="24"/>
                          <w:szCs w:val="24"/>
                        </w:rPr>
                        <w:t xml:space="preserve"> przedmiotu</w:t>
                      </w:r>
                    </w:p>
                  </w:txbxContent>
                </v:textbox>
              </v:shape>
            </w:pict>
          </mc:Fallback>
        </mc:AlternateContent>
      </w:r>
    </w:p>
    <w:p w:rsidR="00280838" w:rsidRDefault="00280838" w:rsidP="006D313C">
      <w:pPr>
        <w:spacing w:line="360" w:lineRule="auto"/>
        <w:jc w:val="both"/>
      </w:pPr>
    </w:p>
    <w:p w:rsidR="002849A2" w:rsidRPr="009B1EA6" w:rsidRDefault="002849A2" w:rsidP="006D313C">
      <w:pPr>
        <w:spacing w:line="360" w:lineRule="auto"/>
        <w:jc w:val="both"/>
      </w:pPr>
    </w:p>
    <w:p w:rsidR="003F669A" w:rsidRPr="009B1EA6" w:rsidRDefault="003F669A" w:rsidP="00EB48BC">
      <w:pPr>
        <w:spacing w:line="360" w:lineRule="auto"/>
        <w:ind w:firstLine="708"/>
        <w:jc w:val="both"/>
      </w:pPr>
      <w:r w:rsidRPr="009B1EA6">
        <w:t>Kolejną czynnością możliwą</w:t>
      </w:r>
      <w:r w:rsidR="004D019F" w:rsidRPr="009B1EA6">
        <w:t xml:space="preserve"> dla wykładowcy</w:t>
      </w:r>
      <w:r w:rsidRPr="009B1EA6">
        <w:t xml:space="preserve"> jest określenie skali ocen dla przedmiotu oraz grup zajęciowych</w:t>
      </w:r>
      <w:r w:rsidR="00E939A6" w:rsidRPr="009B1EA6">
        <w:t>.</w:t>
      </w:r>
      <w:r w:rsidR="00EB48BC">
        <w:t xml:space="preserve"> </w:t>
      </w:r>
      <w:r w:rsidR="00E939A6" w:rsidRPr="009B1EA6">
        <w:t xml:space="preserve">Na poniższym formularzu </w:t>
      </w:r>
      <w:r w:rsidR="004D019F" w:rsidRPr="009B1EA6">
        <w:t xml:space="preserve">zaprezentowana jest edycja dolnej granicy procentowego progu dla oceny </w:t>
      </w:r>
      <w:r w:rsidR="00213A62" w:rsidRPr="009B1EA6">
        <w:t>3.0</w:t>
      </w:r>
      <w:r w:rsidR="004D019F" w:rsidRPr="009B1EA6">
        <w:t xml:space="preserve">. Jej górną granicą </w:t>
      </w:r>
      <w:r w:rsidR="00632F2B" w:rsidRPr="009B1EA6">
        <w:t>jest dolny próg procentowy kolejnej oceny.</w:t>
      </w:r>
      <w:r w:rsidR="004D019F" w:rsidRPr="009B1EA6">
        <w:t xml:space="preserve"> </w:t>
      </w:r>
    </w:p>
    <w:p w:rsidR="001672C4" w:rsidRDefault="00EB48BC" w:rsidP="00EC60DA">
      <w:pPr>
        <w:jc w:val="both"/>
        <w:rPr>
          <w:lang w:eastAsia="en-US"/>
        </w:rPr>
      </w:pPr>
      <w:r w:rsidRPr="009B1EA6">
        <w:rPr>
          <w:noProof/>
        </w:rPr>
        <mc:AlternateContent>
          <mc:Choice Requires="wps">
            <w:drawing>
              <wp:anchor distT="0" distB="0" distL="114300" distR="114300" simplePos="0" relativeHeight="251686912" behindDoc="0" locked="0" layoutInCell="1" allowOverlap="1" wp14:anchorId="28FBEC4C" wp14:editId="63A4E404">
                <wp:simplePos x="0" y="0"/>
                <wp:positionH relativeFrom="column">
                  <wp:posOffset>1014095</wp:posOffset>
                </wp:positionH>
                <wp:positionV relativeFrom="paragraph">
                  <wp:posOffset>2087245</wp:posOffset>
                </wp:positionV>
                <wp:extent cx="3577590" cy="635"/>
                <wp:effectExtent l="0" t="0" r="3810" b="0"/>
                <wp:wrapNone/>
                <wp:docPr id="26" name="Pole tekstowe 26"/>
                <wp:cNvGraphicFramePr/>
                <a:graphic xmlns:a="http://schemas.openxmlformats.org/drawingml/2006/main">
                  <a:graphicData uri="http://schemas.microsoft.com/office/word/2010/wordprocessingShape">
                    <wps:wsp>
                      <wps:cNvSpPr txBox="1"/>
                      <wps:spPr>
                        <a:xfrm>
                          <a:off x="0" y="0"/>
                          <a:ext cx="3577590" cy="635"/>
                        </a:xfrm>
                        <a:prstGeom prst="rect">
                          <a:avLst/>
                        </a:prstGeom>
                        <a:solidFill>
                          <a:prstClr val="white"/>
                        </a:solidFill>
                        <a:ln>
                          <a:noFill/>
                        </a:ln>
                        <a:effectLst/>
                      </wps:spPr>
                      <wps:txbx>
                        <w:txbxContent>
                          <w:p w:rsidR="009104E6" w:rsidRDefault="009104E6" w:rsidP="008068D8">
                            <w:pPr>
                              <w:pStyle w:val="Legenda"/>
                              <w:spacing w:after="0"/>
                              <w:jc w:val="center"/>
                              <w:rPr>
                                <w:b w:val="0"/>
                                <w:color w:val="000000" w:themeColor="text1"/>
                                <w:sz w:val="24"/>
                                <w:szCs w:val="24"/>
                              </w:rPr>
                            </w:pPr>
                            <w:r>
                              <w:rPr>
                                <w:b w:val="0"/>
                                <w:color w:val="000000" w:themeColor="text1"/>
                                <w:sz w:val="24"/>
                                <w:szCs w:val="24"/>
                              </w:rPr>
                              <w:t>Rys. 3</w:t>
                            </w:r>
                          </w:p>
                          <w:p w:rsidR="009104E6" w:rsidRPr="008068D8" w:rsidRDefault="009104E6" w:rsidP="008068D8">
                            <w:pPr>
                              <w:pStyle w:val="Legenda"/>
                              <w:spacing w:after="0"/>
                              <w:jc w:val="center"/>
                              <w:rPr>
                                <w:b w:val="0"/>
                                <w:noProof/>
                                <w:color w:val="000000" w:themeColor="text1"/>
                                <w:sz w:val="24"/>
                                <w:szCs w:val="24"/>
                              </w:rPr>
                            </w:pPr>
                            <w:r>
                              <w:rPr>
                                <w:b w:val="0"/>
                                <w:color w:val="000000" w:themeColor="text1"/>
                                <w:sz w:val="24"/>
                                <w:szCs w:val="24"/>
                              </w:rPr>
                              <w:t>Edycja skali ocen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26" o:spid="_x0000_s1029" type="#_x0000_t202" style="position:absolute;left:0;text-align:left;margin-left:79.85pt;margin-top:164.35pt;width:281.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" stroked="f">
                <v:textbox style="mso-fit-shape-to-text:t" inset="0,0,0,0">
                  <w:txbxContent>
                    <w:p w:rsidR="009104E6" w:rsidRDefault="009104E6" w:rsidP="008068D8">
                      <w:pPr>
                        <w:pStyle w:val="Legenda"/>
                        <w:spacing w:after="0"/>
                        <w:jc w:val="center"/>
                        <w:rPr>
                          <w:b w:val="0"/>
                          <w:color w:val="000000" w:themeColor="text1"/>
                          <w:sz w:val="24"/>
                          <w:szCs w:val="24"/>
                        </w:rPr>
                      </w:pPr>
                      <w:r>
                        <w:rPr>
                          <w:b w:val="0"/>
                          <w:color w:val="000000" w:themeColor="text1"/>
                          <w:sz w:val="24"/>
                          <w:szCs w:val="24"/>
                        </w:rPr>
                        <w:t>Rys. 3</w:t>
                      </w:r>
                    </w:p>
                    <w:p w:rsidR="009104E6" w:rsidRPr="008068D8" w:rsidRDefault="009104E6" w:rsidP="008068D8">
                      <w:pPr>
                        <w:pStyle w:val="Legenda"/>
                        <w:spacing w:after="0"/>
                        <w:jc w:val="center"/>
                        <w:rPr>
                          <w:b w:val="0"/>
                          <w:noProof/>
                          <w:color w:val="000000" w:themeColor="text1"/>
                          <w:sz w:val="24"/>
                          <w:szCs w:val="24"/>
                        </w:rPr>
                      </w:pPr>
                      <w:r>
                        <w:rPr>
                          <w:b w:val="0"/>
                          <w:color w:val="000000" w:themeColor="text1"/>
                          <w:sz w:val="24"/>
                          <w:szCs w:val="24"/>
                        </w:rPr>
                        <w:t>Edycja skali ocen</w:t>
                      </w:r>
                    </w:p>
                  </w:txbxContent>
                </v:textbox>
              </v:shape>
            </w:pict>
          </mc:Fallback>
        </mc:AlternateContent>
      </w:r>
      <w:r w:rsidRPr="009B1EA6">
        <w:rPr>
          <w:noProof/>
        </w:rPr>
        <w:drawing>
          <wp:anchor distT="0" distB="0" distL="114300" distR="114300" simplePos="0" relativeHeight="251673600" behindDoc="0" locked="0" layoutInCell="1" allowOverlap="1" wp14:anchorId="47CC6770" wp14:editId="07A90271">
            <wp:simplePos x="0" y="0"/>
            <wp:positionH relativeFrom="column">
              <wp:posOffset>1019175</wp:posOffset>
            </wp:positionH>
            <wp:positionV relativeFrom="paragraph">
              <wp:posOffset>118745</wp:posOffset>
            </wp:positionV>
            <wp:extent cx="3577590" cy="1885315"/>
            <wp:effectExtent l="0" t="0" r="3810" b="635"/>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ładowca_edycja_skali_ocen.PNG"/>
                    <pic:cNvPicPr/>
                  </pic:nvPicPr>
                  <pic:blipFill>
                    <a:blip r:embed="rId15">
                      <a:extLst>
                        <a:ext uri="{28A0092B-C50C-407E-A947-70E740481C1C}">
                          <a14:useLocalDpi xmlns:a14="http://schemas.microsoft.com/office/drawing/2010/main" val="0"/>
                        </a:ext>
                      </a:extLst>
                    </a:blip>
                    <a:stretch>
                      <a:fillRect/>
                    </a:stretch>
                  </pic:blipFill>
                  <pic:spPr>
                    <a:xfrm>
                      <a:off x="0" y="0"/>
                      <a:ext cx="3577590" cy="1885315"/>
                    </a:xfrm>
                    <a:prstGeom prst="rect">
                      <a:avLst/>
                    </a:prstGeom>
                  </pic:spPr>
                </pic:pic>
              </a:graphicData>
            </a:graphic>
            <wp14:sizeRelH relativeFrom="page">
              <wp14:pctWidth>0</wp14:pctWidth>
            </wp14:sizeRelH>
            <wp14:sizeRelV relativeFrom="page">
              <wp14:pctHeight>0</wp14:pctHeight>
            </wp14:sizeRelV>
          </wp:anchor>
        </w:drawing>
      </w:r>
    </w:p>
    <w:p w:rsidR="00CE2FDF" w:rsidRDefault="00CE2FDF" w:rsidP="006D313C">
      <w:pPr>
        <w:spacing w:line="360" w:lineRule="auto"/>
        <w:ind w:firstLine="708"/>
        <w:jc w:val="both"/>
        <w:rPr>
          <w:lang w:eastAsia="en-US"/>
        </w:rPr>
      </w:pPr>
    </w:p>
    <w:p w:rsidR="00CE2FDF" w:rsidRDefault="00CE2FDF" w:rsidP="006D313C">
      <w:pPr>
        <w:spacing w:line="360" w:lineRule="auto"/>
        <w:ind w:firstLine="708"/>
        <w:jc w:val="both"/>
        <w:rPr>
          <w:lang w:eastAsia="en-US"/>
        </w:rPr>
      </w:pPr>
    </w:p>
    <w:p w:rsidR="00732089" w:rsidRDefault="00732089" w:rsidP="006D313C">
      <w:pPr>
        <w:spacing w:line="360" w:lineRule="auto"/>
        <w:ind w:firstLine="708"/>
        <w:jc w:val="both"/>
        <w:rPr>
          <w:lang w:eastAsia="en-US"/>
        </w:rPr>
      </w:pPr>
    </w:p>
    <w:p w:rsidR="007A7F09" w:rsidRPr="009B1EA6" w:rsidRDefault="00314624" w:rsidP="006D313C">
      <w:pPr>
        <w:spacing w:line="360" w:lineRule="auto"/>
        <w:ind w:firstLine="708"/>
        <w:jc w:val="both"/>
        <w:rPr>
          <w:lang w:eastAsia="en-US"/>
        </w:rPr>
      </w:pPr>
      <w:r w:rsidRPr="009B1EA6">
        <w:rPr>
          <w:lang w:eastAsia="en-US"/>
        </w:rPr>
        <w:t>Dla każdego przedmiotu w systemie można uzyskać szczegółowe dane na jego temat</w:t>
      </w:r>
      <w:r w:rsidR="00347F92" w:rsidRPr="009B1EA6">
        <w:rPr>
          <w:lang w:eastAsia="en-US"/>
        </w:rPr>
        <w:t xml:space="preserve"> przy pomocy </w:t>
      </w:r>
      <w:r w:rsidR="007A7F09" w:rsidRPr="009B1EA6">
        <w:rPr>
          <w:lang w:eastAsia="en-US"/>
        </w:rPr>
        <w:t>pokazanego</w:t>
      </w:r>
      <w:r w:rsidR="004A10AD" w:rsidRPr="009B1EA6">
        <w:rPr>
          <w:lang w:eastAsia="en-US"/>
        </w:rPr>
        <w:t xml:space="preserve"> przycisku z symbolem strzałki na rys. 1</w:t>
      </w:r>
      <w:r w:rsidRPr="009B1EA6">
        <w:rPr>
          <w:lang w:eastAsia="en-US"/>
        </w:rPr>
        <w:t>.</w:t>
      </w:r>
      <w:r w:rsidR="00C14548" w:rsidRPr="009B1EA6">
        <w:rPr>
          <w:lang w:eastAsia="en-US"/>
        </w:rPr>
        <w:t xml:space="preserve"> </w:t>
      </w:r>
      <w:r w:rsidRPr="009B1EA6">
        <w:rPr>
          <w:lang w:eastAsia="en-US"/>
        </w:rPr>
        <w:t>Formularz podzielony jest na trzy części</w:t>
      </w:r>
      <w:r w:rsidR="00347F92" w:rsidRPr="009B1EA6">
        <w:rPr>
          <w:lang w:eastAsia="en-US"/>
        </w:rPr>
        <w:t xml:space="preserve"> w postaci </w:t>
      </w:r>
      <w:r w:rsidR="00B46FE9" w:rsidRPr="009B1EA6">
        <w:rPr>
          <w:lang w:eastAsia="en-US"/>
        </w:rPr>
        <w:t>zakładek.</w:t>
      </w:r>
    </w:p>
    <w:p w:rsidR="000C70DC" w:rsidRPr="009B1EA6" w:rsidRDefault="00314624" w:rsidP="006D313C">
      <w:pPr>
        <w:spacing w:line="360" w:lineRule="auto"/>
        <w:ind w:firstLine="708"/>
        <w:jc w:val="both"/>
        <w:rPr>
          <w:lang w:eastAsia="en-US"/>
        </w:rPr>
      </w:pPr>
      <w:r w:rsidRPr="009B1EA6">
        <w:rPr>
          <w:lang w:eastAsia="en-US"/>
        </w:rPr>
        <w:lastRenderedPageBreak/>
        <w:t>Pierwsza dotyczy informacji na temat grup wykładowych</w:t>
      </w:r>
      <w:r w:rsidR="00347F92" w:rsidRPr="009B1EA6">
        <w:rPr>
          <w:lang w:eastAsia="en-US"/>
        </w:rPr>
        <w:t xml:space="preserve">. Zakładka jest dostępna tylko dla wykładowcy oraz studenta. Ten drugi widzi wyłącznie swoją grupę audytoryjną bez żadnych dodatkowych informacji na temat innych studentów </w:t>
      </w:r>
      <w:r w:rsidR="00095F3A" w:rsidRPr="009B1EA6">
        <w:rPr>
          <w:lang w:eastAsia="en-US"/>
        </w:rPr>
        <w:t>w niej uczestniczących</w:t>
      </w:r>
      <w:r w:rsidR="00347F92" w:rsidRPr="009B1EA6">
        <w:rPr>
          <w:lang w:eastAsia="en-US"/>
        </w:rPr>
        <w:t>.</w:t>
      </w:r>
      <w:r w:rsidR="007A7F09" w:rsidRPr="009B1EA6">
        <w:rPr>
          <w:lang w:eastAsia="en-US"/>
        </w:rPr>
        <w:t xml:space="preserve"> </w:t>
      </w:r>
    </w:p>
    <w:p w:rsidR="006E1450" w:rsidRPr="009B1EA6" w:rsidRDefault="00C52B72" w:rsidP="006D313C">
      <w:pPr>
        <w:spacing w:line="360" w:lineRule="auto"/>
        <w:jc w:val="both"/>
        <w:rPr>
          <w:lang w:eastAsia="en-US"/>
        </w:rPr>
      </w:pPr>
      <w:r w:rsidRPr="009B1EA6">
        <w:rPr>
          <w:noProof/>
        </w:rPr>
        <w:drawing>
          <wp:anchor distT="0" distB="0" distL="114300" distR="114300" simplePos="0" relativeHeight="251676672" behindDoc="0" locked="0" layoutInCell="1" allowOverlap="1" wp14:anchorId="79CF58DA" wp14:editId="22909F0E">
            <wp:simplePos x="0" y="0"/>
            <wp:positionH relativeFrom="column">
              <wp:posOffset>280670</wp:posOffset>
            </wp:positionH>
            <wp:positionV relativeFrom="paragraph">
              <wp:posOffset>1197610</wp:posOffset>
            </wp:positionV>
            <wp:extent cx="5173980" cy="2228850"/>
            <wp:effectExtent l="0" t="0" r="762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ładowca_podglad_grup_wykladowych.PNG"/>
                    <pic:cNvPicPr/>
                  </pic:nvPicPr>
                  <pic:blipFill>
                    <a:blip r:embed="rId16">
                      <a:extLst>
                        <a:ext uri="{28A0092B-C50C-407E-A947-70E740481C1C}">
                          <a14:useLocalDpi xmlns:a14="http://schemas.microsoft.com/office/drawing/2010/main" val="0"/>
                        </a:ext>
                      </a:extLst>
                    </a:blip>
                    <a:stretch>
                      <a:fillRect/>
                    </a:stretch>
                  </pic:blipFill>
                  <pic:spPr>
                    <a:xfrm>
                      <a:off x="0" y="0"/>
                      <a:ext cx="5173980" cy="2228850"/>
                    </a:xfrm>
                    <a:prstGeom prst="rect">
                      <a:avLst/>
                    </a:prstGeom>
                  </pic:spPr>
                </pic:pic>
              </a:graphicData>
            </a:graphic>
            <wp14:sizeRelH relativeFrom="page">
              <wp14:pctWidth>0</wp14:pctWidth>
            </wp14:sizeRelH>
            <wp14:sizeRelV relativeFrom="page">
              <wp14:pctHeight>0</wp14:pctHeight>
            </wp14:sizeRelV>
          </wp:anchor>
        </w:drawing>
      </w:r>
      <w:r w:rsidR="000C70DC" w:rsidRPr="009B1EA6">
        <w:rPr>
          <w:lang w:eastAsia="en-US"/>
        </w:rPr>
        <w:t>Na formularz</w:t>
      </w:r>
      <w:r w:rsidR="00D335ED">
        <w:rPr>
          <w:lang w:eastAsia="en-US"/>
        </w:rPr>
        <w:t>u widać przyciski „Dodaj grupę”</w:t>
      </w:r>
      <w:r w:rsidR="000C70DC" w:rsidRPr="009B1EA6">
        <w:rPr>
          <w:lang w:eastAsia="en-US"/>
        </w:rPr>
        <w:t xml:space="preserve"> or</w:t>
      </w:r>
      <w:r w:rsidR="00D335ED">
        <w:rPr>
          <w:lang w:eastAsia="en-US"/>
        </w:rPr>
        <w:t>az „Dodaj studenta”</w:t>
      </w:r>
      <w:r w:rsidR="000C70DC" w:rsidRPr="009B1EA6">
        <w:rPr>
          <w:lang w:eastAsia="en-US"/>
        </w:rPr>
        <w:t>, które pozwalają odpowiednio na dodanie nowej grupy wykładowej oraz</w:t>
      </w:r>
      <w:r w:rsidR="00300F70" w:rsidRPr="009B1EA6">
        <w:rPr>
          <w:lang w:eastAsia="en-US"/>
        </w:rPr>
        <w:t xml:space="preserve"> na przypisanie studenta</w:t>
      </w:r>
      <w:r w:rsidR="002A49FD" w:rsidRPr="009B1EA6">
        <w:rPr>
          <w:lang w:eastAsia="en-US"/>
        </w:rPr>
        <w:t xml:space="preserve"> do zaznaczonej grupy</w:t>
      </w:r>
      <w:r w:rsidR="00300F70" w:rsidRPr="009B1EA6">
        <w:rPr>
          <w:lang w:eastAsia="en-US"/>
        </w:rPr>
        <w:t>.</w:t>
      </w:r>
      <w:r w:rsidR="000C70DC" w:rsidRPr="009B1EA6">
        <w:rPr>
          <w:lang w:eastAsia="en-US"/>
        </w:rPr>
        <w:t xml:space="preserve">  </w:t>
      </w:r>
      <w:r w:rsidR="00300F70" w:rsidRPr="009B1EA6">
        <w:rPr>
          <w:lang w:eastAsia="en-US"/>
        </w:rPr>
        <w:t>W</w:t>
      </w:r>
      <w:r w:rsidR="00EC5E1E" w:rsidRPr="009B1EA6">
        <w:rPr>
          <w:lang w:eastAsia="en-US"/>
        </w:rPr>
        <w:t xml:space="preserve"> wierszu</w:t>
      </w:r>
      <w:r w:rsidR="00300F70" w:rsidRPr="009B1EA6">
        <w:rPr>
          <w:lang w:eastAsia="en-US"/>
        </w:rPr>
        <w:t xml:space="preserve"> każdej grupy znajdują się przyciski umożliwiające kolejno: podgląd lub edycje obecności, edycję oraz usunięcie grupy.</w:t>
      </w:r>
    </w:p>
    <w:p w:rsidR="006E1450" w:rsidRPr="009B1EA6" w:rsidRDefault="00D335ED" w:rsidP="006D313C">
      <w:pPr>
        <w:jc w:val="both"/>
        <w:rPr>
          <w:lang w:eastAsia="en-US"/>
        </w:rPr>
      </w:pPr>
      <w:r w:rsidRPr="009B1EA6">
        <w:rPr>
          <w:noProof/>
        </w:rPr>
        <mc:AlternateContent>
          <mc:Choice Requires="wps">
            <w:drawing>
              <wp:anchor distT="0" distB="0" distL="114300" distR="114300" simplePos="0" relativeHeight="251688960" behindDoc="0" locked="0" layoutInCell="1" allowOverlap="1" wp14:anchorId="2132994E" wp14:editId="2D30082C">
                <wp:simplePos x="0" y="0"/>
                <wp:positionH relativeFrom="column">
                  <wp:posOffset>336550</wp:posOffset>
                </wp:positionH>
                <wp:positionV relativeFrom="paragraph">
                  <wp:posOffset>2399665</wp:posOffset>
                </wp:positionV>
                <wp:extent cx="5112385" cy="635"/>
                <wp:effectExtent l="0" t="0" r="0" b="0"/>
                <wp:wrapNone/>
                <wp:docPr id="27" name="Pole tekstowe 27"/>
                <wp:cNvGraphicFramePr/>
                <a:graphic xmlns:a="http://schemas.openxmlformats.org/drawingml/2006/main">
                  <a:graphicData uri="http://schemas.microsoft.com/office/word/2010/wordprocessingShape">
                    <wps:wsp>
                      <wps:cNvSpPr txBox="1"/>
                      <wps:spPr>
                        <a:xfrm>
                          <a:off x="0" y="0"/>
                          <a:ext cx="5112385" cy="635"/>
                        </a:xfrm>
                        <a:prstGeom prst="rect">
                          <a:avLst/>
                        </a:prstGeom>
                        <a:solidFill>
                          <a:prstClr val="white"/>
                        </a:solidFill>
                        <a:ln>
                          <a:noFill/>
                        </a:ln>
                        <a:effectLst/>
                      </wps:spPr>
                      <wps:txbx>
                        <w:txbxContent>
                          <w:p w:rsidR="009104E6" w:rsidRDefault="009104E6" w:rsidP="008068D8">
                            <w:pPr>
                              <w:pStyle w:val="Legenda"/>
                              <w:spacing w:after="0"/>
                              <w:jc w:val="center"/>
                              <w:rPr>
                                <w:b w:val="0"/>
                                <w:color w:val="000000" w:themeColor="text1"/>
                                <w:sz w:val="24"/>
                                <w:szCs w:val="24"/>
                              </w:rPr>
                            </w:pPr>
                            <w:r>
                              <w:rPr>
                                <w:b w:val="0"/>
                                <w:color w:val="000000" w:themeColor="text1"/>
                                <w:sz w:val="24"/>
                                <w:szCs w:val="24"/>
                              </w:rPr>
                              <w:t>Rys. 4</w:t>
                            </w:r>
                          </w:p>
                          <w:p w:rsidR="009104E6" w:rsidRPr="008068D8" w:rsidRDefault="009104E6" w:rsidP="008068D8">
                            <w:pPr>
                              <w:jc w:val="center"/>
                            </w:pPr>
                            <w:r>
                              <w:t>Podgląd szczegółów przedmiotu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27" o:spid="_x0000_s1030" type="#_x0000_t202" style="position:absolute;left:0;text-align:left;margin-left:26.5pt;margin-top:188.95pt;width:402.5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" stroked="f">
                <v:textbox style="mso-fit-shape-to-text:t" inset="0,0,0,0">
                  <w:txbxContent>
                    <w:p w:rsidR="009104E6" w:rsidRDefault="009104E6" w:rsidP="008068D8">
                      <w:pPr>
                        <w:pStyle w:val="Legenda"/>
                        <w:spacing w:after="0"/>
                        <w:jc w:val="center"/>
                        <w:rPr>
                          <w:b w:val="0"/>
                          <w:color w:val="000000" w:themeColor="text1"/>
                          <w:sz w:val="24"/>
                          <w:szCs w:val="24"/>
                        </w:rPr>
                      </w:pPr>
                      <w:r>
                        <w:rPr>
                          <w:b w:val="0"/>
                          <w:color w:val="000000" w:themeColor="text1"/>
                          <w:sz w:val="24"/>
                          <w:szCs w:val="24"/>
                        </w:rPr>
                        <w:t>Rys. 4</w:t>
                      </w:r>
                    </w:p>
                    <w:p w:rsidR="009104E6" w:rsidRPr="008068D8" w:rsidRDefault="009104E6" w:rsidP="008068D8">
                      <w:pPr>
                        <w:jc w:val="center"/>
                      </w:pPr>
                      <w:r>
                        <w:t>Podgląd szczegółów przedmiotu</w:t>
                      </w:r>
                    </w:p>
                  </w:txbxContent>
                </v:textbox>
              </v:shape>
            </w:pict>
          </mc:Fallback>
        </mc:AlternateContent>
      </w:r>
    </w:p>
    <w:p w:rsidR="008771B1" w:rsidRDefault="008771B1" w:rsidP="006D313C">
      <w:pPr>
        <w:spacing w:line="360" w:lineRule="auto"/>
        <w:ind w:firstLine="708"/>
        <w:jc w:val="both"/>
        <w:rPr>
          <w:lang w:eastAsia="en-US"/>
        </w:rPr>
      </w:pPr>
    </w:p>
    <w:p w:rsidR="00D335ED" w:rsidRDefault="00D335ED" w:rsidP="006D313C">
      <w:pPr>
        <w:spacing w:line="360" w:lineRule="auto"/>
        <w:ind w:firstLine="708"/>
        <w:jc w:val="both"/>
        <w:rPr>
          <w:lang w:eastAsia="en-US"/>
        </w:rPr>
      </w:pPr>
    </w:p>
    <w:p w:rsidR="004969FF" w:rsidRPr="009B1EA6" w:rsidRDefault="00B42D4B" w:rsidP="006D313C">
      <w:pPr>
        <w:spacing w:line="360" w:lineRule="auto"/>
        <w:ind w:firstLine="708"/>
        <w:jc w:val="both"/>
        <w:rPr>
          <w:lang w:eastAsia="en-US"/>
        </w:rPr>
      </w:pPr>
      <w:r w:rsidRPr="009B1EA6">
        <w:rPr>
          <w:lang w:eastAsia="en-US"/>
        </w:rPr>
        <w:t>Poniższy formularz przedstawia edycję obecności dla grupy wykł</w:t>
      </w:r>
      <w:r w:rsidR="00EC5E1E" w:rsidRPr="009B1EA6">
        <w:rPr>
          <w:lang w:eastAsia="en-US"/>
        </w:rPr>
        <w:t>adowej i jest on analogiczny dla innych rodzajów grup.</w:t>
      </w:r>
      <w:r w:rsidRPr="009B1EA6">
        <w:rPr>
          <w:lang w:eastAsia="en-US"/>
        </w:rPr>
        <w:t xml:space="preserve"> Podgląd dla studenta jest w takiej samej formie za wyjątkiem braku możliwości edycji i widoczności </w:t>
      </w:r>
      <w:r w:rsidR="002B6C75" w:rsidRPr="009B1EA6">
        <w:rPr>
          <w:lang w:eastAsia="en-US"/>
        </w:rPr>
        <w:t>tylko swojego rekordu</w:t>
      </w:r>
      <w:r w:rsidRPr="009B1EA6">
        <w:rPr>
          <w:lang w:eastAsia="en-US"/>
        </w:rPr>
        <w:t>.</w:t>
      </w:r>
    </w:p>
    <w:p w:rsidR="000C70DC" w:rsidRPr="009B1EA6" w:rsidRDefault="001972F3" w:rsidP="006D313C">
      <w:pPr>
        <w:jc w:val="both"/>
        <w:rPr>
          <w:lang w:eastAsia="en-US"/>
        </w:rPr>
      </w:pPr>
      <w:r w:rsidRPr="009B1EA6">
        <w:rPr>
          <w:noProof/>
        </w:rPr>
        <w:drawing>
          <wp:anchor distT="0" distB="0" distL="114300" distR="114300" simplePos="0" relativeHeight="251677696" behindDoc="0" locked="0" layoutInCell="1" allowOverlap="1" wp14:anchorId="26B65AB9" wp14:editId="3CC343C6">
            <wp:simplePos x="0" y="0"/>
            <wp:positionH relativeFrom="column">
              <wp:posOffset>132715</wp:posOffset>
            </wp:positionH>
            <wp:positionV relativeFrom="paragraph">
              <wp:posOffset>292735</wp:posOffset>
            </wp:positionV>
            <wp:extent cx="5327650" cy="2289810"/>
            <wp:effectExtent l="0" t="0" r="6350" b="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ladowca_obecności_grupy_wykladowej.PNG"/>
                    <pic:cNvPicPr/>
                  </pic:nvPicPr>
                  <pic:blipFill>
                    <a:blip r:embed="rId17">
                      <a:extLst>
                        <a:ext uri="{28A0092B-C50C-407E-A947-70E740481C1C}">
                          <a14:useLocalDpi xmlns:a14="http://schemas.microsoft.com/office/drawing/2010/main" val="0"/>
                        </a:ext>
                      </a:extLst>
                    </a:blip>
                    <a:stretch>
                      <a:fillRect/>
                    </a:stretch>
                  </pic:blipFill>
                  <pic:spPr>
                    <a:xfrm>
                      <a:off x="0" y="0"/>
                      <a:ext cx="5327650" cy="2289810"/>
                    </a:xfrm>
                    <a:prstGeom prst="rect">
                      <a:avLst/>
                    </a:prstGeom>
                  </pic:spPr>
                </pic:pic>
              </a:graphicData>
            </a:graphic>
            <wp14:sizeRelH relativeFrom="page">
              <wp14:pctWidth>0</wp14:pctWidth>
            </wp14:sizeRelH>
            <wp14:sizeRelV relativeFrom="page">
              <wp14:pctHeight>0</wp14:pctHeight>
            </wp14:sizeRelV>
          </wp:anchor>
        </w:drawing>
      </w:r>
    </w:p>
    <w:p w:rsidR="00402766" w:rsidRDefault="001972F3" w:rsidP="006D313C">
      <w:pPr>
        <w:spacing w:line="360" w:lineRule="auto"/>
        <w:jc w:val="both"/>
        <w:rPr>
          <w:lang w:eastAsia="en-US"/>
        </w:rPr>
      </w:pPr>
      <w:r w:rsidRPr="009B1EA6">
        <w:rPr>
          <w:noProof/>
        </w:rPr>
        <mc:AlternateContent>
          <mc:Choice Requires="wps">
            <w:drawing>
              <wp:anchor distT="0" distB="0" distL="114300" distR="114300" simplePos="0" relativeHeight="251691008" behindDoc="0" locked="0" layoutInCell="1" allowOverlap="1" wp14:anchorId="2A0BD13B" wp14:editId="22669728">
                <wp:simplePos x="0" y="0"/>
                <wp:positionH relativeFrom="column">
                  <wp:posOffset>112395</wp:posOffset>
                </wp:positionH>
                <wp:positionV relativeFrom="paragraph">
                  <wp:posOffset>2494280</wp:posOffset>
                </wp:positionV>
                <wp:extent cx="5335270" cy="635"/>
                <wp:effectExtent l="0" t="0" r="0" b="0"/>
                <wp:wrapNone/>
                <wp:docPr id="28" name="Pole tekstowe 28"/>
                <wp:cNvGraphicFramePr/>
                <a:graphic xmlns:a="http://schemas.openxmlformats.org/drawingml/2006/main">
                  <a:graphicData uri="http://schemas.microsoft.com/office/word/2010/wordprocessingShape">
                    <wps:wsp>
                      <wps:cNvSpPr txBox="1"/>
                      <wps:spPr>
                        <a:xfrm>
                          <a:off x="0" y="0"/>
                          <a:ext cx="5335270" cy="635"/>
                        </a:xfrm>
                        <a:prstGeom prst="rect">
                          <a:avLst/>
                        </a:prstGeom>
                        <a:solidFill>
                          <a:prstClr val="white"/>
                        </a:solidFill>
                        <a:ln>
                          <a:noFill/>
                        </a:ln>
                        <a:effectLst/>
                      </wps:spPr>
                      <wps:txbx>
                        <w:txbxContent>
                          <w:p w:rsidR="009104E6" w:rsidRPr="0027551F" w:rsidRDefault="009104E6" w:rsidP="0027551F">
                            <w:pPr>
                              <w:pStyle w:val="Legenda"/>
                              <w:spacing w:after="0"/>
                              <w:jc w:val="center"/>
                              <w:rPr>
                                <w:b w:val="0"/>
                                <w:color w:val="000000" w:themeColor="text1"/>
                                <w:sz w:val="24"/>
                                <w:szCs w:val="24"/>
                              </w:rPr>
                            </w:pPr>
                            <w:r w:rsidRPr="0027551F">
                              <w:rPr>
                                <w:b w:val="0"/>
                                <w:color w:val="000000" w:themeColor="text1"/>
                                <w:sz w:val="24"/>
                                <w:szCs w:val="24"/>
                              </w:rPr>
                              <w:t>Rys. 5</w:t>
                            </w:r>
                          </w:p>
                          <w:p w:rsidR="009104E6" w:rsidRPr="0027551F" w:rsidRDefault="009104E6" w:rsidP="0027551F">
                            <w:pPr>
                              <w:jc w:val="center"/>
                              <w:rPr>
                                <w:color w:val="000000" w:themeColor="text1"/>
                              </w:rPr>
                            </w:pPr>
                            <w:r w:rsidRPr="0027551F">
                              <w:rPr>
                                <w:color w:val="000000" w:themeColor="text1"/>
                              </w:rPr>
                              <w:t>Edycja obecności</w:t>
                            </w:r>
                            <w:r>
                              <w:rPr>
                                <w:color w:val="000000" w:themeColor="text1"/>
                              </w:rPr>
                              <w:t xml:space="preserve"> dla grup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28" o:spid="_x0000_s1031" type="#_x0000_t202" style="position:absolute;left:0;text-align:left;margin-left:8.85pt;margin-top:196.4pt;width:420.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" stroked="f">
                <v:textbox style="mso-fit-shape-to-text:t" inset="0,0,0,0">
                  <w:txbxContent>
                    <w:p w:rsidR="009104E6" w:rsidRPr="0027551F" w:rsidRDefault="009104E6" w:rsidP="0027551F">
                      <w:pPr>
                        <w:pStyle w:val="Legenda"/>
                        <w:spacing w:after="0"/>
                        <w:jc w:val="center"/>
                        <w:rPr>
                          <w:b w:val="0"/>
                          <w:color w:val="000000" w:themeColor="text1"/>
                          <w:sz w:val="24"/>
                          <w:szCs w:val="24"/>
                        </w:rPr>
                      </w:pPr>
                      <w:r w:rsidRPr="0027551F">
                        <w:rPr>
                          <w:b w:val="0"/>
                          <w:color w:val="000000" w:themeColor="text1"/>
                          <w:sz w:val="24"/>
                          <w:szCs w:val="24"/>
                        </w:rPr>
                        <w:t>Rys. 5</w:t>
                      </w:r>
                    </w:p>
                    <w:p w:rsidR="009104E6" w:rsidRPr="0027551F" w:rsidRDefault="009104E6" w:rsidP="0027551F">
                      <w:pPr>
                        <w:jc w:val="center"/>
                        <w:rPr>
                          <w:color w:val="000000" w:themeColor="text1"/>
                        </w:rPr>
                      </w:pPr>
                      <w:r w:rsidRPr="0027551F">
                        <w:rPr>
                          <w:color w:val="000000" w:themeColor="text1"/>
                        </w:rPr>
                        <w:t>Edycja obecności</w:t>
                      </w:r>
                      <w:r>
                        <w:rPr>
                          <w:color w:val="000000" w:themeColor="text1"/>
                        </w:rPr>
                        <w:t xml:space="preserve"> dla grup</w:t>
                      </w:r>
                    </w:p>
                  </w:txbxContent>
                </v:textbox>
              </v:shape>
            </w:pict>
          </mc:Fallback>
        </mc:AlternateContent>
      </w:r>
    </w:p>
    <w:p w:rsidR="000C70DC" w:rsidRPr="009B1EA6" w:rsidRDefault="00B10BD4" w:rsidP="006D313C">
      <w:pPr>
        <w:spacing w:line="360" w:lineRule="auto"/>
        <w:ind w:firstLine="708"/>
        <w:jc w:val="both"/>
        <w:rPr>
          <w:lang w:eastAsia="en-US"/>
        </w:rPr>
      </w:pPr>
      <w:r w:rsidRPr="009B1EA6">
        <w:rPr>
          <w:lang w:eastAsia="en-US"/>
        </w:rPr>
        <w:lastRenderedPageBreak/>
        <w:t>Kolejna zakładka dotyczy drugiej części zajęć określonych przy dodawaniu przedmiotu – projekt, laboratoria lub ćwiczenia</w:t>
      </w:r>
      <w:r w:rsidR="00C14548" w:rsidRPr="009B1EA6">
        <w:rPr>
          <w:lang w:eastAsia="en-US"/>
        </w:rPr>
        <w:t>. Jest ona zbliżona funkcjonalnością i sposobem prezentacji do poprzedniej. J</w:t>
      </w:r>
      <w:r w:rsidR="00241CCE" w:rsidRPr="009B1EA6">
        <w:rPr>
          <w:lang w:eastAsia="en-US"/>
        </w:rPr>
        <w:t>ednak w tym przypadku oferowane czynności</w:t>
      </w:r>
      <w:r w:rsidR="00833B4C" w:rsidRPr="009B1EA6">
        <w:rPr>
          <w:lang w:eastAsia="en-US"/>
        </w:rPr>
        <w:t xml:space="preserve"> przeznaczone</w:t>
      </w:r>
      <w:r w:rsidR="00241CCE" w:rsidRPr="009B1EA6">
        <w:rPr>
          <w:lang w:eastAsia="en-US"/>
        </w:rPr>
        <w:t xml:space="preserve"> są</w:t>
      </w:r>
      <w:r w:rsidR="00C14548" w:rsidRPr="009B1EA6">
        <w:rPr>
          <w:lang w:eastAsia="en-US"/>
        </w:rPr>
        <w:t xml:space="preserve"> głównie dla asystenta, który prowadzi poszczególne grupy.</w:t>
      </w:r>
      <w:r w:rsidR="001F1042" w:rsidRPr="009B1EA6">
        <w:rPr>
          <w:lang w:eastAsia="en-US"/>
        </w:rPr>
        <w:t xml:space="preserve"> Wykładowca dodając grupę określa asystenta odpowiedzialnego za przebieg zajęć. Asystent po zalogowaniu widzi przedmiot z przypisaną grupą, a w widoku szczegółów może również edytować swoją grupę zajęciową, jednak w tym przypadku opcje zmiany będą inne.</w:t>
      </w:r>
    </w:p>
    <w:p w:rsidR="001F1042" w:rsidRPr="009B1EA6" w:rsidRDefault="001F1042" w:rsidP="006D313C">
      <w:pPr>
        <w:spacing w:line="360" w:lineRule="auto"/>
        <w:jc w:val="both"/>
        <w:rPr>
          <w:lang w:eastAsia="en-US"/>
        </w:rPr>
      </w:pPr>
      <w:r w:rsidRPr="009B1EA6">
        <w:rPr>
          <w:lang w:eastAsia="en-US"/>
        </w:rPr>
        <w:t>Na poniższych rysunkach wi</w:t>
      </w:r>
      <w:r w:rsidR="00833B4C" w:rsidRPr="009B1EA6">
        <w:rPr>
          <w:lang w:eastAsia="en-US"/>
        </w:rPr>
        <w:t>dać edycję grupy drugiej części zaję</w:t>
      </w:r>
      <w:r w:rsidRPr="009B1EA6">
        <w:rPr>
          <w:lang w:eastAsia="en-US"/>
        </w:rPr>
        <w:t xml:space="preserve">ć dla wykładowcy oraz asystenta. Ten drugi może określić liczbę ocen oraz </w:t>
      </w:r>
      <w:r w:rsidR="00CD0744">
        <w:rPr>
          <w:lang w:eastAsia="en-US"/>
        </w:rPr>
        <w:t xml:space="preserve">liczbę </w:t>
      </w:r>
      <w:r w:rsidRPr="009B1EA6">
        <w:rPr>
          <w:lang w:eastAsia="en-US"/>
        </w:rPr>
        <w:t xml:space="preserve">dozwolonych </w:t>
      </w:r>
      <w:r w:rsidR="008E6667">
        <w:rPr>
          <w:lang w:eastAsia="en-US"/>
        </w:rPr>
        <w:t>nie</w:t>
      </w:r>
      <w:r w:rsidRPr="009B1EA6">
        <w:rPr>
          <w:lang w:eastAsia="en-US"/>
        </w:rPr>
        <w:t>obecności</w:t>
      </w:r>
      <w:r w:rsidR="008E6667">
        <w:rPr>
          <w:lang w:eastAsia="en-US"/>
        </w:rPr>
        <w:t xml:space="preserve"> </w:t>
      </w:r>
      <w:r w:rsidR="008E6667" w:rsidRPr="009B1EA6">
        <w:rPr>
          <w:lang w:eastAsia="en-US"/>
        </w:rPr>
        <w:t>w semestrze</w:t>
      </w:r>
      <w:r w:rsidR="007B54FA" w:rsidRPr="009B1EA6">
        <w:rPr>
          <w:lang w:eastAsia="en-US"/>
        </w:rPr>
        <w:t>,</w:t>
      </w:r>
      <w:r w:rsidRPr="009B1EA6">
        <w:rPr>
          <w:lang w:eastAsia="en-US"/>
        </w:rPr>
        <w:t xml:space="preserve"> po których p</w:t>
      </w:r>
      <w:r w:rsidR="000F5136" w:rsidRPr="009B1EA6">
        <w:rPr>
          <w:lang w:eastAsia="en-US"/>
        </w:rPr>
        <w:t>rzekroczeniu student nie otrzymuje</w:t>
      </w:r>
      <w:r w:rsidRPr="009B1EA6">
        <w:rPr>
          <w:lang w:eastAsia="en-US"/>
        </w:rPr>
        <w:t xml:space="preserve"> zaliczenia</w:t>
      </w:r>
      <w:r w:rsidR="000F5136" w:rsidRPr="009B1EA6">
        <w:rPr>
          <w:lang w:eastAsia="en-US"/>
        </w:rPr>
        <w:t xml:space="preserve"> z tej części</w:t>
      </w:r>
      <w:r w:rsidR="00475901" w:rsidRPr="009B1EA6">
        <w:rPr>
          <w:lang w:eastAsia="en-US"/>
        </w:rPr>
        <w:t xml:space="preserve"> zajęć</w:t>
      </w:r>
      <w:r w:rsidRPr="009B1EA6">
        <w:rPr>
          <w:lang w:eastAsia="en-US"/>
        </w:rPr>
        <w:t>.</w:t>
      </w:r>
    </w:p>
    <w:p w:rsidR="000F5136" w:rsidRPr="009B1EA6" w:rsidRDefault="000F5136" w:rsidP="006D313C">
      <w:pPr>
        <w:spacing w:line="360" w:lineRule="auto"/>
        <w:jc w:val="both"/>
        <w:rPr>
          <w:lang w:eastAsia="en-US"/>
        </w:rPr>
      </w:pPr>
      <w:r w:rsidRPr="009B1EA6">
        <w:rPr>
          <w:lang w:eastAsia="en-US"/>
        </w:rPr>
        <w:t>Po lewej stronie widać dialog edycji grupy zajęciowej dla wykładowcy, po prawej dla asystenta.</w:t>
      </w:r>
    </w:p>
    <w:p w:rsidR="006E1450" w:rsidRPr="009B1EA6" w:rsidRDefault="005169AE" w:rsidP="006D313C">
      <w:pPr>
        <w:jc w:val="both"/>
        <w:rPr>
          <w:lang w:eastAsia="en-US"/>
        </w:rPr>
      </w:pPr>
      <w:r w:rsidRPr="009B1EA6">
        <w:rPr>
          <w:noProof/>
        </w:rPr>
        <mc:AlternateContent>
          <mc:Choice Requires="wps">
            <w:drawing>
              <wp:anchor distT="0" distB="0" distL="114300" distR="114300" simplePos="0" relativeHeight="251693056" behindDoc="0" locked="0" layoutInCell="1" allowOverlap="1" wp14:anchorId="54C1A163" wp14:editId="23593439">
                <wp:simplePos x="0" y="0"/>
                <wp:positionH relativeFrom="column">
                  <wp:posOffset>140970</wp:posOffset>
                </wp:positionH>
                <wp:positionV relativeFrom="paragraph">
                  <wp:posOffset>1448435</wp:posOffset>
                </wp:positionV>
                <wp:extent cx="2360930" cy="635"/>
                <wp:effectExtent l="0" t="0" r="0" b="0"/>
                <wp:wrapTight wrapText="bothSides">
                  <wp:wrapPolygon edited="0">
                    <wp:start x="0" y="0"/>
                    <wp:lineTo x="0" y="21600"/>
                    <wp:lineTo x="21600" y="21600"/>
                    <wp:lineTo x="21600" y="0"/>
                  </wp:wrapPolygon>
                </wp:wrapTight>
                <wp:docPr id="29" name="Pole tekstowe 29"/>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a:effectLst/>
                      </wps:spPr>
                      <wps:txbx>
                        <w:txbxContent>
                          <w:p w:rsidR="009104E6" w:rsidRDefault="009104E6" w:rsidP="005169AE">
                            <w:pPr>
                              <w:pStyle w:val="Legenda"/>
                              <w:spacing w:after="0"/>
                              <w:jc w:val="center"/>
                              <w:rPr>
                                <w:b w:val="0"/>
                                <w:color w:val="000000" w:themeColor="text1"/>
                                <w:sz w:val="24"/>
                                <w:szCs w:val="24"/>
                              </w:rPr>
                            </w:pPr>
                            <w:r>
                              <w:rPr>
                                <w:b w:val="0"/>
                                <w:color w:val="000000" w:themeColor="text1"/>
                                <w:sz w:val="24"/>
                                <w:szCs w:val="24"/>
                              </w:rPr>
                              <w:t>Rys. 6</w:t>
                            </w:r>
                          </w:p>
                          <w:p w:rsidR="009104E6" w:rsidRPr="005169AE" w:rsidRDefault="009104E6" w:rsidP="005169AE">
                            <w:pPr>
                              <w:jc w:val="center"/>
                            </w:pPr>
                            <w:r>
                              <w:t>Edycja grupy - wykładowca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29" o:spid="_x0000_s1032" type="#_x0000_t202" style="position:absolute;left:0;text-align:left;margin-left:11.1pt;margin-top:114.05pt;width:185.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" stroked="f">
                <v:textbox style="mso-fit-shape-to-text:t" inset="0,0,0,0">
                  <w:txbxContent>
                    <w:p w:rsidR="009104E6" w:rsidRDefault="009104E6" w:rsidP="005169AE">
                      <w:pPr>
                        <w:pStyle w:val="Legenda"/>
                        <w:spacing w:after="0"/>
                        <w:jc w:val="center"/>
                        <w:rPr>
                          <w:b w:val="0"/>
                          <w:color w:val="000000" w:themeColor="text1"/>
                          <w:sz w:val="24"/>
                          <w:szCs w:val="24"/>
                        </w:rPr>
                      </w:pPr>
                      <w:r>
                        <w:rPr>
                          <w:b w:val="0"/>
                          <w:color w:val="000000" w:themeColor="text1"/>
                          <w:sz w:val="24"/>
                          <w:szCs w:val="24"/>
                        </w:rPr>
                        <w:t>Rys. 6</w:t>
                      </w:r>
                    </w:p>
                    <w:p w:rsidR="009104E6" w:rsidRPr="005169AE" w:rsidRDefault="009104E6" w:rsidP="005169AE">
                      <w:pPr>
                        <w:jc w:val="center"/>
                      </w:pPr>
                      <w:r>
                        <w:t>Edycja grupy - wykładowca</w:t>
                      </w:r>
                    </w:p>
                  </w:txbxContent>
                </v:textbox>
                <w10:wrap type="tight"/>
              </v:shape>
            </w:pict>
          </mc:Fallback>
        </mc:AlternateContent>
      </w:r>
    </w:p>
    <w:p w:rsidR="006E1450" w:rsidRPr="009B1EA6" w:rsidRDefault="00CB1203" w:rsidP="006D313C">
      <w:pPr>
        <w:jc w:val="both"/>
        <w:rPr>
          <w:lang w:eastAsia="en-US"/>
        </w:rPr>
      </w:pPr>
      <w:r w:rsidRPr="009B1EA6">
        <w:rPr>
          <w:noProof/>
        </w:rPr>
        <w:drawing>
          <wp:anchor distT="0" distB="0" distL="114300" distR="114300" simplePos="0" relativeHeight="251679744" behindDoc="1" locked="0" layoutInCell="1" allowOverlap="1" wp14:anchorId="30353FB5" wp14:editId="05D9C3CC">
            <wp:simplePos x="0" y="0"/>
            <wp:positionH relativeFrom="column">
              <wp:posOffset>2353945</wp:posOffset>
            </wp:positionH>
            <wp:positionV relativeFrom="paragraph">
              <wp:posOffset>80645</wp:posOffset>
            </wp:positionV>
            <wp:extent cx="3165475" cy="977900"/>
            <wp:effectExtent l="0" t="0" r="0" b="0"/>
            <wp:wrapTight wrapText="bothSides">
              <wp:wrapPolygon edited="0">
                <wp:start x="0" y="0"/>
                <wp:lineTo x="0" y="21039"/>
                <wp:lineTo x="21448" y="21039"/>
                <wp:lineTo x="21448" y="0"/>
                <wp:lineTo x="0" y="0"/>
              </wp:wrapPolygon>
            </wp:wrapTight>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stent_edycja_grupy_zajeciowej.PNG"/>
                    <pic:cNvPicPr/>
                  </pic:nvPicPr>
                  <pic:blipFill>
                    <a:blip r:embed="rId18">
                      <a:extLst>
                        <a:ext uri="{28A0092B-C50C-407E-A947-70E740481C1C}">
                          <a14:useLocalDpi xmlns:a14="http://schemas.microsoft.com/office/drawing/2010/main" val="0"/>
                        </a:ext>
                      </a:extLst>
                    </a:blip>
                    <a:stretch>
                      <a:fillRect/>
                    </a:stretch>
                  </pic:blipFill>
                  <pic:spPr>
                    <a:xfrm>
                      <a:off x="0" y="0"/>
                      <a:ext cx="3165475" cy="977900"/>
                    </a:xfrm>
                    <a:prstGeom prst="rect">
                      <a:avLst/>
                    </a:prstGeom>
                  </pic:spPr>
                </pic:pic>
              </a:graphicData>
            </a:graphic>
            <wp14:sizeRelH relativeFrom="page">
              <wp14:pctWidth>0</wp14:pctWidth>
            </wp14:sizeRelH>
            <wp14:sizeRelV relativeFrom="page">
              <wp14:pctHeight>0</wp14:pctHeight>
            </wp14:sizeRelV>
          </wp:anchor>
        </w:drawing>
      </w:r>
      <w:r w:rsidR="000B0FB2" w:rsidRPr="009B1EA6">
        <w:rPr>
          <w:noProof/>
        </w:rPr>
        <w:drawing>
          <wp:anchor distT="0" distB="0" distL="114300" distR="114300" simplePos="0" relativeHeight="251678720" behindDoc="1" locked="0" layoutInCell="1" allowOverlap="1" wp14:anchorId="0E390FB3" wp14:editId="3E1C0E69">
            <wp:simplePos x="0" y="0"/>
            <wp:positionH relativeFrom="column">
              <wp:posOffset>-135255</wp:posOffset>
            </wp:positionH>
            <wp:positionV relativeFrom="paragraph">
              <wp:posOffset>2540</wp:posOffset>
            </wp:positionV>
            <wp:extent cx="2360930" cy="1213485"/>
            <wp:effectExtent l="0" t="0" r="1270" b="5715"/>
            <wp:wrapTight wrapText="bothSides">
              <wp:wrapPolygon edited="0">
                <wp:start x="0" y="0"/>
                <wp:lineTo x="0" y="21363"/>
                <wp:lineTo x="21437" y="21363"/>
                <wp:lineTo x="21437" y="0"/>
                <wp:lineTo x="0" y="0"/>
              </wp:wrapPolygon>
            </wp:wrapTight>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ladowca_edycja_grupy_zajeciowej.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60930" cy="1213485"/>
                    </a:xfrm>
                    <a:prstGeom prst="rect">
                      <a:avLst/>
                    </a:prstGeom>
                  </pic:spPr>
                </pic:pic>
              </a:graphicData>
            </a:graphic>
            <wp14:sizeRelH relativeFrom="page">
              <wp14:pctWidth>0</wp14:pctWidth>
            </wp14:sizeRelH>
            <wp14:sizeRelV relativeFrom="page">
              <wp14:pctHeight>0</wp14:pctHeight>
            </wp14:sizeRelV>
          </wp:anchor>
        </w:drawing>
      </w:r>
    </w:p>
    <w:p w:rsidR="006E1450" w:rsidRPr="009B1EA6" w:rsidRDefault="006E1450" w:rsidP="006D313C">
      <w:pPr>
        <w:spacing w:line="360" w:lineRule="auto"/>
        <w:jc w:val="both"/>
        <w:rPr>
          <w:lang w:eastAsia="en-US"/>
        </w:rPr>
      </w:pPr>
    </w:p>
    <w:p w:rsidR="00792BF2" w:rsidRDefault="00792BF2" w:rsidP="006D313C">
      <w:pPr>
        <w:spacing w:line="360" w:lineRule="auto"/>
        <w:jc w:val="both"/>
        <w:rPr>
          <w:lang w:eastAsia="en-US"/>
        </w:rPr>
      </w:pPr>
    </w:p>
    <w:p w:rsidR="000B0FB2" w:rsidRDefault="000B0FB2" w:rsidP="006D313C">
      <w:pPr>
        <w:spacing w:line="360" w:lineRule="auto"/>
        <w:jc w:val="both"/>
        <w:rPr>
          <w:lang w:eastAsia="en-US"/>
        </w:rPr>
      </w:pPr>
      <w:r w:rsidRPr="009B1EA6">
        <w:rPr>
          <w:noProof/>
        </w:rPr>
        <mc:AlternateContent>
          <mc:Choice Requires="wps">
            <w:drawing>
              <wp:anchor distT="0" distB="0" distL="114300" distR="114300" simplePos="0" relativeHeight="251695104" behindDoc="0" locked="0" layoutInCell="1" allowOverlap="1" wp14:anchorId="55619774" wp14:editId="1BFC17A8">
                <wp:simplePos x="0" y="0"/>
                <wp:positionH relativeFrom="column">
                  <wp:posOffset>-3107055</wp:posOffset>
                </wp:positionH>
                <wp:positionV relativeFrom="paragraph">
                  <wp:posOffset>539115</wp:posOffset>
                </wp:positionV>
                <wp:extent cx="3165475" cy="635"/>
                <wp:effectExtent l="0" t="0" r="0" b="0"/>
                <wp:wrapTight wrapText="bothSides">
                  <wp:wrapPolygon edited="0">
                    <wp:start x="0" y="0"/>
                    <wp:lineTo x="0" y="19957"/>
                    <wp:lineTo x="21448" y="19957"/>
                    <wp:lineTo x="21448" y="0"/>
                    <wp:lineTo x="0" y="0"/>
                  </wp:wrapPolygon>
                </wp:wrapTight>
                <wp:docPr id="30" name="Pole tekstowe 30"/>
                <wp:cNvGraphicFramePr/>
                <a:graphic xmlns:a="http://schemas.openxmlformats.org/drawingml/2006/main">
                  <a:graphicData uri="http://schemas.microsoft.com/office/word/2010/wordprocessingShape">
                    <wps:wsp>
                      <wps:cNvSpPr txBox="1"/>
                      <wps:spPr>
                        <a:xfrm>
                          <a:off x="0" y="0"/>
                          <a:ext cx="3165475" cy="635"/>
                        </a:xfrm>
                        <a:prstGeom prst="rect">
                          <a:avLst/>
                        </a:prstGeom>
                        <a:solidFill>
                          <a:prstClr val="white"/>
                        </a:solidFill>
                        <a:ln>
                          <a:noFill/>
                        </a:ln>
                        <a:effectLst/>
                      </wps:spPr>
                      <wps:txbx>
                        <w:txbxContent>
                          <w:p w:rsidR="009104E6" w:rsidRDefault="009104E6" w:rsidP="005169AE">
                            <w:pPr>
                              <w:pStyle w:val="Legenda"/>
                              <w:spacing w:after="0"/>
                              <w:jc w:val="center"/>
                              <w:rPr>
                                <w:b w:val="0"/>
                                <w:color w:val="000000" w:themeColor="text1"/>
                                <w:sz w:val="24"/>
                                <w:szCs w:val="24"/>
                              </w:rPr>
                            </w:pPr>
                            <w:r>
                              <w:rPr>
                                <w:b w:val="0"/>
                                <w:color w:val="000000" w:themeColor="text1"/>
                                <w:sz w:val="24"/>
                                <w:szCs w:val="24"/>
                              </w:rPr>
                              <w:t>Rys. 7</w:t>
                            </w:r>
                          </w:p>
                          <w:p w:rsidR="009104E6" w:rsidRPr="00271151" w:rsidRDefault="009104E6" w:rsidP="005169AE">
                            <w:pPr>
                              <w:jc w:val="center"/>
                            </w:pPr>
                            <w:r>
                              <w:t>Edycja grupy - asystent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30" o:spid="_x0000_s1033" type="#_x0000_t202" style="position:absolute;left:0;text-align:left;margin-left:-244.65pt;margin-top:42.45pt;width:249.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" stroked="f">
                <v:textbox style="mso-fit-shape-to-text:t" inset="0,0,0,0">
                  <w:txbxContent>
                    <w:p w:rsidR="009104E6" w:rsidRDefault="009104E6" w:rsidP="005169AE">
                      <w:pPr>
                        <w:pStyle w:val="Legenda"/>
                        <w:spacing w:after="0"/>
                        <w:jc w:val="center"/>
                        <w:rPr>
                          <w:b w:val="0"/>
                          <w:color w:val="000000" w:themeColor="text1"/>
                          <w:sz w:val="24"/>
                          <w:szCs w:val="24"/>
                        </w:rPr>
                      </w:pPr>
                      <w:r>
                        <w:rPr>
                          <w:b w:val="0"/>
                          <w:color w:val="000000" w:themeColor="text1"/>
                          <w:sz w:val="24"/>
                          <w:szCs w:val="24"/>
                        </w:rPr>
                        <w:t>Rys. 7</w:t>
                      </w:r>
                    </w:p>
                    <w:p w:rsidR="009104E6" w:rsidRPr="00271151" w:rsidRDefault="009104E6" w:rsidP="005169AE">
                      <w:pPr>
                        <w:jc w:val="center"/>
                      </w:pPr>
                      <w:r>
                        <w:t>Edycja grupy - asystent</w:t>
                      </w:r>
                    </w:p>
                  </w:txbxContent>
                </v:textbox>
                <w10:wrap type="tight"/>
              </v:shape>
            </w:pict>
          </mc:Fallback>
        </mc:AlternateContent>
      </w:r>
    </w:p>
    <w:p w:rsidR="000B0FB2" w:rsidRDefault="000B0FB2" w:rsidP="006D313C">
      <w:pPr>
        <w:spacing w:line="360" w:lineRule="auto"/>
        <w:jc w:val="both"/>
        <w:rPr>
          <w:lang w:eastAsia="en-US"/>
        </w:rPr>
      </w:pPr>
    </w:p>
    <w:p w:rsidR="000B0FB2" w:rsidRDefault="000B0FB2" w:rsidP="006D313C">
      <w:pPr>
        <w:spacing w:line="360" w:lineRule="auto"/>
        <w:jc w:val="both"/>
        <w:rPr>
          <w:lang w:eastAsia="en-US"/>
        </w:rPr>
      </w:pPr>
    </w:p>
    <w:p w:rsidR="000B0FB2" w:rsidRPr="009B1EA6" w:rsidRDefault="000B0FB2" w:rsidP="006D313C">
      <w:pPr>
        <w:spacing w:line="360" w:lineRule="auto"/>
        <w:jc w:val="both"/>
        <w:rPr>
          <w:lang w:eastAsia="en-US"/>
        </w:rPr>
      </w:pPr>
    </w:p>
    <w:p w:rsidR="006E1450" w:rsidRPr="009B1EA6" w:rsidRDefault="001F1042" w:rsidP="006D313C">
      <w:pPr>
        <w:spacing w:line="360" w:lineRule="auto"/>
        <w:jc w:val="both"/>
        <w:rPr>
          <w:lang w:eastAsia="en-US"/>
        </w:rPr>
      </w:pPr>
      <w:r w:rsidRPr="009B1EA6">
        <w:rPr>
          <w:lang w:eastAsia="en-US"/>
        </w:rPr>
        <w:t xml:space="preserve">W </w:t>
      </w:r>
      <w:r w:rsidR="009F5111" w:rsidRPr="009B1EA6">
        <w:rPr>
          <w:lang w:eastAsia="en-US"/>
        </w:rPr>
        <w:t xml:space="preserve">stosunku do poprzedniej zakładki w </w:t>
      </w:r>
      <w:r w:rsidRPr="009B1EA6">
        <w:rPr>
          <w:lang w:eastAsia="en-US"/>
        </w:rPr>
        <w:t>wierszu grupy dochodzi przycisk, który umożliwia podgląd ocen dla studenta i wykładowcy oraz ich edycję w przypadku asystenta</w:t>
      </w:r>
      <w:r w:rsidR="006673A0" w:rsidRPr="009B1EA6">
        <w:rPr>
          <w:lang w:eastAsia="en-US"/>
        </w:rPr>
        <w:t>,</w:t>
      </w:r>
      <w:r w:rsidRPr="009B1EA6">
        <w:rPr>
          <w:lang w:eastAsia="en-US"/>
        </w:rPr>
        <w:t xml:space="preserve"> co prezentuje poniższy formularz.</w:t>
      </w:r>
    </w:p>
    <w:p w:rsidR="006E1450" w:rsidRPr="009B1EA6" w:rsidRDefault="005169AE" w:rsidP="006D313C">
      <w:pPr>
        <w:ind w:left="360"/>
        <w:jc w:val="both"/>
        <w:rPr>
          <w:lang w:eastAsia="en-US"/>
        </w:rPr>
      </w:pPr>
      <w:r w:rsidRPr="009B1EA6">
        <w:rPr>
          <w:noProof/>
        </w:rPr>
        <mc:AlternateContent>
          <mc:Choice Requires="wps">
            <w:drawing>
              <wp:anchor distT="0" distB="0" distL="114300" distR="114300" simplePos="0" relativeHeight="251697152" behindDoc="0" locked="0" layoutInCell="1" allowOverlap="1" wp14:anchorId="31244BB1" wp14:editId="58789FF6">
                <wp:simplePos x="0" y="0"/>
                <wp:positionH relativeFrom="column">
                  <wp:posOffset>76835</wp:posOffset>
                </wp:positionH>
                <wp:positionV relativeFrom="paragraph">
                  <wp:posOffset>1567180</wp:posOffset>
                </wp:positionV>
                <wp:extent cx="5760720" cy="635"/>
                <wp:effectExtent l="0" t="0" r="0" b="0"/>
                <wp:wrapNone/>
                <wp:docPr id="31" name="Pole tekstowe 3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104E6" w:rsidRDefault="009104E6" w:rsidP="005169AE">
                            <w:pPr>
                              <w:pStyle w:val="Legenda"/>
                              <w:spacing w:after="0"/>
                              <w:jc w:val="center"/>
                              <w:rPr>
                                <w:b w:val="0"/>
                                <w:color w:val="000000" w:themeColor="text1"/>
                                <w:sz w:val="24"/>
                                <w:szCs w:val="24"/>
                              </w:rPr>
                            </w:pPr>
                            <w:r>
                              <w:rPr>
                                <w:b w:val="0"/>
                                <w:color w:val="000000" w:themeColor="text1"/>
                                <w:sz w:val="24"/>
                                <w:szCs w:val="24"/>
                              </w:rPr>
                              <w:t>Rys. 8</w:t>
                            </w:r>
                          </w:p>
                          <w:p w:rsidR="009104E6" w:rsidRPr="005169AE" w:rsidRDefault="009104E6" w:rsidP="005169AE">
                            <w:pPr>
                              <w:pStyle w:val="Legenda"/>
                              <w:spacing w:after="0"/>
                              <w:jc w:val="center"/>
                              <w:rPr>
                                <w:b w:val="0"/>
                                <w:noProof/>
                                <w:color w:val="000000" w:themeColor="text1"/>
                                <w:sz w:val="24"/>
                                <w:szCs w:val="24"/>
                              </w:rPr>
                            </w:pPr>
                            <w:r>
                              <w:rPr>
                                <w:b w:val="0"/>
                                <w:color w:val="000000" w:themeColor="text1"/>
                                <w:sz w:val="24"/>
                                <w:szCs w:val="24"/>
                              </w:rPr>
                              <w:t>Podgląd i edycja</w:t>
                            </w:r>
                            <w:r w:rsidRPr="005169AE">
                              <w:rPr>
                                <w:b w:val="0"/>
                                <w:color w:val="000000" w:themeColor="text1"/>
                                <w:sz w:val="24"/>
                                <w:szCs w:val="24"/>
                              </w:rPr>
                              <w:t xml:space="preserve"> ocen dla grup projektowych, laboratoryjnych </w:t>
                            </w:r>
                            <w:r>
                              <w:rPr>
                                <w:b w:val="0"/>
                                <w:color w:val="000000" w:themeColor="text1"/>
                                <w:sz w:val="24"/>
                                <w:szCs w:val="24"/>
                              </w:rPr>
                              <w:t>i</w:t>
                            </w:r>
                            <w:r w:rsidRPr="005169AE">
                              <w:rPr>
                                <w:b w:val="0"/>
                                <w:color w:val="000000" w:themeColor="text1"/>
                                <w:sz w:val="24"/>
                                <w:szCs w:val="24"/>
                              </w:rPr>
                              <w:t xml:space="preserve"> ćwiczeniowych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31" o:spid="_x0000_s1034" type="#_x0000_t202" style="position:absolute;left:0;text-align:left;margin-left:6.05pt;margin-top:123.4pt;width:453.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" stroked="f">
                <v:textbox style="mso-fit-shape-to-text:t" inset="0,0,0,0">
                  <w:txbxContent>
                    <w:p w:rsidR="009104E6" w:rsidRDefault="009104E6" w:rsidP="005169AE">
                      <w:pPr>
                        <w:pStyle w:val="Legenda"/>
                        <w:spacing w:after="0"/>
                        <w:jc w:val="center"/>
                        <w:rPr>
                          <w:b w:val="0"/>
                          <w:color w:val="000000" w:themeColor="text1"/>
                          <w:sz w:val="24"/>
                          <w:szCs w:val="24"/>
                        </w:rPr>
                      </w:pPr>
                      <w:r>
                        <w:rPr>
                          <w:b w:val="0"/>
                          <w:color w:val="000000" w:themeColor="text1"/>
                          <w:sz w:val="24"/>
                          <w:szCs w:val="24"/>
                        </w:rPr>
                        <w:t>Rys. 8</w:t>
                      </w:r>
                    </w:p>
                    <w:p w:rsidR="009104E6" w:rsidRPr="005169AE" w:rsidRDefault="009104E6" w:rsidP="005169AE">
                      <w:pPr>
                        <w:pStyle w:val="Legenda"/>
                        <w:spacing w:after="0"/>
                        <w:jc w:val="center"/>
                        <w:rPr>
                          <w:b w:val="0"/>
                          <w:noProof/>
                          <w:color w:val="000000" w:themeColor="text1"/>
                          <w:sz w:val="24"/>
                          <w:szCs w:val="24"/>
                        </w:rPr>
                      </w:pPr>
                      <w:r>
                        <w:rPr>
                          <w:b w:val="0"/>
                          <w:color w:val="000000" w:themeColor="text1"/>
                          <w:sz w:val="24"/>
                          <w:szCs w:val="24"/>
                        </w:rPr>
                        <w:t>Podgląd i edycja</w:t>
                      </w:r>
                      <w:r w:rsidRPr="005169AE">
                        <w:rPr>
                          <w:b w:val="0"/>
                          <w:color w:val="000000" w:themeColor="text1"/>
                          <w:sz w:val="24"/>
                          <w:szCs w:val="24"/>
                        </w:rPr>
                        <w:t xml:space="preserve"> ocen dla grup projektowych, laboratoryjnych </w:t>
                      </w:r>
                      <w:r>
                        <w:rPr>
                          <w:b w:val="0"/>
                          <w:color w:val="000000" w:themeColor="text1"/>
                          <w:sz w:val="24"/>
                          <w:szCs w:val="24"/>
                        </w:rPr>
                        <w:t>i</w:t>
                      </w:r>
                      <w:r w:rsidRPr="005169AE">
                        <w:rPr>
                          <w:b w:val="0"/>
                          <w:color w:val="000000" w:themeColor="text1"/>
                          <w:sz w:val="24"/>
                          <w:szCs w:val="24"/>
                        </w:rPr>
                        <w:t xml:space="preserve"> ćwiczeniowych</w:t>
                      </w:r>
                    </w:p>
                  </w:txbxContent>
                </v:textbox>
              </v:shape>
            </w:pict>
          </mc:Fallback>
        </mc:AlternateContent>
      </w:r>
      <w:r w:rsidR="001F1042" w:rsidRPr="009B1EA6">
        <w:rPr>
          <w:noProof/>
        </w:rPr>
        <w:drawing>
          <wp:anchor distT="0" distB="0" distL="114300" distR="114300" simplePos="0" relativeHeight="251680768" behindDoc="0" locked="0" layoutInCell="1" allowOverlap="1" wp14:anchorId="269D9854" wp14:editId="06E9A0F1">
            <wp:simplePos x="0" y="0"/>
            <wp:positionH relativeFrom="column">
              <wp:posOffset>76835</wp:posOffset>
            </wp:positionH>
            <wp:positionV relativeFrom="paragraph">
              <wp:posOffset>301625</wp:posOffset>
            </wp:positionV>
            <wp:extent cx="5760720" cy="1208405"/>
            <wp:effectExtent l="0" t="0" r="0" b="0"/>
            <wp:wrapTopAndBottom/>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stent_edycja_ocen_grupy.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208405"/>
                    </a:xfrm>
                    <a:prstGeom prst="rect">
                      <a:avLst/>
                    </a:prstGeom>
                  </pic:spPr>
                </pic:pic>
              </a:graphicData>
            </a:graphic>
            <wp14:sizeRelH relativeFrom="page">
              <wp14:pctWidth>0</wp14:pctWidth>
            </wp14:sizeRelH>
            <wp14:sizeRelV relativeFrom="page">
              <wp14:pctHeight>0</wp14:pctHeight>
            </wp14:sizeRelV>
          </wp:anchor>
        </w:drawing>
      </w:r>
    </w:p>
    <w:bookmarkEnd w:id="64"/>
    <w:bookmarkEnd w:id="65"/>
    <w:bookmarkEnd w:id="66"/>
    <w:bookmarkEnd w:id="67"/>
    <w:p w:rsidR="006673A0" w:rsidRPr="009B1EA6" w:rsidRDefault="006673A0" w:rsidP="006D313C">
      <w:pPr>
        <w:jc w:val="both"/>
      </w:pPr>
    </w:p>
    <w:p w:rsidR="006673A0" w:rsidRPr="009B1EA6" w:rsidRDefault="006673A0" w:rsidP="006D313C">
      <w:pPr>
        <w:jc w:val="both"/>
      </w:pPr>
    </w:p>
    <w:p w:rsidR="00792BF2" w:rsidRPr="009B1EA6" w:rsidRDefault="00241CCE" w:rsidP="006D313C">
      <w:pPr>
        <w:spacing w:line="360" w:lineRule="auto"/>
        <w:jc w:val="both"/>
      </w:pPr>
      <w:r w:rsidRPr="009B1EA6">
        <w:tab/>
      </w:r>
    </w:p>
    <w:p w:rsidR="00792BF2" w:rsidRDefault="00792BF2" w:rsidP="006D313C">
      <w:pPr>
        <w:spacing w:line="360" w:lineRule="auto"/>
        <w:jc w:val="both"/>
      </w:pPr>
    </w:p>
    <w:p w:rsidR="00900904" w:rsidRPr="009B1EA6" w:rsidRDefault="00900904" w:rsidP="006D313C">
      <w:pPr>
        <w:spacing w:line="360" w:lineRule="auto"/>
        <w:jc w:val="both"/>
      </w:pPr>
    </w:p>
    <w:p w:rsidR="006673A0" w:rsidRPr="009B1EA6" w:rsidRDefault="00241CCE" w:rsidP="000A01C1">
      <w:pPr>
        <w:spacing w:line="360" w:lineRule="auto"/>
        <w:ind w:firstLine="708"/>
        <w:jc w:val="both"/>
      </w:pPr>
      <w:r w:rsidRPr="009B1EA6">
        <w:lastRenderedPageBreak/>
        <w:t>Ostatnia zakładka prezentuje wszystkie oceny cząstkowe i końcowe dla przedmiotu.</w:t>
      </w:r>
    </w:p>
    <w:p w:rsidR="00241CCE" w:rsidRPr="009B1EA6" w:rsidRDefault="00241CCE" w:rsidP="006D313C">
      <w:pPr>
        <w:spacing w:line="360" w:lineRule="auto"/>
        <w:jc w:val="both"/>
      </w:pPr>
      <w:r w:rsidRPr="009B1EA6">
        <w:t>Wykładowca, asystent i student widzą odpowiednią dla siebie liczbę wpisów</w:t>
      </w:r>
      <w:r w:rsidR="000F5136" w:rsidRPr="009B1EA6">
        <w:t xml:space="preserve"> i kolumn.</w:t>
      </w:r>
    </w:p>
    <w:p w:rsidR="000F5136" w:rsidRPr="009B1EA6" w:rsidRDefault="000F5136" w:rsidP="006D313C">
      <w:pPr>
        <w:spacing w:line="360" w:lineRule="auto"/>
        <w:jc w:val="both"/>
      </w:pPr>
      <w:r w:rsidRPr="009B1EA6">
        <w:t>Prowadzący przedmiot ma możliwość edycji oceny z egzaminu, zaś reszta użytkowników</w:t>
      </w:r>
    </w:p>
    <w:p w:rsidR="000F5136" w:rsidRPr="009B1EA6" w:rsidRDefault="005615BF" w:rsidP="000A01C1">
      <w:pPr>
        <w:spacing w:line="360" w:lineRule="auto"/>
        <w:jc w:val="both"/>
      </w:pPr>
      <w:proofErr w:type="gramStart"/>
      <w:r>
        <w:t>w</w:t>
      </w:r>
      <w:r w:rsidR="000F5136" w:rsidRPr="009B1EA6">
        <w:t>yłącznie</w:t>
      </w:r>
      <w:proofErr w:type="gramEnd"/>
      <w:r w:rsidR="000F5136" w:rsidRPr="009B1EA6">
        <w:t xml:space="preserve"> podglądu wyliczonych przez system ocen.</w:t>
      </w:r>
    </w:p>
    <w:p w:rsidR="00792BF2" w:rsidRPr="009B1EA6" w:rsidRDefault="005615BF" w:rsidP="006D313C">
      <w:pPr>
        <w:pStyle w:val="Legenda"/>
        <w:jc w:val="both"/>
        <w:rPr>
          <w:b w:val="0"/>
          <w:color w:val="000000" w:themeColor="text1"/>
          <w:sz w:val="24"/>
          <w:szCs w:val="24"/>
        </w:rPr>
      </w:pPr>
      <w:r w:rsidRPr="009B1EA6">
        <w:rPr>
          <w:noProof/>
        </w:rPr>
        <w:drawing>
          <wp:anchor distT="0" distB="0" distL="114300" distR="114300" simplePos="0" relativeHeight="251681792" behindDoc="0" locked="0" layoutInCell="1" allowOverlap="1" wp14:anchorId="4BCFE989" wp14:editId="023EF827">
            <wp:simplePos x="0" y="0"/>
            <wp:positionH relativeFrom="column">
              <wp:posOffset>33655</wp:posOffset>
            </wp:positionH>
            <wp:positionV relativeFrom="paragraph">
              <wp:posOffset>302260</wp:posOffset>
            </wp:positionV>
            <wp:extent cx="5286375" cy="990600"/>
            <wp:effectExtent l="0" t="0" r="9525" b="0"/>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ladowca_edycja_ocen.PNG"/>
                    <pic:cNvPicPr/>
                  </pic:nvPicPr>
                  <pic:blipFill>
                    <a:blip r:embed="rId21">
                      <a:extLst>
                        <a:ext uri="{28A0092B-C50C-407E-A947-70E740481C1C}">
                          <a14:useLocalDpi xmlns:a14="http://schemas.microsoft.com/office/drawing/2010/main" val="0"/>
                        </a:ext>
                      </a:extLst>
                    </a:blip>
                    <a:stretch>
                      <a:fillRect/>
                    </a:stretch>
                  </pic:blipFill>
                  <pic:spPr>
                    <a:xfrm>
                      <a:off x="0" y="0"/>
                      <a:ext cx="5286375" cy="990600"/>
                    </a:xfrm>
                    <a:prstGeom prst="rect">
                      <a:avLst/>
                    </a:prstGeom>
                  </pic:spPr>
                </pic:pic>
              </a:graphicData>
            </a:graphic>
            <wp14:sizeRelH relativeFrom="page">
              <wp14:pctWidth>0</wp14:pctWidth>
            </wp14:sizeRelH>
            <wp14:sizeRelV relativeFrom="page">
              <wp14:pctHeight>0</wp14:pctHeight>
            </wp14:sizeRelV>
          </wp:anchor>
        </w:drawing>
      </w:r>
    </w:p>
    <w:p w:rsidR="006673A0" w:rsidRPr="009B1EA6" w:rsidRDefault="00D53CB4" w:rsidP="006D313C">
      <w:pPr>
        <w:jc w:val="both"/>
      </w:pPr>
      <w:r>
        <w:rPr>
          <w:noProof/>
        </w:rPr>
        <mc:AlternateContent>
          <mc:Choice Requires="wps">
            <w:drawing>
              <wp:anchor distT="0" distB="0" distL="114300" distR="114300" simplePos="0" relativeHeight="251703296" behindDoc="0" locked="0" layoutInCell="1" allowOverlap="1" wp14:anchorId="44C2994E" wp14:editId="78801476">
                <wp:simplePos x="0" y="0"/>
                <wp:positionH relativeFrom="column">
                  <wp:posOffset>30508</wp:posOffset>
                </wp:positionH>
                <wp:positionV relativeFrom="paragraph">
                  <wp:posOffset>1050207</wp:posOffset>
                </wp:positionV>
                <wp:extent cx="5286375" cy="214685"/>
                <wp:effectExtent l="0" t="0" r="9525" b="0"/>
                <wp:wrapNone/>
                <wp:docPr id="4" name="Pole tekstowe 4"/>
                <wp:cNvGraphicFramePr/>
                <a:graphic xmlns:a="http://schemas.openxmlformats.org/drawingml/2006/main">
                  <a:graphicData uri="http://schemas.microsoft.com/office/word/2010/wordprocessingShape">
                    <wps:wsp>
                      <wps:cNvSpPr txBox="1"/>
                      <wps:spPr>
                        <a:xfrm>
                          <a:off x="0" y="0"/>
                          <a:ext cx="5286375" cy="214685"/>
                        </a:xfrm>
                        <a:prstGeom prst="rect">
                          <a:avLst/>
                        </a:prstGeom>
                        <a:solidFill>
                          <a:prstClr val="white"/>
                        </a:solidFill>
                        <a:ln>
                          <a:noFill/>
                        </a:ln>
                        <a:effectLst/>
                      </wps:spPr>
                      <wps:txbx>
                        <w:txbxContent>
                          <w:p w:rsidR="009104E6" w:rsidRPr="005615BF" w:rsidRDefault="009104E6" w:rsidP="005615BF">
                            <w:pPr>
                              <w:pStyle w:val="Legenda"/>
                              <w:jc w:val="center"/>
                              <w:rPr>
                                <w:b w:val="0"/>
                                <w:color w:val="000000" w:themeColor="text1"/>
                                <w:sz w:val="24"/>
                                <w:szCs w:val="24"/>
                              </w:rPr>
                            </w:pPr>
                            <w:r w:rsidRPr="009B1EA6">
                              <w:rPr>
                                <w:b w:val="0"/>
                                <w:color w:val="000000" w:themeColor="text1"/>
                                <w:sz w:val="24"/>
                                <w:szCs w:val="24"/>
                              </w:rPr>
                              <w:t xml:space="preserve">Rysunek </w:t>
                            </w:r>
                            <w:r w:rsidRPr="009B1EA6">
                              <w:rPr>
                                <w:b w:val="0"/>
                                <w:color w:val="000000" w:themeColor="text1"/>
                                <w:sz w:val="24"/>
                                <w:szCs w:val="24"/>
                              </w:rPr>
                              <w:fldChar w:fldCharType="begin"/>
                            </w:r>
                            <w:r w:rsidRPr="009B1EA6">
                              <w:rPr>
                                <w:b w:val="0"/>
                                <w:color w:val="000000" w:themeColor="text1"/>
                                <w:sz w:val="24"/>
                                <w:szCs w:val="24"/>
                              </w:rPr>
                              <w:instrText xml:space="preserve"> SEQ Rysunek \* ARABIC </w:instrText>
                            </w:r>
                            <w:r w:rsidRPr="009B1EA6">
                              <w:rPr>
                                <w:b w:val="0"/>
                                <w:color w:val="000000" w:themeColor="text1"/>
                                <w:sz w:val="24"/>
                                <w:szCs w:val="24"/>
                              </w:rPr>
                              <w:fldChar w:fldCharType="separate"/>
                            </w:r>
                            <w:r>
                              <w:rPr>
                                <w:b w:val="0"/>
                                <w:noProof/>
                                <w:color w:val="000000" w:themeColor="text1"/>
                                <w:sz w:val="24"/>
                                <w:szCs w:val="24"/>
                              </w:rPr>
                              <w:t>2</w:t>
                            </w:r>
                            <w:r w:rsidRPr="009B1EA6">
                              <w:rPr>
                                <w:b w:val="0"/>
                                <w:color w:val="000000" w:themeColor="text1"/>
                                <w:sz w:val="24"/>
                                <w:szCs w:val="24"/>
                              </w:rPr>
                              <w:fldChar w:fldCharType="end"/>
                            </w:r>
                            <w:r w:rsidRPr="009B1EA6">
                              <w:rPr>
                                <w:b w:val="0"/>
                                <w:color w:val="000000" w:themeColor="text1"/>
                                <w:sz w:val="24"/>
                                <w:szCs w:val="24"/>
                              </w:rPr>
                              <w:t xml:space="preserve"> Fragment widoku ocen dla wykładowcy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 o:spid="_x0000_s1035" type="#_x0000_t202" style="position:absolute;left:0;text-align:left;margin-left:2.4pt;margin-top:82.7pt;width:416.25pt;height:16.9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" stroked="f">
                <v:textbox inset="0,0,0,0">
                  <w:txbxContent>
                    <w:p w:rsidR="009104E6" w:rsidRPr="005615BF" w:rsidRDefault="009104E6" w:rsidP="005615BF">
                      <w:pPr>
                        <w:pStyle w:val="Legenda"/>
                        <w:jc w:val="center"/>
                        <w:rPr>
                          <w:b w:val="0"/>
                          <w:color w:val="000000" w:themeColor="text1"/>
                          <w:sz w:val="24"/>
                          <w:szCs w:val="24"/>
                        </w:rPr>
                      </w:pPr>
                      <w:r w:rsidRPr="009B1EA6">
                        <w:rPr>
                          <w:b w:val="0"/>
                          <w:color w:val="000000" w:themeColor="text1"/>
                          <w:sz w:val="24"/>
                          <w:szCs w:val="24"/>
                        </w:rPr>
                        <w:t xml:space="preserve">Rysunek </w:t>
                      </w:r>
                      <w:r w:rsidRPr="009B1EA6">
                        <w:rPr>
                          <w:b w:val="0"/>
                          <w:color w:val="000000" w:themeColor="text1"/>
                          <w:sz w:val="24"/>
                          <w:szCs w:val="24"/>
                        </w:rPr>
                        <w:fldChar w:fldCharType="begin"/>
                      </w:r>
                      <w:r w:rsidRPr="009B1EA6">
                        <w:rPr>
                          <w:b w:val="0"/>
                          <w:color w:val="000000" w:themeColor="text1"/>
                          <w:sz w:val="24"/>
                          <w:szCs w:val="24"/>
                        </w:rPr>
                        <w:instrText xml:space="preserve"> SEQ Rysunek \* ARABIC </w:instrText>
                      </w:r>
                      <w:r w:rsidRPr="009B1EA6">
                        <w:rPr>
                          <w:b w:val="0"/>
                          <w:color w:val="000000" w:themeColor="text1"/>
                          <w:sz w:val="24"/>
                          <w:szCs w:val="24"/>
                        </w:rPr>
                        <w:fldChar w:fldCharType="separate"/>
                      </w:r>
                      <w:r>
                        <w:rPr>
                          <w:b w:val="0"/>
                          <w:noProof/>
                          <w:color w:val="000000" w:themeColor="text1"/>
                          <w:sz w:val="24"/>
                          <w:szCs w:val="24"/>
                        </w:rPr>
                        <w:t>2</w:t>
                      </w:r>
                      <w:r w:rsidRPr="009B1EA6">
                        <w:rPr>
                          <w:b w:val="0"/>
                          <w:color w:val="000000" w:themeColor="text1"/>
                          <w:sz w:val="24"/>
                          <w:szCs w:val="24"/>
                        </w:rPr>
                        <w:fldChar w:fldCharType="end"/>
                      </w:r>
                      <w:r w:rsidRPr="009B1EA6">
                        <w:rPr>
                          <w:b w:val="0"/>
                          <w:color w:val="000000" w:themeColor="text1"/>
                          <w:sz w:val="24"/>
                          <w:szCs w:val="24"/>
                        </w:rPr>
                        <w:t xml:space="preserve"> Fragment widoku ocen dla wykładowcy</w:t>
                      </w:r>
                    </w:p>
                  </w:txbxContent>
                </v:textbox>
              </v:shape>
            </w:pict>
          </mc:Fallback>
        </mc:AlternateContent>
      </w:r>
    </w:p>
    <w:p w:rsidR="00E91641" w:rsidRDefault="00E91641" w:rsidP="004C57DE">
      <w:pPr>
        <w:rPr>
          <w:lang w:eastAsia="en-US"/>
        </w:rPr>
      </w:pPr>
    </w:p>
    <w:p w:rsidR="00F73014" w:rsidRPr="001077B1" w:rsidRDefault="00F73014" w:rsidP="004C57DE">
      <w:pPr>
        <w:rPr>
          <w:lang w:eastAsia="en-US"/>
        </w:rPr>
      </w:pPr>
    </w:p>
    <w:p w:rsidR="00CC4A29" w:rsidRPr="00F73014" w:rsidRDefault="001077B1" w:rsidP="007A4397">
      <w:pPr>
        <w:pStyle w:val="Nagwek1"/>
        <w:numPr>
          <w:ilvl w:val="0"/>
          <w:numId w:val="2"/>
        </w:numPr>
        <w:spacing w:line="360" w:lineRule="auto"/>
        <w:jc w:val="both"/>
        <w:rPr>
          <w:rFonts w:ascii="Times New Roman" w:hAnsi="Times New Roman"/>
          <w:color w:val="000000" w:themeColor="text1"/>
        </w:rPr>
      </w:pPr>
      <w:bookmarkStart w:id="68" w:name="_Toc397332211"/>
      <w:bookmarkEnd w:id="59"/>
      <w:bookmarkEnd w:id="60"/>
      <w:bookmarkEnd w:id="61"/>
      <w:bookmarkEnd w:id="62"/>
      <w:r w:rsidRPr="00F73014">
        <w:rPr>
          <w:rFonts w:ascii="Times New Roman" w:hAnsi="Times New Roman"/>
          <w:color w:val="000000" w:themeColor="text1"/>
        </w:rPr>
        <w:t>Wnioski</w:t>
      </w:r>
      <w:bookmarkEnd w:id="68"/>
    </w:p>
    <w:p w:rsidR="00F73014" w:rsidRPr="00F73014" w:rsidRDefault="00F73014" w:rsidP="00F73014">
      <w:pPr>
        <w:rPr>
          <w:lang w:eastAsia="en-US"/>
        </w:rPr>
      </w:pPr>
    </w:p>
    <w:p w:rsidR="004A685A" w:rsidRDefault="00E91641" w:rsidP="002B39EF">
      <w:pPr>
        <w:spacing w:line="360" w:lineRule="auto"/>
        <w:ind w:firstLine="360"/>
        <w:rPr>
          <w:lang w:eastAsia="en-US"/>
        </w:rPr>
      </w:pPr>
      <w:r>
        <w:rPr>
          <w:lang w:eastAsia="en-US"/>
        </w:rPr>
        <w:t>Celem pracy było stworzenie systemu w architekturze wielowarstwowej, który będzie wspomagać prowadzenie zajęć na uczelni wyższej.</w:t>
      </w:r>
      <w:r w:rsidR="005271A0">
        <w:rPr>
          <w:lang w:eastAsia="en-US"/>
        </w:rPr>
        <w:t xml:space="preserve"> Wszystkie założenia stawiane w celach pracy oraz w wymaganiach projekt</w:t>
      </w:r>
      <w:r w:rsidR="0017442E">
        <w:rPr>
          <w:lang w:eastAsia="en-US"/>
        </w:rPr>
        <w:t>owych</w:t>
      </w:r>
      <w:r w:rsidR="005271A0">
        <w:rPr>
          <w:lang w:eastAsia="en-US"/>
        </w:rPr>
        <w:t xml:space="preserve"> zostały zrealizowane.</w:t>
      </w:r>
      <w:r w:rsidR="0017442E">
        <w:rPr>
          <w:lang w:eastAsia="en-US"/>
        </w:rPr>
        <w:t xml:space="preserve"> Udało się zbudować system </w:t>
      </w:r>
      <w:r w:rsidR="00203EDD">
        <w:rPr>
          <w:lang w:eastAsia="en-US"/>
        </w:rPr>
        <w:t>w</w:t>
      </w:r>
      <w:r w:rsidR="001F5693">
        <w:rPr>
          <w:lang w:eastAsia="en-US"/>
        </w:rPr>
        <w:t xml:space="preserve">ykorzystujący wszystkie właściwości tej </w:t>
      </w:r>
      <w:r w:rsidR="005B7E1A">
        <w:rPr>
          <w:lang w:eastAsia="en-US"/>
        </w:rPr>
        <w:t>architektury.</w:t>
      </w:r>
    </w:p>
    <w:p w:rsidR="00732089" w:rsidRDefault="00732089" w:rsidP="002B39EF">
      <w:pPr>
        <w:spacing w:line="360" w:lineRule="auto"/>
        <w:ind w:firstLine="360"/>
        <w:rPr>
          <w:lang w:eastAsia="en-US"/>
        </w:rPr>
      </w:pPr>
    </w:p>
    <w:p w:rsidR="004C57DE" w:rsidRDefault="00BD744B" w:rsidP="002B39EF">
      <w:pPr>
        <w:spacing w:line="360" w:lineRule="auto"/>
        <w:ind w:firstLine="360"/>
        <w:rPr>
          <w:lang w:eastAsia="en-US"/>
        </w:rPr>
      </w:pPr>
      <w:r>
        <w:rPr>
          <w:lang w:eastAsia="en-US"/>
        </w:rPr>
        <w:t>W procesie implementacji systemu zauważono, że taka architektura wprowadza dodatkowy nakład pracy</w:t>
      </w:r>
      <w:r w:rsidR="00737220">
        <w:rPr>
          <w:lang w:eastAsia="en-US"/>
        </w:rPr>
        <w:t xml:space="preserve"> w postaci </w:t>
      </w:r>
      <w:r w:rsidR="00A4360C">
        <w:rPr>
          <w:lang w:eastAsia="en-US"/>
        </w:rPr>
        <w:t>realizacji</w:t>
      </w:r>
      <w:r w:rsidR="00737220">
        <w:rPr>
          <w:lang w:eastAsia="en-US"/>
        </w:rPr>
        <w:t xml:space="preserve"> każdej warstwy. </w:t>
      </w:r>
      <w:r w:rsidR="00A4360C">
        <w:rPr>
          <w:lang w:eastAsia="en-US"/>
        </w:rPr>
        <w:t>Sposób</w:t>
      </w:r>
      <w:r w:rsidR="00737220">
        <w:rPr>
          <w:lang w:eastAsia="en-US"/>
        </w:rPr>
        <w:t xml:space="preserve"> budowy jej elementów z użyciem narzędzi informatycznych </w:t>
      </w:r>
      <w:r w:rsidR="00A4360C">
        <w:rPr>
          <w:lang w:eastAsia="en-US"/>
        </w:rPr>
        <w:t>wykorzystuje niestandardowe podejście</w:t>
      </w:r>
      <w:r w:rsidR="00737220">
        <w:rPr>
          <w:lang w:eastAsia="en-US"/>
        </w:rPr>
        <w:t xml:space="preserve"> i może stanowić trudność w procesie poznawczym. Potrzeba zmiany komponentów staje się początkowo procesem żmudnym przez jednoczesne utrzymanie interfejsów oraz </w:t>
      </w:r>
      <w:r w:rsidR="00A4360C">
        <w:rPr>
          <w:lang w:eastAsia="en-US"/>
        </w:rPr>
        <w:t>klas ich realizujących</w:t>
      </w:r>
      <w:r>
        <w:rPr>
          <w:lang w:eastAsia="en-US"/>
        </w:rPr>
        <w:t xml:space="preserve">. Rozbicie i określenie kształtu komponentów nie </w:t>
      </w:r>
      <w:r w:rsidR="00DC136D">
        <w:rPr>
          <w:lang w:eastAsia="en-US"/>
        </w:rPr>
        <w:t>jest też procesem ustandaryzowanym</w:t>
      </w:r>
      <w:r>
        <w:rPr>
          <w:lang w:eastAsia="en-US"/>
        </w:rPr>
        <w:t>.</w:t>
      </w:r>
      <w:r w:rsidR="00AB1769">
        <w:rPr>
          <w:lang w:eastAsia="en-US"/>
        </w:rPr>
        <w:t xml:space="preserve"> </w:t>
      </w:r>
      <w:r w:rsidR="00737220">
        <w:rPr>
          <w:lang w:eastAsia="en-US"/>
        </w:rPr>
        <w:t xml:space="preserve">Jednak w wraz z rozrostem projektu, cały ten wysiłek się opłaca. </w:t>
      </w:r>
      <w:r w:rsidR="00D50D6B">
        <w:rPr>
          <w:lang w:eastAsia="en-US"/>
        </w:rPr>
        <w:t>Do największych zauważalnych zalet należy sam fakt dekompozycji pewnych zagadnień. Już w przypadku takiego projektu ciężko było by go spójnie rozwijać</w:t>
      </w:r>
      <w:r w:rsidR="00CB65DB">
        <w:rPr>
          <w:lang w:eastAsia="en-US"/>
        </w:rPr>
        <w:t xml:space="preserve"> i panować nad całością</w:t>
      </w:r>
      <w:r w:rsidR="00D50D6B">
        <w:rPr>
          <w:lang w:eastAsia="en-US"/>
        </w:rPr>
        <w:t xml:space="preserve">. </w:t>
      </w:r>
      <w:r w:rsidR="0024114E">
        <w:rPr>
          <w:lang w:eastAsia="en-US"/>
        </w:rPr>
        <w:t>Wielokrotne użycie tych</w:t>
      </w:r>
      <w:r w:rsidR="00D50D6B">
        <w:rPr>
          <w:lang w:eastAsia="en-US"/>
        </w:rPr>
        <w:t xml:space="preserve"> komponentów w warstwie dostępu do danych znacząco ułatwiła i skróciła czas wykonania pewnych operacji. </w:t>
      </w:r>
      <w:r w:rsidR="00CB65DB">
        <w:rPr>
          <w:lang w:eastAsia="en-US"/>
        </w:rPr>
        <w:t xml:space="preserve">Sposób grupowania i wiązania komponentów z użyciem wstrzykiwania zależności </w:t>
      </w:r>
      <w:r w:rsidR="006E0852">
        <w:rPr>
          <w:lang w:eastAsia="en-US"/>
        </w:rPr>
        <w:t>staje się wręcz wymogiem stosowania w stosunku do klasycznego</w:t>
      </w:r>
      <w:r w:rsidR="0038144C">
        <w:rPr>
          <w:lang w:eastAsia="en-US"/>
        </w:rPr>
        <w:t xml:space="preserve"> podejścia</w:t>
      </w:r>
      <w:r w:rsidR="006E0852">
        <w:rPr>
          <w:lang w:eastAsia="en-US"/>
        </w:rPr>
        <w:t>.</w:t>
      </w:r>
      <w:r w:rsidR="001F5693">
        <w:rPr>
          <w:lang w:eastAsia="en-US"/>
        </w:rPr>
        <w:t xml:space="preserve"> </w:t>
      </w:r>
      <w:r w:rsidR="00CB65DB">
        <w:rPr>
          <w:lang w:eastAsia="en-US"/>
        </w:rPr>
        <w:t xml:space="preserve">Odnalezienie definicji komponentów oraz ich zależności po opanowaniu tego sposobu </w:t>
      </w:r>
      <w:r w:rsidR="009E2C00">
        <w:rPr>
          <w:lang w:eastAsia="en-US"/>
        </w:rPr>
        <w:t>staje się przejrzyste i proste</w:t>
      </w:r>
      <w:r w:rsidR="00CB65DB">
        <w:rPr>
          <w:lang w:eastAsia="en-US"/>
        </w:rPr>
        <w:t xml:space="preserve">. </w:t>
      </w:r>
      <w:r w:rsidR="00163E22">
        <w:rPr>
          <w:lang w:eastAsia="en-US"/>
        </w:rPr>
        <w:t>Dojść można</w:t>
      </w:r>
      <w:r w:rsidR="0038144C">
        <w:rPr>
          <w:lang w:eastAsia="en-US"/>
        </w:rPr>
        <w:t xml:space="preserve"> </w:t>
      </w:r>
      <w:r w:rsidR="002415C5">
        <w:rPr>
          <w:lang w:eastAsia="en-US"/>
        </w:rPr>
        <w:t>również do wniosku</w:t>
      </w:r>
      <w:r w:rsidR="0038144C">
        <w:rPr>
          <w:lang w:eastAsia="en-US"/>
        </w:rPr>
        <w:t>, że model takiej architektury zbliża się</w:t>
      </w:r>
      <w:r w:rsidR="00E14DD9">
        <w:rPr>
          <w:lang w:eastAsia="en-US"/>
        </w:rPr>
        <w:t xml:space="preserve"> do</w:t>
      </w:r>
      <w:r w:rsidR="0038144C">
        <w:rPr>
          <w:lang w:eastAsia="en-US"/>
        </w:rPr>
        <w:t xml:space="preserve"> programowania proceduralnego z pow</w:t>
      </w:r>
      <w:r w:rsidR="00682B37">
        <w:rPr>
          <w:lang w:eastAsia="en-US"/>
        </w:rPr>
        <w:t xml:space="preserve">odu wykorzystania modelu domeny, </w:t>
      </w:r>
      <w:r w:rsidR="0038144C">
        <w:rPr>
          <w:lang w:eastAsia="en-US"/>
        </w:rPr>
        <w:lastRenderedPageBreak/>
        <w:t>zawierającego bardzo niewielką ilo</w:t>
      </w:r>
      <w:r w:rsidR="00682B37">
        <w:rPr>
          <w:lang w:eastAsia="en-US"/>
        </w:rPr>
        <w:t>ść logiki biznesowej, a służącego</w:t>
      </w:r>
      <w:r w:rsidR="0038144C">
        <w:rPr>
          <w:lang w:eastAsia="en-US"/>
        </w:rPr>
        <w:t xml:space="preserve"> </w:t>
      </w:r>
      <w:proofErr w:type="gramStart"/>
      <w:r w:rsidR="0038144C">
        <w:rPr>
          <w:lang w:eastAsia="en-US"/>
        </w:rPr>
        <w:t>głównie jako</w:t>
      </w:r>
      <w:proofErr w:type="gramEnd"/>
      <w:r w:rsidR="0038144C">
        <w:rPr>
          <w:lang w:eastAsia="en-US"/>
        </w:rPr>
        <w:t xml:space="preserve"> zbiornik dla danych przetwarzanych przez właściwe komponenty logiki biznesowej oraz dostępu do danych.</w:t>
      </w:r>
      <w:r w:rsidR="004169A2">
        <w:rPr>
          <w:lang w:eastAsia="en-US"/>
        </w:rPr>
        <w:t xml:space="preserve"> </w:t>
      </w:r>
      <w:r w:rsidR="00D215FC">
        <w:rPr>
          <w:lang w:eastAsia="en-US"/>
        </w:rPr>
        <w:t>Architektura</w:t>
      </w:r>
      <w:r w:rsidR="007A6718">
        <w:rPr>
          <w:lang w:eastAsia="en-US"/>
        </w:rPr>
        <w:t xml:space="preserve"> przede wszystkim </w:t>
      </w:r>
      <w:r w:rsidR="00D215FC">
        <w:rPr>
          <w:lang w:eastAsia="en-US"/>
        </w:rPr>
        <w:t>zmniejsza podatność</w:t>
      </w:r>
      <w:r w:rsidR="002519B4">
        <w:rPr>
          <w:lang w:eastAsia="en-US"/>
        </w:rPr>
        <w:t xml:space="preserve"> na </w:t>
      </w:r>
      <w:r w:rsidR="00D215FC">
        <w:rPr>
          <w:lang w:eastAsia="en-US"/>
        </w:rPr>
        <w:t>błędy i zwiększa poziom zabezpieczeń</w:t>
      </w:r>
      <w:r w:rsidR="007A6718">
        <w:rPr>
          <w:lang w:eastAsia="en-US"/>
        </w:rPr>
        <w:t xml:space="preserve"> poprzez testo</w:t>
      </w:r>
      <w:r w:rsidR="00F90F93">
        <w:rPr>
          <w:lang w:eastAsia="en-US"/>
        </w:rPr>
        <w:t>wanie komponentów i wprowadzenie</w:t>
      </w:r>
      <w:r w:rsidR="007A6718">
        <w:rPr>
          <w:lang w:eastAsia="en-US"/>
        </w:rPr>
        <w:t xml:space="preserve"> mechanizmów zabezpieczeń</w:t>
      </w:r>
      <w:r w:rsidR="002519B4">
        <w:rPr>
          <w:lang w:eastAsia="en-US"/>
        </w:rPr>
        <w:t xml:space="preserve"> i walidacji</w:t>
      </w:r>
      <w:r w:rsidR="00CF44EC">
        <w:rPr>
          <w:lang w:eastAsia="en-US"/>
        </w:rPr>
        <w:t xml:space="preserve"> danych</w:t>
      </w:r>
      <w:r w:rsidR="00EB48BC">
        <w:rPr>
          <w:lang w:eastAsia="en-US"/>
        </w:rPr>
        <w:t xml:space="preserve"> na poziomie kilku warstw</w:t>
      </w:r>
      <w:r w:rsidR="007A6718">
        <w:rPr>
          <w:lang w:eastAsia="en-US"/>
        </w:rPr>
        <w:t>.</w:t>
      </w:r>
      <w:r w:rsidR="002963A4">
        <w:rPr>
          <w:lang w:eastAsia="en-US"/>
        </w:rPr>
        <w:t xml:space="preserve"> </w:t>
      </w:r>
    </w:p>
    <w:p w:rsidR="00732089" w:rsidRDefault="00732089" w:rsidP="002B39EF">
      <w:pPr>
        <w:spacing w:line="360" w:lineRule="auto"/>
        <w:ind w:firstLine="360"/>
        <w:rPr>
          <w:lang w:eastAsia="en-US"/>
        </w:rPr>
      </w:pPr>
    </w:p>
    <w:p w:rsidR="00AD0F80" w:rsidRPr="009B1EA6" w:rsidRDefault="001F5693" w:rsidP="00090F61">
      <w:pPr>
        <w:spacing w:line="360" w:lineRule="auto"/>
        <w:jc w:val="both"/>
        <w:rPr>
          <w:lang w:eastAsia="en-US"/>
        </w:rPr>
      </w:pPr>
      <w:r>
        <w:rPr>
          <w:lang w:eastAsia="en-US"/>
        </w:rPr>
        <w:tab/>
      </w:r>
      <w:r w:rsidR="007059D7">
        <w:rPr>
          <w:lang w:eastAsia="en-US"/>
        </w:rPr>
        <w:t>Sam s</w:t>
      </w:r>
      <w:r>
        <w:rPr>
          <w:lang w:eastAsia="en-US"/>
        </w:rPr>
        <w:t>ystem może zostać wdrożony w wielu jednostkach dydaktycznych i z pewnością ułatwi proces prowadzenia spójnej historii przebiegu zajęć w pos</w:t>
      </w:r>
      <w:r w:rsidR="007059D7">
        <w:rPr>
          <w:lang w:eastAsia="en-US"/>
        </w:rPr>
        <w:t>taci listy ocen oraz obecności</w:t>
      </w:r>
      <w:r w:rsidR="00CD5CF9">
        <w:rPr>
          <w:lang w:eastAsia="en-US"/>
        </w:rPr>
        <w:t>. U</w:t>
      </w:r>
      <w:r w:rsidR="007059D7">
        <w:rPr>
          <w:lang w:eastAsia="en-US"/>
        </w:rPr>
        <w:t>wolni asystentów od okresowego wysyła</w:t>
      </w:r>
      <w:r w:rsidR="004D64D6">
        <w:rPr>
          <w:lang w:eastAsia="en-US"/>
        </w:rPr>
        <w:t>nia wyników swoich podopiecznych prowadzącym</w:t>
      </w:r>
      <w:r w:rsidR="007059D7">
        <w:rPr>
          <w:lang w:eastAsia="en-US"/>
        </w:rPr>
        <w:t>.</w:t>
      </w:r>
      <w:r w:rsidR="004D64D6">
        <w:rPr>
          <w:lang w:eastAsia="en-US"/>
        </w:rPr>
        <w:t xml:space="preserve"> System ma </w:t>
      </w:r>
      <w:r w:rsidR="00E14DD9">
        <w:rPr>
          <w:lang w:eastAsia="en-US"/>
        </w:rPr>
        <w:t>możliwość dalszego</w:t>
      </w:r>
      <w:r w:rsidR="004D64D6">
        <w:rPr>
          <w:lang w:eastAsia="en-US"/>
        </w:rPr>
        <w:t xml:space="preserve"> rozwoju i jako jedną z nich</w:t>
      </w:r>
      <w:r w:rsidR="00A164A4">
        <w:rPr>
          <w:lang w:eastAsia="en-US"/>
        </w:rPr>
        <w:t xml:space="preserve"> </w:t>
      </w:r>
      <w:r w:rsidR="007B5ED5">
        <w:rPr>
          <w:lang w:eastAsia="en-US"/>
        </w:rPr>
        <w:t>jest integracja z</w:t>
      </w:r>
      <w:r w:rsidR="006B72AE">
        <w:rPr>
          <w:lang w:eastAsia="en-US"/>
        </w:rPr>
        <w:t xml:space="preserve"> innymi modułami oprogramowania</w:t>
      </w:r>
      <w:r w:rsidR="00E14DD9">
        <w:rPr>
          <w:lang w:eastAsia="en-US"/>
        </w:rPr>
        <w:t xml:space="preserve"> przeznaczonych dla uczelni wyższych np. moduły</w:t>
      </w:r>
      <w:r w:rsidR="006B72AE">
        <w:rPr>
          <w:lang w:eastAsia="en-US"/>
        </w:rPr>
        <w:t xml:space="preserve"> </w:t>
      </w:r>
      <w:r w:rsidR="00E14DD9">
        <w:rPr>
          <w:lang w:eastAsia="en-US"/>
        </w:rPr>
        <w:t>EHMS stosowane</w:t>
      </w:r>
      <w:r w:rsidR="007B5ED5">
        <w:rPr>
          <w:lang w:eastAsia="en-US"/>
        </w:rPr>
        <w:t xml:space="preserve"> między innymi na Politechnice Krakowskiej</w:t>
      </w:r>
      <w:r w:rsidR="00E14DD9">
        <w:rPr>
          <w:lang w:eastAsia="en-US"/>
        </w:rPr>
        <w:t xml:space="preserve">. Integracja z prawdziwą bazą studentów i pracowników dydaktycznych oraz dostęp do edycji informacji związanych z przebiegiem studiów przechowywanych i zarządzanych przez taki moduł znacząco usprawnia </w:t>
      </w:r>
      <w:r w:rsidR="004A707B">
        <w:rPr>
          <w:lang w:eastAsia="en-US"/>
        </w:rPr>
        <w:t xml:space="preserve">również </w:t>
      </w:r>
      <w:r w:rsidR="00E14DD9">
        <w:rPr>
          <w:lang w:eastAsia="en-US"/>
        </w:rPr>
        <w:t>pracę dziekanatu.</w:t>
      </w:r>
    </w:p>
    <w:p w:rsidR="00AD0F80" w:rsidRPr="009B1EA6" w:rsidRDefault="00AD0F80" w:rsidP="006D313C">
      <w:pPr>
        <w:jc w:val="both"/>
        <w:rPr>
          <w:lang w:eastAsia="en-US"/>
        </w:rPr>
      </w:pPr>
    </w:p>
    <w:p w:rsidR="00FF414C" w:rsidRDefault="00FF414C" w:rsidP="006D313C">
      <w:pPr>
        <w:jc w:val="both"/>
        <w:rPr>
          <w:lang w:eastAsia="en-US"/>
        </w:rPr>
      </w:pPr>
    </w:p>
    <w:p w:rsidR="006E0852" w:rsidRDefault="006E0852"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CF6552" w:rsidRDefault="00CF6552" w:rsidP="006D313C">
      <w:pPr>
        <w:jc w:val="both"/>
        <w:rPr>
          <w:lang w:eastAsia="en-US"/>
        </w:rPr>
      </w:pPr>
    </w:p>
    <w:p w:rsidR="00993A30" w:rsidRDefault="00993A30" w:rsidP="006D313C">
      <w:pPr>
        <w:jc w:val="both"/>
        <w:rPr>
          <w:lang w:eastAsia="en-US"/>
        </w:rPr>
      </w:pPr>
    </w:p>
    <w:p w:rsidR="00993A30" w:rsidRDefault="00993A30" w:rsidP="006D313C">
      <w:pPr>
        <w:jc w:val="both"/>
        <w:rPr>
          <w:lang w:eastAsia="en-US"/>
        </w:rPr>
      </w:pPr>
    </w:p>
    <w:p w:rsidR="00993A30" w:rsidRDefault="00993A30" w:rsidP="006D313C">
      <w:pPr>
        <w:jc w:val="both"/>
        <w:rPr>
          <w:lang w:eastAsia="en-US"/>
        </w:rPr>
      </w:pPr>
    </w:p>
    <w:p w:rsidR="00993A30" w:rsidRDefault="00993A30"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1F5693" w:rsidRDefault="001F5693"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090F61" w:rsidRDefault="00090F61" w:rsidP="006D313C">
      <w:pPr>
        <w:jc w:val="both"/>
        <w:rPr>
          <w:lang w:eastAsia="en-US"/>
        </w:rPr>
      </w:pPr>
    </w:p>
    <w:p w:rsidR="001F5693" w:rsidRPr="009B1EA6" w:rsidRDefault="001F5693" w:rsidP="006D313C">
      <w:pPr>
        <w:jc w:val="both"/>
        <w:rPr>
          <w:lang w:eastAsia="en-US"/>
        </w:rPr>
      </w:pPr>
    </w:p>
    <w:p w:rsidR="00D04A0E" w:rsidRPr="00F73014" w:rsidRDefault="00AD5B1D" w:rsidP="007A4397">
      <w:pPr>
        <w:pStyle w:val="Nagwek1"/>
        <w:numPr>
          <w:ilvl w:val="0"/>
          <w:numId w:val="2"/>
        </w:numPr>
        <w:jc w:val="both"/>
        <w:rPr>
          <w:rFonts w:ascii="Times New Roman" w:hAnsi="Times New Roman"/>
          <w:color w:val="000000" w:themeColor="text1"/>
        </w:rPr>
      </w:pPr>
      <w:bookmarkStart w:id="69" w:name="_Toc372127836"/>
      <w:bookmarkStart w:id="70" w:name="_Toc388386023"/>
      <w:bookmarkStart w:id="71" w:name="_Toc388525001"/>
      <w:bookmarkStart w:id="72" w:name="_Toc388543441"/>
      <w:bookmarkStart w:id="73" w:name="_Toc397332212"/>
      <w:r w:rsidRPr="00F73014">
        <w:rPr>
          <w:rFonts w:ascii="Times New Roman" w:hAnsi="Times New Roman"/>
          <w:color w:val="000000" w:themeColor="text1"/>
        </w:rPr>
        <w:lastRenderedPageBreak/>
        <w:t>Bibliografia</w:t>
      </w:r>
      <w:bookmarkEnd w:id="69"/>
      <w:bookmarkEnd w:id="70"/>
      <w:bookmarkEnd w:id="71"/>
      <w:bookmarkEnd w:id="72"/>
      <w:bookmarkEnd w:id="73"/>
    </w:p>
    <w:p w:rsidR="000302F1" w:rsidRPr="009D4135" w:rsidRDefault="00D04A0E" w:rsidP="009D4135">
      <w:pPr>
        <w:pStyle w:val="Pa4"/>
        <w:jc w:val="both"/>
        <w:rPr>
          <w:rFonts w:ascii="Times New Roman" w:hAnsi="Times New Roman" w:cs="Times New Roman"/>
          <w:color w:val="000000"/>
        </w:rPr>
      </w:pPr>
      <w:r w:rsidRPr="009B1EA6">
        <w:rPr>
          <w:rFonts w:ascii="Times New Roman" w:hAnsi="Times New Roman" w:cs="Times New Roman"/>
        </w:rPr>
        <w:t xml:space="preserve"> </w:t>
      </w:r>
    </w:p>
    <w:p w:rsidR="004A691B" w:rsidRPr="00AB1769" w:rsidRDefault="004A691B" w:rsidP="00C70CEC">
      <w:pPr>
        <w:pStyle w:val="Default"/>
        <w:numPr>
          <w:ilvl w:val="0"/>
          <w:numId w:val="3"/>
        </w:numPr>
        <w:spacing w:line="360" w:lineRule="auto"/>
        <w:jc w:val="both"/>
        <w:rPr>
          <w:rFonts w:ascii="Times New Roman" w:hAnsi="Times New Roman" w:cs="Times New Roman"/>
          <w:color w:val="000000" w:themeColor="text1"/>
        </w:rPr>
      </w:pPr>
      <w:proofErr w:type="spellStart"/>
      <w:r w:rsidRPr="00AB1769">
        <w:rPr>
          <w:rFonts w:ascii="Times New Roman" w:hAnsi="Times New Roman" w:cs="Times New Roman"/>
        </w:rPr>
        <w:t>Heiko</w:t>
      </w:r>
      <w:proofErr w:type="spellEnd"/>
      <w:r w:rsidRPr="00AB1769">
        <w:rPr>
          <w:rFonts w:ascii="Times New Roman" w:hAnsi="Times New Roman" w:cs="Times New Roman"/>
        </w:rPr>
        <w:t xml:space="preserve"> </w:t>
      </w:r>
      <w:proofErr w:type="spellStart"/>
      <w:r w:rsidRPr="00AB1769">
        <w:rPr>
          <w:rFonts w:ascii="Times New Roman" w:hAnsi="Times New Roman" w:cs="Times New Roman"/>
        </w:rPr>
        <w:t>Schuldt</w:t>
      </w:r>
      <w:proofErr w:type="spellEnd"/>
      <w:r w:rsidR="00C51D92" w:rsidRPr="00AB1769">
        <w:rPr>
          <w:rFonts w:ascii="Times New Roman" w:hAnsi="Times New Roman" w:cs="Times New Roman"/>
        </w:rPr>
        <w:t>,</w:t>
      </w:r>
    </w:p>
    <w:p w:rsidR="004A691B" w:rsidRPr="004A691B" w:rsidRDefault="004A691B" w:rsidP="00C70CEC">
      <w:pPr>
        <w:pStyle w:val="Default"/>
        <w:spacing w:line="360" w:lineRule="auto"/>
        <w:ind w:left="360"/>
        <w:jc w:val="both"/>
        <w:rPr>
          <w:rFonts w:ascii="Times New Roman" w:hAnsi="Times New Roman" w:cs="Times New Roman"/>
          <w:color w:val="000000" w:themeColor="text1"/>
          <w:lang w:val="en-US"/>
        </w:rPr>
      </w:pPr>
      <w:r w:rsidRPr="00AB1769">
        <w:rPr>
          <w:rFonts w:ascii="Times New Roman" w:hAnsi="Times New Roman" w:cs="Times New Roman"/>
        </w:rPr>
        <w:t xml:space="preserve"> „Multi-</w:t>
      </w:r>
      <w:proofErr w:type="spellStart"/>
      <w:r w:rsidRPr="00AB1769">
        <w:rPr>
          <w:rFonts w:ascii="Times New Roman" w:hAnsi="Times New Roman" w:cs="Times New Roman"/>
        </w:rPr>
        <w:t>Tie</w:t>
      </w:r>
      <w:proofErr w:type="spellEnd"/>
      <w:r w:rsidRPr="009B1EA6">
        <w:rPr>
          <w:rFonts w:ascii="Times New Roman" w:hAnsi="Times New Roman" w:cs="Times New Roman"/>
          <w:lang w:val="en-US"/>
        </w:rPr>
        <w:t>r Architecture”</w:t>
      </w:r>
    </w:p>
    <w:p w:rsidR="00744FF5" w:rsidRDefault="00744FF5" w:rsidP="00C70CEC">
      <w:pPr>
        <w:pStyle w:val="Default"/>
        <w:numPr>
          <w:ilvl w:val="0"/>
          <w:numId w:val="3"/>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Andrzej Sikorski</w:t>
      </w:r>
      <w:r w:rsidR="00F8101C">
        <w:rPr>
          <w:rFonts w:ascii="Times New Roman" w:hAnsi="Times New Roman" w:cs="Times New Roman"/>
          <w:color w:val="000000" w:themeColor="text1"/>
        </w:rPr>
        <w:t>,</w:t>
      </w:r>
      <w:r>
        <w:rPr>
          <w:rFonts w:ascii="Times New Roman" w:hAnsi="Times New Roman" w:cs="Times New Roman"/>
          <w:color w:val="000000" w:themeColor="text1"/>
        </w:rPr>
        <w:tab/>
      </w:r>
    </w:p>
    <w:p w:rsidR="00744FF5" w:rsidRDefault="00744FF5" w:rsidP="00C70CEC">
      <w:pPr>
        <w:pStyle w:val="Default"/>
        <w:spacing w:line="360" w:lineRule="auto"/>
        <w:ind w:left="360"/>
        <w:jc w:val="both"/>
        <w:rPr>
          <w:rFonts w:ascii="Times New Roman" w:hAnsi="Times New Roman" w:cs="Times New Roman"/>
          <w:color w:val="000000" w:themeColor="text1"/>
        </w:rPr>
      </w:pPr>
      <w:r>
        <w:rPr>
          <w:rFonts w:ascii="Times New Roman" w:hAnsi="Times New Roman" w:cs="Times New Roman"/>
          <w:color w:val="000000" w:themeColor="text1"/>
        </w:rPr>
        <w:t>„</w:t>
      </w:r>
      <w:r w:rsidR="00F13054" w:rsidRPr="00F13054">
        <w:rPr>
          <w:rFonts w:ascii="Times New Roman" w:hAnsi="Times New Roman" w:cs="Times New Roman"/>
          <w:color w:val="000000" w:themeColor="text1"/>
        </w:rPr>
        <w:t>R</w:t>
      </w:r>
      <w:r>
        <w:rPr>
          <w:rFonts w:ascii="Times New Roman" w:hAnsi="Times New Roman" w:cs="Times New Roman"/>
          <w:color w:val="000000" w:themeColor="text1"/>
        </w:rPr>
        <w:t>ozszerzone architektury wielowarstwowe w środow</w:t>
      </w:r>
      <w:r w:rsidR="00F8101C">
        <w:rPr>
          <w:rFonts w:ascii="Times New Roman" w:hAnsi="Times New Roman" w:cs="Times New Roman"/>
          <w:color w:val="000000" w:themeColor="text1"/>
        </w:rPr>
        <w:t>isku</w:t>
      </w:r>
      <w:r>
        <w:rPr>
          <w:rFonts w:ascii="Times New Roman" w:hAnsi="Times New Roman" w:cs="Times New Roman"/>
          <w:color w:val="000000" w:themeColor="text1"/>
        </w:rPr>
        <w:t xml:space="preserve"> komunikacyjnym aplikacji rozproszonych”</w:t>
      </w:r>
    </w:p>
    <w:p w:rsidR="00EF01CD" w:rsidRPr="00EF01CD" w:rsidRDefault="00EF01CD" w:rsidP="00C70CEC">
      <w:pPr>
        <w:pStyle w:val="Default"/>
        <w:numPr>
          <w:ilvl w:val="0"/>
          <w:numId w:val="3"/>
        </w:numPr>
        <w:spacing w:line="360" w:lineRule="auto"/>
        <w:jc w:val="both"/>
        <w:rPr>
          <w:rFonts w:ascii="Times New Roman" w:hAnsi="Times New Roman" w:cs="Times New Roman"/>
          <w:color w:val="000000" w:themeColor="text1"/>
          <w:lang w:val="en-US"/>
        </w:rPr>
      </w:pPr>
      <w:proofErr w:type="spellStart"/>
      <w:r w:rsidRPr="00EF01CD">
        <w:rPr>
          <w:rFonts w:ascii="Times New Roman" w:hAnsi="Times New Roman" w:cs="Times New Roman"/>
          <w:color w:val="000000" w:themeColor="text1"/>
          <w:shd w:val="clear" w:color="auto" w:fill="DDEEFF"/>
          <w:lang w:val="en-US"/>
        </w:rPr>
        <w:t>Buschmann</w:t>
      </w:r>
      <w:proofErr w:type="spellEnd"/>
      <w:r w:rsidRPr="00EF01CD">
        <w:rPr>
          <w:rFonts w:ascii="Times New Roman" w:hAnsi="Times New Roman" w:cs="Times New Roman"/>
          <w:color w:val="000000" w:themeColor="text1"/>
          <w:shd w:val="clear" w:color="auto" w:fill="DDEEFF"/>
          <w:lang w:val="en-US"/>
        </w:rPr>
        <w:t xml:space="preserve"> Frank; </w:t>
      </w:r>
      <w:proofErr w:type="spellStart"/>
      <w:r w:rsidRPr="00EF01CD">
        <w:rPr>
          <w:rFonts w:ascii="Times New Roman" w:hAnsi="Times New Roman" w:cs="Times New Roman"/>
          <w:color w:val="000000" w:themeColor="text1"/>
          <w:shd w:val="clear" w:color="auto" w:fill="DDEEFF"/>
          <w:lang w:val="en-US"/>
        </w:rPr>
        <w:t>Meunier</w:t>
      </w:r>
      <w:proofErr w:type="spellEnd"/>
      <w:r w:rsidRPr="00EF01CD">
        <w:rPr>
          <w:rFonts w:ascii="Times New Roman" w:hAnsi="Times New Roman" w:cs="Times New Roman"/>
          <w:color w:val="000000" w:themeColor="text1"/>
          <w:shd w:val="clear" w:color="auto" w:fill="DDEEFF"/>
          <w:lang w:val="en-US"/>
        </w:rPr>
        <w:t xml:space="preserve"> </w:t>
      </w:r>
      <w:proofErr w:type="spellStart"/>
      <w:r w:rsidRPr="00EF01CD">
        <w:rPr>
          <w:rFonts w:ascii="Times New Roman" w:hAnsi="Times New Roman" w:cs="Times New Roman"/>
          <w:color w:val="000000" w:themeColor="text1"/>
          <w:shd w:val="clear" w:color="auto" w:fill="DDEEFF"/>
          <w:lang w:val="en-US"/>
        </w:rPr>
        <w:t>Regine</w:t>
      </w:r>
      <w:proofErr w:type="spellEnd"/>
      <w:r w:rsidRPr="00EF01CD">
        <w:rPr>
          <w:rFonts w:ascii="Times New Roman" w:hAnsi="Times New Roman" w:cs="Times New Roman"/>
          <w:color w:val="000000" w:themeColor="text1"/>
          <w:shd w:val="clear" w:color="auto" w:fill="DDEEFF"/>
          <w:lang w:val="en-US"/>
        </w:rPr>
        <w:t xml:space="preserve">; Rohnert Hans; </w:t>
      </w:r>
      <w:proofErr w:type="spellStart"/>
      <w:r w:rsidRPr="00EF01CD">
        <w:rPr>
          <w:rFonts w:ascii="Times New Roman" w:hAnsi="Times New Roman" w:cs="Times New Roman"/>
          <w:color w:val="000000" w:themeColor="text1"/>
          <w:shd w:val="clear" w:color="auto" w:fill="DDEEFF"/>
          <w:lang w:val="en-US"/>
        </w:rPr>
        <w:t>Sommerlad</w:t>
      </w:r>
      <w:proofErr w:type="spellEnd"/>
      <w:r w:rsidRPr="00EF01CD">
        <w:rPr>
          <w:rFonts w:ascii="Times New Roman" w:hAnsi="Times New Roman" w:cs="Times New Roman"/>
          <w:color w:val="000000" w:themeColor="text1"/>
          <w:shd w:val="clear" w:color="auto" w:fill="DDEEFF"/>
          <w:lang w:val="en-US"/>
        </w:rPr>
        <w:t xml:space="preserve"> Peter; </w:t>
      </w:r>
      <w:proofErr w:type="spellStart"/>
      <w:r w:rsidRPr="00EF01CD">
        <w:rPr>
          <w:rFonts w:ascii="Times New Roman" w:hAnsi="Times New Roman" w:cs="Times New Roman"/>
          <w:color w:val="000000" w:themeColor="text1"/>
          <w:shd w:val="clear" w:color="auto" w:fill="DDEEFF"/>
          <w:lang w:val="en-US"/>
        </w:rPr>
        <w:t>Stal</w:t>
      </w:r>
      <w:proofErr w:type="spellEnd"/>
      <w:r w:rsidR="00682ADE" w:rsidRPr="00EF01CD">
        <w:rPr>
          <w:rFonts w:ascii="Times New Roman" w:hAnsi="Times New Roman" w:cs="Times New Roman"/>
          <w:color w:val="000000" w:themeColor="text1"/>
          <w:shd w:val="clear" w:color="auto" w:fill="DDEEFF"/>
          <w:lang w:val="en-US"/>
        </w:rPr>
        <w:t xml:space="preserve"> Michael</w:t>
      </w:r>
      <w:r w:rsidR="00F8101C">
        <w:rPr>
          <w:rFonts w:ascii="Times New Roman" w:hAnsi="Times New Roman" w:cs="Times New Roman"/>
          <w:color w:val="000000" w:themeColor="text1"/>
          <w:shd w:val="clear" w:color="auto" w:fill="DDEEFF"/>
          <w:lang w:val="en-US"/>
        </w:rPr>
        <w:t>,</w:t>
      </w:r>
    </w:p>
    <w:p w:rsidR="00682ADE" w:rsidRPr="00EF01CD" w:rsidRDefault="00EF01CD" w:rsidP="00C70CEC">
      <w:pPr>
        <w:pStyle w:val="Default"/>
        <w:spacing w:line="360" w:lineRule="auto"/>
        <w:ind w:left="360"/>
        <w:jc w:val="both"/>
        <w:rPr>
          <w:rFonts w:ascii="Times New Roman" w:hAnsi="Times New Roman" w:cs="Times New Roman"/>
          <w:color w:val="000000" w:themeColor="text1"/>
          <w:lang w:val="en-US"/>
        </w:rPr>
      </w:pPr>
      <w:r w:rsidRPr="00EF01CD">
        <w:rPr>
          <w:rFonts w:ascii="Times New Roman" w:hAnsi="Times New Roman" w:cs="Times New Roman"/>
          <w:color w:val="000000" w:themeColor="text1"/>
          <w:shd w:val="clear" w:color="auto" w:fill="DDEEFF"/>
          <w:lang w:val="en-US"/>
        </w:rPr>
        <w:t>“</w:t>
      </w:r>
      <w:r w:rsidR="00682ADE" w:rsidRPr="00EF01CD">
        <w:rPr>
          <w:rFonts w:ascii="Times New Roman" w:hAnsi="Times New Roman" w:cs="Times New Roman"/>
          <w:color w:val="000000" w:themeColor="text1"/>
          <w:shd w:val="clear" w:color="auto" w:fill="DDEEFF"/>
          <w:lang w:val="en-US"/>
        </w:rPr>
        <w:t>Pattern-Oriented Software Architecture</w:t>
      </w:r>
      <w:r w:rsidRPr="00EF01CD">
        <w:rPr>
          <w:rFonts w:ascii="Times New Roman" w:hAnsi="Times New Roman" w:cs="Times New Roman"/>
          <w:color w:val="000000" w:themeColor="text1"/>
          <w:shd w:val="clear" w:color="auto" w:fill="DDEEFF"/>
          <w:lang w:val="en-US"/>
        </w:rPr>
        <w:t>”</w:t>
      </w:r>
      <w:r w:rsidR="00682ADE" w:rsidRPr="00EF01CD">
        <w:rPr>
          <w:rFonts w:ascii="Times New Roman" w:hAnsi="Times New Roman" w:cs="Times New Roman"/>
          <w:color w:val="000000" w:themeColor="text1"/>
          <w:shd w:val="clear" w:color="auto" w:fill="DDEEFF"/>
          <w:lang w:val="en-US"/>
        </w:rPr>
        <w:t>, Volume 1</w:t>
      </w:r>
    </w:p>
    <w:p w:rsidR="000302F1" w:rsidRDefault="000302F1" w:rsidP="00C70CEC">
      <w:pPr>
        <w:pStyle w:val="Default"/>
        <w:numPr>
          <w:ilvl w:val="0"/>
          <w:numId w:val="3"/>
        </w:numPr>
        <w:spacing w:line="360" w:lineRule="auto"/>
        <w:jc w:val="both"/>
        <w:rPr>
          <w:rFonts w:ascii="Times New Roman" w:hAnsi="Times New Roman" w:cs="Times New Roman"/>
          <w:color w:val="000000" w:themeColor="text1"/>
          <w:lang w:val="en-US"/>
        </w:rPr>
      </w:pPr>
      <w:r w:rsidRPr="00744FF5">
        <w:rPr>
          <w:rFonts w:ascii="Times New Roman" w:hAnsi="Times New Roman" w:cs="Times New Roman"/>
          <w:color w:val="000000" w:themeColor="text1"/>
          <w:lang w:val="en-US"/>
        </w:rPr>
        <w:t xml:space="preserve">Bernd </w:t>
      </w:r>
      <w:proofErr w:type="spellStart"/>
      <w:r w:rsidRPr="00744FF5">
        <w:rPr>
          <w:rFonts w:ascii="Times New Roman" w:hAnsi="Times New Roman" w:cs="Times New Roman"/>
          <w:color w:val="000000" w:themeColor="text1"/>
          <w:lang w:val="en-US"/>
        </w:rPr>
        <w:t>Bruegge</w:t>
      </w:r>
      <w:proofErr w:type="spellEnd"/>
      <w:r>
        <w:rPr>
          <w:rFonts w:ascii="Times New Roman" w:hAnsi="Times New Roman" w:cs="Times New Roman"/>
          <w:color w:val="000000" w:themeColor="text1"/>
          <w:lang w:val="en-US"/>
        </w:rPr>
        <w:t xml:space="preserve">, Allen H. </w:t>
      </w:r>
      <w:proofErr w:type="spellStart"/>
      <w:r>
        <w:rPr>
          <w:rFonts w:ascii="Times New Roman" w:hAnsi="Times New Roman" w:cs="Times New Roman"/>
          <w:color w:val="000000" w:themeColor="text1"/>
          <w:lang w:val="en-US"/>
        </w:rPr>
        <w:t>Dutoit</w:t>
      </w:r>
      <w:proofErr w:type="spellEnd"/>
      <w:r w:rsidR="00F8101C">
        <w:rPr>
          <w:rFonts w:ascii="Times New Roman" w:hAnsi="Times New Roman" w:cs="Times New Roman"/>
          <w:color w:val="000000" w:themeColor="text1"/>
          <w:lang w:val="en-US"/>
        </w:rPr>
        <w:t>,</w:t>
      </w:r>
    </w:p>
    <w:p w:rsidR="000302F1" w:rsidRPr="000302F1" w:rsidRDefault="000302F1" w:rsidP="00C70CEC">
      <w:pPr>
        <w:pStyle w:val="Default"/>
        <w:spacing w:line="360" w:lineRule="auto"/>
        <w:ind w:left="36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“Object-Oriented Software Engineering Using UML, Patterns, Java”</w:t>
      </w:r>
    </w:p>
    <w:p w:rsidR="004A286A" w:rsidRDefault="004A286A" w:rsidP="00C70CEC">
      <w:pPr>
        <w:pStyle w:val="Default"/>
        <w:numPr>
          <w:ilvl w:val="0"/>
          <w:numId w:val="3"/>
        </w:numPr>
        <w:spacing w:line="360" w:lineRule="auto"/>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Kshirasagar</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Naik</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Priyadarshi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Tripathy</w:t>
      </w:r>
      <w:proofErr w:type="spellEnd"/>
    </w:p>
    <w:p w:rsidR="00817EA8" w:rsidRPr="00817EA8" w:rsidRDefault="00817EA8" w:rsidP="00C70CEC">
      <w:pPr>
        <w:pStyle w:val="Default"/>
        <w:spacing w:line="360" w:lineRule="auto"/>
        <w:ind w:left="36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“Software Testing </w:t>
      </w:r>
      <w:r w:rsidR="00D2634B">
        <w:rPr>
          <w:rFonts w:ascii="Times New Roman" w:hAnsi="Times New Roman" w:cs="Times New Roman"/>
          <w:color w:val="000000" w:themeColor="text1"/>
          <w:lang w:val="en-US"/>
        </w:rPr>
        <w:t>a</w:t>
      </w:r>
      <w:r>
        <w:rPr>
          <w:rFonts w:ascii="Times New Roman" w:hAnsi="Times New Roman" w:cs="Times New Roman"/>
          <w:color w:val="000000" w:themeColor="text1"/>
          <w:lang w:val="en-US"/>
        </w:rPr>
        <w:t>nd Quality Assurance”</w:t>
      </w:r>
    </w:p>
    <w:p w:rsidR="006F4258" w:rsidRPr="009B1EA6" w:rsidRDefault="009F3832" w:rsidP="00C70CEC">
      <w:pPr>
        <w:pStyle w:val="Akapitzlist"/>
        <w:numPr>
          <w:ilvl w:val="0"/>
          <w:numId w:val="3"/>
        </w:numPr>
        <w:spacing w:line="360" w:lineRule="auto"/>
        <w:jc w:val="both"/>
        <w:rPr>
          <w:color w:val="000000" w:themeColor="text1"/>
        </w:rPr>
      </w:pPr>
      <w:r w:rsidRPr="009B1EA6">
        <w:rPr>
          <w:color w:val="000000" w:themeColor="text1"/>
        </w:rPr>
        <w:t xml:space="preserve">Dokumentacja </w:t>
      </w:r>
      <w:proofErr w:type="spellStart"/>
      <w:r w:rsidRPr="009B1EA6">
        <w:rPr>
          <w:color w:val="000000" w:themeColor="text1"/>
        </w:rPr>
        <w:t>Tomcat</w:t>
      </w:r>
      <w:proofErr w:type="spellEnd"/>
      <w:r w:rsidR="006F4258" w:rsidRPr="009B1EA6">
        <w:rPr>
          <w:color w:val="000000" w:themeColor="text1"/>
        </w:rPr>
        <w:t>,</w:t>
      </w:r>
    </w:p>
    <w:p w:rsidR="00D04A0E" w:rsidRPr="009B1EA6" w:rsidRDefault="00104ED1" w:rsidP="00C70CEC">
      <w:pPr>
        <w:pStyle w:val="Akapitzlist"/>
        <w:spacing w:line="360" w:lineRule="auto"/>
        <w:ind w:left="360"/>
        <w:jc w:val="both"/>
        <w:rPr>
          <w:color w:val="000000" w:themeColor="text1"/>
        </w:rPr>
      </w:pPr>
      <w:hyperlink r:id="rId22" w:history="1">
        <w:r w:rsidR="00600781" w:rsidRPr="009B1EA6">
          <w:rPr>
            <w:rStyle w:val="Hipercze"/>
            <w:color w:val="000000" w:themeColor="text1"/>
            <w:u w:val="none"/>
          </w:rPr>
          <w:t>http://tomcat.apache.org/</w:t>
        </w:r>
      </w:hyperlink>
    </w:p>
    <w:p w:rsidR="006F4258" w:rsidRPr="009B1EA6" w:rsidRDefault="009F3832" w:rsidP="00C70CEC">
      <w:pPr>
        <w:pStyle w:val="Akapitzlist"/>
        <w:numPr>
          <w:ilvl w:val="0"/>
          <w:numId w:val="3"/>
        </w:numPr>
        <w:spacing w:line="360" w:lineRule="auto"/>
        <w:jc w:val="both"/>
        <w:rPr>
          <w:color w:val="000000" w:themeColor="text1"/>
        </w:rPr>
      </w:pPr>
      <w:r w:rsidRPr="009B1EA6">
        <w:rPr>
          <w:color w:val="000000" w:themeColor="text1"/>
        </w:rPr>
        <w:t>Dokumentacja Spring</w:t>
      </w:r>
      <w:r w:rsidR="006F4258" w:rsidRPr="009B1EA6">
        <w:rPr>
          <w:color w:val="000000" w:themeColor="text1"/>
        </w:rPr>
        <w:t>,</w:t>
      </w:r>
    </w:p>
    <w:p w:rsidR="00195476" w:rsidRPr="009B1EA6" w:rsidRDefault="00104ED1" w:rsidP="00C70CEC">
      <w:pPr>
        <w:pStyle w:val="Akapitzlist"/>
        <w:spacing w:line="360" w:lineRule="auto"/>
        <w:ind w:left="360"/>
        <w:jc w:val="both"/>
        <w:rPr>
          <w:color w:val="000000" w:themeColor="text1"/>
        </w:rPr>
      </w:pPr>
      <w:hyperlink r:id="rId23" w:history="1">
        <w:r w:rsidR="00DA0936" w:rsidRPr="009B1EA6">
          <w:rPr>
            <w:rStyle w:val="Hipercze"/>
            <w:color w:val="000000" w:themeColor="text1"/>
            <w:u w:val="none"/>
          </w:rPr>
          <w:t>http://projects.spring.io/spring-framework/</w:t>
        </w:r>
      </w:hyperlink>
    </w:p>
    <w:p w:rsidR="008E2A6E" w:rsidRPr="009B1EA6" w:rsidRDefault="00F8101C" w:rsidP="00C70CEC">
      <w:pPr>
        <w:pStyle w:val="Akapitzlist"/>
        <w:numPr>
          <w:ilvl w:val="0"/>
          <w:numId w:val="3"/>
        </w:numPr>
        <w:spacing w:line="360" w:lineRule="auto"/>
        <w:rPr>
          <w:color w:val="000000" w:themeColor="text1"/>
        </w:rPr>
      </w:pPr>
      <w:r>
        <w:rPr>
          <w:color w:val="000000" w:themeColor="text1"/>
        </w:rPr>
        <w:t xml:space="preserve">Dokumentacja </w:t>
      </w:r>
      <w:proofErr w:type="spellStart"/>
      <w:r w:rsidR="009F3832" w:rsidRPr="009B1EA6">
        <w:rPr>
          <w:color w:val="000000" w:themeColor="text1"/>
        </w:rPr>
        <w:t>Primefaces</w:t>
      </w:r>
      <w:proofErr w:type="spellEnd"/>
      <w:r w:rsidR="009F3832" w:rsidRPr="009B1EA6">
        <w:rPr>
          <w:color w:val="000000" w:themeColor="text1"/>
        </w:rPr>
        <w:t>,</w:t>
      </w:r>
      <w:r w:rsidR="001B72F4" w:rsidRPr="009B1EA6">
        <w:rPr>
          <w:color w:val="000000" w:themeColor="text1"/>
        </w:rPr>
        <w:t xml:space="preserve"> http</w:t>
      </w:r>
      <w:proofErr w:type="gramStart"/>
      <w:r w:rsidR="001B72F4" w:rsidRPr="009B1EA6">
        <w:rPr>
          <w:color w:val="000000" w:themeColor="text1"/>
        </w:rPr>
        <w:t>://www</w:t>
      </w:r>
      <w:proofErr w:type="gramEnd"/>
      <w:r w:rsidR="001B72F4" w:rsidRPr="009B1EA6">
        <w:rPr>
          <w:color w:val="000000" w:themeColor="text1"/>
        </w:rPr>
        <w:t>.</w:t>
      </w:r>
      <w:proofErr w:type="gramStart"/>
      <w:r w:rsidR="001B72F4" w:rsidRPr="009B1EA6">
        <w:rPr>
          <w:color w:val="000000" w:themeColor="text1"/>
        </w:rPr>
        <w:t>primefaces</w:t>
      </w:r>
      <w:proofErr w:type="gramEnd"/>
      <w:r w:rsidR="001B72F4" w:rsidRPr="009B1EA6">
        <w:rPr>
          <w:color w:val="000000" w:themeColor="text1"/>
        </w:rPr>
        <w:t>.</w:t>
      </w:r>
      <w:proofErr w:type="gramStart"/>
      <w:r w:rsidR="001B72F4" w:rsidRPr="009B1EA6">
        <w:rPr>
          <w:color w:val="000000" w:themeColor="text1"/>
        </w:rPr>
        <w:t>org</w:t>
      </w:r>
      <w:proofErr w:type="gramEnd"/>
      <w:r w:rsidR="001B72F4" w:rsidRPr="009B1EA6">
        <w:rPr>
          <w:color w:val="000000" w:themeColor="text1"/>
        </w:rPr>
        <w:t>/docs/guide/primefaces_user_guide_5_0.</w:t>
      </w:r>
      <w:proofErr w:type="gramStart"/>
      <w:r w:rsidR="001B72F4" w:rsidRPr="009B1EA6">
        <w:rPr>
          <w:color w:val="000000" w:themeColor="text1"/>
        </w:rPr>
        <w:t>pdf</w:t>
      </w:r>
      <w:proofErr w:type="gramEnd"/>
    </w:p>
    <w:p w:rsidR="006F4258" w:rsidRPr="009B1EA6" w:rsidRDefault="006F4258" w:rsidP="00C70CEC">
      <w:pPr>
        <w:pStyle w:val="Akapitzlist"/>
        <w:numPr>
          <w:ilvl w:val="0"/>
          <w:numId w:val="3"/>
        </w:numPr>
        <w:spacing w:line="360" w:lineRule="auto"/>
        <w:jc w:val="both"/>
        <w:rPr>
          <w:iCs/>
          <w:color w:val="000000" w:themeColor="text1"/>
        </w:rPr>
      </w:pPr>
      <w:r w:rsidRPr="009B1EA6">
        <w:rPr>
          <w:color w:val="000000" w:themeColor="text1"/>
        </w:rPr>
        <w:t xml:space="preserve">Dokumentacja </w:t>
      </w:r>
      <w:proofErr w:type="spellStart"/>
      <w:r w:rsidRPr="009B1EA6">
        <w:rPr>
          <w:color w:val="000000" w:themeColor="text1"/>
        </w:rPr>
        <w:t>Hibernate</w:t>
      </w:r>
      <w:proofErr w:type="spellEnd"/>
      <w:r w:rsidRPr="009B1EA6">
        <w:rPr>
          <w:color w:val="000000" w:themeColor="text1"/>
        </w:rPr>
        <w:t>,</w:t>
      </w:r>
    </w:p>
    <w:p w:rsidR="00EB5588" w:rsidRPr="009B1EA6" w:rsidRDefault="00EB5588" w:rsidP="00C70CEC">
      <w:pPr>
        <w:pStyle w:val="Akapitzlist"/>
        <w:spacing w:line="360" w:lineRule="auto"/>
        <w:ind w:left="360"/>
        <w:jc w:val="both"/>
        <w:rPr>
          <w:iCs/>
          <w:color w:val="000000" w:themeColor="text1"/>
        </w:rPr>
      </w:pPr>
      <w:r w:rsidRPr="009B1EA6">
        <w:rPr>
          <w:color w:val="000000" w:themeColor="text1"/>
        </w:rPr>
        <w:t xml:space="preserve"> http</w:t>
      </w:r>
      <w:proofErr w:type="gramStart"/>
      <w:r w:rsidRPr="009B1EA6">
        <w:rPr>
          <w:color w:val="000000" w:themeColor="text1"/>
        </w:rPr>
        <w:t>://hibernate</w:t>
      </w:r>
      <w:proofErr w:type="gramEnd"/>
      <w:r w:rsidRPr="009B1EA6">
        <w:rPr>
          <w:color w:val="000000" w:themeColor="text1"/>
        </w:rPr>
        <w:t>.</w:t>
      </w:r>
      <w:proofErr w:type="gramStart"/>
      <w:r w:rsidRPr="009B1EA6">
        <w:rPr>
          <w:color w:val="000000" w:themeColor="text1"/>
        </w:rPr>
        <w:t>org</w:t>
      </w:r>
      <w:proofErr w:type="gramEnd"/>
      <w:r w:rsidRPr="009B1EA6">
        <w:rPr>
          <w:color w:val="000000" w:themeColor="text1"/>
        </w:rPr>
        <w:t>/orm/documentation/</w:t>
      </w:r>
    </w:p>
    <w:p w:rsidR="006F4258" w:rsidRPr="009B1EA6" w:rsidRDefault="00EB5588" w:rsidP="00C70CEC">
      <w:pPr>
        <w:pStyle w:val="Akapitzlist"/>
        <w:numPr>
          <w:ilvl w:val="0"/>
          <w:numId w:val="3"/>
        </w:numPr>
        <w:spacing w:line="360" w:lineRule="auto"/>
        <w:jc w:val="both"/>
        <w:rPr>
          <w:color w:val="000000" w:themeColor="text1"/>
        </w:rPr>
      </w:pPr>
      <w:r w:rsidRPr="009B1EA6">
        <w:rPr>
          <w:iCs/>
          <w:color w:val="000000" w:themeColor="text1"/>
        </w:rPr>
        <w:t>Zbiór artykułów,</w:t>
      </w:r>
    </w:p>
    <w:p w:rsidR="00600781" w:rsidRPr="006833B1" w:rsidRDefault="00600781" w:rsidP="00C70CEC">
      <w:pPr>
        <w:pStyle w:val="Akapitzlist"/>
        <w:spacing w:line="360" w:lineRule="auto"/>
        <w:ind w:left="360"/>
        <w:jc w:val="both"/>
        <w:rPr>
          <w:color w:val="000000" w:themeColor="text1"/>
        </w:rPr>
      </w:pPr>
      <w:r w:rsidRPr="009B1EA6">
        <w:rPr>
          <w:color w:val="000000" w:themeColor="text1"/>
        </w:rPr>
        <w:t>http</w:t>
      </w:r>
      <w:proofErr w:type="gramStart"/>
      <w:r w:rsidRPr="009B1EA6">
        <w:rPr>
          <w:color w:val="000000" w:themeColor="text1"/>
        </w:rPr>
        <w:t>://www</w:t>
      </w:r>
      <w:proofErr w:type="gramEnd"/>
      <w:r w:rsidRPr="009B1EA6">
        <w:rPr>
          <w:color w:val="000000" w:themeColor="text1"/>
        </w:rPr>
        <w:t>.</w:t>
      </w:r>
      <w:proofErr w:type="gramStart"/>
      <w:r w:rsidRPr="009B1EA6">
        <w:rPr>
          <w:color w:val="000000" w:themeColor="text1"/>
        </w:rPr>
        <w:t>mkyong</w:t>
      </w:r>
      <w:proofErr w:type="gramEnd"/>
      <w:r w:rsidRPr="009B1EA6">
        <w:rPr>
          <w:color w:val="000000" w:themeColor="text1"/>
        </w:rPr>
        <w:t>.</w:t>
      </w:r>
      <w:proofErr w:type="gramStart"/>
      <w:r w:rsidRPr="009B1EA6">
        <w:rPr>
          <w:color w:val="000000" w:themeColor="text1"/>
        </w:rPr>
        <w:t>com</w:t>
      </w:r>
      <w:proofErr w:type="gramEnd"/>
      <w:r w:rsidRPr="009B1EA6">
        <w:rPr>
          <w:color w:val="000000" w:themeColor="text1"/>
        </w:rPr>
        <w:t>/</w:t>
      </w:r>
    </w:p>
    <w:p w:rsidR="00BA6C2E" w:rsidRPr="006833B1" w:rsidRDefault="00BA6C2E" w:rsidP="006D313C">
      <w:pPr>
        <w:spacing w:line="360" w:lineRule="auto"/>
        <w:jc w:val="both"/>
      </w:pPr>
    </w:p>
    <w:p w:rsidR="00BA6C2E" w:rsidRPr="006833B1" w:rsidRDefault="00BA6C2E" w:rsidP="006D313C">
      <w:pPr>
        <w:spacing w:line="360" w:lineRule="auto"/>
        <w:jc w:val="both"/>
      </w:pPr>
    </w:p>
    <w:p w:rsidR="00BA6C2E" w:rsidRPr="006833B1" w:rsidRDefault="00BA6C2E" w:rsidP="006D313C">
      <w:pPr>
        <w:spacing w:line="360" w:lineRule="auto"/>
        <w:jc w:val="both"/>
      </w:pPr>
    </w:p>
    <w:sectPr w:rsidR="00BA6C2E" w:rsidRPr="006833B1">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ED1" w:rsidRDefault="00104ED1" w:rsidP="0037527E">
      <w:r>
        <w:separator/>
      </w:r>
    </w:p>
  </w:endnote>
  <w:endnote w:type="continuationSeparator" w:id="0">
    <w:p w:rsidR="00104ED1" w:rsidRDefault="00104ED1" w:rsidP="00375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Bitstream Vera Sans Mono">
    <w:panose1 w:val="020B0609030804020204"/>
    <w:charset w:val="00"/>
    <w:family w:val="modern"/>
    <w:pitch w:val="fixed"/>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715214"/>
      <w:docPartObj>
        <w:docPartGallery w:val="Page Numbers (Bottom of Page)"/>
        <w:docPartUnique/>
      </w:docPartObj>
    </w:sdtPr>
    <w:sdtEndPr>
      <w:rPr>
        <w:color w:val="808080" w:themeColor="background1" w:themeShade="80"/>
        <w:spacing w:val="60"/>
      </w:rPr>
    </w:sdtEndPr>
    <w:sdtContent>
      <w:p w:rsidR="009104E6" w:rsidRDefault="009104E6" w:rsidP="0081447E">
        <w:pPr>
          <w:pStyle w:val="Stopka"/>
          <w:pBdr>
            <w:top w:val="single" w:sz="4" w:space="1" w:color="D9D9D9" w:themeColor="background1" w:themeShade="D9"/>
          </w:pBdr>
          <w:jc w:val="center"/>
          <w:rPr>
            <w:b/>
            <w:bCs/>
          </w:rPr>
        </w:pPr>
        <w:r>
          <w:fldChar w:fldCharType="begin"/>
        </w:r>
        <w:r>
          <w:instrText>PAGE   \* MERGEFORMAT</w:instrText>
        </w:r>
        <w:r>
          <w:fldChar w:fldCharType="separate"/>
        </w:r>
        <w:r w:rsidR="00F46C36" w:rsidRPr="00F46C36">
          <w:rPr>
            <w:b/>
            <w:bCs/>
            <w:noProof/>
          </w:rPr>
          <w:t>2</w:t>
        </w:r>
        <w:r>
          <w:rPr>
            <w:b/>
            <w:bCs/>
          </w:rPr>
          <w:fldChar w:fldCharType="end"/>
        </w:r>
      </w:p>
    </w:sdtContent>
  </w:sdt>
  <w:p w:rsidR="009104E6" w:rsidRDefault="009104E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ED1" w:rsidRDefault="00104ED1" w:rsidP="0037527E">
      <w:r>
        <w:separator/>
      </w:r>
    </w:p>
  </w:footnote>
  <w:footnote w:type="continuationSeparator" w:id="0">
    <w:p w:rsidR="00104ED1" w:rsidRDefault="00104ED1" w:rsidP="003752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52C"/>
    <w:multiLevelType w:val="hybridMultilevel"/>
    <w:tmpl w:val="19DC81F2"/>
    <w:lvl w:ilvl="0" w:tplc="04150001">
      <w:start w:val="1"/>
      <w:numFmt w:val="bullet"/>
      <w:lvlText w:val=""/>
      <w:lvlJc w:val="left"/>
      <w:pPr>
        <w:ind w:left="788" w:hanging="360"/>
      </w:pPr>
      <w:rPr>
        <w:rFonts w:ascii="Symbol" w:hAnsi="Symbol" w:hint="default"/>
      </w:rPr>
    </w:lvl>
    <w:lvl w:ilvl="1" w:tplc="04150003" w:tentative="1">
      <w:start w:val="1"/>
      <w:numFmt w:val="bullet"/>
      <w:lvlText w:val="o"/>
      <w:lvlJc w:val="left"/>
      <w:pPr>
        <w:ind w:left="1508" w:hanging="360"/>
      </w:pPr>
      <w:rPr>
        <w:rFonts w:ascii="Courier New" w:hAnsi="Courier New" w:cs="Courier New" w:hint="default"/>
      </w:rPr>
    </w:lvl>
    <w:lvl w:ilvl="2" w:tplc="04150005" w:tentative="1">
      <w:start w:val="1"/>
      <w:numFmt w:val="bullet"/>
      <w:lvlText w:val=""/>
      <w:lvlJc w:val="left"/>
      <w:pPr>
        <w:ind w:left="2228" w:hanging="360"/>
      </w:pPr>
      <w:rPr>
        <w:rFonts w:ascii="Wingdings" w:hAnsi="Wingdings" w:hint="default"/>
      </w:rPr>
    </w:lvl>
    <w:lvl w:ilvl="3" w:tplc="04150001" w:tentative="1">
      <w:start w:val="1"/>
      <w:numFmt w:val="bullet"/>
      <w:lvlText w:val=""/>
      <w:lvlJc w:val="left"/>
      <w:pPr>
        <w:ind w:left="2948" w:hanging="360"/>
      </w:pPr>
      <w:rPr>
        <w:rFonts w:ascii="Symbol" w:hAnsi="Symbol" w:hint="default"/>
      </w:rPr>
    </w:lvl>
    <w:lvl w:ilvl="4" w:tplc="04150003" w:tentative="1">
      <w:start w:val="1"/>
      <w:numFmt w:val="bullet"/>
      <w:lvlText w:val="o"/>
      <w:lvlJc w:val="left"/>
      <w:pPr>
        <w:ind w:left="3668" w:hanging="360"/>
      </w:pPr>
      <w:rPr>
        <w:rFonts w:ascii="Courier New" w:hAnsi="Courier New" w:cs="Courier New" w:hint="default"/>
      </w:rPr>
    </w:lvl>
    <w:lvl w:ilvl="5" w:tplc="04150005" w:tentative="1">
      <w:start w:val="1"/>
      <w:numFmt w:val="bullet"/>
      <w:lvlText w:val=""/>
      <w:lvlJc w:val="left"/>
      <w:pPr>
        <w:ind w:left="4388" w:hanging="360"/>
      </w:pPr>
      <w:rPr>
        <w:rFonts w:ascii="Wingdings" w:hAnsi="Wingdings" w:hint="default"/>
      </w:rPr>
    </w:lvl>
    <w:lvl w:ilvl="6" w:tplc="04150001" w:tentative="1">
      <w:start w:val="1"/>
      <w:numFmt w:val="bullet"/>
      <w:lvlText w:val=""/>
      <w:lvlJc w:val="left"/>
      <w:pPr>
        <w:ind w:left="5108" w:hanging="360"/>
      </w:pPr>
      <w:rPr>
        <w:rFonts w:ascii="Symbol" w:hAnsi="Symbol" w:hint="default"/>
      </w:rPr>
    </w:lvl>
    <w:lvl w:ilvl="7" w:tplc="04150003" w:tentative="1">
      <w:start w:val="1"/>
      <w:numFmt w:val="bullet"/>
      <w:lvlText w:val="o"/>
      <w:lvlJc w:val="left"/>
      <w:pPr>
        <w:ind w:left="5828" w:hanging="360"/>
      </w:pPr>
      <w:rPr>
        <w:rFonts w:ascii="Courier New" w:hAnsi="Courier New" w:cs="Courier New" w:hint="default"/>
      </w:rPr>
    </w:lvl>
    <w:lvl w:ilvl="8" w:tplc="04150005" w:tentative="1">
      <w:start w:val="1"/>
      <w:numFmt w:val="bullet"/>
      <w:lvlText w:val=""/>
      <w:lvlJc w:val="left"/>
      <w:pPr>
        <w:ind w:left="6548" w:hanging="360"/>
      </w:pPr>
      <w:rPr>
        <w:rFonts w:ascii="Wingdings" w:hAnsi="Wingdings" w:hint="default"/>
      </w:rPr>
    </w:lvl>
  </w:abstractNum>
  <w:abstractNum w:abstractNumId="1">
    <w:nsid w:val="0B711708"/>
    <w:multiLevelType w:val="hybridMultilevel"/>
    <w:tmpl w:val="AD90E8EE"/>
    <w:lvl w:ilvl="0" w:tplc="04150011">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13246D6D"/>
    <w:multiLevelType w:val="hybridMultilevel"/>
    <w:tmpl w:val="5F3C14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B2476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E73DDF"/>
    <w:multiLevelType w:val="hybridMultilevel"/>
    <w:tmpl w:val="BC48A594"/>
    <w:lvl w:ilvl="0" w:tplc="0415000B">
      <w:start w:val="1"/>
      <w:numFmt w:val="bullet"/>
      <w:lvlText w:val=""/>
      <w:lvlJc w:val="left"/>
      <w:pPr>
        <w:ind w:left="1068" w:hanging="360"/>
      </w:pPr>
      <w:rPr>
        <w:rFonts w:ascii="Wingdings" w:hAnsi="Wingdings" w:hint="default"/>
      </w:rPr>
    </w:lvl>
    <w:lvl w:ilvl="1" w:tplc="0415000B">
      <w:start w:val="1"/>
      <w:numFmt w:val="bullet"/>
      <w:lvlText w:val=""/>
      <w:lvlJc w:val="left"/>
      <w:pPr>
        <w:ind w:left="1788" w:hanging="360"/>
      </w:pPr>
      <w:rPr>
        <w:rFonts w:ascii="Wingdings" w:hAnsi="Wingdings"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230E1779"/>
    <w:multiLevelType w:val="hybridMultilevel"/>
    <w:tmpl w:val="42B0D2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BFE647C"/>
    <w:multiLevelType w:val="hybridMultilevel"/>
    <w:tmpl w:val="8C2CE5C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2DC34816"/>
    <w:multiLevelType w:val="hybridMultilevel"/>
    <w:tmpl w:val="F89E5212"/>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303478C2"/>
    <w:multiLevelType w:val="hybridMultilevel"/>
    <w:tmpl w:val="D7EE75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1C17A8C"/>
    <w:multiLevelType w:val="hybridMultilevel"/>
    <w:tmpl w:val="71F650F2"/>
    <w:lvl w:ilvl="0" w:tplc="0415000B">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27E4137"/>
    <w:multiLevelType w:val="hybridMultilevel"/>
    <w:tmpl w:val="21E0ECE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2F474D5"/>
    <w:multiLevelType w:val="hybridMultilevel"/>
    <w:tmpl w:val="D85857BA"/>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3EB0332A"/>
    <w:multiLevelType w:val="hybridMultilevel"/>
    <w:tmpl w:val="2452C7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3F891C4E"/>
    <w:multiLevelType w:val="hybridMultilevel"/>
    <w:tmpl w:val="CC1A89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FFA1213"/>
    <w:multiLevelType w:val="hybridMultilevel"/>
    <w:tmpl w:val="352E718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B0D029D"/>
    <w:multiLevelType w:val="hybridMultilevel"/>
    <w:tmpl w:val="BACA834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4B0F3872"/>
    <w:multiLevelType w:val="hybridMultilevel"/>
    <w:tmpl w:val="7DD4B0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1F74000"/>
    <w:multiLevelType w:val="hybridMultilevel"/>
    <w:tmpl w:val="4C1427FC"/>
    <w:lvl w:ilvl="0" w:tplc="4DA4F8CE">
      <w:start w:val="1"/>
      <w:numFmt w:val="decimal"/>
      <w:lvlText w:val="%1)"/>
      <w:lvlJc w:val="left"/>
      <w:pPr>
        <w:ind w:left="1428" w:hanging="360"/>
      </w:pPr>
      <w:rPr>
        <w:rFonts w:hint="default"/>
        <w:b/>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nsid w:val="5A9373F0"/>
    <w:multiLevelType w:val="hybridMultilevel"/>
    <w:tmpl w:val="2454F6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D636CC0"/>
    <w:multiLevelType w:val="hybridMultilevel"/>
    <w:tmpl w:val="423C5B1C"/>
    <w:lvl w:ilvl="0" w:tplc="04150011">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nsid w:val="5E1C2700"/>
    <w:multiLevelType w:val="hybridMultilevel"/>
    <w:tmpl w:val="12E066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BBC6207"/>
    <w:multiLevelType w:val="hybridMultilevel"/>
    <w:tmpl w:val="7F182218"/>
    <w:lvl w:ilvl="0" w:tplc="04150011">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nsid w:val="6C315222"/>
    <w:multiLevelType w:val="hybridMultilevel"/>
    <w:tmpl w:val="300EDA18"/>
    <w:lvl w:ilvl="0" w:tplc="0415000B">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3">
    <w:nsid w:val="6DEB0D28"/>
    <w:multiLevelType w:val="hybridMultilevel"/>
    <w:tmpl w:val="8EAA7F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E092EC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EFE4ACA"/>
    <w:multiLevelType w:val="hybridMultilevel"/>
    <w:tmpl w:val="D2848F18"/>
    <w:lvl w:ilvl="0" w:tplc="0415000B">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nsid w:val="6F66598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9726AB"/>
    <w:multiLevelType w:val="hybridMultilevel"/>
    <w:tmpl w:val="52B08734"/>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nsid w:val="77942ECF"/>
    <w:multiLevelType w:val="hybridMultilevel"/>
    <w:tmpl w:val="F07EC6BE"/>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C5759A6"/>
    <w:multiLevelType w:val="hybridMultilevel"/>
    <w:tmpl w:val="9472497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4"/>
  </w:num>
  <w:num w:numId="3">
    <w:abstractNumId w:val="26"/>
  </w:num>
  <w:num w:numId="4">
    <w:abstractNumId w:val="4"/>
  </w:num>
  <w:num w:numId="5">
    <w:abstractNumId w:val="21"/>
  </w:num>
  <w:num w:numId="6">
    <w:abstractNumId w:val="25"/>
  </w:num>
  <w:num w:numId="7">
    <w:abstractNumId w:val="22"/>
  </w:num>
  <w:num w:numId="8">
    <w:abstractNumId w:val="23"/>
  </w:num>
  <w:num w:numId="9">
    <w:abstractNumId w:val="7"/>
  </w:num>
  <w:num w:numId="10">
    <w:abstractNumId w:val="29"/>
  </w:num>
  <w:num w:numId="11">
    <w:abstractNumId w:val="9"/>
  </w:num>
  <w:num w:numId="12">
    <w:abstractNumId w:val="1"/>
  </w:num>
  <w:num w:numId="13">
    <w:abstractNumId w:val="13"/>
  </w:num>
  <w:num w:numId="14">
    <w:abstractNumId w:val="17"/>
  </w:num>
  <w:num w:numId="15">
    <w:abstractNumId w:val="0"/>
  </w:num>
  <w:num w:numId="16">
    <w:abstractNumId w:val="10"/>
  </w:num>
  <w:num w:numId="17">
    <w:abstractNumId w:val="16"/>
  </w:num>
  <w:num w:numId="18">
    <w:abstractNumId w:val="19"/>
  </w:num>
  <w:num w:numId="19">
    <w:abstractNumId w:val="20"/>
  </w:num>
  <w:num w:numId="20">
    <w:abstractNumId w:val="28"/>
  </w:num>
  <w:num w:numId="21">
    <w:abstractNumId w:val="6"/>
  </w:num>
  <w:num w:numId="22">
    <w:abstractNumId w:val="14"/>
  </w:num>
  <w:num w:numId="23">
    <w:abstractNumId w:val="18"/>
  </w:num>
  <w:num w:numId="24">
    <w:abstractNumId w:val="5"/>
  </w:num>
  <w:num w:numId="25">
    <w:abstractNumId w:val="27"/>
  </w:num>
  <w:num w:numId="26">
    <w:abstractNumId w:val="15"/>
  </w:num>
  <w:num w:numId="27">
    <w:abstractNumId w:val="11"/>
  </w:num>
  <w:num w:numId="28">
    <w:abstractNumId w:val="8"/>
  </w:num>
  <w:num w:numId="29">
    <w:abstractNumId w:val="2"/>
  </w:num>
  <w:num w:numId="3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6A0"/>
    <w:rsid w:val="000005D6"/>
    <w:rsid w:val="00001A30"/>
    <w:rsid w:val="00001C3A"/>
    <w:rsid w:val="0000265F"/>
    <w:rsid w:val="000030CD"/>
    <w:rsid w:val="0000366F"/>
    <w:rsid w:val="00005485"/>
    <w:rsid w:val="00006254"/>
    <w:rsid w:val="000063A7"/>
    <w:rsid w:val="00006D81"/>
    <w:rsid w:val="0000798A"/>
    <w:rsid w:val="00007B10"/>
    <w:rsid w:val="00010D80"/>
    <w:rsid w:val="00010EA1"/>
    <w:rsid w:val="00011759"/>
    <w:rsid w:val="00012255"/>
    <w:rsid w:val="0001297A"/>
    <w:rsid w:val="00012B78"/>
    <w:rsid w:val="00012C00"/>
    <w:rsid w:val="00013024"/>
    <w:rsid w:val="00013167"/>
    <w:rsid w:val="00013691"/>
    <w:rsid w:val="00014F4B"/>
    <w:rsid w:val="00015B90"/>
    <w:rsid w:val="00015C9F"/>
    <w:rsid w:val="00016128"/>
    <w:rsid w:val="00016735"/>
    <w:rsid w:val="00016799"/>
    <w:rsid w:val="00017207"/>
    <w:rsid w:val="00017346"/>
    <w:rsid w:val="000173A5"/>
    <w:rsid w:val="00017725"/>
    <w:rsid w:val="00022249"/>
    <w:rsid w:val="00022B03"/>
    <w:rsid w:val="0002659E"/>
    <w:rsid w:val="000302F1"/>
    <w:rsid w:val="00031596"/>
    <w:rsid w:val="00031CEB"/>
    <w:rsid w:val="00032738"/>
    <w:rsid w:val="0003291D"/>
    <w:rsid w:val="0003558B"/>
    <w:rsid w:val="0003601E"/>
    <w:rsid w:val="000363CF"/>
    <w:rsid w:val="00037706"/>
    <w:rsid w:val="00040650"/>
    <w:rsid w:val="00040AA1"/>
    <w:rsid w:val="00041B0A"/>
    <w:rsid w:val="00042867"/>
    <w:rsid w:val="00043D4F"/>
    <w:rsid w:val="0004467B"/>
    <w:rsid w:val="00045054"/>
    <w:rsid w:val="000453A1"/>
    <w:rsid w:val="00050C24"/>
    <w:rsid w:val="00052787"/>
    <w:rsid w:val="0005560A"/>
    <w:rsid w:val="00055EB7"/>
    <w:rsid w:val="0005605E"/>
    <w:rsid w:val="00056B2C"/>
    <w:rsid w:val="00060AEF"/>
    <w:rsid w:val="00060E70"/>
    <w:rsid w:val="000611C3"/>
    <w:rsid w:val="0006129A"/>
    <w:rsid w:val="000612FC"/>
    <w:rsid w:val="00061D30"/>
    <w:rsid w:val="0006288B"/>
    <w:rsid w:val="00062FF4"/>
    <w:rsid w:val="000630D0"/>
    <w:rsid w:val="0006382D"/>
    <w:rsid w:val="00064AF0"/>
    <w:rsid w:val="00065499"/>
    <w:rsid w:val="00065573"/>
    <w:rsid w:val="00065BD6"/>
    <w:rsid w:val="000663A1"/>
    <w:rsid w:val="0006683C"/>
    <w:rsid w:val="00070184"/>
    <w:rsid w:val="00070C89"/>
    <w:rsid w:val="0007121A"/>
    <w:rsid w:val="0007154D"/>
    <w:rsid w:val="00072506"/>
    <w:rsid w:val="000728CF"/>
    <w:rsid w:val="00074A76"/>
    <w:rsid w:val="0007523C"/>
    <w:rsid w:val="000752BF"/>
    <w:rsid w:val="00076309"/>
    <w:rsid w:val="00077693"/>
    <w:rsid w:val="0008022E"/>
    <w:rsid w:val="000823FB"/>
    <w:rsid w:val="000831E3"/>
    <w:rsid w:val="0008449D"/>
    <w:rsid w:val="000846F0"/>
    <w:rsid w:val="00084DB7"/>
    <w:rsid w:val="00085BE2"/>
    <w:rsid w:val="000871EE"/>
    <w:rsid w:val="00087809"/>
    <w:rsid w:val="00090447"/>
    <w:rsid w:val="0009075B"/>
    <w:rsid w:val="00090F61"/>
    <w:rsid w:val="0009220E"/>
    <w:rsid w:val="000937BB"/>
    <w:rsid w:val="00093D92"/>
    <w:rsid w:val="00093E1B"/>
    <w:rsid w:val="0009501F"/>
    <w:rsid w:val="00095056"/>
    <w:rsid w:val="0009530B"/>
    <w:rsid w:val="00095F3A"/>
    <w:rsid w:val="000961E3"/>
    <w:rsid w:val="00096BF2"/>
    <w:rsid w:val="000972A5"/>
    <w:rsid w:val="0009780D"/>
    <w:rsid w:val="00097ACE"/>
    <w:rsid w:val="000A01C1"/>
    <w:rsid w:val="000A08F2"/>
    <w:rsid w:val="000A0FC8"/>
    <w:rsid w:val="000A11F7"/>
    <w:rsid w:val="000A17FE"/>
    <w:rsid w:val="000A1C68"/>
    <w:rsid w:val="000A1DAB"/>
    <w:rsid w:val="000A2642"/>
    <w:rsid w:val="000A27E3"/>
    <w:rsid w:val="000A2819"/>
    <w:rsid w:val="000A3FE6"/>
    <w:rsid w:val="000A41A3"/>
    <w:rsid w:val="000A5931"/>
    <w:rsid w:val="000B0225"/>
    <w:rsid w:val="000B0D9F"/>
    <w:rsid w:val="000B0FB2"/>
    <w:rsid w:val="000B184A"/>
    <w:rsid w:val="000B2440"/>
    <w:rsid w:val="000B2D88"/>
    <w:rsid w:val="000B3294"/>
    <w:rsid w:val="000B34D2"/>
    <w:rsid w:val="000B36CD"/>
    <w:rsid w:val="000B3A35"/>
    <w:rsid w:val="000B4C7A"/>
    <w:rsid w:val="000B4F5F"/>
    <w:rsid w:val="000B593D"/>
    <w:rsid w:val="000B641D"/>
    <w:rsid w:val="000B727D"/>
    <w:rsid w:val="000B73AA"/>
    <w:rsid w:val="000B768E"/>
    <w:rsid w:val="000C000B"/>
    <w:rsid w:val="000C052F"/>
    <w:rsid w:val="000C10E4"/>
    <w:rsid w:val="000C1272"/>
    <w:rsid w:val="000C2FE9"/>
    <w:rsid w:val="000C36C3"/>
    <w:rsid w:val="000C3929"/>
    <w:rsid w:val="000C3AFE"/>
    <w:rsid w:val="000C3DDA"/>
    <w:rsid w:val="000C5446"/>
    <w:rsid w:val="000C6E89"/>
    <w:rsid w:val="000C70DC"/>
    <w:rsid w:val="000C725B"/>
    <w:rsid w:val="000C744C"/>
    <w:rsid w:val="000C7BBA"/>
    <w:rsid w:val="000D02C7"/>
    <w:rsid w:val="000D097C"/>
    <w:rsid w:val="000D0B9A"/>
    <w:rsid w:val="000D0FB3"/>
    <w:rsid w:val="000D1A7F"/>
    <w:rsid w:val="000D1B35"/>
    <w:rsid w:val="000D1C19"/>
    <w:rsid w:val="000D4F7F"/>
    <w:rsid w:val="000D6D7F"/>
    <w:rsid w:val="000E0390"/>
    <w:rsid w:val="000E055F"/>
    <w:rsid w:val="000E06C1"/>
    <w:rsid w:val="000E233A"/>
    <w:rsid w:val="000E328E"/>
    <w:rsid w:val="000E36B6"/>
    <w:rsid w:val="000E36EB"/>
    <w:rsid w:val="000E400B"/>
    <w:rsid w:val="000E42FF"/>
    <w:rsid w:val="000E5123"/>
    <w:rsid w:val="000E5C09"/>
    <w:rsid w:val="000E651C"/>
    <w:rsid w:val="000E6D19"/>
    <w:rsid w:val="000E72CB"/>
    <w:rsid w:val="000E74E4"/>
    <w:rsid w:val="000F1564"/>
    <w:rsid w:val="000F1AAA"/>
    <w:rsid w:val="000F1C92"/>
    <w:rsid w:val="000F1CFC"/>
    <w:rsid w:val="000F2217"/>
    <w:rsid w:val="000F25BC"/>
    <w:rsid w:val="000F3E4D"/>
    <w:rsid w:val="000F4697"/>
    <w:rsid w:val="000F4C4C"/>
    <w:rsid w:val="000F4E3C"/>
    <w:rsid w:val="000F5136"/>
    <w:rsid w:val="000F6466"/>
    <w:rsid w:val="000F66B6"/>
    <w:rsid w:val="000F6E23"/>
    <w:rsid w:val="000F6EB6"/>
    <w:rsid w:val="001000B1"/>
    <w:rsid w:val="001000CB"/>
    <w:rsid w:val="00100D83"/>
    <w:rsid w:val="001014F9"/>
    <w:rsid w:val="00102B34"/>
    <w:rsid w:val="00104ED1"/>
    <w:rsid w:val="001071BE"/>
    <w:rsid w:val="001077B1"/>
    <w:rsid w:val="0011040E"/>
    <w:rsid w:val="001108A5"/>
    <w:rsid w:val="00110923"/>
    <w:rsid w:val="0011095D"/>
    <w:rsid w:val="00112041"/>
    <w:rsid w:val="001127A2"/>
    <w:rsid w:val="001129BF"/>
    <w:rsid w:val="00114079"/>
    <w:rsid w:val="0011457D"/>
    <w:rsid w:val="00114C06"/>
    <w:rsid w:val="00115461"/>
    <w:rsid w:val="00115884"/>
    <w:rsid w:val="001165DB"/>
    <w:rsid w:val="00116742"/>
    <w:rsid w:val="001169B1"/>
    <w:rsid w:val="001179ED"/>
    <w:rsid w:val="00120F2A"/>
    <w:rsid w:val="00121BBA"/>
    <w:rsid w:val="001224EB"/>
    <w:rsid w:val="00124D29"/>
    <w:rsid w:val="0012569E"/>
    <w:rsid w:val="00125B6F"/>
    <w:rsid w:val="0012650B"/>
    <w:rsid w:val="00126704"/>
    <w:rsid w:val="0012697D"/>
    <w:rsid w:val="00130860"/>
    <w:rsid w:val="001316A6"/>
    <w:rsid w:val="00131A9B"/>
    <w:rsid w:val="00131EB4"/>
    <w:rsid w:val="001322D6"/>
    <w:rsid w:val="00132693"/>
    <w:rsid w:val="00132D77"/>
    <w:rsid w:val="001330B4"/>
    <w:rsid w:val="00134539"/>
    <w:rsid w:val="001346F8"/>
    <w:rsid w:val="001349E6"/>
    <w:rsid w:val="00135FB3"/>
    <w:rsid w:val="00135FFC"/>
    <w:rsid w:val="0013653A"/>
    <w:rsid w:val="00140061"/>
    <w:rsid w:val="001402F0"/>
    <w:rsid w:val="001404B3"/>
    <w:rsid w:val="0014050C"/>
    <w:rsid w:val="001405FD"/>
    <w:rsid w:val="00141B91"/>
    <w:rsid w:val="00142E0F"/>
    <w:rsid w:val="0014348E"/>
    <w:rsid w:val="00147564"/>
    <w:rsid w:val="00150156"/>
    <w:rsid w:val="00150BE9"/>
    <w:rsid w:val="001514A0"/>
    <w:rsid w:val="001516EE"/>
    <w:rsid w:val="00151BC5"/>
    <w:rsid w:val="00152BEB"/>
    <w:rsid w:val="00153A2E"/>
    <w:rsid w:val="00153B3E"/>
    <w:rsid w:val="00155AC9"/>
    <w:rsid w:val="00155EE6"/>
    <w:rsid w:val="00156255"/>
    <w:rsid w:val="0015638F"/>
    <w:rsid w:val="0015675D"/>
    <w:rsid w:val="00157834"/>
    <w:rsid w:val="001633BC"/>
    <w:rsid w:val="001634C2"/>
    <w:rsid w:val="00163E22"/>
    <w:rsid w:val="00164148"/>
    <w:rsid w:val="001645DB"/>
    <w:rsid w:val="001653A6"/>
    <w:rsid w:val="00165917"/>
    <w:rsid w:val="00166B73"/>
    <w:rsid w:val="001672C4"/>
    <w:rsid w:val="00170A9E"/>
    <w:rsid w:val="00171023"/>
    <w:rsid w:val="00171AC3"/>
    <w:rsid w:val="0017266C"/>
    <w:rsid w:val="001729E0"/>
    <w:rsid w:val="00173FC2"/>
    <w:rsid w:val="0017442E"/>
    <w:rsid w:val="00174736"/>
    <w:rsid w:val="001747D0"/>
    <w:rsid w:val="00175CF5"/>
    <w:rsid w:val="00175D16"/>
    <w:rsid w:val="0017679E"/>
    <w:rsid w:val="00176CBB"/>
    <w:rsid w:val="00177A83"/>
    <w:rsid w:val="00177D7A"/>
    <w:rsid w:val="00180DEE"/>
    <w:rsid w:val="00181279"/>
    <w:rsid w:val="00183513"/>
    <w:rsid w:val="0018446A"/>
    <w:rsid w:val="00184866"/>
    <w:rsid w:val="0018489C"/>
    <w:rsid w:val="00184992"/>
    <w:rsid w:val="00184AF0"/>
    <w:rsid w:val="0018521D"/>
    <w:rsid w:val="00185792"/>
    <w:rsid w:val="00185B39"/>
    <w:rsid w:val="0018642E"/>
    <w:rsid w:val="00186600"/>
    <w:rsid w:val="00187121"/>
    <w:rsid w:val="00187524"/>
    <w:rsid w:val="00187F45"/>
    <w:rsid w:val="0019036B"/>
    <w:rsid w:val="00190B40"/>
    <w:rsid w:val="001919B6"/>
    <w:rsid w:val="0019286E"/>
    <w:rsid w:val="00193972"/>
    <w:rsid w:val="001940E9"/>
    <w:rsid w:val="00195476"/>
    <w:rsid w:val="001972F3"/>
    <w:rsid w:val="00197FC7"/>
    <w:rsid w:val="001A137C"/>
    <w:rsid w:val="001A27F1"/>
    <w:rsid w:val="001A3BAA"/>
    <w:rsid w:val="001A41A2"/>
    <w:rsid w:val="001A4D09"/>
    <w:rsid w:val="001A4F43"/>
    <w:rsid w:val="001A55B2"/>
    <w:rsid w:val="001A5D3F"/>
    <w:rsid w:val="001A5E6B"/>
    <w:rsid w:val="001A641B"/>
    <w:rsid w:val="001A6502"/>
    <w:rsid w:val="001A675C"/>
    <w:rsid w:val="001A6771"/>
    <w:rsid w:val="001A7A78"/>
    <w:rsid w:val="001B1CE2"/>
    <w:rsid w:val="001B21F0"/>
    <w:rsid w:val="001B29CF"/>
    <w:rsid w:val="001B3FCF"/>
    <w:rsid w:val="001B41B8"/>
    <w:rsid w:val="001B4646"/>
    <w:rsid w:val="001B4A73"/>
    <w:rsid w:val="001B4D9D"/>
    <w:rsid w:val="001B52C3"/>
    <w:rsid w:val="001B5326"/>
    <w:rsid w:val="001B5813"/>
    <w:rsid w:val="001B5C95"/>
    <w:rsid w:val="001B674A"/>
    <w:rsid w:val="001B6D8C"/>
    <w:rsid w:val="001B6E30"/>
    <w:rsid w:val="001B72F4"/>
    <w:rsid w:val="001B78C1"/>
    <w:rsid w:val="001B7DB8"/>
    <w:rsid w:val="001C046D"/>
    <w:rsid w:val="001C090B"/>
    <w:rsid w:val="001C0E9B"/>
    <w:rsid w:val="001C1894"/>
    <w:rsid w:val="001C1BB1"/>
    <w:rsid w:val="001C1BFF"/>
    <w:rsid w:val="001C2766"/>
    <w:rsid w:val="001C2826"/>
    <w:rsid w:val="001C3A7E"/>
    <w:rsid w:val="001C4AAB"/>
    <w:rsid w:val="001C4D05"/>
    <w:rsid w:val="001C5E9B"/>
    <w:rsid w:val="001C6B55"/>
    <w:rsid w:val="001C6EA8"/>
    <w:rsid w:val="001C7278"/>
    <w:rsid w:val="001C742E"/>
    <w:rsid w:val="001C7FCE"/>
    <w:rsid w:val="001D0947"/>
    <w:rsid w:val="001D2E95"/>
    <w:rsid w:val="001D4367"/>
    <w:rsid w:val="001D4487"/>
    <w:rsid w:val="001D4E59"/>
    <w:rsid w:val="001D550B"/>
    <w:rsid w:val="001D65CC"/>
    <w:rsid w:val="001D686D"/>
    <w:rsid w:val="001D6D3A"/>
    <w:rsid w:val="001D6E50"/>
    <w:rsid w:val="001E0251"/>
    <w:rsid w:val="001E15D8"/>
    <w:rsid w:val="001E2047"/>
    <w:rsid w:val="001E3352"/>
    <w:rsid w:val="001E34AF"/>
    <w:rsid w:val="001E3E3B"/>
    <w:rsid w:val="001E4396"/>
    <w:rsid w:val="001E4BBF"/>
    <w:rsid w:val="001E4C65"/>
    <w:rsid w:val="001E51A2"/>
    <w:rsid w:val="001E68DC"/>
    <w:rsid w:val="001E76AB"/>
    <w:rsid w:val="001F06E0"/>
    <w:rsid w:val="001F0AAE"/>
    <w:rsid w:val="001F1042"/>
    <w:rsid w:val="001F24DF"/>
    <w:rsid w:val="001F42ED"/>
    <w:rsid w:val="001F4463"/>
    <w:rsid w:val="001F4AD7"/>
    <w:rsid w:val="001F4B2F"/>
    <w:rsid w:val="001F5693"/>
    <w:rsid w:val="001F5ACE"/>
    <w:rsid w:val="001F6829"/>
    <w:rsid w:val="001F686C"/>
    <w:rsid w:val="001F71E1"/>
    <w:rsid w:val="00200DBA"/>
    <w:rsid w:val="0020113A"/>
    <w:rsid w:val="002019DD"/>
    <w:rsid w:val="00201B7C"/>
    <w:rsid w:val="00201F3C"/>
    <w:rsid w:val="00202F57"/>
    <w:rsid w:val="0020326B"/>
    <w:rsid w:val="00203EDD"/>
    <w:rsid w:val="002046C6"/>
    <w:rsid w:val="00204DF1"/>
    <w:rsid w:val="002069BE"/>
    <w:rsid w:val="002073B9"/>
    <w:rsid w:val="00207BEE"/>
    <w:rsid w:val="00207C5B"/>
    <w:rsid w:val="00211F44"/>
    <w:rsid w:val="00212EDD"/>
    <w:rsid w:val="002133A3"/>
    <w:rsid w:val="00213A62"/>
    <w:rsid w:val="00214410"/>
    <w:rsid w:val="00214D7F"/>
    <w:rsid w:val="00214FC2"/>
    <w:rsid w:val="00215035"/>
    <w:rsid w:val="0021524A"/>
    <w:rsid w:val="00215304"/>
    <w:rsid w:val="00215444"/>
    <w:rsid w:val="002155ED"/>
    <w:rsid w:val="00215859"/>
    <w:rsid w:val="00216563"/>
    <w:rsid w:val="002165B3"/>
    <w:rsid w:val="00216856"/>
    <w:rsid w:val="002171A3"/>
    <w:rsid w:val="0021787E"/>
    <w:rsid w:val="00217E79"/>
    <w:rsid w:val="00220A9E"/>
    <w:rsid w:val="0022150B"/>
    <w:rsid w:val="0022181E"/>
    <w:rsid w:val="00221EAF"/>
    <w:rsid w:val="002221E8"/>
    <w:rsid w:val="00222CDE"/>
    <w:rsid w:val="00224658"/>
    <w:rsid w:val="00224A35"/>
    <w:rsid w:val="00225A4D"/>
    <w:rsid w:val="002263EC"/>
    <w:rsid w:val="0022736D"/>
    <w:rsid w:val="00227C09"/>
    <w:rsid w:val="00230950"/>
    <w:rsid w:val="002309AF"/>
    <w:rsid w:val="00232360"/>
    <w:rsid w:val="002327FC"/>
    <w:rsid w:val="00234464"/>
    <w:rsid w:val="00235216"/>
    <w:rsid w:val="00235F1A"/>
    <w:rsid w:val="0023685D"/>
    <w:rsid w:val="00237099"/>
    <w:rsid w:val="0023725F"/>
    <w:rsid w:val="0023754C"/>
    <w:rsid w:val="00240A7C"/>
    <w:rsid w:val="00240E18"/>
    <w:rsid w:val="0024114E"/>
    <w:rsid w:val="002415C5"/>
    <w:rsid w:val="00241783"/>
    <w:rsid w:val="00241A28"/>
    <w:rsid w:val="00241CCE"/>
    <w:rsid w:val="00241EEA"/>
    <w:rsid w:val="0024210A"/>
    <w:rsid w:val="0024247B"/>
    <w:rsid w:val="00242C6F"/>
    <w:rsid w:val="0024317A"/>
    <w:rsid w:val="002431FC"/>
    <w:rsid w:val="002439A6"/>
    <w:rsid w:val="002442BD"/>
    <w:rsid w:val="002449F7"/>
    <w:rsid w:val="00244B0D"/>
    <w:rsid w:val="00244B35"/>
    <w:rsid w:val="00244F9F"/>
    <w:rsid w:val="002453CB"/>
    <w:rsid w:val="00245584"/>
    <w:rsid w:val="002456C1"/>
    <w:rsid w:val="00245891"/>
    <w:rsid w:val="002459FF"/>
    <w:rsid w:val="00245C8B"/>
    <w:rsid w:val="002462BA"/>
    <w:rsid w:val="002464E8"/>
    <w:rsid w:val="00247A5D"/>
    <w:rsid w:val="002513B1"/>
    <w:rsid w:val="002516E6"/>
    <w:rsid w:val="002519B4"/>
    <w:rsid w:val="00252544"/>
    <w:rsid w:val="002530C2"/>
    <w:rsid w:val="002534F2"/>
    <w:rsid w:val="002538E9"/>
    <w:rsid w:val="00253C47"/>
    <w:rsid w:val="00253FF1"/>
    <w:rsid w:val="002545D5"/>
    <w:rsid w:val="0025516E"/>
    <w:rsid w:val="00255BC5"/>
    <w:rsid w:val="00256FED"/>
    <w:rsid w:val="0026049C"/>
    <w:rsid w:val="00263A13"/>
    <w:rsid w:val="0026551C"/>
    <w:rsid w:val="0026676C"/>
    <w:rsid w:val="00266EED"/>
    <w:rsid w:val="002674E6"/>
    <w:rsid w:val="00267AB7"/>
    <w:rsid w:val="00267D17"/>
    <w:rsid w:val="00271690"/>
    <w:rsid w:val="00272960"/>
    <w:rsid w:val="00272AF1"/>
    <w:rsid w:val="00272D90"/>
    <w:rsid w:val="00273655"/>
    <w:rsid w:val="00273747"/>
    <w:rsid w:val="002737ED"/>
    <w:rsid w:val="00273D0A"/>
    <w:rsid w:val="00273ED6"/>
    <w:rsid w:val="00275070"/>
    <w:rsid w:val="0027551F"/>
    <w:rsid w:val="00277332"/>
    <w:rsid w:val="00277639"/>
    <w:rsid w:val="00277A21"/>
    <w:rsid w:val="00280341"/>
    <w:rsid w:val="00280838"/>
    <w:rsid w:val="00281419"/>
    <w:rsid w:val="002849A2"/>
    <w:rsid w:val="00285AE8"/>
    <w:rsid w:val="00285CD7"/>
    <w:rsid w:val="00286560"/>
    <w:rsid w:val="002876E0"/>
    <w:rsid w:val="00287A4B"/>
    <w:rsid w:val="00287A9D"/>
    <w:rsid w:val="0029043D"/>
    <w:rsid w:val="00290699"/>
    <w:rsid w:val="00293AAD"/>
    <w:rsid w:val="00294EBA"/>
    <w:rsid w:val="00294F54"/>
    <w:rsid w:val="0029576A"/>
    <w:rsid w:val="00295E4F"/>
    <w:rsid w:val="002963A4"/>
    <w:rsid w:val="0029720B"/>
    <w:rsid w:val="00297421"/>
    <w:rsid w:val="00297631"/>
    <w:rsid w:val="00297ADC"/>
    <w:rsid w:val="00297F3F"/>
    <w:rsid w:val="002A0204"/>
    <w:rsid w:val="002A03B2"/>
    <w:rsid w:val="002A10F2"/>
    <w:rsid w:val="002A2328"/>
    <w:rsid w:val="002A23FA"/>
    <w:rsid w:val="002A274C"/>
    <w:rsid w:val="002A38A7"/>
    <w:rsid w:val="002A43E6"/>
    <w:rsid w:val="002A47C5"/>
    <w:rsid w:val="002A49FD"/>
    <w:rsid w:val="002A5698"/>
    <w:rsid w:val="002A651B"/>
    <w:rsid w:val="002A6F68"/>
    <w:rsid w:val="002A749A"/>
    <w:rsid w:val="002A7C83"/>
    <w:rsid w:val="002B0EC7"/>
    <w:rsid w:val="002B10FB"/>
    <w:rsid w:val="002B25D9"/>
    <w:rsid w:val="002B2F8E"/>
    <w:rsid w:val="002B31D5"/>
    <w:rsid w:val="002B35EF"/>
    <w:rsid w:val="002B39EF"/>
    <w:rsid w:val="002B410E"/>
    <w:rsid w:val="002B5023"/>
    <w:rsid w:val="002B59A6"/>
    <w:rsid w:val="002B5B6F"/>
    <w:rsid w:val="002B5F72"/>
    <w:rsid w:val="002B6C75"/>
    <w:rsid w:val="002C0D75"/>
    <w:rsid w:val="002C1B8F"/>
    <w:rsid w:val="002C1CF4"/>
    <w:rsid w:val="002C50BF"/>
    <w:rsid w:val="002C7B66"/>
    <w:rsid w:val="002D0BC4"/>
    <w:rsid w:val="002D0DD4"/>
    <w:rsid w:val="002D1119"/>
    <w:rsid w:val="002D31CD"/>
    <w:rsid w:val="002D3506"/>
    <w:rsid w:val="002D37F4"/>
    <w:rsid w:val="002D46A8"/>
    <w:rsid w:val="002D4D85"/>
    <w:rsid w:val="002D6A80"/>
    <w:rsid w:val="002E0321"/>
    <w:rsid w:val="002E05ED"/>
    <w:rsid w:val="002E09AA"/>
    <w:rsid w:val="002E3B40"/>
    <w:rsid w:val="002E5BED"/>
    <w:rsid w:val="002E5CE1"/>
    <w:rsid w:val="002E6D16"/>
    <w:rsid w:val="002E738B"/>
    <w:rsid w:val="002E75AF"/>
    <w:rsid w:val="002E79D9"/>
    <w:rsid w:val="002F0FF2"/>
    <w:rsid w:val="002F1C5F"/>
    <w:rsid w:val="002F2FA4"/>
    <w:rsid w:val="002F68D1"/>
    <w:rsid w:val="002F7A1D"/>
    <w:rsid w:val="002F7B77"/>
    <w:rsid w:val="0030042A"/>
    <w:rsid w:val="003005D4"/>
    <w:rsid w:val="00300F70"/>
    <w:rsid w:val="00301B1A"/>
    <w:rsid w:val="003022FF"/>
    <w:rsid w:val="00303734"/>
    <w:rsid w:val="0030400A"/>
    <w:rsid w:val="00304554"/>
    <w:rsid w:val="003045AC"/>
    <w:rsid w:val="0030475A"/>
    <w:rsid w:val="00304A5D"/>
    <w:rsid w:val="00306080"/>
    <w:rsid w:val="003074C8"/>
    <w:rsid w:val="003075B7"/>
    <w:rsid w:val="003103E4"/>
    <w:rsid w:val="003115EA"/>
    <w:rsid w:val="003117B0"/>
    <w:rsid w:val="00312D89"/>
    <w:rsid w:val="003135FC"/>
    <w:rsid w:val="00313D4F"/>
    <w:rsid w:val="00314180"/>
    <w:rsid w:val="003145BE"/>
    <w:rsid w:val="00314624"/>
    <w:rsid w:val="00314ED3"/>
    <w:rsid w:val="00315B89"/>
    <w:rsid w:val="0031614B"/>
    <w:rsid w:val="003165A0"/>
    <w:rsid w:val="003171A6"/>
    <w:rsid w:val="00317304"/>
    <w:rsid w:val="00320808"/>
    <w:rsid w:val="0032116E"/>
    <w:rsid w:val="00322180"/>
    <w:rsid w:val="0032231C"/>
    <w:rsid w:val="0032245C"/>
    <w:rsid w:val="00322D48"/>
    <w:rsid w:val="00322E66"/>
    <w:rsid w:val="00322F60"/>
    <w:rsid w:val="0032368A"/>
    <w:rsid w:val="00323804"/>
    <w:rsid w:val="00323BBE"/>
    <w:rsid w:val="00324090"/>
    <w:rsid w:val="00324671"/>
    <w:rsid w:val="003248E2"/>
    <w:rsid w:val="003263FA"/>
    <w:rsid w:val="00326858"/>
    <w:rsid w:val="00326CD7"/>
    <w:rsid w:val="00326E67"/>
    <w:rsid w:val="003270CA"/>
    <w:rsid w:val="003277A6"/>
    <w:rsid w:val="00327885"/>
    <w:rsid w:val="00327F02"/>
    <w:rsid w:val="003307C2"/>
    <w:rsid w:val="003312FD"/>
    <w:rsid w:val="003315B9"/>
    <w:rsid w:val="00332BF2"/>
    <w:rsid w:val="00332CF3"/>
    <w:rsid w:val="00333289"/>
    <w:rsid w:val="00333AA4"/>
    <w:rsid w:val="0033419F"/>
    <w:rsid w:val="003342EF"/>
    <w:rsid w:val="00334473"/>
    <w:rsid w:val="0033543E"/>
    <w:rsid w:val="003358ED"/>
    <w:rsid w:val="0033648C"/>
    <w:rsid w:val="00336F9C"/>
    <w:rsid w:val="00340234"/>
    <w:rsid w:val="00340721"/>
    <w:rsid w:val="0034145C"/>
    <w:rsid w:val="00342638"/>
    <w:rsid w:val="00343405"/>
    <w:rsid w:val="003438B2"/>
    <w:rsid w:val="00344253"/>
    <w:rsid w:val="003450E8"/>
    <w:rsid w:val="00345733"/>
    <w:rsid w:val="00345761"/>
    <w:rsid w:val="00346887"/>
    <w:rsid w:val="00346CF1"/>
    <w:rsid w:val="00347F92"/>
    <w:rsid w:val="003513EF"/>
    <w:rsid w:val="0035177E"/>
    <w:rsid w:val="00351F65"/>
    <w:rsid w:val="0035225C"/>
    <w:rsid w:val="00352B9E"/>
    <w:rsid w:val="00352D5F"/>
    <w:rsid w:val="00352EC3"/>
    <w:rsid w:val="00353662"/>
    <w:rsid w:val="003538BB"/>
    <w:rsid w:val="00355724"/>
    <w:rsid w:val="0035589B"/>
    <w:rsid w:val="00355E69"/>
    <w:rsid w:val="00356172"/>
    <w:rsid w:val="0035648A"/>
    <w:rsid w:val="0036001D"/>
    <w:rsid w:val="00360029"/>
    <w:rsid w:val="00360596"/>
    <w:rsid w:val="003611D7"/>
    <w:rsid w:val="00361B93"/>
    <w:rsid w:val="0036303C"/>
    <w:rsid w:val="003636CF"/>
    <w:rsid w:val="0036385E"/>
    <w:rsid w:val="0036397D"/>
    <w:rsid w:val="003641BF"/>
    <w:rsid w:val="00364808"/>
    <w:rsid w:val="00364B3B"/>
    <w:rsid w:val="003654C1"/>
    <w:rsid w:val="00365B35"/>
    <w:rsid w:val="00365C76"/>
    <w:rsid w:val="003666FD"/>
    <w:rsid w:val="00366F8C"/>
    <w:rsid w:val="00370558"/>
    <w:rsid w:val="003705C0"/>
    <w:rsid w:val="0037090F"/>
    <w:rsid w:val="00370D94"/>
    <w:rsid w:val="00372F37"/>
    <w:rsid w:val="00373377"/>
    <w:rsid w:val="00373901"/>
    <w:rsid w:val="00373BFA"/>
    <w:rsid w:val="00374CCE"/>
    <w:rsid w:val="00374ECF"/>
    <w:rsid w:val="00374F7F"/>
    <w:rsid w:val="0037527E"/>
    <w:rsid w:val="0038144C"/>
    <w:rsid w:val="003828DC"/>
    <w:rsid w:val="00384123"/>
    <w:rsid w:val="003843F7"/>
    <w:rsid w:val="00384615"/>
    <w:rsid w:val="00384713"/>
    <w:rsid w:val="003857CF"/>
    <w:rsid w:val="00385AA0"/>
    <w:rsid w:val="00385D14"/>
    <w:rsid w:val="00387BA9"/>
    <w:rsid w:val="003904A0"/>
    <w:rsid w:val="00390543"/>
    <w:rsid w:val="0039061F"/>
    <w:rsid w:val="0039089F"/>
    <w:rsid w:val="003913C9"/>
    <w:rsid w:val="003926B6"/>
    <w:rsid w:val="00393147"/>
    <w:rsid w:val="003935DA"/>
    <w:rsid w:val="00393811"/>
    <w:rsid w:val="00394719"/>
    <w:rsid w:val="00394B6C"/>
    <w:rsid w:val="00394CCB"/>
    <w:rsid w:val="00396F13"/>
    <w:rsid w:val="0039766F"/>
    <w:rsid w:val="003A027C"/>
    <w:rsid w:val="003A11F9"/>
    <w:rsid w:val="003A163A"/>
    <w:rsid w:val="003A1E4F"/>
    <w:rsid w:val="003A212D"/>
    <w:rsid w:val="003A27FE"/>
    <w:rsid w:val="003A2A57"/>
    <w:rsid w:val="003A2DF6"/>
    <w:rsid w:val="003A348B"/>
    <w:rsid w:val="003A375E"/>
    <w:rsid w:val="003A3E12"/>
    <w:rsid w:val="003A426D"/>
    <w:rsid w:val="003A42EB"/>
    <w:rsid w:val="003A70E1"/>
    <w:rsid w:val="003A777E"/>
    <w:rsid w:val="003A7995"/>
    <w:rsid w:val="003B226D"/>
    <w:rsid w:val="003B25B3"/>
    <w:rsid w:val="003B3C45"/>
    <w:rsid w:val="003B4E27"/>
    <w:rsid w:val="003B5338"/>
    <w:rsid w:val="003B56BC"/>
    <w:rsid w:val="003C0733"/>
    <w:rsid w:val="003C0984"/>
    <w:rsid w:val="003C12A1"/>
    <w:rsid w:val="003C14C4"/>
    <w:rsid w:val="003C2003"/>
    <w:rsid w:val="003C2623"/>
    <w:rsid w:val="003C2C49"/>
    <w:rsid w:val="003C3D5F"/>
    <w:rsid w:val="003C4356"/>
    <w:rsid w:val="003C47BC"/>
    <w:rsid w:val="003C5A0A"/>
    <w:rsid w:val="003C5D97"/>
    <w:rsid w:val="003C6437"/>
    <w:rsid w:val="003C6E76"/>
    <w:rsid w:val="003D0A1E"/>
    <w:rsid w:val="003D0A80"/>
    <w:rsid w:val="003D0F0C"/>
    <w:rsid w:val="003D1BD7"/>
    <w:rsid w:val="003D35BE"/>
    <w:rsid w:val="003D38C5"/>
    <w:rsid w:val="003D3D10"/>
    <w:rsid w:val="003D4CE8"/>
    <w:rsid w:val="003D4E16"/>
    <w:rsid w:val="003D50FB"/>
    <w:rsid w:val="003D5242"/>
    <w:rsid w:val="003D63EA"/>
    <w:rsid w:val="003D65B7"/>
    <w:rsid w:val="003D72F8"/>
    <w:rsid w:val="003D7B87"/>
    <w:rsid w:val="003D7EF6"/>
    <w:rsid w:val="003E0033"/>
    <w:rsid w:val="003E0B66"/>
    <w:rsid w:val="003E1A54"/>
    <w:rsid w:val="003E1C30"/>
    <w:rsid w:val="003E28A7"/>
    <w:rsid w:val="003E2AE5"/>
    <w:rsid w:val="003E3306"/>
    <w:rsid w:val="003E3844"/>
    <w:rsid w:val="003E70FD"/>
    <w:rsid w:val="003E734C"/>
    <w:rsid w:val="003E7834"/>
    <w:rsid w:val="003E7D61"/>
    <w:rsid w:val="003F0646"/>
    <w:rsid w:val="003F1C53"/>
    <w:rsid w:val="003F236B"/>
    <w:rsid w:val="003F347B"/>
    <w:rsid w:val="003F543A"/>
    <w:rsid w:val="003F560C"/>
    <w:rsid w:val="003F573E"/>
    <w:rsid w:val="003F5E1B"/>
    <w:rsid w:val="003F6540"/>
    <w:rsid w:val="003F669A"/>
    <w:rsid w:val="003F6AB7"/>
    <w:rsid w:val="003F6BAE"/>
    <w:rsid w:val="003F75FF"/>
    <w:rsid w:val="0040017D"/>
    <w:rsid w:val="004007B8"/>
    <w:rsid w:val="0040100B"/>
    <w:rsid w:val="00401720"/>
    <w:rsid w:val="00402766"/>
    <w:rsid w:val="00402A0B"/>
    <w:rsid w:val="004039BF"/>
    <w:rsid w:val="00404372"/>
    <w:rsid w:val="00404556"/>
    <w:rsid w:val="00404A5C"/>
    <w:rsid w:val="00405FE2"/>
    <w:rsid w:val="00406387"/>
    <w:rsid w:val="00406432"/>
    <w:rsid w:val="00406773"/>
    <w:rsid w:val="00410164"/>
    <w:rsid w:val="00410744"/>
    <w:rsid w:val="00411057"/>
    <w:rsid w:val="00411229"/>
    <w:rsid w:val="00412260"/>
    <w:rsid w:val="0041262C"/>
    <w:rsid w:val="00412C8B"/>
    <w:rsid w:val="004130C6"/>
    <w:rsid w:val="004140F2"/>
    <w:rsid w:val="00414799"/>
    <w:rsid w:val="00414AC7"/>
    <w:rsid w:val="00415E4A"/>
    <w:rsid w:val="00416715"/>
    <w:rsid w:val="004169A2"/>
    <w:rsid w:val="00416E50"/>
    <w:rsid w:val="004200D1"/>
    <w:rsid w:val="0042060B"/>
    <w:rsid w:val="00420B1C"/>
    <w:rsid w:val="00420C7A"/>
    <w:rsid w:val="00420E99"/>
    <w:rsid w:val="00421562"/>
    <w:rsid w:val="00421BB6"/>
    <w:rsid w:val="00421F7E"/>
    <w:rsid w:val="004222DC"/>
    <w:rsid w:val="004222E8"/>
    <w:rsid w:val="00423843"/>
    <w:rsid w:val="00423A16"/>
    <w:rsid w:val="00423D24"/>
    <w:rsid w:val="00423E39"/>
    <w:rsid w:val="00424185"/>
    <w:rsid w:val="00424E4E"/>
    <w:rsid w:val="004253F5"/>
    <w:rsid w:val="00426F0A"/>
    <w:rsid w:val="0042752B"/>
    <w:rsid w:val="00427E96"/>
    <w:rsid w:val="004300B4"/>
    <w:rsid w:val="00431781"/>
    <w:rsid w:val="00432117"/>
    <w:rsid w:val="004331EA"/>
    <w:rsid w:val="00433203"/>
    <w:rsid w:val="00433E79"/>
    <w:rsid w:val="0043405A"/>
    <w:rsid w:val="00434244"/>
    <w:rsid w:val="004344A3"/>
    <w:rsid w:val="004344DB"/>
    <w:rsid w:val="0043473E"/>
    <w:rsid w:val="004357F3"/>
    <w:rsid w:val="004360C7"/>
    <w:rsid w:val="004367C1"/>
    <w:rsid w:val="004373FD"/>
    <w:rsid w:val="004378CB"/>
    <w:rsid w:val="00437B3E"/>
    <w:rsid w:val="00440BE5"/>
    <w:rsid w:val="0044136D"/>
    <w:rsid w:val="004424B9"/>
    <w:rsid w:val="00443529"/>
    <w:rsid w:val="00443A2F"/>
    <w:rsid w:val="0044492A"/>
    <w:rsid w:val="00445104"/>
    <w:rsid w:val="0044596C"/>
    <w:rsid w:val="00445BF2"/>
    <w:rsid w:val="004468F4"/>
    <w:rsid w:val="004469B2"/>
    <w:rsid w:val="0044797D"/>
    <w:rsid w:val="00450838"/>
    <w:rsid w:val="00451E8F"/>
    <w:rsid w:val="00452AA6"/>
    <w:rsid w:val="00453012"/>
    <w:rsid w:val="004544DD"/>
    <w:rsid w:val="00454AEF"/>
    <w:rsid w:val="00455078"/>
    <w:rsid w:val="004559D1"/>
    <w:rsid w:val="00455C81"/>
    <w:rsid w:val="00457036"/>
    <w:rsid w:val="00457982"/>
    <w:rsid w:val="00457BDF"/>
    <w:rsid w:val="00460B4D"/>
    <w:rsid w:val="00463934"/>
    <w:rsid w:val="00464E16"/>
    <w:rsid w:val="004650DD"/>
    <w:rsid w:val="00465852"/>
    <w:rsid w:val="004703CE"/>
    <w:rsid w:val="00470A4E"/>
    <w:rsid w:val="00471388"/>
    <w:rsid w:val="0047176B"/>
    <w:rsid w:val="00471955"/>
    <w:rsid w:val="004719D8"/>
    <w:rsid w:val="00472938"/>
    <w:rsid w:val="00472E94"/>
    <w:rsid w:val="00472F0B"/>
    <w:rsid w:val="00473D6B"/>
    <w:rsid w:val="0047481B"/>
    <w:rsid w:val="00474EF9"/>
    <w:rsid w:val="00475191"/>
    <w:rsid w:val="0047529B"/>
    <w:rsid w:val="00475901"/>
    <w:rsid w:val="0047740F"/>
    <w:rsid w:val="00480583"/>
    <w:rsid w:val="00481E6A"/>
    <w:rsid w:val="004838ED"/>
    <w:rsid w:val="004839A0"/>
    <w:rsid w:val="00484BCF"/>
    <w:rsid w:val="00486238"/>
    <w:rsid w:val="00487BA4"/>
    <w:rsid w:val="00490778"/>
    <w:rsid w:val="00491818"/>
    <w:rsid w:val="00491B0B"/>
    <w:rsid w:val="0049204E"/>
    <w:rsid w:val="004927A8"/>
    <w:rsid w:val="004929F9"/>
    <w:rsid w:val="00493178"/>
    <w:rsid w:val="0049343A"/>
    <w:rsid w:val="004934EA"/>
    <w:rsid w:val="0049358E"/>
    <w:rsid w:val="00493B29"/>
    <w:rsid w:val="0049569C"/>
    <w:rsid w:val="0049613F"/>
    <w:rsid w:val="004969FF"/>
    <w:rsid w:val="004970E6"/>
    <w:rsid w:val="004978AD"/>
    <w:rsid w:val="00497D35"/>
    <w:rsid w:val="004A0131"/>
    <w:rsid w:val="004A10AD"/>
    <w:rsid w:val="004A18AB"/>
    <w:rsid w:val="004A244A"/>
    <w:rsid w:val="004A286A"/>
    <w:rsid w:val="004A4273"/>
    <w:rsid w:val="004A461F"/>
    <w:rsid w:val="004A5DBE"/>
    <w:rsid w:val="004A5F13"/>
    <w:rsid w:val="004A685A"/>
    <w:rsid w:val="004A691B"/>
    <w:rsid w:val="004A6B5D"/>
    <w:rsid w:val="004A707B"/>
    <w:rsid w:val="004A782A"/>
    <w:rsid w:val="004A7D06"/>
    <w:rsid w:val="004A7EB3"/>
    <w:rsid w:val="004B141B"/>
    <w:rsid w:val="004B146C"/>
    <w:rsid w:val="004B1533"/>
    <w:rsid w:val="004B1645"/>
    <w:rsid w:val="004B1DFF"/>
    <w:rsid w:val="004B1FCC"/>
    <w:rsid w:val="004B2427"/>
    <w:rsid w:val="004B25A5"/>
    <w:rsid w:val="004B4283"/>
    <w:rsid w:val="004B45CE"/>
    <w:rsid w:val="004B62AE"/>
    <w:rsid w:val="004B67E8"/>
    <w:rsid w:val="004C0948"/>
    <w:rsid w:val="004C188D"/>
    <w:rsid w:val="004C2B7C"/>
    <w:rsid w:val="004C2DBE"/>
    <w:rsid w:val="004C3A3D"/>
    <w:rsid w:val="004C40AF"/>
    <w:rsid w:val="004C4157"/>
    <w:rsid w:val="004C4D1F"/>
    <w:rsid w:val="004C53DA"/>
    <w:rsid w:val="004C57DE"/>
    <w:rsid w:val="004C5884"/>
    <w:rsid w:val="004C5CCF"/>
    <w:rsid w:val="004C637A"/>
    <w:rsid w:val="004C63A5"/>
    <w:rsid w:val="004C6BFE"/>
    <w:rsid w:val="004D019F"/>
    <w:rsid w:val="004D0A9B"/>
    <w:rsid w:val="004D1237"/>
    <w:rsid w:val="004D1970"/>
    <w:rsid w:val="004D3007"/>
    <w:rsid w:val="004D3DAC"/>
    <w:rsid w:val="004D3E28"/>
    <w:rsid w:val="004D47C7"/>
    <w:rsid w:val="004D4C8D"/>
    <w:rsid w:val="004D5911"/>
    <w:rsid w:val="004D5973"/>
    <w:rsid w:val="004D64D6"/>
    <w:rsid w:val="004D695B"/>
    <w:rsid w:val="004D706B"/>
    <w:rsid w:val="004D74DB"/>
    <w:rsid w:val="004E24AC"/>
    <w:rsid w:val="004E2604"/>
    <w:rsid w:val="004E33A3"/>
    <w:rsid w:val="004E3606"/>
    <w:rsid w:val="004E36F3"/>
    <w:rsid w:val="004E3BD3"/>
    <w:rsid w:val="004E52B0"/>
    <w:rsid w:val="004E5772"/>
    <w:rsid w:val="004E57B7"/>
    <w:rsid w:val="004E6EE0"/>
    <w:rsid w:val="004E7FA8"/>
    <w:rsid w:val="004F05DB"/>
    <w:rsid w:val="004F1301"/>
    <w:rsid w:val="004F4332"/>
    <w:rsid w:val="004F476D"/>
    <w:rsid w:val="004F4FB4"/>
    <w:rsid w:val="004F5896"/>
    <w:rsid w:val="004F5B01"/>
    <w:rsid w:val="004F68F6"/>
    <w:rsid w:val="004F71F4"/>
    <w:rsid w:val="004F7582"/>
    <w:rsid w:val="004F7608"/>
    <w:rsid w:val="00501031"/>
    <w:rsid w:val="00501E06"/>
    <w:rsid w:val="0050200F"/>
    <w:rsid w:val="0050309E"/>
    <w:rsid w:val="0050312E"/>
    <w:rsid w:val="00503661"/>
    <w:rsid w:val="00503930"/>
    <w:rsid w:val="00503B2C"/>
    <w:rsid w:val="00505A8B"/>
    <w:rsid w:val="00505E71"/>
    <w:rsid w:val="00506DC8"/>
    <w:rsid w:val="00507538"/>
    <w:rsid w:val="00507BBD"/>
    <w:rsid w:val="00507E8C"/>
    <w:rsid w:val="00510D08"/>
    <w:rsid w:val="005114D1"/>
    <w:rsid w:val="005125C4"/>
    <w:rsid w:val="00512914"/>
    <w:rsid w:val="00512CA6"/>
    <w:rsid w:val="005134C7"/>
    <w:rsid w:val="00513C81"/>
    <w:rsid w:val="0051413E"/>
    <w:rsid w:val="00514778"/>
    <w:rsid w:val="00515356"/>
    <w:rsid w:val="0051649A"/>
    <w:rsid w:val="005169AE"/>
    <w:rsid w:val="00517AE0"/>
    <w:rsid w:val="00517EFA"/>
    <w:rsid w:val="00520DE1"/>
    <w:rsid w:val="0052253A"/>
    <w:rsid w:val="00522747"/>
    <w:rsid w:val="00522DC2"/>
    <w:rsid w:val="00523082"/>
    <w:rsid w:val="00523F6B"/>
    <w:rsid w:val="005248A2"/>
    <w:rsid w:val="00524CD1"/>
    <w:rsid w:val="00524D21"/>
    <w:rsid w:val="00525B8E"/>
    <w:rsid w:val="00526419"/>
    <w:rsid w:val="00526491"/>
    <w:rsid w:val="00526825"/>
    <w:rsid w:val="00526E58"/>
    <w:rsid w:val="005271A0"/>
    <w:rsid w:val="00527BEE"/>
    <w:rsid w:val="0053187B"/>
    <w:rsid w:val="005325F7"/>
    <w:rsid w:val="005328B7"/>
    <w:rsid w:val="00532DCC"/>
    <w:rsid w:val="00532E0F"/>
    <w:rsid w:val="00533B08"/>
    <w:rsid w:val="005369FA"/>
    <w:rsid w:val="0053753E"/>
    <w:rsid w:val="00537A17"/>
    <w:rsid w:val="00537B0A"/>
    <w:rsid w:val="00537FF1"/>
    <w:rsid w:val="00540056"/>
    <w:rsid w:val="0054009F"/>
    <w:rsid w:val="00540DF5"/>
    <w:rsid w:val="00540E6E"/>
    <w:rsid w:val="00541C2D"/>
    <w:rsid w:val="00542EE3"/>
    <w:rsid w:val="00543B83"/>
    <w:rsid w:val="00543BBB"/>
    <w:rsid w:val="00544811"/>
    <w:rsid w:val="00545480"/>
    <w:rsid w:val="0054582C"/>
    <w:rsid w:val="005459BF"/>
    <w:rsid w:val="005461EE"/>
    <w:rsid w:val="005507AC"/>
    <w:rsid w:val="00550A24"/>
    <w:rsid w:val="00553354"/>
    <w:rsid w:val="00553605"/>
    <w:rsid w:val="00554918"/>
    <w:rsid w:val="0055651E"/>
    <w:rsid w:val="0055669A"/>
    <w:rsid w:val="00561169"/>
    <w:rsid w:val="00561215"/>
    <w:rsid w:val="005615BF"/>
    <w:rsid w:val="005617A3"/>
    <w:rsid w:val="00561B5B"/>
    <w:rsid w:val="00562BD1"/>
    <w:rsid w:val="00563C80"/>
    <w:rsid w:val="00564469"/>
    <w:rsid w:val="0056461F"/>
    <w:rsid w:val="00564B31"/>
    <w:rsid w:val="00564BDD"/>
    <w:rsid w:val="00565744"/>
    <w:rsid w:val="00567E9A"/>
    <w:rsid w:val="00570BD5"/>
    <w:rsid w:val="00570DC0"/>
    <w:rsid w:val="00572E5B"/>
    <w:rsid w:val="00572EAC"/>
    <w:rsid w:val="0057314D"/>
    <w:rsid w:val="00573339"/>
    <w:rsid w:val="005738BD"/>
    <w:rsid w:val="005763BE"/>
    <w:rsid w:val="00576D13"/>
    <w:rsid w:val="00576E1F"/>
    <w:rsid w:val="00576EE2"/>
    <w:rsid w:val="0057749F"/>
    <w:rsid w:val="0057760F"/>
    <w:rsid w:val="00577C65"/>
    <w:rsid w:val="00577F52"/>
    <w:rsid w:val="0058091C"/>
    <w:rsid w:val="00583540"/>
    <w:rsid w:val="005845F3"/>
    <w:rsid w:val="00585AE0"/>
    <w:rsid w:val="00585CE1"/>
    <w:rsid w:val="00585DCA"/>
    <w:rsid w:val="00586A0C"/>
    <w:rsid w:val="00586E7F"/>
    <w:rsid w:val="0059192C"/>
    <w:rsid w:val="00591DF6"/>
    <w:rsid w:val="00591F74"/>
    <w:rsid w:val="00593B25"/>
    <w:rsid w:val="00593CA5"/>
    <w:rsid w:val="0059416B"/>
    <w:rsid w:val="00594CA7"/>
    <w:rsid w:val="00596079"/>
    <w:rsid w:val="005961B3"/>
    <w:rsid w:val="005963C9"/>
    <w:rsid w:val="0059683F"/>
    <w:rsid w:val="00596A9B"/>
    <w:rsid w:val="005970E1"/>
    <w:rsid w:val="00597890"/>
    <w:rsid w:val="005A088A"/>
    <w:rsid w:val="005A0E3B"/>
    <w:rsid w:val="005A10D8"/>
    <w:rsid w:val="005A117E"/>
    <w:rsid w:val="005A13D1"/>
    <w:rsid w:val="005A1D27"/>
    <w:rsid w:val="005A2123"/>
    <w:rsid w:val="005A3866"/>
    <w:rsid w:val="005A3A1F"/>
    <w:rsid w:val="005A419B"/>
    <w:rsid w:val="005A47E1"/>
    <w:rsid w:val="005A4874"/>
    <w:rsid w:val="005A4F6B"/>
    <w:rsid w:val="005A54DC"/>
    <w:rsid w:val="005A56A0"/>
    <w:rsid w:val="005A5A95"/>
    <w:rsid w:val="005A6551"/>
    <w:rsid w:val="005A6A09"/>
    <w:rsid w:val="005A73CF"/>
    <w:rsid w:val="005B0627"/>
    <w:rsid w:val="005B0AED"/>
    <w:rsid w:val="005B11F1"/>
    <w:rsid w:val="005B26A5"/>
    <w:rsid w:val="005B3BB6"/>
    <w:rsid w:val="005B4C49"/>
    <w:rsid w:val="005B5534"/>
    <w:rsid w:val="005B579F"/>
    <w:rsid w:val="005B6187"/>
    <w:rsid w:val="005B7E1A"/>
    <w:rsid w:val="005C00ED"/>
    <w:rsid w:val="005C17F6"/>
    <w:rsid w:val="005C18A4"/>
    <w:rsid w:val="005C190E"/>
    <w:rsid w:val="005C1B25"/>
    <w:rsid w:val="005C1EEC"/>
    <w:rsid w:val="005C29AF"/>
    <w:rsid w:val="005C3196"/>
    <w:rsid w:val="005C392F"/>
    <w:rsid w:val="005C412A"/>
    <w:rsid w:val="005C4478"/>
    <w:rsid w:val="005C4810"/>
    <w:rsid w:val="005C5ABA"/>
    <w:rsid w:val="005D145D"/>
    <w:rsid w:val="005D1A05"/>
    <w:rsid w:val="005D1D24"/>
    <w:rsid w:val="005D2273"/>
    <w:rsid w:val="005D25DC"/>
    <w:rsid w:val="005D25FC"/>
    <w:rsid w:val="005D28D9"/>
    <w:rsid w:val="005D29C7"/>
    <w:rsid w:val="005D345E"/>
    <w:rsid w:val="005D3877"/>
    <w:rsid w:val="005D4B0E"/>
    <w:rsid w:val="005D5319"/>
    <w:rsid w:val="005D6648"/>
    <w:rsid w:val="005D681C"/>
    <w:rsid w:val="005E1E14"/>
    <w:rsid w:val="005E4924"/>
    <w:rsid w:val="005E5170"/>
    <w:rsid w:val="005F07D9"/>
    <w:rsid w:val="005F083C"/>
    <w:rsid w:val="005F12F5"/>
    <w:rsid w:val="005F1AA2"/>
    <w:rsid w:val="005F1D9E"/>
    <w:rsid w:val="005F25CC"/>
    <w:rsid w:val="005F34C1"/>
    <w:rsid w:val="005F3539"/>
    <w:rsid w:val="005F3A2A"/>
    <w:rsid w:val="005F3DE7"/>
    <w:rsid w:val="005F3E0B"/>
    <w:rsid w:val="005F561A"/>
    <w:rsid w:val="005F753D"/>
    <w:rsid w:val="005F79E2"/>
    <w:rsid w:val="005F7CE5"/>
    <w:rsid w:val="00600440"/>
    <w:rsid w:val="00600621"/>
    <w:rsid w:val="00600781"/>
    <w:rsid w:val="006010F1"/>
    <w:rsid w:val="00602F05"/>
    <w:rsid w:val="00603A06"/>
    <w:rsid w:val="00604894"/>
    <w:rsid w:val="00605BE3"/>
    <w:rsid w:val="00606118"/>
    <w:rsid w:val="0060629A"/>
    <w:rsid w:val="00607155"/>
    <w:rsid w:val="00607428"/>
    <w:rsid w:val="00610A60"/>
    <w:rsid w:val="00612B84"/>
    <w:rsid w:val="00613756"/>
    <w:rsid w:val="0061444D"/>
    <w:rsid w:val="00614FA0"/>
    <w:rsid w:val="00615C8F"/>
    <w:rsid w:val="00616551"/>
    <w:rsid w:val="00616D60"/>
    <w:rsid w:val="00620D2C"/>
    <w:rsid w:val="0062140D"/>
    <w:rsid w:val="00624288"/>
    <w:rsid w:val="0062516E"/>
    <w:rsid w:val="0062727B"/>
    <w:rsid w:val="00627EAB"/>
    <w:rsid w:val="006300B2"/>
    <w:rsid w:val="006325CD"/>
    <w:rsid w:val="00632DA4"/>
    <w:rsid w:val="00632EB9"/>
    <w:rsid w:val="00632F2B"/>
    <w:rsid w:val="00633821"/>
    <w:rsid w:val="006339ED"/>
    <w:rsid w:val="006354AF"/>
    <w:rsid w:val="0063591E"/>
    <w:rsid w:val="00636224"/>
    <w:rsid w:val="00636B54"/>
    <w:rsid w:val="00637BC6"/>
    <w:rsid w:val="006400C8"/>
    <w:rsid w:val="006408FC"/>
    <w:rsid w:val="00640A34"/>
    <w:rsid w:val="00640A80"/>
    <w:rsid w:val="0064127C"/>
    <w:rsid w:val="0064228B"/>
    <w:rsid w:val="006422F4"/>
    <w:rsid w:val="0064296F"/>
    <w:rsid w:val="00642CE5"/>
    <w:rsid w:val="006442CE"/>
    <w:rsid w:val="00644688"/>
    <w:rsid w:val="00644C9A"/>
    <w:rsid w:val="00644F6E"/>
    <w:rsid w:val="006454CC"/>
    <w:rsid w:val="00646916"/>
    <w:rsid w:val="00646A13"/>
    <w:rsid w:val="00646FA1"/>
    <w:rsid w:val="00646FDE"/>
    <w:rsid w:val="00650271"/>
    <w:rsid w:val="0065100D"/>
    <w:rsid w:val="0065110D"/>
    <w:rsid w:val="00651498"/>
    <w:rsid w:val="006514E8"/>
    <w:rsid w:val="00651518"/>
    <w:rsid w:val="00651567"/>
    <w:rsid w:val="0065216F"/>
    <w:rsid w:val="006523B6"/>
    <w:rsid w:val="006526EA"/>
    <w:rsid w:val="006528D0"/>
    <w:rsid w:val="006529E2"/>
    <w:rsid w:val="00653441"/>
    <w:rsid w:val="00653549"/>
    <w:rsid w:val="00653F55"/>
    <w:rsid w:val="00654113"/>
    <w:rsid w:val="006562B7"/>
    <w:rsid w:val="0065799E"/>
    <w:rsid w:val="00661207"/>
    <w:rsid w:val="0066222D"/>
    <w:rsid w:val="006635D6"/>
    <w:rsid w:val="006636BD"/>
    <w:rsid w:val="00663750"/>
    <w:rsid w:val="00663A4F"/>
    <w:rsid w:val="00663A7D"/>
    <w:rsid w:val="00663DF5"/>
    <w:rsid w:val="00663FDA"/>
    <w:rsid w:val="006642D6"/>
    <w:rsid w:val="006644E5"/>
    <w:rsid w:val="00665056"/>
    <w:rsid w:val="00667266"/>
    <w:rsid w:val="006673A0"/>
    <w:rsid w:val="00667C7B"/>
    <w:rsid w:val="00671077"/>
    <w:rsid w:val="0067149E"/>
    <w:rsid w:val="00671D5F"/>
    <w:rsid w:val="00673E39"/>
    <w:rsid w:val="006748ED"/>
    <w:rsid w:val="006753D0"/>
    <w:rsid w:val="0067571A"/>
    <w:rsid w:val="0067594A"/>
    <w:rsid w:val="0067642D"/>
    <w:rsid w:val="00677154"/>
    <w:rsid w:val="00677EA0"/>
    <w:rsid w:val="006817D3"/>
    <w:rsid w:val="00681DDA"/>
    <w:rsid w:val="00682900"/>
    <w:rsid w:val="00682ADE"/>
    <w:rsid w:val="00682B37"/>
    <w:rsid w:val="00682D65"/>
    <w:rsid w:val="00682E4D"/>
    <w:rsid w:val="00682F2F"/>
    <w:rsid w:val="006833B1"/>
    <w:rsid w:val="00683D04"/>
    <w:rsid w:val="00684136"/>
    <w:rsid w:val="00685287"/>
    <w:rsid w:val="006852D7"/>
    <w:rsid w:val="00685A19"/>
    <w:rsid w:val="0068706D"/>
    <w:rsid w:val="00690596"/>
    <w:rsid w:val="0069103A"/>
    <w:rsid w:val="00691F14"/>
    <w:rsid w:val="00691FEC"/>
    <w:rsid w:val="00692626"/>
    <w:rsid w:val="00693D3C"/>
    <w:rsid w:val="006940E5"/>
    <w:rsid w:val="006942F2"/>
    <w:rsid w:val="00695267"/>
    <w:rsid w:val="006954B9"/>
    <w:rsid w:val="006957B3"/>
    <w:rsid w:val="0069605B"/>
    <w:rsid w:val="006979BC"/>
    <w:rsid w:val="006A043A"/>
    <w:rsid w:val="006A05FC"/>
    <w:rsid w:val="006A1275"/>
    <w:rsid w:val="006A13C6"/>
    <w:rsid w:val="006A1A4B"/>
    <w:rsid w:val="006A2397"/>
    <w:rsid w:val="006A2DFF"/>
    <w:rsid w:val="006A461C"/>
    <w:rsid w:val="006A52AB"/>
    <w:rsid w:val="006A64B4"/>
    <w:rsid w:val="006A657D"/>
    <w:rsid w:val="006A771C"/>
    <w:rsid w:val="006A7BFC"/>
    <w:rsid w:val="006B010B"/>
    <w:rsid w:val="006B1881"/>
    <w:rsid w:val="006B1BDD"/>
    <w:rsid w:val="006B1E27"/>
    <w:rsid w:val="006B1EC2"/>
    <w:rsid w:val="006B382F"/>
    <w:rsid w:val="006B478D"/>
    <w:rsid w:val="006B5A17"/>
    <w:rsid w:val="006B6110"/>
    <w:rsid w:val="006B6BFB"/>
    <w:rsid w:val="006B72AE"/>
    <w:rsid w:val="006C0348"/>
    <w:rsid w:val="006C08DB"/>
    <w:rsid w:val="006C19F0"/>
    <w:rsid w:val="006C24B6"/>
    <w:rsid w:val="006C27D1"/>
    <w:rsid w:val="006C2FBA"/>
    <w:rsid w:val="006C3423"/>
    <w:rsid w:val="006C3710"/>
    <w:rsid w:val="006C3A20"/>
    <w:rsid w:val="006C608E"/>
    <w:rsid w:val="006C615F"/>
    <w:rsid w:val="006C6858"/>
    <w:rsid w:val="006C69D5"/>
    <w:rsid w:val="006C7042"/>
    <w:rsid w:val="006C7120"/>
    <w:rsid w:val="006C7397"/>
    <w:rsid w:val="006C75D3"/>
    <w:rsid w:val="006C7C48"/>
    <w:rsid w:val="006D1B92"/>
    <w:rsid w:val="006D21EB"/>
    <w:rsid w:val="006D30A0"/>
    <w:rsid w:val="006D313C"/>
    <w:rsid w:val="006D38D3"/>
    <w:rsid w:val="006D5751"/>
    <w:rsid w:val="006D61B7"/>
    <w:rsid w:val="006D70B0"/>
    <w:rsid w:val="006D7667"/>
    <w:rsid w:val="006E016D"/>
    <w:rsid w:val="006E0227"/>
    <w:rsid w:val="006E04C8"/>
    <w:rsid w:val="006E0852"/>
    <w:rsid w:val="006E1450"/>
    <w:rsid w:val="006E2E8F"/>
    <w:rsid w:val="006E2FDC"/>
    <w:rsid w:val="006E47A4"/>
    <w:rsid w:val="006E4960"/>
    <w:rsid w:val="006E54D7"/>
    <w:rsid w:val="006E5859"/>
    <w:rsid w:val="006E58AA"/>
    <w:rsid w:val="006E6F69"/>
    <w:rsid w:val="006E78F7"/>
    <w:rsid w:val="006F085E"/>
    <w:rsid w:val="006F20B9"/>
    <w:rsid w:val="006F3CD7"/>
    <w:rsid w:val="006F3DA7"/>
    <w:rsid w:val="006F3FBE"/>
    <w:rsid w:val="006F410F"/>
    <w:rsid w:val="006F4258"/>
    <w:rsid w:val="006F4E58"/>
    <w:rsid w:val="006F5703"/>
    <w:rsid w:val="006F696D"/>
    <w:rsid w:val="00700362"/>
    <w:rsid w:val="0070065A"/>
    <w:rsid w:val="007006BF"/>
    <w:rsid w:val="00700F2A"/>
    <w:rsid w:val="00700FDA"/>
    <w:rsid w:val="007017A0"/>
    <w:rsid w:val="00702273"/>
    <w:rsid w:val="00702BAE"/>
    <w:rsid w:val="00702CCE"/>
    <w:rsid w:val="00702F92"/>
    <w:rsid w:val="0070457E"/>
    <w:rsid w:val="007054EE"/>
    <w:rsid w:val="007059D7"/>
    <w:rsid w:val="00705B07"/>
    <w:rsid w:val="00706DF7"/>
    <w:rsid w:val="007073C7"/>
    <w:rsid w:val="00707674"/>
    <w:rsid w:val="00707EB0"/>
    <w:rsid w:val="00707FC3"/>
    <w:rsid w:val="00710C94"/>
    <w:rsid w:val="007123BB"/>
    <w:rsid w:val="00712E2C"/>
    <w:rsid w:val="00713A94"/>
    <w:rsid w:val="00714CEC"/>
    <w:rsid w:val="00715847"/>
    <w:rsid w:val="007161AA"/>
    <w:rsid w:val="007201D6"/>
    <w:rsid w:val="00720FF2"/>
    <w:rsid w:val="00721481"/>
    <w:rsid w:val="00721775"/>
    <w:rsid w:val="00722516"/>
    <w:rsid w:val="0072317D"/>
    <w:rsid w:val="0072393D"/>
    <w:rsid w:val="0072402C"/>
    <w:rsid w:val="00724232"/>
    <w:rsid w:val="007247C8"/>
    <w:rsid w:val="00724C44"/>
    <w:rsid w:val="007258A8"/>
    <w:rsid w:val="0072630E"/>
    <w:rsid w:val="007264FF"/>
    <w:rsid w:val="007269C6"/>
    <w:rsid w:val="00726B41"/>
    <w:rsid w:val="00726EB2"/>
    <w:rsid w:val="00730F59"/>
    <w:rsid w:val="0073129B"/>
    <w:rsid w:val="007316CB"/>
    <w:rsid w:val="00731838"/>
    <w:rsid w:val="00731FCD"/>
    <w:rsid w:val="00732089"/>
    <w:rsid w:val="0073237B"/>
    <w:rsid w:val="0073238B"/>
    <w:rsid w:val="00732864"/>
    <w:rsid w:val="007339D4"/>
    <w:rsid w:val="00733C59"/>
    <w:rsid w:val="007361E7"/>
    <w:rsid w:val="00737220"/>
    <w:rsid w:val="00737381"/>
    <w:rsid w:val="007413EE"/>
    <w:rsid w:val="00741B59"/>
    <w:rsid w:val="007426B8"/>
    <w:rsid w:val="00743BB9"/>
    <w:rsid w:val="007441C4"/>
    <w:rsid w:val="0074451C"/>
    <w:rsid w:val="00744BA0"/>
    <w:rsid w:val="00744FF5"/>
    <w:rsid w:val="00745FE5"/>
    <w:rsid w:val="00747078"/>
    <w:rsid w:val="00750793"/>
    <w:rsid w:val="0075116A"/>
    <w:rsid w:val="00753DFF"/>
    <w:rsid w:val="00754B7D"/>
    <w:rsid w:val="0075506B"/>
    <w:rsid w:val="007554CD"/>
    <w:rsid w:val="00755B2B"/>
    <w:rsid w:val="00755CE3"/>
    <w:rsid w:val="00756910"/>
    <w:rsid w:val="007572A0"/>
    <w:rsid w:val="00757466"/>
    <w:rsid w:val="00760991"/>
    <w:rsid w:val="00760C32"/>
    <w:rsid w:val="0076157A"/>
    <w:rsid w:val="0076225D"/>
    <w:rsid w:val="00762B53"/>
    <w:rsid w:val="00763562"/>
    <w:rsid w:val="0076426D"/>
    <w:rsid w:val="00764664"/>
    <w:rsid w:val="00764C10"/>
    <w:rsid w:val="007654A1"/>
    <w:rsid w:val="007657A5"/>
    <w:rsid w:val="00765BA5"/>
    <w:rsid w:val="00765D85"/>
    <w:rsid w:val="0076643D"/>
    <w:rsid w:val="007665C3"/>
    <w:rsid w:val="007666D1"/>
    <w:rsid w:val="00767E89"/>
    <w:rsid w:val="00770885"/>
    <w:rsid w:val="00770964"/>
    <w:rsid w:val="00771274"/>
    <w:rsid w:val="00771DD4"/>
    <w:rsid w:val="00772260"/>
    <w:rsid w:val="00772869"/>
    <w:rsid w:val="00774661"/>
    <w:rsid w:val="00774A82"/>
    <w:rsid w:val="007751F2"/>
    <w:rsid w:val="00775967"/>
    <w:rsid w:val="00775DFF"/>
    <w:rsid w:val="00776029"/>
    <w:rsid w:val="00776F49"/>
    <w:rsid w:val="00783CEF"/>
    <w:rsid w:val="007906E3"/>
    <w:rsid w:val="00791CDC"/>
    <w:rsid w:val="0079206E"/>
    <w:rsid w:val="00792943"/>
    <w:rsid w:val="00792B6C"/>
    <w:rsid w:val="00792BF2"/>
    <w:rsid w:val="00792C59"/>
    <w:rsid w:val="00792E1B"/>
    <w:rsid w:val="007934B9"/>
    <w:rsid w:val="00793A87"/>
    <w:rsid w:val="00794F3E"/>
    <w:rsid w:val="007953D4"/>
    <w:rsid w:val="00796454"/>
    <w:rsid w:val="00796EFF"/>
    <w:rsid w:val="00797EAE"/>
    <w:rsid w:val="007A20BE"/>
    <w:rsid w:val="007A29E6"/>
    <w:rsid w:val="007A2C3B"/>
    <w:rsid w:val="007A35E2"/>
    <w:rsid w:val="007A3723"/>
    <w:rsid w:val="007A4397"/>
    <w:rsid w:val="007A4477"/>
    <w:rsid w:val="007A5008"/>
    <w:rsid w:val="007A5028"/>
    <w:rsid w:val="007A52C7"/>
    <w:rsid w:val="007A5CCF"/>
    <w:rsid w:val="007A6718"/>
    <w:rsid w:val="007A68D0"/>
    <w:rsid w:val="007A6B1E"/>
    <w:rsid w:val="007A7A55"/>
    <w:rsid w:val="007A7F09"/>
    <w:rsid w:val="007B0ACA"/>
    <w:rsid w:val="007B225B"/>
    <w:rsid w:val="007B249F"/>
    <w:rsid w:val="007B2AB4"/>
    <w:rsid w:val="007B3FB9"/>
    <w:rsid w:val="007B54FA"/>
    <w:rsid w:val="007B5ACC"/>
    <w:rsid w:val="007B5ED5"/>
    <w:rsid w:val="007B61D9"/>
    <w:rsid w:val="007B66F2"/>
    <w:rsid w:val="007B67BF"/>
    <w:rsid w:val="007B69F5"/>
    <w:rsid w:val="007B6A04"/>
    <w:rsid w:val="007B77A0"/>
    <w:rsid w:val="007B7A2E"/>
    <w:rsid w:val="007C035D"/>
    <w:rsid w:val="007C0AE9"/>
    <w:rsid w:val="007C0F97"/>
    <w:rsid w:val="007C10D6"/>
    <w:rsid w:val="007C1C3C"/>
    <w:rsid w:val="007C2AE1"/>
    <w:rsid w:val="007C35D1"/>
    <w:rsid w:val="007C3C7F"/>
    <w:rsid w:val="007C4531"/>
    <w:rsid w:val="007C54B6"/>
    <w:rsid w:val="007C54E9"/>
    <w:rsid w:val="007C57BD"/>
    <w:rsid w:val="007C6620"/>
    <w:rsid w:val="007C675F"/>
    <w:rsid w:val="007D0ACB"/>
    <w:rsid w:val="007D0E98"/>
    <w:rsid w:val="007D1990"/>
    <w:rsid w:val="007D1B92"/>
    <w:rsid w:val="007D2BFB"/>
    <w:rsid w:val="007D48CC"/>
    <w:rsid w:val="007D5499"/>
    <w:rsid w:val="007D572E"/>
    <w:rsid w:val="007D5A6A"/>
    <w:rsid w:val="007D7AB0"/>
    <w:rsid w:val="007D7B66"/>
    <w:rsid w:val="007E06F7"/>
    <w:rsid w:val="007E34AC"/>
    <w:rsid w:val="007E4151"/>
    <w:rsid w:val="007E4406"/>
    <w:rsid w:val="007E4868"/>
    <w:rsid w:val="007E4CFB"/>
    <w:rsid w:val="007E4D73"/>
    <w:rsid w:val="007E4FC7"/>
    <w:rsid w:val="007E6E85"/>
    <w:rsid w:val="007F09B1"/>
    <w:rsid w:val="007F138A"/>
    <w:rsid w:val="007F2742"/>
    <w:rsid w:val="007F3B1C"/>
    <w:rsid w:val="007F4315"/>
    <w:rsid w:val="007F45BA"/>
    <w:rsid w:val="007F47F7"/>
    <w:rsid w:val="007F4A71"/>
    <w:rsid w:val="007F4A8F"/>
    <w:rsid w:val="007F7A01"/>
    <w:rsid w:val="00800BC8"/>
    <w:rsid w:val="008019C9"/>
    <w:rsid w:val="00802DA7"/>
    <w:rsid w:val="008038D8"/>
    <w:rsid w:val="008039A5"/>
    <w:rsid w:val="00804734"/>
    <w:rsid w:val="00804A20"/>
    <w:rsid w:val="00804ACE"/>
    <w:rsid w:val="00804B8C"/>
    <w:rsid w:val="00804BC4"/>
    <w:rsid w:val="00805761"/>
    <w:rsid w:val="008068D8"/>
    <w:rsid w:val="00806E5A"/>
    <w:rsid w:val="00807322"/>
    <w:rsid w:val="008078C8"/>
    <w:rsid w:val="00810E0D"/>
    <w:rsid w:val="008111A6"/>
    <w:rsid w:val="00812F6F"/>
    <w:rsid w:val="00813143"/>
    <w:rsid w:val="00813285"/>
    <w:rsid w:val="00813E99"/>
    <w:rsid w:val="0081447E"/>
    <w:rsid w:val="00814B84"/>
    <w:rsid w:val="00814C38"/>
    <w:rsid w:val="008151B5"/>
    <w:rsid w:val="0081589F"/>
    <w:rsid w:val="00815CFE"/>
    <w:rsid w:val="00816011"/>
    <w:rsid w:val="00816CA5"/>
    <w:rsid w:val="00816E5E"/>
    <w:rsid w:val="008173E0"/>
    <w:rsid w:val="008175F9"/>
    <w:rsid w:val="00817E20"/>
    <w:rsid w:val="00817E23"/>
    <w:rsid w:val="00817EA8"/>
    <w:rsid w:val="00817FDD"/>
    <w:rsid w:val="008206AD"/>
    <w:rsid w:val="00821008"/>
    <w:rsid w:val="0082223E"/>
    <w:rsid w:val="0082246A"/>
    <w:rsid w:val="008229B6"/>
    <w:rsid w:val="00825588"/>
    <w:rsid w:val="00825A13"/>
    <w:rsid w:val="00825FAA"/>
    <w:rsid w:val="008264F6"/>
    <w:rsid w:val="0082698E"/>
    <w:rsid w:val="0082750E"/>
    <w:rsid w:val="00827B69"/>
    <w:rsid w:val="008306E0"/>
    <w:rsid w:val="0083099E"/>
    <w:rsid w:val="008309D0"/>
    <w:rsid w:val="00830CF1"/>
    <w:rsid w:val="00833839"/>
    <w:rsid w:val="00833B4C"/>
    <w:rsid w:val="008345BF"/>
    <w:rsid w:val="00835085"/>
    <w:rsid w:val="008357CD"/>
    <w:rsid w:val="00836881"/>
    <w:rsid w:val="00837B3B"/>
    <w:rsid w:val="00837DDB"/>
    <w:rsid w:val="0084052D"/>
    <w:rsid w:val="00840F5C"/>
    <w:rsid w:val="00841177"/>
    <w:rsid w:val="008431AA"/>
    <w:rsid w:val="00843308"/>
    <w:rsid w:val="00845511"/>
    <w:rsid w:val="00845FB3"/>
    <w:rsid w:val="0084621B"/>
    <w:rsid w:val="00847821"/>
    <w:rsid w:val="008507A3"/>
    <w:rsid w:val="00850E66"/>
    <w:rsid w:val="0085142C"/>
    <w:rsid w:val="0085203F"/>
    <w:rsid w:val="00852773"/>
    <w:rsid w:val="008527CD"/>
    <w:rsid w:val="0085316B"/>
    <w:rsid w:val="008533EC"/>
    <w:rsid w:val="00853C2E"/>
    <w:rsid w:val="00854A83"/>
    <w:rsid w:val="00855641"/>
    <w:rsid w:val="008562FC"/>
    <w:rsid w:val="008564E3"/>
    <w:rsid w:val="008573A1"/>
    <w:rsid w:val="008600D2"/>
    <w:rsid w:val="008621F8"/>
    <w:rsid w:val="008629D8"/>
    <w:rsid w:val="00862E21"/>
    <w:rsid w:val="00863AB8"/>
    <w:rsid w:val="008645C8"/>
    <w:rsid w:val="00864CBE"/>
    <w:rsid w:val="00864E64"/>
    <w:rsid w:val="008658F4"/>
    <w:rsid w:val="00866B55"/>
    <w:rsid w:val="00866E30"/>
    <w:rsid w:val="008676F6"/>
    <w:rsid w:val="00867DEC"/>
    <w:rsid w:val="008711D4"/>
    <w:rsid w:val="00871548"/>
    <w:rsid w:val="008716C8"/>
    <w:rsid w:val="00872E8B"/>
    <w:rsid w:val="00873E70"/>
    <w:rsid w:val="00873ED4"/>
    <w:rsid w:val="00875C6A"/>
    <w:rsid w:val="00876176"/>
    <w:rsid w:val="00876503"/>
    <w:rsid w:val="008771B1"/>
    <w:rsid w:val="00877B63"/>
    <w:rsid w:val="00881BBB"/>
    <w:rsid w:val="008823E3"/>
    <w:rsid w:val="00883526"/>
    <w:rsid w:val="00883997"/>
    <w:rsid w:val="00884269"/>
    <w:rsid w:val="0088471E"/>
    <w:rsid w:val="00884945"/>
    <w:rsid w:val="00886CD0"/>
    <w:rsid w:val="008904CA"/>
    <w:rsid w:val="00890D78"/>
    <w:rsid w:val="00891D71"/>
    <w:rsid w:val="008921E8"/>
    <w:rsid w:val="0089240A"/>
    <w:rsid w:val="008929F6"/>
    <w:rsid w:val="008942E4"/>
    <w:rsid w:val="0089443D"/>
    <w:rsid w:val="00894635"/>
    <w:rsid w:val="00894EB8"/>
    <w:rsid w:val="00895144"/>
    <w:rsid w:val="0089519F"/>
    <w:rsid w:val="0089527F"/>
    <w:rsid w:val="00897B22"/>
    <w:rsid w:val="00897DFA"/>
    <w:rsid w:val="008A056E"/>
    <w:rsid w:val="008A05F5"/>
    <w:rsid w:val="008A0917"/>
    <w:rsid w:val="008A1788"/>
    <w:rsid w:val="008A2312"/>
    <w:rsid w:val="008A23D2"/>
    <w:rsid w:val="008A2DBF"/>
    <w:rsid w:val="008A2F2D"/>
    <w:rsid w:val="008A332C"/>
    <w:rsid w:val="008A4CF7"/>
    <w:rsid w:val="008A4D17"/>
    <w:rsid w:val="008A4D3A"/>
    <w:rsid w:val="008A518A"/>
    <w:rsid w:val="008A54B0"/>
    <w:rsid w:val="008A5A1A"/>
    <w:rsid w:val="008A67C4"/>
    <w:rsid w:val="008A6CB2"/>
    <w:rsid w:val="008A6F00"/>
    <w:rsid w:val="008A749F"/>
    <w:rsid w:val="008A756E"/>
    <w:rsid w:val="008B020E"/>
    <w:rsid w:val="008B101F"/>
    <w:rsid w:val="008B193D"/>
    <w:rsid w:val="008B2B78"/>
    <w:rsid w:val="008B2BA3"/>
    <w:rsid w:val="008B4443"/>
    <w:rsid w:val="008B5F37"/>
    <w:rsid w:val="008B5F8A"/>
    <w:rsid w:val="008B6340"/>
    <w:rsid w:val="008B6496"/>
    <w:rsid w:val="008B6B30"/>
    <w:rsid w:val="008B6E76"/>
    <w:rsid w:val="008B7714"/>
    <w:rsid w:val="008B7751"/>
    <w:rsid w:val="008B7888"/>
    <w:rsid w:val="008B7FB7"/>
    <w:rsid w:val="008C00E6"/>
    <w:rsid w:val="008C023F"/>
    <w:rsid w:val="008C0C03"/>
    <w:rsid w:val="008C0F66"/>
    <w:rsid w:val="008C1102"/>
    <w:rsid w:val="008C262F"/>
    <w:rsid w:val="008C2FE7"/>
    <w:rsid w:val="008C37E0"/>
    <w:rsid w:val="008C3D4F"/>
    <w:rsid w:val="008C3E48"/>
    <w:rsid w:val="008C48F8"/>
    <w:rsid w:val="008C5055"/>
    <w:rsid w:val="008C538B"/>
    <w:rsid w:val="008C5558"/>
    <w:rsid w:val="008C5BCF"/>
    <w:rsid w:val="008C6FE1"/>
    <w:rsid w:val="008C7793"/>
    <w:rsid w:val="008C7808"/>
    <w:rsid w:val="008C7960"/>
    <w:rsid w:val="008D0548"/>
    <w:rsid w:val="008D082F"/>
    <w:rsid w:val="008D09FB"/>
    <w:rsid w:val="008D0F61"/>
    <w:rsid w:val="008D1157"/>
    <w:rsid w:val="008D3967"/>
    <w:rsid w:val="008D46AC"/>
    <w:rsid w:val="008D497C"/>
    <w:rsid w:val="008D4C68"/>
    <w:rsid w:val="008D73A1"/>
    <w:rsid w:val="008E028B"/>
    <w:rsid w:val="008E0CA9"/>
    <w:rsid w:val="008E0E7F"/>
    <w:rsid w:val="008E2717"/>
    <w:rsid w:val="008E2A6E"/>
    <w:rsid w:val="008E2DA6"/>
    <w:rsid w:val="008E329F"/>
    <w:rsid w:val="008E34A2"/>
    <w:rsid w:val="008E3930"/>
    <w:rsid w:val="008E395A"/>
    <w:rsid w:val="008E4159"/>
    <w:rsid w:val="008E5337"/>
    <w:rsid w:val="008E53CC"/>
    <w:rsid w:val="008E565F"/>
    <w:rsid w:val="008E594B"/>
    <w:rsid w:val="008E6667"/>
    <w:rsid w:val="008E6884"/>
    <w:rsid w:val="008E718D"/>
    <w:rsid w:val="008E7471"/>
    <w:rsid w:val="008E7B04"/>
    <w:rsid w:val="008F0879"/>
    <w:rsid w:val="008F0E69"/>
    <w:rsid w:val="008F1128"/>
    <w:rsid w:val="008F1130"/>
    <w:rsid w:val="008F207B"/>
    <w:rsid w:val="008F20EF"/>
    <w:rsid w:val="008F220E"/>
    <w:rsid w:val="008F2455"/>
    <w:rsid w:val="008F27D2"/>
    <w:rsid w:val="008F2C31"/>
    <w:rsid w:val="008F364F"/>
    <w:rsid w:val="008F43DA"/>
    <w:rsid w:val="008F5885"/>
    <w:rsid w:val="008F5A85"/>
    <w:rsid w:val="008F77E8"/>
    <w:rsid w:val="008F7BC5"/>
    <w:rsid w:val="00900904"/>
    <w:rsid w:val="00900C7B"/>
    <w:rsid w:val="00901B11"/>
    <w:rsid w:val="0090277F"/>
    <w:rsid w:val="009038EE"/>
    <w:rsid w:val="00903C17"/>
    <w:rsid w:val="00903D3E"/>
    <w:rsid w:val="00904030"/>
    <w:rsid w:val="00904508"/>
    <w:rsid w:val="00904D41"/>
    <w:rsid w:val="00904DBD"/>
    <w:rsid w:val="00905717"/>
    <w:rsid w:val="00906784"/>
    <w:rsid w:val="0090738E"/>
    <w:rsid w:val="009104E6"/>
    <w:rsid w:val="00910740"/>
    <w:rsid w:val="009108FC"/>
    <w:rsid w:val="00911699"/>
    <w:rsid w:val="00911C7C"/>
    <w:rsid w:val="0091206E"/>
    <w:rsid w:val="009122A2"/>
    <w:rsid w:val="0091330E"/>
    <w:rsid w:val="0091399E"/>
    <w:rsid w:val="00913F18"/>
    <w:rsid w:val="00914584"/>
    <w:rsid w:val="00914B33"/>
    <w:rsid w:val="009155A1"/>
    <w:rsid w:val="0091656A"/>
    <w:rsid w:val="00917CB1"/>
    <w:rsid w:val="0092068A"/>
    <w:rsid w:val="009212BA"/>
    <w:rsid w:val="00923838"/>
    <w:rsid w:val="00923940"/>
    <w:rsid w:val="00923C8F"/>
    <w:rsid w:val="009245FD"/>
    <w:rsid w:val="00925D78"/>
    <w:rsid w:val="009264CD"/>
    <w:rsid w:val="00927807"/>
    <w:rsid w:val="00927811"/>
    <w:rsid w:val="0093020D"/>
    <w:rsid w:val="00931415"/>
    <w:rsid w:val="00932822"/>
    <w:rsid w:val="00932F55"/>
    <w:rsid w:val="009339B2"/>
    <w:rsid w:val="00933A62"/>
    <w:rsid w:val="00933E76"/>
    <w:rsid w:val="00934822"/>
    <w:rsid w:val="00935B4E"/>
    <w:rsid w:val="00935DCF"/>
    <w:rsid w:val="00936E24"/>
    <w:rsid w:val="009372AC"/>
    <w:rsid w:val="00937472"/>
    <w:rsid w:val="00937887"/>
    <w:rsid w:val="009379EA"/>
    <w:rsid w:val="00940172"/>
    <w:rsid w:val="00940B5B"/>
    <w:rsid w:val="00942532"/>
    <w:rsid w:val="00942826"/>
    <w:rsid w:val="0094283A"/>
    <w:rsid w:val="00942B2B"/>
    <w:rsid w:val="00942D93"/>
    <w:rsid w:val="00942EA8"/>
    <w:rsid w:val="009435CF"/>
    <w:rsid w:val="00944392"/>
    <w:rsid w:val="00946686"/>
    <w:rsid w:val="00946E53"/>
    <w:rsid w:val="009507D0"/>
    <w:rsid w:val="009512D5"/>
    <w:rsid w:val="00951644"/>
    <w:rsid w:val="00951A9D"/>
    <w:rsid w:val="009520E5"/>
    <w:rsid w:val="009521DD"/>
    <w:rsid w:val="00952F1B"/>
    <w:rsid w:val="00953877"/>
    <w:rsid w:val="009541B6"/>
    <w:rsid w:val="009557AF"/>
    <w:rsid w:val="00956CB9"/>
    <w:rsid w:val="00957288"/>
    <w:rsid w:val="009574D1"/>
    <w:rsid w:val="00957E7A"/>
    <w:rsid w:val="009601CB"/>
    <w:rsid w:val="00962010"/>
    <w:rsid w:val="00962402"/>
    <w:rsid w:val="00962A1B"/>
    <w:rsid w:val="00962B59"/>
    <w:rsid w:val="0096377D"/>
    <w:rsid w:val="00963831"/>
    <w:rsid w:val="00963F4F"/>
    <w:rsid w:val="00963FF2"/>
    <w:rsid w:val="0096458B"/>
    <w:rsid w:val="00964E3B"/>
    <w:rsid w:val="00965AC4"/>
    <w:rsid w:val="00966BD1"/>
    <w:rsid w:val="00970139"/>
    <w:rsid w:val="0097133F"/>
    <w:rsid w:val="009714D5"/>
    <w:rsid w:val="00971C53"/>
    <w:rsid w:val="00972014"/>
    <w:rsid w:val="00973106"/>
    <w:rsid w:val="0097329F"/>
    <w:rsid w:val="00973E66"/>
    <w:rsid w:val="00975716"/>
    <w:rsid w:val="00975CE4"/>
    <w:rsid w:val="00980616"/>
    <w:rsid w:val="00980F48"/>
    <w:rsid w:val="009821D8"/>
    <w:rsid w:val="009827B1"/>
    <w:rsid w:val="009827FF"/>
    <w:rsid w:val="00982940"/>
    <w:rsid w:val="0098317C"/>
    <w:rsid w:val="0098322C"/>
    <w:rsid w:val="00984086"/>
    <w:rsid w:val="00984204"/>
    <w:rsid w:val="0098435C"/>
    <w:rsid w:val="00984491"/>
    <w:rsid w:val="00985103"/>
    <w:rsid w:val="00985DFB"/>
    <w:rsid w:val="009861EA"/>
    <w:rsid w:val="00987104"/>
    <w:rsid w:val="0098734F"/>
    <w:rsid w:val="009874EE"/>
    <w:rsid w:val="0098777A"/>
    <w:rsid w:val="009900BE"/>
    <w:rsid w:val="00990E0E"/>
    <w:rsid w:val="00991B8C"/>
    <w:rsid w:val="0099250A"/>
    <w:rsid w:val="009934BC"/>
    <w:rsid w:val="00993A30"/>
    <w:rsid w:val="009955DF"/>
    <w:rsid w:val="009962D5"/>
    <w:rsid w:val="009963F0"/>
    <w:rsid w:val="00996680"/>
    <w:rsid w:val="009973FC"/>
    <w:rsid w:val="00997CB0"/>
    <w:rsid w:val="00997F16"/>
    <w:rsid w:val="009A08BF"/>
    <w:rsid w:val="009A0A9A"/>
    <w:rsid w:val="009A0CF2"/>
    <w:rsid w:val="009A18A9"/>
    <w:rsid w:val="009A1DB0"/>
    <w:rsid w:val="009A208F"/>
    <w:rsid w:val="009A2B8F"/>
    <w:rsid w:val="009A3382"/>
    <w:rsid w:val="009A4D70"/>
    <w:rsid w:val="009A565C"/>
    <w:rsid w:val="009A6F1D"/>
    <w:rsid w:val="009A774D"/>
    <w:rsid w:val="009B02E5"/>
    <w:rsid w:val="009B0A3B"/>
    <w:rsid w:val="009B12EF"/>
    <w:rsid w:val="009B1646"/>
    <w:rsid w:val="009B1EA6"/>
    <w:rsid w:val="009B3A73"/>
    <w:rsid w:val="009B3E19"/>
    <w:rsid w:val="009B44D9"/>
    <w:rsid w:val="009B4C1A"/>
    <w:rsid w:val="009B6522"/>
    <w:rsid w:val="009B6F3F"/>
    <w:rsid w:val="009B7442"/>
    <w:rsid w:val="009C0CFF"/>
    <w:rsid w:val="009C1817"/>
    <w:rsid w:val="009C1FFD"/>
    <w:rsid w:val="009C213B"/>
    <w:rsid w:val="009C4E83"/>
    <w:rsid w:val="009C504B"/>
    <w:rsid w:val="009C50D3"/>
    <w:rsid w:val="009C55A8"/>
    <w:rsid w:val="009C57A0"/>
    <w:rsid w:val="009C58A0"/>
    <w:rsid w:val="009C5E71"/>
    <w:rsid w:val="009D083D"/>
    <w:rsid w:val="009D0DBA"/>
    <w:rsid w:val="009D1ADE"/>
    <w:rsid w:val="009D26C9"/>
    <w:rsid w:val="009D2F70"/>
    <w:rsid w:val="009D31D1"/>
    <w:rsid w:val="009D4135"/>
    <w:rsid w:val="009D5AE7"/>
    <w:rsid w:val="009D6458"/>
    <w:rsid w:val="009D6AA9"/>
    <w:rsid w:val="009D6C8D"/>
    <w:rsid w:val="009E158B"/>
    <w:rsid w:val="009E2664"/>
    <w:rsid w:val="009E2767"/>
    <w:rsid w:val="009E2BD4"/>
    <w:rsid w:val="009E2C00"/>
    <w:rsid w:val="009E4547"/>
    <w:rsid w:val="009E4C06"/>
    <w:rsid w:val="009E67CA"/>
    <w:rsid w:val="009E67F9"/>
    <w:rsid w:val="009E6C35"/>
    <w:rsid w:val="009F03D6"/>
    <w:rsid w:val="009F2372"/>
    <w:rsid w:val="009F241B"/>
    <w:rsid w:val="009F3477"/>
    <w:rsid w:val="009F36F2"/>
    <w:rsid w:val="009F3832"/>
    <w:rsid w:val="009F3FC4"/>
    <w:rsid w:val="009F4243"/>
    <w:rsid w:val="009F5111"/>
    <w:rsid w:val="009F63C3"/>
    <w:rsid w:val="009F69F6"/>
    <w:rsid w:val="009F78F9"/>
    <w:rsid w:val="009F7B8B"/>
    <w:rsid w:val="00A00561"/>
    <w:rsid w:val="00A00D1E"/>
    <w:rsid w:val="00A01E6F"/>
    <w:rsid w:val="00A01FF2"/>
    <w:rsid w:val="00A02428"/>
    <w:rsid w:val="00A028A6"/>
    <w:rsid w:val="00A0360D"/>
    <w:rsid w:val="00A03D9B"/>
    <w:rsid w:val="00A04DA4"/>
    <w:rsid w:val="00A058B6"/>
    <w:rsid w:val="00A064B4"/>
    <w:rsid w:val="00A070F5"/>
    <w:rsid w:val="00A07412"/>
    <w:rsid w:val="00A075DB"/>
    <w:rsid w:val="00A1059C"/>
    <w:rsid w:val="00A10C9A"/>
    <w:rsid w:val="00A10D5C"/>
    <w:rsid w:val="00A118FE"/>
    <w:rsid w:val="00A11C69"/>
    <w:rsid w:val="00A12BF4"/>
    <w:rsid w:val="00A13235"/>
    <w:rsid w:val="00A13250"/>
    <w:rsid w:val="00A13E71"/>
    <w:rsid w:val="00A143B3"/>
    <w:rsid w:val="00A149AC"/>
    <w:rsid w:val="00A14B71"/>
    <w:rsid w:val="00A14D28"/>
    <w:rsid w:val="00A155A2"/>
    <w:rsid w:val="00A158AB"/>
    <w:rsid w:val="00A164A4"/>
    <w:rsid w:val="00A16DC3"/>
    <w:rsid w:val="00A17A96"/>
    <w:rsid w:val="00A20AB8"/>
    <w:rsid w:val="00A2180C"/>
    <w:rsid w:val="00A22588"/>
    <w:rsid w:val="00A22EA6"/>
    <w:rsid w:val="00A23B24"/>
    <w:rsid w:val="00A24234"/>
    <w:rsid w:val="00A243E0"/>
    <w:rsid w:val="00A2473C"/>
    <w:rsid w:val="00A25DAB"/>
    <w:rsid w:val="00A25FE2"/>
    <w:rsid w:val="00A261A7"/>
    <w:rsid w:val="00A2664D"/>
    <w:rsid w:val="00A30130"/>
    <w:rsid w:val="00A30136"/>
    <w:rsid w:val="00A30370"/>
    <w:rsid w:val="00A3084B"/>
    <w:rsid w:val="00A3090C"/>
    <w:rsid w:val="00A315DB"/>
    <w:rsid w:val="00A32111"/>
    <w:rsid w:val="00A3272F"/>
    <w:rsid w:val="00A333F3"/>
    <w:rsid w:val="00A3347D"/>
    <w:rsid w:val="00A344C8"/>
    <w:rsid w:val="00A3515A"/>
    <w:rsid w:val="00A35789"/>
    <w:rsid w:val="00A35E57"/>
    <w:rsid w:val="00A376CA"/>
    <w:rsid w:val="00A37782"/>
    <w:rsid w:val="00A37972"/>
    <w:rsid w:val="00A37C9A"/>
    <w:rsid w:val="00A41D8C"/>
    <w:rsid w:val="00A42544"/>
    <w:rsid w:val="00A42840"/>
    <w:rsid w:val="00A42F4B"/>
    <w:rsid w:val="00A4318E"/>
    <w:rsid w:val="00A4360C"/>
    <w:rsid w:val="00A44760"/>
    <w:rsid w:val="00A44C21"/>
    <w:rsid w:val="00A4655B"/>
    <w:rsid w:val="00A46C4A"/>
    <w:rsid w:val="00A46F85"/>
    <w:rsid w:val="00A47D95"/>
    <w:rsid w:val="00A5073C"/>
    <w:rsid w:val="00A50C4B"/>
    <w:rsid w:val="00A512B3"/>
    <w:rsid w:val="00A51E11"/>
    <w:rsid w:val="00A52721"/>
    <w:rsid w:val="00A53829"/>
    <w:rsid w:val="00A53A09"/>
    <w:rsid w:val="00A546F9"/>
    <w:rsid w:val="00A54804"/>
    <w:rsid w:val="00A55573"/>
    <w:rsid w:val="00A5650D"/>
    <w:rsid w:val="00A565CC"/>
    <w:rsid w:val="00A567CA"/>
    <w:rsid w:val="00A56CEF"/>
    <w:rsid w:val="00A577D1"/>
    <w:rsid w:val="00A6132A"/>
    <w:rsid w:val="00A62A60"/>
    <w:rsid w:val="00A6328A"/>
    <w:rsid w:val="00A637BC"/>
    <w:rsid w:val="00A63B8C"/>
    <w:rsid w:val="00A63CD6"/>
    <w:rsid w:val="00A641C4"/>
    <w:rsid w:val="00A64307"/>
    <w:rsid w:val="00A647C3"/>
    <w:rsid w:val="00A66277"/>
    <w:rsid w:val="00A6667C"/>
    <w:rsid w:val="00A6752D"/>
    <w:rsid w:val="00A677E7"/>
    <w:rsid w:val="00A70F1D"/>
    <w:rsid w:val="00A71269"/>
    <w:rsid w:val="00A71CF7"/>
    <w:rsid w:val="00A72507"/>
    <w:rsid w:val="00A72714"/>
    <w:rsid w:val="00A732DD"/>
    <w:rsid w:val="00A73818"/>
    <w:rsid w:val="00A742A5"/>
    <w:rsid w:val="00A74697"/>
    <w:rsid w:val="00A74A86"/>
    <w:rsid w:val="00A758FA"/>
    <w:rsid w:val="00A769F7"/>
    <w:rsid w:val="00A76C97"/>
    <w:rsid w:val="00A76D4C"/>
    <w:rsid w:val="00A779AE"/>
    <w:rsid w:val="00A82765"/>
    <w:rsid w:val="00A82F44"/>
    <w:rsid w:val="00A83788"/>
    <w:rsid w:val="00A844CA"/>
    <w:rsid w:val="00A848BF"/>
    <w:rsid w:val="00A84ECA"/>
    <w:rsid w:val="00A85C06"/>
    <w:rsid w:val="00A86458"/>
    <w:rsid w:val="00A86DE4"/>
    <w:rsid w:val="00A86E65"/>
    <w:rsid w:val="00A87150"/>
    <w:rsid w:val="00A878EE"/>
    <w:rsid w:val="00A91907"/>
    <w:rsid w:val="00A9241E"/>
    <w:rsid w:val="00A92952"/>
    <w:rsid w:val="00A947CD"/>
    <w:rsid w:val="00A948C7"/>
    <w:rsid w:val="00A94955"/>
    <w:rsid w:val="00A94F8B"/>
    <w:rsid w:val="00A95082"/>
    <w:rsid w:val="00A953B4"/>
    <w:rsid w:val="00A96386"/>
    <w:rsid w:val="00A97022"/>
    <w:rsid w:val="00A9706E"/>
    <w:rsid w:val="00A97135"/>
    <w:rsid w:val="00A97D63"/>
    <w:rsid w:val="00A97E07"/>
    <w:rsid w:val="00AA0A95"/>
    <w:rsid w:val="00AA0D21"/>
    <w:rsid w:val="00AA1164"/>
    <w:rsid w:val="00AA2689"/>
    <w:rsid w:val="00AA26FD"/>
    <w:rsid w:val="00AA289C"/>
    <w:rsid w:val="00AA33FD"/>
    <w:rsid w:val="00AA4933"/>
    <w:rsid w:val="00AA5AC2"/>
    <w:rsid w:val="00AA6650"/>
    <w:rsid w:val="00AA6765"/>
    <w:rsid w:val="00AA67EA"/>
    <w:rsid w:val="00AA7179"/>
    <w:rsid w:val="00AA79CD"/>
    <w:rsid w:val="00AB044A"/>
    <w:rsid w:val="00AB04EE"/>
    <w:rsid w:val="00AB10B7"/>
    <w:rsid w:val="00AB1769"/>
    <w:rsid w:val="00AB19B7"/>
    <w:rsid w:val="00AB2B5B"/>
    <w:rsid w:val="00AB5B1A"/>
    <w:rsid w:val="00AB6375"/>
    <w:rsid w:val="00AB76E4"/>
    <w:rsid w:val="00AC0E53"/>
    <w:rsid w:val="00AC11FC"/>
    <w:rsid w:val="00AC1652"/>
    <w:rsid w:val="00AC19E6"/>
    <w:rsid w:val="00AC22E5"/>
    <w:rsid w:val="00AC2F5B"/>
    <w:rsid w:val="00AC4545"/>
    <w:rsid w:val="00AC5989"/>
    <w:rsid w:val="00AC62A8"/>
    <w:rsid w:val="00AC6DA3"/>
    <w:rsid w:val="00AC738E"/>
    <w:rsid w:val="00AC73A9"/>
    <w:rsid w:val="00AC749C"/>
    <w:rsid w:val="00AC74F3"/>
    <w:rsid w:val="00AC792F"/>
    <w:rsid w:val="00AD0F80"/>
    <w:rsid w:val="00AD1C26"/>
    <w:rsid w:val="00AD2340"/>
    <w:rsid w:val="00AD2EC9"/>
    <w:rsid w:val="00AD3C45"/>
    <w:rsid w:val="00AD3CA7"/>
    <w:rsid w:val="00AD49B0"/>
    <w:rsid w:val="00AD4B95"/>
    <w:rsid w:val="00AD51E8"/>
    <w:rsid w:val="00AD54C9"/>
    <w:rsid w:val="00AD54D8"/>
    <w:rsid w:val="00AD578D"/>
    <w:rsid w:val="00AD5865"/>
    <w:rsid w:val="00AD5B1D"/>
    <w:rsid w:val="00AD684E"/>
    <w:rsid w:val="00AD72F2"/>
    <w:rsid w:val="00AD7573"/>
    <w:rsid w:val="00AD76CB"/>
    <w:rsid w:val="00AD7AB4"/>
    <w:rsid w:val="00AE0844"/>
    <w:rsid w:val="00AE087E"/>
    <w:rsid w:val="00AE3F82"/>
    <w:rsid w:val="00AE42A4"/>
    <w:rsid w:val="00AE45BD"/>
    <w:rsid w:val="00AE6432"/>
    <w:rsid w:val="00AE7259"/>
    <w:rsid w:val="00AF1312"/>
    <w:rsid w:val="00AF1346"/>
    <w:rsid w:val="00AF33B6"/>
    <w:rsid w:val="00AF3ABF"/>
    <w:rsid w:val="00AF3FDA"/>
    <w:rsid w:val="00AF4653"/>
    <w:rsid w:val="00AF59BD"/>
    <w:rsid w:val="00AF7334"/>
    <w:rsid w:val="00B01683"/>
    <w:rsid w:val="00B02815"/>
    <w:rsid w:val="00B02A06"/>
    <w:rsid w:val="00B047AF"/>
    <w:rsid w:val="00B05032"/>
    <w:rsid w:val="00B06AE7"/>
    <w:rsid w:val="00B06CAE"/>
    <w:rsid w:val="00B10B9B"/>
    <w:rsid w:val="00B10BD4"/>
    <w:rsid w:val="00B10D57"/>
    <w:rsid w:val="00B113A6"/>
    <w:rsid w:val="00B12A09"/>
    <w:rsid w:val="00B12C07"/>
    <w:rsid w:val="00B13072"/>
    <w:rsid w:val="00B1507F"/>
    <w:rsid w:val="00B16B9B"/>
    <w:rsid w:val="00B17AFB"/>
    <w:rsid w:val="00B21A46"/>
    <w:rsid w:val="00B22767"/>
    <w:rsid w:val="00B2313B"/>
    <w:rsid w:val="00B2354F"/>
    <w:rsid w:val="00B235A1"/>
    <w:rsid w:val="00B23CBA"/>
    <w:rsid w:val="00B23E24"/>
    <w:rsid w:val="00B24DBE"/>
    <w:rsid w:val="00B27139"/>
    <w:rsid w:val="00B274CB"/>
    <w:rsid w:val="00B2756E"/>
    <w:rsid w:val="00B302CD"/>
    <w:rsid w:val="00B30329"/>
    <w:rsid w:val="00B31594"/>
    <w:rsid w:val="00B31758"/>
    <w:rsid w:val="00B31FB8"/>
    <w:rsid w:val="00B321EB"/>
    <w:rsid w:val="00B324F5"/>
    <w:rsid w:val="00B3268E"/>
    <w:rsid w:val="00B32730"/>
    <w:rsid w:val="00B3281B"/>
    <w:rsid w:val="00B32A8F"/>
    <w:rsid w:val="00B33386"/>
    <w:rsid w:val="00B35692"/>
    <w:rsid w:val="00B366D6"/>
    <w:rsid w:val="00B37E3B"/>
    <w:rsid w:val="00B40530"/>
    <w:rsid w:val="00B405C3"/>
    <w:rsid w:val="00B419EF"/>
    <w:rsid w:val="00B42321"/>
    <w:rsid w:val="00B42D4B"/>
    <w:rsid w:val="00B42FA0"/>
    <w:rsid w:val="00B44CB3"/>
    <w:rsid w:val="00B45807"/>
    <w:rsid w:val="00B46158"/>
    <w:rsid w:val="00B4634A"/>
    <w:rsid w:val="00B46FE9"/>
    <w:rsid w:val="00B4715B"/>
    <w:rsid w:val="00B47166"/>
    <w:rsid w:val="00B47C0C"/>
    <w:rsid w:val="00B50498"/>
    <w:rsid w:val="00B51323"/>
    <w:rsid w:val="00B517AD"/>
    <w:rsid w:val="00B523AA"/>
    <w:rsid w:val="00B53011"/>
    <w:rsid w:val="00B53E39"/>
    <w:rsid w:val="00B54569"/>
    <w:rsid w:val="00B54962"/>
    <w:rsid w:val="00B56090"/>
    <w:rsid w:val="00B5637B"/>
    <w:rsid w:val="00B56574"/>
    <w:rsid w:val="00B56917"/>
    <w:rsid w:val="00B57204"/>
    <w:rsid w:val="00B57AE8"/>
    <w:rsid w:val="00B57FE8"/>
    <w:rsid w:val="00B607D5"/>
    <w:rsid w:val="00B6095E"/>
    <w:rsid w:val="00B6099D"/>
    <w:rsid w:val="00B60F20"/>
    <w:rsid w:val="00B60F99"/>
    <w:rsid w:val="00B6215C"/>
    <w:rsid w:val="00B62BDF"/>
    <w:rsid w:val="00B62D47"/>
    <w:rsid w:val="00B63EFD"/>
    <w:rsid w:val="00B6408C"/>
    <w:rsid w:val="00B6422F"/>
    <w:rsid w:val="00B65B58"/>
    <w:rsid w:val="00B65C52"/>
    <w:rsid w:val="00B662B6"/>
    <w:rsid w:val="00B66359"/>
    <w:rsid w:val="00B66371"/>
    <w:rsid w:val="00B7018F"/>
    <w:rsid w:val="00B70BEE"/>
    <w:rsid w:val="00B71531"/>
    <w:rsid w:val="00B7158A"/>
    <w:rsid w:val="00B71D98"/>
    <w:rsid w:val="00B71DAF"/>
    <w:rsid w:val="00B73389"/>
    <w:rsid w:val="00B7350A"/>
    <w:rsid w:val="00B73DA8"/>
    <w:rsid w:val="00B75EFD"/>
    <w:rsid w:val="00B7602B"/>
    <w:rsid w:val="00B7634F"/>
    <w:rsid w:val="00B77446"/>
    <w:rsid w:val="00B775BB"/>
    <w:rsid w:val="00B77ABC"/>
    <w:rsid w:val="00B80363"/>
    <w:rsid w:val="00B80646"/>
    <w:rsid w:val="00B80B4A"/>
    <w:rsid w:val="00B80CCA"/>
    <w:rsid w:val="00B81C07"/>
    <w:rsid w:val="00B82649"/>
    <w:rsid w:val="00B82731"/>
    <w:rsid w:val="00B82FF6"/>
    <w:rsid w:val="00B840E0"/>
    <w:rsid w:val="00B847A6"/>
    <w:rsid w:val="00B85D25"/>
    <w:rsid w:val="00B8682A"/>
    <w:rsid w:val="00B87121"/>
    <w:rsid w:val="00B87701"/>
    <w:rsid w:val="00B912B9"/>
    <w:rsid w:val="00B91D44"/>
    <w:rsid w:val="00B92CE9"/>
    <w:rsid w:val="00B92DD0"/>
    <w:rsid w:val="00B92E61"/>
    <w:rsid w:val="00B93071"/>
    <w:rsid w:val="00B95B36"/>
    <w:rsid w:val="00B95D23"/>
    <w:rsid w:val="00BA266C"/>
    <w:rsid w:val="00BA2E5A"/>
    <w:rsid w:val="00BA39AF"/>
    <w:rsid w:val="00BA46EA"/>
    <w:rsid w:val="00BA546D"/>
    <w:rsid w:val="00BA6C2E"/>
    <w:rsid w:val="00BA7FEB"/>
    <w:rsid w:val="00BB0DDA"/>
    <w:rsid w:val="00BB1144"/>
    <w:rsid w:val="00BB1B4C"/>
    <w:rsid w:val="00BB3005"/>
    <w:rsid w:val="00BB33FA"/>
    <w:rsid w:val="00BB3A95"/>
    <w:rsid w:val="00BB3F22"/>
    <w:rsid w:val="00BB4105"/>
    <w:rsid w:val="00BB4507"/>
    <w:rsid w:val="00BB486D"/>
    <w:rsid w:val="00BB5099"/>
    <w:rsid w:val="00BB5351"/>
    <w:rsid w:val="00BB55CC"/>
    <w:rsid w:val="00BB55E2"/>
    <w:rsid w:val="00BB5E2E"/>
    <w:rsid w:val="00BB5F31"/>
    <w:rsid w:val="00BB6232"/>
    <w:rsid w:val="00BB6440"/>
    <w:rsid w:val="00BB6B72"/>
    <w:rsid w:val="00BB7C02"/>
    <w:rsid w:val="00BC0729"/>
    <w:rsid w:val="00BC0869"/>
    <w:rsid w:val="00BC0DC2"/>
    <w:rsid w:val="00BC1375"/>
    <w:rsid w:val="00BC16AA"/>
    <w:rsid w:val="00BC239D"/>
    <w:rsid w:val="00BC3616"/>
    <w:rsid w:val="00BC457E"/>
    <w:rsid w:val="00BC62A5"/>
    <w:rsid w:val="00BC66B1"/>
    <w:rsid w:val="00BC6AAD"/>
    <w:rsid w:val="00BC6FD0"/>
    <w:rsid w:val="00BC70C9"/>
    <w:rsid w:val="00BC712A"/>
    <w:rsid w:val="00BC7286"/>
    <w:rsid w:val="00BD06A7"/>
    <w:rsid w:val="00BD070F"/>
    <w:rsid w:val="00BD174E"/>
    <w:rsid w:val="00BD2037"/>
    <w:rsid w:val="00BD22FA"/>
    <w:rsid w:val="00BD2FAF"/>
    <w:rsid w:val="00BD3013"/>
    <w:rsid w:val="00BD3CA2"/>
    <w:rsid w:val="00BD570B"/>
    <w:rsid w:val="00BD587B"/>
    <w:rsid w:val="00BD5B24"/>
    <w:rsid w:val="00BD744B"/>
    <w:rsid w:val="00BD7809"/>
    <w:rsid w:val="00BE07C9"/>
    <w:rsid w:val="00BE0BBF"/>
    <w:rsid w:val="00BE130E"/>
    <w:rsid w:val="00BE21C1"/>
    <w:rsid w:val="00BE2CC6"/>
    <w:rsid w:val="00BE2F71"/>
    <w:rsid w:val="00BE35EB"/>
    <w:rsid w:val="00BE406E"/>
    <w:rsid w:val="00BE5A5E"/>
    <w:rsid w:val="00BE779A"/>
    <w:rsid w:val="00BE7815"/>
    <w:rsid w:val="00BE7BF4"/>
    <w:rsid w:val="00BF0758"/>
    <w:rsid w:val="00BF1608"/>
    <w:rsid w:val="00BF1730"/>
    <w:rsid w:val="00BF1857"/>
    <w:rsid w:val="00BF18A5"/>
    <w:rsid w:val="00BF1E9D"/>
    <w:rsid w:val="00BF2042"/>
    <w:rsid w:val="00BF33D1"/>
    <w:rsid w:val="00BF42B5"/>
    <w:rsid w:val="00BF45C6"/>
    <w:rsid w:val="00BF5759"/>
    <w:rsid w:val="00BF5BF7"/>
    <w:rsid w:val="00BF65AF"/>
    <w:rsid w:val="00BF6BCC"/>
    <w:rsid w:val="00BF6EEB"/>
    <w:rsid w:val="00BF6F0A"/>
    <w:rsid w:val="00BF7167"/>
    <w:rsid w:val="00BF7674"/>
    <w:rsid w:val="00BF77B3"/>
    <w:rsid w:val="00BF79F5"/>
    <w:rsid w:val="00BF7D30"/>
    <w:rsid w:val="00BF7F89"/>
    <w:rsid w:val="00C00B8D"/>
    <w:rsid w:val="00C01D08"/>
    <w:rsid w:val="00C0280F"/>
    <w:rsid w:val="00C02E9A"/>
    <w:rsid w:val="00C03447"/>
    <w:rsid w:val="00C03C3B"/>
    <w:rsid w:val="00C03C9C"/>
    <w:rsid w:val="00C03CED"/>
    <w:rsid w:val="00C05005"/>
    <w:rsid w:val="00C05AD6"/>
    <w:rsid w:val="00C05E6B"/>
    <w:rsid w:val="00C070CD"/>
    <w:rsid w:val="00C100EB"/>
    <w:rsid w:val="00C10205"/>
    <w:rsid w:val="00C104A4"/>
    <w:rsid w:val="00C106AC"/>
    <w:rsid w:val="00C1142E"/>
    <w:rsid w:val="00C11883"/>
    <w:rsid w:val="00C11A11"/>
    <w:rsid w:val="00C12841"/>
    <w:rsid w:val="00C12E6A"/>
    <w:rsid w:val="00C141B2"/>
    <w:rsid w:val="00C14548"/>
    <w:rsid w:val="00C16164"/>
    <w:rsid w:val="00C17A5A"/>
    <w:rsid w:val="00C204F0"/>
    <w:rsid w:val="00C205E7"/>
    <w:rsid w:val="00C208AA"/>
    <w:rsid w:val="00C216E9"/>
    <w:rsid w:val="00C21941"/>
    <w:rsid w:val="00C22BEC"/>
    <w:rsid w:val="00C22E4A"/>
    <w:rsid w:val="00C22FAD"/>
    <w:rsid w:val="00C233F1"/>
    <w:rsid w:val="00C23E05"/>
    <w:rsid w:val="00C2491C"/>
    <w:rsid w:val="00C25772"/>
    <w:rsid w:val="00C262F8"/>
    <w:rsid w:val="00C267C4"/>
    <w:rsid w:val="00C276FE"/>
    <w:rsid w:val="00C30768"/>
    <w:rsid w:val="00C3162F"/>
    <w:rsid w:val="00C328D2"/>
    <w:rsid w:val="00C32AAF"/>
    <w:rsid w:val="00C32DAE"/>
    <w:rsid w:val="00C3460A"/>
    <w:rsid w:val="00C34872"/>
    <w:rsid w:val="00C34A92"/>
    <w:rsid w:val="00C3642D"/>
    <w:rsid w:val="00C36A69"/>
    <w:rsid w:val="00C36D88"/>
    <w:rsid w:val="00C370E4"/>
    <w:rsid w:val="00C37460"/>
    <w:rsid w:val="00C404F3"/>
    <w:rsid w:val="00C4091F"/>
    <w:rsid w:val="00C41482"/>
    <w:rsid w:val="00C419BB"/>
    <w:rsid w:val="00C419ED"/>
    <w:rsid w:val="00C42B42"/>
    <w:rsid w:val="00C42DFE"/>
    <w:rsid w:val="00C42E6B"/>
    <w:rsid w:val="00C43183"/>
    <w:rsid w:val="00C43BA6"/>
    <w:rsid w:val="00C4597F"/>
    <w:rsid w:val="00C45E96"/>
    <w:rsid w:val="00C477D6"/>
    <w:rsid w:val="00C50CC6"/>
    <w:rsid w:val="00C50E97"/>
    <w:rsid w:val="00C518B1"/>
    <w:rsid w:val="00C51D92"/>
    <w:rsid w:val="00C520CA"/>
    <w:rsid w:val="00C52733"/>
    <w:rsid w:val="00C52B72"/>
    <w:rsid w:val="00C532B0"/>
    <w:rsid w:val="00C53D31"/>
    <w:rsid w:val="00C5482F"/>
    <w:rsid w:val="00C55C11"/>
    <w:rsid w:val="00C55DD6"/>
    <w:rsid w:val="00C56FD0"/>
    <w:rsid w:val="00C5771C"/>
    <w:rsid w:val="00C577CC"/>
    <w:rsid w:val="00C57C7F"/>
    <w:rsid w:val="00C57CF4"/>
    <w:rsid w:val="00C601BC"/>
    <w:rsid w:val="00C605A8"/>
    <w:rsid w:val="00C6092F"/>
    <w:rsid w:val="00C61C3C"/>
    <w:rsid w:val="00C61F41"/>
    <w:rsid w:val="00C62F4B"/>
    <w:rsid w:val="00C63419"/>
    <w:rsid w:val="00C6467E"/>
    <w:rsid w:val="00C6476B"/>
    <w:rsid w:val="00C66AB2"/>
    <w:rsid w:val="00C66D1A"/>
    <w:rsid w:val="00C679DC"/>
    <w:rsid w:val="00C705EB"/>
    <w:rsid w:val="00C708EF"/>
    <w:rsid w:val="00C70CEC"/>
    <w:rsid w:val="00C71E4F"/>
    <w:rsid w:val="00C72534"/>
    <w:rsid w:val="00C731B8"/>
    <w:rsid w:val="00C73256"/>
    <w:rsid w:val="00C7493F"/>
    <w:rsid w:val="00C74AE9"/>
    <w:rsid w:val="00C74D24"/>
    <w:rsid w:val="00C7553E"/>
    <w:rsid w:val="00C765B3"/>
    <w:rsid w:val="00C76648"/>
    <w:rsid w:val="00C77450"/>
    <w:rsid w:val="00C775DE"/>
    <w:rsid w:val="00C80CF2"/>
    <w:rsid w:val="00C81626"/>
    <w:rsid w:val="00C823B3"/>
    <w:rsid w:val="00C837D3"/>
    <w:rsid w:val="00C83921"/>
    <w:rsid w:val="00C84F8E"/>
    <w:rsid w:val="00C854DE"/>
    <w:rsid w:val="00C86381"/>
    <w:rsid w:val="00C865B5"/>
    <w:rsid w:val="00C8695F"/>
    <w:rsid w:val="00C86EBD"/>
    <w:rsid w:val="00C87D3A"/>
    <w:rsid w:val="00C900D5"/>
    <w:rsid w:val="00C91F9F"/>
    <w:rsid w:val="00C9340F"/>
    <w:rsid w:val="00C93CFE"/>
    <w:rsid w:val="00C94593"/>
    <w:rsid w:val="00C94A51"/>
    <w:rsid w:val="00C94D17"/>
    <w:rsid w:val="00C94FF1"/>
    <w:rsid w:val="00CA030F"/>
    <w:rsid w:val="00CA06CB"/>
    <w:rsid w:val="00CA0A95"/>
    <w:rsid w:val="00CA1566"/>
    <w:rsid w:val="00CA18B1"/>
    <w:rsid w:val="00CA1973"/>
    <w:rsid w:val="00CA2897"/>
    <w:rsid w:val="00CA3659"/>
    <w:rsid w:val="00CA36CB"/>
    <w:rsid w:val="00CA3E29"/>
    <w:rsid w:val="00CA483D"/>
    <w:rsid w:val="00CA48A6"/>
    <w:rsid w:val="00CA4FB9"/>
    <w:rsid w:val="00CA55AB"/>
    <w:rsid w:val="00CA6316"/>
    <w:rsid w:val="00CA6789"/>
    <w:rsid w:val="00CA67F9"/>
    <w:rsid w:val="00CA6C02"/>
    <w:rsid w:val="00CB1203"/>
    <w:rsid w:val="00CB1EBA"/>
    <w:rsid w:val="00CB2658"/>
    <w:rsid w:val="00CB2780"/>
    <w:rsid w:val="00CB31E8"/>
    <w:rsid w:val="00CB3458"/>
    <w:rsid w:val="00CB5AEE"/>
    <w:rsid w:val="00CB65DB"/>
    <w:rsid w:val="00CB6CAA"/>
    <w:rsid w:val="00CB7A9D"/>
    <w:rsid w:val="00CB7DAE"/>
    <w:rsid w:val="00CC0927"/>
    <w:rsid w:val="00CC0FB7"/>
    <w:rsid w:val="00CC10E9"/>
    <w:rsid w:val="00CC1A7C"/>
    <w:rsid w:val="00CC2883"/>
    <w:rsid w:val="00CC3FBC"/>
    <w:rsid w:val="00CC4233"/>
    <w:rsid w:val="00CC4A29"/>
    <w:rsid w:val="00CC4C4A"/>
    <w:rsid w:val="00CC5BD6"/>
    <w:rsid w:val="00CC5E25"/>
    <w:rsid w:val="00CC6DA0"/>
    <w:rsid w:val="00CC7674"/>
    <w:rsid w:val="00CD0093"/>
    <w:rsid w:val="00CD0744"/>
    <w:rsid w:val="00CD0CEA"/>
    <w:rsid w:val="00CD0FCD"/>
    <w:rsid w:val="00CD1829"/>
    <w:rsid w:val="00CD1B61"/>
    <w:rsid w:val="00CD1D11"/>
    <w:rsid w:val="00CD217B"/>
    <w:rsid w:val="00CD33B3"/>
    <w:rsid w:val="00CD395D"/>
    <w:rsid w:val="00CD4740"/>
    <w:rsid w:val="00CD4B6F"/>
    <w:rsid w:val="00CD4BCD"/>
    <w:rsid w:val="00CD4ED3"/>
    <w:rsid w:val="00CD5CF9"/>
    <w:rsid w:val="00CE0C0B"/>
    <w:rsid w:val="00CE264A"/>
    <w:rsid w:val="00CE2711"/>
    <w:rsid w:val="00CE2AFE"/>
    <w:rsid w:val="00CE2FDF"/>
    <w:rsid w:val="00CE425F"/>
    <w:rsid w:val="00CE4E98"/>
    <w:rsid w:val="00CE5ADA"/>
    <w:rsid w:val="00CE5FEE"/>
    <w:rsid w:val="00CE75F2"/>
    <w:rsid w:val="00CE7BFA"/>
    <w:rsid w:val="00CF0390"/>
    <w:rsid w:val="00CF0DBD"/>
    <w:rsid w:val="00CF1DB3"/>
    <w:rsid w:val="00CF2241"/>
    <w:rsid w:val="00CF2E7B"/>
    <w:rsid w:val="00CF3E39"/>
    <w:rsid w:val="00CF4454"/>
    <w:rsid w:val="00CF44EC"/>
    <w:rsid w:val="00CF46D2"/>
    <w:rsid w:val="00CF479E"/>
    <w:rsid w:val="00CF4929"/>
    <w:rsid w:val="00CF50E1"/>
    <w:rsid w:val="00CF5445"/>
    <w:rsid w:val="00CF6340"/>
    <w:rsid w:val="00CF6552"/>
    <w:rsid w:val="00CF7DD7"/>
    <w:rsid w:val="00D00382"/>
    <w:rsid w:val="00D003F2"/>
    <w:rsid w:val="00D00753"/>
    <w:rsid w:val="00D007E7"/>
    <w:rsid w:val="00D00F48"/>
    <w:rsid w:val="00D00F71"/>
    <w:rsid w:val="00D01064"/>
    <w:rsid w:val="00D01823"/>
    <w:rsid w:val="00D01ECD"/>
    <w:rsid w:val="00D0240C"/>
    <w:rsid w:val="00D026E8"/>
    <w:rsid w:val="00D02D02"/>
    <w:rsid w:val="00D03C53"/>
    <w:rsid w:val="00D0407B"/>
    <w:rsid w:val="00D04282"/>
    <w:rsid w:val="00D045C3"/>
    <w:rsid w:val="00D04A0E"/>
    <w:rsid w:val="00D0534F"/>
    <w:rsid w:val="00D059D4"/>
    <w:rsid w:val="00D05B95"/>
    <w:rsid w:val="00D06AFB"/>
    <w:rsid w:val="00D07E30"/>
    <w:rsid w:val="00D12710"/>
    <w:rsid w:val="00D12C9B"/>
    <w:rsid w:val="00D1736D"/>
    <w:rsid w:val="00D210EB"/>
    <w:rsid w:val="00D215FC"/>
    <w:rsid w:val="00D21B6C"/>
    <w:rsid w:val="00D22260"/>
    <w:rsid w:val="00D22D82"/>
    <w:rsid w:val="00D24752"/>
    <w:rsid w:val="00D24852"/>
    <w:rsid w:val="00D252F5"/>
    <w:rsid w:val="00D2555F"/>
    <w:rsid w:val="00D25AC6"/>
    <w:rsid w:val="00D2634B"/>
    <w:rsid w:val="00D265C7"/>
    <w:rsid w:val="00D26FAA"/>
    <w:rsid w:val="00D26FEB"/>
    <w:rsid w:val="00D277C9"/>
    <w:rsid w:val="00D27D89"/>
    <w:rsid w:val="00D30A38"/>
    <w:rsid w:val="00D325F7"/>
    <w:rsid w:val="00D33076"/>
    <w:rsid w:val="00D33208"/>
    <w:rsid w:val="00D335ED"/>
    <w:rsid w:val="00D337AC"/>
    <w:rsid w:val="00D33B90"/>
    <w:rsid w:val="00D33FE0"/>
    <w:rsid w:val="00D36016"/>
    <w:rsid w:val="00D37BEA"/>
    <w:rsid w:val="00D41116"/>
    <w:rsid w:val="00D41B8D"/>
    <w:rsid w:val="00D423B3"/>
    <w:rsid w:val="00D42454"/>
    <w:rsid w:val="00D42AD7"/>
    <w:rsid w:val="00D4335F"/>
    <w:rsid w:val="00D437F4"/>
    <w:rsid w:val="00D44BF3"/>
    <w:rsid w:val="00D44CEE"/>
    <w:rsid w:val="00D479CC"/>
    <w:rsid w:val="00D50D6B"/>
    <w:rsid w:val="00D512F3"/>
    <w:rsid w:val="00D51BE1"/>
    <w:rsid w:val="00D52090"/>
    <w:rsid w:val="00D52BAF"/>
    <w:rsid w:val="00D52F43"/>
    <w:rsid w:val="00D52FC0"/>
    <w:rsid w:val="00D53283"/>
    <w:rsid w:val="00D53CB4"/>
    <w:rsid w:val="00D543CE"/>
    <w:rsid w:val="00D563E8"/>
    <w:rsid w:val="00D56E7B"/>
    <w:rsid w:val="00D57DA3"/>
    <w:rsid w:val="00D601A5"/>
    <w:rsid w:val="00D60C6B"/>
    <w:rsid w:val="00D616DD"/>
    <w:rsid w:val="00D623DF"/>
    <w:rsid w:val="00D62719"/>
    <w:rsid w:val="00D62B1D"/>
    <w:rsid w:val="00D63EDE"/>
    <w:rsid w:val="00D64005"/>
    <w:rsid w:val="00D643CD"/>
    <w:rsid w:val="00D64741"/>
    <w:rsid w:val="00D6477F"/>
    <w:rsid w:val="00D649C3"/>
    <w:rsid w:val="00D652D7"/>
    <w:rsid w:val="00D654E9"/>
    <w:rsid w:val="00D65CB6"/>
    <w:rsid w:val="00D6600A"/>
    <w:rsid w:val="00D660C2"/>
    <w:rsid w:val="00D664A0"/>
    <w:rsid w:val="00D705AB"/>
    <w:rsid w:val="00D70F35"/>
    <w:rsid w:val="00D712E0"/>
    <w:rsid w:val="00D71EB6"/>
    <w:rsid w:val="00D72DB5"/>
    <w:rsid w:val="00D732DA"/>
    <w:rsid w:val="00D7402B"/>
    <w:rsid w:val="00D74630"/>
    <w:rsid w:val="00D7756B"/>
    <w:rsid w:val="00D7768F"/>
    <w:rsid w:val="00D778A5"/>
    <w:rsid w:val="00D778FD"/>
    <w:rsid w:val="00D83992"/>
    <w:rsid w:val="00D83D8C"/>
    <w:rsid w:val="00D84F27"/>
    <w:rsid w:val="00D85895"/>
    <w:rsid w:val="00D85908"/>
    <w:rsid w:val="00D85CD6"/>
    <w:rsid w:val="00D85F5C"/>
    <w:rsid w:val="00D861C5"/>
    <w:rsid w:val="00D86CD5"/>
    <w:rsid w:val="00D87B27"/>
    <w:rsid w:val="00D900F1"/>
    <w:rsid w:val="00D9071B"/>
    <w:rsid w:val="00D90B36"/>
    <w:rsid w:val="00D9334E"/>
    <w:rsid w:val="00D93744"/>
    <w:rsid w:val="00D94525"/>
    <w:rsid w:val="00D94967"/>
    <w:rsid w:val="00D94C65"/>
    <w:rsid w:val="00D95316"/>
    <w:rsid w:val="00D971BE"/>
    <w:rsid w:val="00D97316"/>
    <w:rsid w:val="00DA0453"/>
    <w:rsid w:val="00DA0936"/>
    <w:rsid w:val="00DA1630"/>
    <w:rsid w:val="00DA17BE"/>
    <w:rsid w:val="00DA218C"/>
    <w:rsid w:val="00DA22E3"/>
    <w:rsid w:val="00DA2D67"/>
    <w:rsid w:val="00DA3836"/>
    <w:rsid w:val="00DA3842"/>
    <w:rsid w:val="00DA457E"/>
    <w:rsid w:val="00DA535F"/>
    <w:rsid w:val="00DA59AD"/>
    <w:rsid w:val="00DA59F2"/>
    <w:rsid w:val="00DA6EE5"/>
    <w:rsid w:val="00DA790C"/>
    <w:rsid w:val="00DA7AFB"/>
    <w:rsid w:val="00DB1002"/>
    <w:rsid w:val="00DB103B"/>
    <w:rsid w:val="00DB1B22"/>
    <w:rsid w:val="00DB2267"/>
    <w:rsid w:val="00DB272B"/>
    <w:rsid w:val="00DB3F62"/>
    <w:rsid w:val="00DB3FBA"/>
    <w:rsid w:val="00DB5D1B"/>
    <w:rsid w:val="00DB67E8"/>
    <w:rsid w:val="00DB6A60"/>
    <w:rsid w:val="00DB6ED2"/>
    <w:rsid w:val="00DB7B10"/>
    <w:rsid w:val="00DC08BA"/>
    <w:rsid w:val="00DC104F"/>
    <w:rsid w:val="00DC1234"/>
    <w:rsid w:val="00DC136D"/>
    <w:rsid w:val="00DC1477"/>
    <w:rsid w:val="00DC1510"/>
    <w:rsid w:val="00DC3333"/>
    <w:rsid w:val="00DC3B62"/>
    <w:rsid w:val="00DC48B0"/>
    <w:rsid w:val="00DC4B0A"/>
    <w:rsid w:val="00DC52B4"/>
    <w:rsid w:val="00DC6A6B"/>
    <w:rsid w:val="00DC6BBB"/>
    <w:rsid w:val="00DC6C03"/>
    <w:rsid w:val="00DC6D1C"/>
    <w:rsid w:val="00DC6E91"/>
    <w:rsid w:val="00DC73F3"/>
    <w:rsid w:val="00DD00CF"/>
    <w:rsid w:val="00DD0486"/>
    <w:rsid w:val="00DD0597"/>
    <w:rsid w:val="00DD0825"/>
    <w:rsid w:val="00DD0F1A"/>
    <w:rsid w:val="00DD12F1"/>
    <w:rsid w:val="00DD1F9E"/>
    <w:rsid w:val="00DD53D8"/>
    <w:rsid w:val="00DD6630"/>
    <w:rsid w:val="00DD6A4F"/>
    <w:rsid w:val="00DD7731"/>
    <w:rsid w:val="00DE0676"/>
    <w:rsid w:val="00DE0A25"/>
    <w:rsid w:val="00DE189A"/>
    <w:rsid w:val="00DE1B74"/>
    <w:rsid w:val="00DE2659"/>
    <w:rsid w:val="00DE266A"/>
    <w:rsid w:val="00DE2B8B"/>
    <w:rsid w:val="00DE2FA7"/>
    <w:rsid w:val="00DE3741"/>
    <w:rsid w:val="00DE492B"/>
    <w:rsid w:val="00DE498F"/>
    <w:rsid w:val="00DE694D"/>
    <w:rsid w:val="00DE6980"/>
    <w:rsid w:val="00DE6C1B"/>
    <w:rsid w:val="00DF08A6"/>
    <w:rsid w:val="00DF1F06"/>
    <w:rsid w:val="00DF2595"/>
    <w:rsid w:val="00DF2946"/>
    <w:rsid w:val="00DF3210"/>
    <w:rsid w:val="00DF32FE"/>
    <w:rsid w:val="00DF358C"/>
    <w:rsid w:val="00DF42D8"/>
    <w:rsid w:val="00DF4B8B"/>
    <w:rsid w:val="00DF52C5"/>
    <w:rsid w:val="00DF56D1"/>
    <w:rsid w:val="00DF5931"/>
    <w:rsid w:val="00DF59BA"/>
    <w:rsid w:val="00DF6AA0"/>
    <w:rsid w:val="00DF6D90"/>
    <w:rsid w:val="00DF760F"/>
    <w:rsid w:val="00DF7774"/>
    <w:rsid w:val="00E000C4"/>
    <w:rsid w:val="00E004EF"/>
    <w:rsid w:val="00E009E9"/>
    <w:rsid w:val="00E02036"/>
    <w:rsid w:val="00E02086"/>
    <w:rsid w:val="00E02B9C"/>
    <w:rsid w:val="00E02EEE"/>
    <w:rsid w:val="00E03059"/>
    <w:rsid w:val="00E04AF5"/>
    <w:rsid w:val="00E04BCD"/>
    <w:rsid w:val="00E04FB6"/>
    <w:rsid w:val="00E05364"/>
    <w:rsid w:val="00E05684"/>
    <w:rsid w:val="00E05CD5"/>
    <w:rsid w:val="00E07EFD"/>
    <w:rsid w:val="00E10905"/>
    <w:rsid w:val="00E10AB4"/>
    <w:rsid w:val="00E11282"/>
    <w:rsid w:val="00E11C58"/>
    <w:rsid w:val="00E12711"/>
    <w:rsid w:val="00E1387F"/>
    <w:rsid w:val="00E13E50"/>
    <w:rsid w:val="00E140F8"/>
    <w:rsid w:val="00E14B3A"/>
    <w:rsid w:val="00E14DD9"/>
    <w:rsid w:val="00E157FC"/>
    <w:rsid w:val="00E164C0"/>
    <w:rsid w:val="00E168E4"/>
    <w:rsid w:val="00E16EB0"/>
    <w:rsid w:val="00E21820"/>
    <w:rsid w:val="00E21913"/>
    <w:rsid w:val="00E22197"/>
    <w:rsid w:val="00E22738"/>
    <w:rsid w:val="00E22CC0"/>
    <w:rsid w:val="00E22D38"/>
    <w:rsid w:val="00E23067"/>
    <w:rsid w:val="00E25662"/>
    <w:rsid w:val="00E256ED"/>
    <w:rsid w:val="00E25851"/>
    <w:rsid w:val="00E27B71"/>
    <w:rsid w:val="00E307D2"/>
    <w:rsid w:val="00E30BAC"/>
    <w:rsid w:val="00E31715"/>
    <w:rsid w:val="00E31EC0"/>
    <w:rsid w:val="00E32533"/>
    <w:rsid w:val="00E3311E"/>
    <w:rsid w:val="00E33397"/>
    <w:rsid w:val="00E33A89"/>
    <w:rsid w:val="00E33F9A"/>
    <w:rsid w:val="00E34974"/>
    <w:rsid w:val="00E34C19"/>
    <w:rsid w:val="00E367F5"/>
    <w:rsid w:val="00E41285"/>
    <w:rsid w:val="00E43E37"/>
    <w:rsid w:val="00E441E0"/>
    <w:rsid w:val="00E443EA"/>
    <w:rsid w:val="00E454CD"/>
    <w:rsid w:val="00E469B2"/>
    <w:rsid w:val="00E4730E"/>
    <w:rsid w:val="00E47410"/>
    <w:rsid w:val="00E47D2C"/>
    <w:rsid w:val="00E50C84"/>
    <w:rsid w:val="00E528B9"/>
    <w:rsid w:val="00E544A4"/>
    <w:rsid w:val="00E547E1"/>
    <w:rsid w:val="00E60176"/>
    <w:rsid w:val="00E60BF0"/>
    <w:rsid w:val="00E611EF"/>
    <w:rsid w:val="00E61868"/>
    <w:rsid w:val="00E61A7C"/>
    <w:rsid w:val="00E62E49"/>
    <w:rsid w:val="00E6364F"/>
    <w:rsid w:val="00E636AF"/>
    <w:rsid w:val="00E63A5E"/>
    <w:rsid w:val="00E64306"/>
    <w:rsid w:val="00E64CEC"/>
    <w:rsid w:val="00E6504F"/>
    <w:rsid w:val="00E653D1"/>
    <w:rsid w:val="00E662AD"/>
    <w:rsid w:val="00E66395"/>
    <w:rsid w:val="00E66F3D"/>
    <w:rsid w:val="00E67E53"/>
    <w:rsid w:val="00E7053F"/>
    <w:rsid w:val="00E70E63"/>
    <w:rsid w:val="00E72205"/>
    <w:rsid w:val="00E7347A"/>
    <w:rsid w:val="00E73C42"/>
    <w:rsid w:val="00E742B5"/>
    <w:rsid w:val="00E7463B"/>
    <w:rsid w:val="00E74B19"/>
    <w:rsid w:val="00E75A7F"/>
    <w:rsid w:val="00E7697E"/>
    <w:rsid w:val="00E76E40"/>
    <w:rsid w:val="00E81D01"/>
    <w:rsid w:val="00E823AD"/>
    <w:rsid w:val="00E82574"/>
    <w:rsid w:val="00E826BE"/>
    <w:rsid w:val="00E826E5"/>
    <w:rsid w:val="00E82A74"/>
    <w:rsid w:val="00E82F57"/>
    <w:rsid w:val="00E83206"/>
    <w:rsid w:val="00E83314"/>
    <w:rsid w:val="00E83DFA"/>
    <w:rsid w:val="00E846C6"/>
    <w:rsid w:val="00E8510A"/>
    <w:rsid w:val="00E854FD"/>
    <w:rsid w:val="00E85782"/>
    <w:rsid w:val="00E85C78"/>
    <w:rsid w:val="00E85E9B"/>
    <w:rsid w:val="00E8772B"/>
    <w:rsid w:val="00E904C8"/>
    <w:rsid w:val="00E91641"/>
    <w:rsid w:val="00E92FC4"/>
    <w:rsid w:val="00E9383D"/>
    <w:rsid w:val="00E939A6"/>
    <w:rsid w:val="00E941DC"/>
    <w:rsid w:val="00E94F65"/>
    <w:rsid w:val="00E95166"/>
    <w:rsid w:val="00E95E4B"/>
    <w:rsid w:val="00E970CC"/>
    <w:rsid w:val="00EA075F"/>
    <w:rsid w:val="00EA0882"/>
    <w:rsid w:val="00EA1950"/>
    <w:rsid w:val="00EA2D57"/>
    <w:rsid w:val="00EA2FA5"/>
    <w:rsid w:val="00EA4530"/>
    <w:rsid w:val="00EA4C8D"/>
    <w:rsid w:val="00EA4F53"/>
    <w:rsid w:val="00EA5FFB"/>
    <w:rsid w:val="00EA6402"/>
    <w:rsid w:val="00EA71AE"/>
    <w:rsid w:val="00EA74B3"/>
    <w:rsid w:val="00EA79EE"/>
    <w:rsid w:val="00EB0241"/>
    <w:rsid w:val="00EB04DF"/>
    <w:rsid w:val="00EB1F99"/>
    <w:rsid w:val="00EB207E"/>
    <w:rsid w:val="00EB2AA9"/>
    <w:rsid w:val="00EB3621"/>
    <w:rsid w:val="00EB4205"/>
    <w:rsid w:val="00EB48BC"/>
    <w:rsid w:val="00EB51C1"/>
    <w:rsid w:val="00EB53B6"/>
    <w:rsid w:val="00EB5588"/>
    <w:rsid w:val="00EB62FD"/>
    <w:rsid w:val="00EB6434"/>
    <w:rsid w:val="00EB6A55"/>
    <w:rsid w:val="00EB6CAA"/>
    <w:rsid w:val="00EB717D"/>
    <w:rsid w:val="00EB7566"/>
    <w:rsid w:val="00EB764F"/>
    <w:rsid w:val="00EC10FB"/>
    <w:rsid w:val="00EC240E"/>
    <w:rsid w:val="00EC2EBB"/>
    <w:rsid w:val="00EC32CA"/>
    <w:rsid w:val="00EC3BD7"/>
    <w:rsid w:val="00EC587E"/>
    <w:rsid w:val="00EC5E1E"/>
    <w:rsid w:val="00EC60DA"/>
    <w:rsid w:val="00EC763B"/>
    <w:rsid w:val="00EC7673"/>
    <w:rsid w:val="00EC7D34"/>
    <w:rsid w:val="00ED019B"/>
    <w:rsid w:val="00ED0A43"/>
    <w:rsid w:val="00ED1BE9"/>
    <w:rsid w:val="00ED1C49"/>
    <w:rsid w:val="00ED2933"/>
    <w:rsid w:val="00ED3654"/>
    <w:rsid w:val="00ED3861"/>
    <w:rsid w:val="00ED3C99"/>
    <w:rsid w:val="00ED4B89"/>
    <w:rsid w:val="00ED588C"/>
    <w:rsid w:val="00ED60FB"/>
    <w:rsid w:val="00ED6E02"/>
    <w:rsid w:val="00ED74DD"/>
    <w:rsid w:val="00ED7663"/>
    <w:rsid w:val="00ED773C"/>
    <w:rsid w:val="00ED7AAF"/>
    <w:rsid w:val="00ED7B0C"/>
    <w:rsid w:val="00ED7D7E"/>
    <w:rsid w:val="00ED7F1C"/>
    <w:rsid w:val="00EE08FB"/>
    <w:rsid w:val="00EE107A"/>
    <w:rsid w:val="00EE1262"/>
    <w:rsid w:val="00EE1313"/>
    <w:rsid w:val="00EE2AA7"/>
    <w:rsid w:val="00EE3866"/>
    <w:rsid w:val="00EE4D18"/>
    <w:rsid w:val="00EE522E"/>
    <w:rsid w:val="00EE52F3"/>
    <w:rsid w:val="00EE6336"/>
    <w:rsid w:val="00EE64E1"/>
    <w:rsid w:val="00EE654A"/>
    <w:rsid w:val="00EE71B9"/>
    <w:rsid w:val="00EE7497"/>
    <w:rsid w:val="00EF01CD"/>
    <w:rsid w:val="00EF1C52"/>
    <w:rsid w:val="00EF26F5"/>
    <w:rsid w:val="00EF2A0D"/>
    <w:rsid w:val="00EF2A46"/>
    <w:rsid w:val="00EF4398"/>
    <w:rsid w:val="00EF4C82"/>
    <w:rsid w:val="00EF67C1"/>
    <w:rsid w:val="00EF6EC9"/>
    <w:rsid w:val="00EF7591"/>
    <w:rsid w:val="00F00205"/>
    <w:rsid w:val="00F02CB0"/>
    <w:rsid w:val="00F03598"/>
    <w:rsid w:val="00F040C8"/>
    <w:rsid w:val="00F04331"/>
    <w:rsid w:val="00F04B7C"/>
    <w:rsid w:val="00F04EE5"/>
    <w:rsid w:val="00F0540D"/>
    <w:rsid w:val="00F05857"/>
    <w:rsid w:val="00F0694B"/>
    <w:rsid w:val="00F06FE1"/>
    <w:rsid w:val="00F07ABF"/>
    <w:rsid w:val="00F10B25"/>
    <w:rsid w:val="00F117FD"/>
    <w:rsid w:val="00F13054"/>
    <w:rsid w:val="00F13D82"/>
    <w:rsid w:val="00F155B7"/>
    <w:rsid w:val="00F16A29"/>
    <w:rsid w:val="00F17A92"/>
    <w:rsid w:val="00F200B4"/>
    <w:rsid w:val="00F20D7C"/>
    <w:rsid w:val="00F20E10"/>
    <w:rsid w:val="00F2130B"/>
    <w:rsid w:val="00F21661"/>
    <w:rsid w:val="00F217F3"/>
    <w:rsid w:val="00F22579"/>
    <w:rsid w:val="00F23035"/>
    <w:rsid w:val="00F2346F"/>
    <w:rsid w:val="00F23825"/>
    <w:rsid w:val="00F23CB9"/>
    <w:rsid w:val="00F240CA"/>
    <w:rsid w:val="00F24343"/>
    <w:rsid w:val="00F24BA1"/>
    <w:rsid w:val="00F25D05"/>
    <w:rsid w:val="00F2678F"/>
    <w:rsid w:val="00F26BE4"/>
    <w:rsid w:val="00F27FA0"/>
    <w:rsid w:val="00F3064C"/>
    <w:rsid w:val="00F30C62"/>
    <w:rsid w:val="00F317AD"/>
    <w:rsid w:val="00F319CD"/>
    <w:rsid w:val="00F31F02"/>
    <w:rsid w:val="00F327CD"/>
    <w:rsid w:val="00F32B4A"/>
    <w:rsid w:val="00F3548B"/>
    <w:rsid w:val="00F3551E"/>
    <w:rsid w:val="00F355CB"/>
    <w:rsid w:val="00F35E07"/>
    <w:rsid w:val="00F3624C"/>
    <w:rsid w:val="00F372F2"/>
    <w:rsid w:val="00F3793D"/>
    <w:rsid w:val="00F4018D"/>
    <w:rsid w:val="00F406FC"/>
    <w:rsid w:val="00F40A67"/>
    <w:rsid w:val="00F412C2"/>
    <w:rsid w:val="00F41A62"/>
    <w:rsid w:val="00F42412"/>
    <w:rsid w:val="00F438E1"/>
    <w:rsid w:val="00F43C56"/>
    <w:rsid w:val="00F45562"/>
    <w:rsid w:val="00F45E8C"/>
    <w:rsid w:val="00F4602F"/>
    <w:rsid w:val="00F461D0"/>
    <w:rsid w:val="00F46C36"/>
    <w:rsid w:val="00F47011"/>
    <w:rsid w:val="00F505A3"/>
    <w:rsid w:val="00F51823"/>
    <w:rsid w:val="00F51A70"/>
    <w:rsid w:val="00F51B1D"/>
    <w:rsid w:val="00F51C2C"/>
    <w:rsid w:val="00F53D44"/>
    <w:rsid w:val="00F55ABA"/>
    <w:rsid w:val="00F56849"/>
    <w:rsid w:val="00F60BDC"/>
    <w:rsid w:val="00F6107F"/>
    <w:rsid w:val="00F61573"/>
    <w:rsid w:val="00F61EDC"/>
    <w:rsid w:val="00F61FC9"/>
    <w:rsid w:val="00F62677"/>
    <w:rsid w:val="00F640ED"/>
    <w:rsid w:val="00F648B9"/>
    <w:rsid w:val="00F649C9"/>
    <w:rsid w:val="00F65C5F"/>
    <w:rsid w:val="00F66FFA"/>
    <w:rsid w:val="00F7262E"/>
    <w:rsid w:val="00F72B34"/>
    <w:rsid w:val="00F73014"/>
    <w:rsid w:val="00F73F22"/>
    <w:rsid w:val="00F74B47"/>
    <w:rsid w:val="00F75598"/>
    <w:rsid w:val="00F76C63"/>
    <w:rsid w:val="00F7796F"/>
    <w:rsid w:val="00F77E4A"/>
    <w:rsid w:val="00F80374"/>
    <w:rsid w:val="00F80E09"/>
    <w:rsid w:val="00F80E25"/>
    <w:rsid w:val="00F8101C"/>
    <w:rsid w:val="00F812F1"/>
    <w:rsid w:val="00F8208F"/>
    <w:rsid w:val="00F8226E"/>
    <w:rsid w:val="00F82DAE"/>
    <w:rsid w:val="00F82FC0"/>
    <w:rsid w:val="00F83017"/>
    <w:rsid w:val="00F830F9"/>
    <w:rsid w:val="00F842A2"/>
    <w:rsid w:val="00F84E81"/>
    <w:rsid w:val="00F85705"/>
    <w:rsid w:val="00F85A0A"/>
    <w:rsid w:val="00F873A3"/>
    <w:rsid w:val="00F87A34"/>
    <w:rsid w:val="00F87E2E"/>
    <w:rsid w:val="00F906A0"/>
    <w:rsid w:val="00F90D87"/>
    <w:rsid w:val="00F90F93"/>
    <w:rsid w:val="00F91BB2"/>
    <w:rsid w:val="00F940B0"/>
    <w:rsid w:val="00F95D38"/>
    <w:rsid w:val="00F962D3"/>
    <w:rsid w:val="00F97CF4"/>
    <w:rsid w:val="00FA0A25"/>
    <w:rsid w:val="00FA0F56"/>
    <w:rsid w:val="00FA1082"/>
    <w:rsid w:val="00FA1E28"/>
    <w:rsid w:val="00FA220A"/>
    <w:rsid w:val="00FA3644"/>
    <w:rsid w:val="00FA4EC4"/>
    <w:rsid w:val="00FA5AC1"/>
    <w:rsid w:val="00FA6C51"/>
    <w:rsid w:val="00FA768F"/>
    <w:rsid w:val="00FA7717"/>
    <w:rsid w:val="00FB15D6"/>
    <w:rsid w:val="00FB1760"/>
    <w:rsid w:val="00FB2152"/>
    <w:rsid w:val="00FB31AB"/>
    <w:rsid w:val="00FB35FC"/>
    <w:rsid w:val="00FB3BBA"/>
    <w:rsid w:val="00FB4126"/>
    <w:rsid w:val="00FB45CE"/>
    <w:rsid w:val="00FB4982"/>
    <w:rsid w:val="00FB4EE6"/>
    <w:rsid w:val="00FB5B90"/>
    <w:rsid w:val="00FB6787"/>
    <w:rsid w:val="00FB6ABF"/>
    <w:rsid w:val="00FB7E91"/>
    <w:rsid w:val="00FC09F9"/>
    <w:rsid w:val="00FC237B"/>
    <w:rsid w:val="00FC269F"/>
    <w:rsid w:val="00FC2914"/>
    <w:rsid w:val="00FC3763"/>
    <w:rsid w:val="00FC3795"/>
    <w:rsid w:val="00FC434E"/>
    <w:rsid w:val="00FC4C47"/>
    <w:rsid w:val="00FC5415"/>
    <w:rsid w:val="00FC57AD"/>
    <w:rsid w:val="00FC68E2"/>
    <w:rsid w:val="00FC6905"/>
    <w:rsid w:val="00FC6A83"/>
    <w:rsid w:val="00FC7061"/>
    <w:rsid w:val="00FC75A9"/>
    <w:rsid w:val="00FC7A21"/>
    <w:rsid w:val="00FC7BC2"/>
    <w:rsid w:val="00FC7FD2"/>
    <w:rsid w:val="00FD007C"/>
    <w:rsid w:val="00FD0383"/>
    <w:rsid w:val="00FD075D"/>
    <w:rsid w:val="00FD0DD3"/>
    <w:rsid w:val="00FD1102"/>
    <w:rsid w:val="00FD3340"/>
    <w:rsid w:val="00FD46DD"/>
    <w:rsid w:val="00FD5318"/>
    <w:rsid w:val="00FD5AE4"/>
    <w:rsid w:val="00FD7890"/>
    <w:rsid w:val="00FE04CE"/>
    <w:rsid w:val="00FE0735"/>
    <w:rsid w:val="00FE0BBB"/>
    <w:rsid w:val="00FE116F"/>
    <w:rsid w:val="00FE1446"/>
    <w:rsid w:val="00FE14AE"/>
    <w:rsid w:val="00FE1F73"/>
    <w:rsid w:val="00FE3117"/>
    <w:rsid w:val="00FE5B56"/>
    <w:rsid w:val="00FE65D9"/>
    <w:rsid w:val="00FE7B96"/>
    <w:rsid w:val="00FF0005"/>
    <w:rsid w:val="00FF342E"/>
    <w:rsid w:val="00FF36D2"/>
    <w:rsid w:val="00FF414C"/>
    <w:rsid w:val="00FF60F7"/>
    <w:rsid w:val="00FF60FC"/>
    <w:rsid w:val="00FF6B5B"/>
    <w:rsid w:val="00FF71D8"/>
    <w:rsid w:val="00FF73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1">
    <w:name w:val="heading 1"/>
    <w:basedOn w:val="Normalny"/>
    <w:next w:val="Normalny"/>
    <w:link w:val="Nagwek1Znak"/>
    <w:uiPriority w:val="9"/>
    <w:qFormat/>
    <w:rsid w:val="00AD5B1D"/>
    <w:pPr>
      <w:keepNext/>
      <w:keepLines/>
      <w:spacing w:before="480" w:line="276" w:lineRule="auto"/>
      <w:outlineLvl w:val="0"/>
    </w:pPr>
    <w:rPr>
      <w:rFonts w:ascii="Cambria" w:hAnsi="Cambria"/>
      <w:b/>
      <w:bCs/>
      <w:color w:val="365F91"/>
      <w:sz w:val="28"/>
      <w:szCs w:val="28"/>
      <w:lang w:eastAsia="en-US"/>
    </w:rPr>
  </w:style>
  <w:style w:type="paragraph" w:styleId="Nagwek2">
    <w:name w:val="heading 2"/>
    <w:basedOn w:val="Normalny"/>
    <w:next w:val="Normalny"/>
    <w:link w:val="Nagwek2Znak"/>
    <w:uiPriority w:val="9"/>
    <w:unhideWhenUsed/>
    <w:qFormat/>
    <w:rsid w:val="00AD5B1D"/>
    <w:pPr>
      <w:keepNext/>
      <w:keepLines/>
      <w:spacing w:before="200" w:line="276" w:lineRule="auto"/>
      <w:outlineLvl w:val="1"/>
    </w:pPr>
    <w:rPr>
      <w:rFonts w:ascii="Cambria" w:hAnsi="Cambria"/>
      <w:b/>
      <w:bCs/>
      <w:color w:val="4F81BD"/>
      <w:sz w:val="26"/>
      <w:szCs w:val="26"/>
      <w:lang w:eastAsia="en-US"/>
    </w:rPr>
  </w:style>
  <w:style w:type="paragraph" w:styleId="Nagwek3">
    <w:name w:val="heading 3"/>
    <w:basedOn w:val="Normalny"/>
    <w:next w:val="Normalny"/>
    <w:link w:val="Nagwek3Znak"/>
    <w:uiPriority w:val="9"/>
    <w:unhideWhenUsed/>
    <w:qFormat/>
    <w:rsid w:val="00AD5B1D"/>
    <w:pPr>
      <w:keepNext/>
      <w:keepLines/>
      <w:spacing w:before="200" w:line="276" w:lineRule="auto"/>
      <w:outlineLvl w:val="2"/>
    </w:pPr>
    <w:rPr>
      <w:rFonts w:ascii="Cambria" w:hAnsi="Cambria"/>
      <w:b/>
      <w:bCs/>
      <w:color w:val="4F81BD"/>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uiPriority w:val="99"/>
    <w:semiHidden/>
    <w:unhideWhenUsed/>
    <w:rsid w:val="00CF2E7B"/>
    <w:rPr>
      <w:sz w:val="16"/>
      <w:szCs w:val="16"/>
    </w:rPr>
  </w:style>
  <w:style w:type="paragraph" w:styleId="Tekstkomentarza">
    <w:name w:val="annotation text"/>
    <w:basedOn w:val="Normalny"/>
    <w:link w:val="TekstkomentarzaZnak"/>
    <w:uiPriority w:val="99"/>
    <w:semiHidden/>
    <w:unhideWhenUsed/>
    <w:rsid w:val="00CF2E7B"/>
    <w:rPr>
      <w:sz w:val="20"/>
      <w:szCs w:val="20"/>
    </w:rPr>
  </w:style>
  <w:style w:type="character" w:customStyle="1" w:styleId="TekstkomentarzaZnak">
    <w:name w:val="Tekst komentarza Znak"/>
    <w:basedOn w:val="Domylnaczcionkaakapitu"/>
    <w:link w:val="Tekstkomentarza"/>
    <w:uiPriority w:val="99"/>
    <w:semiHidden/>
    <w:rsid w:val="00CF2E7B"/>
  </w:style>
  <w:style w:type="paragraph" w:styleId="Tematkomentarza">
    <w:name w:val="annotation subject"/>
    <w:basedOn w:val="Tekstkomentarza"/>
    <w:next w:val="Tekstkomentarza"/>
    <w:link w:val="TematkomentarzaZnak"/>
    <w:uiPriority w:val="99"/>
    <w:semiHidden/>
    <w:unhideWhenUsed/>
    <w:rsid w:val="00CF2E7B"/>
    <w:rPr>
      <w:b/>
      <w:bCs/>
    </w:rPr>
  </w:style>
  <w:style w:type="character" w:customStyle="1" w:styleId="TematkomentarzaZnak">
    <w:name w:val="Temat komentarza Znak"/>
    <w:link w:val="Tematkomentarza"/>
    <w:uiPriority w:val="99"/>
    <w:semiHidden/>
    <w:rsid w:val="00CF2E7B"/>
    <w:rPr>
      <w:b/>
      <w:bCs/>
    </w:rPr>
  </w:style>
  <w:style w:type="paragraph" w:styleId="Tekstdymka">
    <w:name w:val="Balloon Text"/>
    <w:basedOn w:val="Normalny"/>
    <w:link w:val="TekstdymkaZnak"/>
    <w:uiPriority w:val="99"/>
    <w:semiHidden/>
    <w:unhideWhenUsed/>
    <w:rsid w:val="00CF2E7B"/>
    <w:rPr>
      <w:rFonts w:ascii="Tahoma" w:hAnsi="Tahoma" w:cs="Tahoma"/>
      <w:sz w:val="16"/>
      <w:szCs w:val="16"/>
    </w:rPr>
  </w:style>
  <w:style w:type="character" w:customStyle="1" w:styleId="TekstdymkaZnak">
    <w:name w:val="Tekst dymka Znak"/>
    <w:link w:val="Tekstdymka"/>
    <w:uiPriority w:val="99"/>
    <w:semiHidden/>
    <w:rsid w:val="00CF2E7B"/>
    <w:rPr>
      <w:rFonts w:ascii="Tahoma" w:hAnsi="Tahoma" w:cs="Tahoma"/>
      <w:sz w:val="16"/>
      <w:szCs w:val="16"/>
    </w:rPr>
  </w:style>
  <w:style w:type="character" w:customStyle="1" w:styleId="Nagwek1Znak">
    <w:name w:val="Nagłówek 1 Znak"/>
    <w:link w:val="Nagwek1"/>
    <w:uiPriority w:val="9"/>
    <w:rsid w:val="00AD5B1D"/>
    <w:rPr>
      <w:rFonts w:ascii="Cambria" w:hAnsi="Cambria"/>
      <w:b/>
      <w:bCs/>
      <w:color w:val="365F91"/>
      <w:sz w:val="28"/>
      <w:szCs w:val="28"/>
      <w:lang w:eastAsia="en-US"/>
    </w:rPr>
  </w:style>
  <w:style w:type="character" w:customStyle="1" w:styleId="Nagwek2Znak">
    <w:name w:val="Nagłówek 2 Znak"/>
    <w:link w:val="Nagwek2"/>
    <w:uiPriority w:val="9"/>
    <w:rsid w:val="00AD5B1D"/>
    <w:rPr>
      <w:rFonts w:ascii="Cambria" w:hAnsi="Cambria"/>
      <w:b/>
      <w:bCs/>
      <w:color w:val="4F81BD"/>
      <w:sz w:val="26"/>
      <w:szCs w:val="26"/>
      <w:lang w:eastAsia="en-US"/>
    </w:rPr>
  </w:style>
  <w:style w:type="character" w:customStyle="1" w:styleId="Nagwek3Znak">
    <w:name w:val="Nagłówek 3 Znak"/>
    <w:link w:val="Nagwek3"/>
    <w:uiPriority w:val="9"/>
    <w:rsid w:val="00AD5B1D"/>
    <w:rPr>
      <w:rFonts w:ascii="Cambria" w:hAnsi="Cambria"/>
      <w:b/>
      <w:bCs/>
      <w:color w:val="4F81BD"/>
      <w:sz w:val="22"/>
      <w:szCs w:val="22"/>
      <w:lang w:eastAsia="en-US"/>
    </w:rPr>
  </w:style>
  <w:style w:type="paragraph" w:styleId="Nagwekspisutreci">
    <w:name w:val="TOC Heading"/>
    <w:basedOn w:val="Nagwek1"/>
    <w:next w:val="Normalny"/>
    <w:uiPriority w:val="39"/>
    <w:unhideWhenUsed/>
    <w:qFormat/>
    <w:rsid w:val="00AD5B1D"/>
    <w:pPr>
      <w:outlineLvl w:val="9"/>
    </w:pPr>
    <w:rPr>
      <w:lang w:eastAsia="pl-PL"/>
    </w:rPr>
  </w:style>
  <w:style w:type="paragraph" w:styleId="Spistreci1">
    <w:name w:val="toc 1"/>
    <w:basedOn w:val="Normalny"/>
    <w:next w:val="Normalny"/>
    <w:autoRedefine/>
    <w:uiPriority w:val="39"/>
    <w:unhideWhenUsed/>
    <w:rsid w:val="00C76648"/>
    <w:pPr>
      <w:tabs>
        <w:tab w:val="left" w:pos="480"/>
        <w:tab w:val="right" w:leader="dot" w:pos="9062"/>
      </w:tabs>
    </w:pPr>
  </w:style>
  <w:style w:type="paragraph" w:styleId="Spistreci2">
    <w:name w:val="toc 2"/>
    <w:basedOn w:val="Normalny"/>
    <w:next w:val="Normalny"/>
    <w:autoRedefine/>
    <w:uiPriority w:val="39"/>
    <w:unhideWhenUsed/>
    <w:rsid w:val="00AD5B1D"/>
    <w:pPr>
      <w:ind w:left="240"/>
    </w:pPr>
  </w:style>
  <w:style w:type="paragraph" w:styleId="Spistreci3">
    <w:name w:val="toc 3"/>
    <w:basedOn w:val="Normalny"/>
    <w:next w:val="Normalny"/>
    <w:autoRedefine/>
    <w:uiPriority w:val="39"/>
    <w:unhideWhenUsed/>
    <w:rsid w:val="00AD5B1D"/>
    <w:pPr>
      <w:ind w:left="480"/>
    </w:pPr>
  </w:style>
  <w:style w:type="character" w:styleId="Hipercze">
    <w:name w:val="Hyperlink"/>
    <w:uiPriority w:val="99"/>
    <w:unhideWhenUsed/>
    <w:rsid w:val="00AD5B1D"/>
    <w:rPr>
      <w:color w:val="0000FF"/>
      <w:u w:val="single"/>
    </w:rPr>
  </w:style>
  <w:style w:type="paragraph" w:styleId="Nagwek">
    <w:name w:val="header"/>
    <w:basedOn w:val="Normalny"/>
    <w:link w:val="NagwekZnak"/>
    <w:uiPriority w:val="99"/>
    <w:unhideWhenUsed/>
    <w:rsid w:val="0037527E"/>
    <w:pPr>
      <w:tabs>
        <w:tab w:val="center" w:pos="4536"/>
        <w:tab w:val="right" w:pos="9072"/>
      </w:tabs>
    </w:pPr>
  </w:style>
  <w:style w:type="character" w:customStyle="1" w:styleId="NagwekZnak">
    <w:name w:val="Nagłówek Znak"/>
    <w:link w:val="Nagwek"/>
    <w:uiPriority w:val="99"/>
    <w:rsid w:val="0037527E"/>
    <w:rPr>
      <w:sz w:val="24"/>
      <w:szCs w:val="24"/>
    </w:rPr>
  </w:style>
  <w:style w:type="paragraph" w:styleId="Stopka">
    <w:name w:val="footer"/>
    <w:basedOn w:val="Normalny"/>
    <w:link w:val="StopkaZnak"/>
    <w:uiPriority w:val="99"/>
    <w:unhideWhenUsed/>
    <w:rsid w:val="0037527E"/>
    <w:pPr>
      <w:tabs>
        <w:tab w:val="center" w:pos="4536"/>
        <w:tab w:val="right" w:pos="9072"/>
      </w:tabs>
    </w:pPr>
  </w:style>
  <w:style w:type="character" w:customStyle="1" w:styleId="StopkaZnak">
    <w:name w:val="Stopka Znak"/>
    <w:link w:val="Stopka"/>
    <w:uiPriority w:val="99"/>
    <w:rsid w:val="0037527E"/>
    <w:rPr>
      <w:sz w:val="24"/>
      <w:szCs w:val="24"/>
    </w:rPr>
  </w:style>
  <w:style w:type="paragraph" w:styleId="Akapitzlist">
    <w:name w:val="List Paragraph"/>
    <w:basedOn w:val="Normalny"/>
    <w:uiPriority w:val="34"/>
    <w:qFormat/>
    <w:rsid w:val="005F12F5"/>
    <w:pPr>
      <w:ind w:left="720"/>
      <w:contextualSpacing/>
    </w:pPr>
  </w:style>
  <w:style w:type="paragraph" w:customStyle="1" w:styleId="Default">
    <w:name w:val="Default"/>
    <w:rsid w:val="00D04A0E"/>
    <w:pPr>
      <w:autoSpaceDE w:val="0"/>
      <w:autoSpaceDN w:val="0"/>
      <w:adjustRightInd w:val="0"/>
    </w:pPr>
    <w:rPr>
      <w:rFonts w:ascii="Helvetica" w:hAnsi="Helvetica" w:cs="Helvetica"/>
      <w:color w:val="000000"/>
      <w:sz w:val="24"/>
      <w:szCs w:val="24"/>
    </w:rPr>
  </w:style>
  <w:style w:type="paragraph" w:customStyle="1" w:styleId="Pa4">
    <w:name w:val="Pa4"/>
    <w:basedOn w:val="Default"/>
    <w:next w:val="Default"/>
    <w:uiPriority w:val="99"/>
    <w:rsid w:val="00D04A0E"/>
    <w:pPr>
      <w:spacing w:line="241" w:lineRule="atLeast"/>
    </w:pPr>
    <w:rPr>
      <w:color w:val="auto"/>
    </w:rPr>
  </w:style>
  <w:style w:type="paragraph" w:styleId="Tytu">
    <w:name w:val="Title"/>
    <w:basedOn w:val="Normalny"/>
    <w:next w:val="Normalny"/>
    <w:link w:val="TytuZnak"/>
    <w:uiPriority w:val="10"/>
    <w:qFormat/>
    <w:rsid w:val="00F25D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25D05"/>
    <w:rPr>
      <w:rFonts w:asciiTheme="majorHAnsi" w:eastAsiaTheme="majorEastAsia" w:hAnsiTheme="majorHAnsi" w:cstheme="majorBidi"/>
      <w:color w:val="17365D" w:themeColor="text2" w:themeShade="BF"/>
      <w:spacing w:val="5"/>
      <w:kern w:val="28"/>
      <w:sz w:val="52"/>
      <w:szCs w:val="52"/>
    </w:rPr>
  </w:style>
  <w:style w:type="paragraph" w:styleId="Tekstprzypisukocowego">
    <w:name w:val="endnote text"/>
    <w:basedOn w:val="Normalny"/>
    <w:link w:val="TekstprzypisukocowegoZnak"/>
    <w:uiPriority w:val="99"/>
    <w:semiHidden/>
    <w:unhideWhenUsed/>
    <w:rsid w:val="007D5A6A"/>
    <w:rPr>
      <w:sz w:val="20"/>
      <w:szCs w:val="20"/>
    </w:rPr>
  </w:style>
  <w:style w:type="character" w:customStyle="1" w:styleId="TekstprzypisukocowegoZnak">
    <w:name w:val="Tekst przypisu końcowego Znak"/>
    <w:basedOn w:val="Domylnaczcionkaakapitu"/>
    <w:link w:val="Tekstprzypisukocowego"/>
    <w:uiPriority w:val="99"/>
    <w:semiHidden/>
    <w:rsid w:val="007D5A6A"/>
  </w:style>
  <w:style w:type="character" w:styleId="Odwoanieprzypisukocowego">
    <w:name w:val="endnote reference"/>
    <w:basedOn w:val="Domylnaczcionkaakapitu"/>
    <w:uiPriority w:val="99"/>
    <w:semiHidden/>
    <w:unhideWhenUsed/>
    <w:rsid w:val="007D5A6A"/>
    <w:rPr>
      <w:vertAlign w:val="superscript"/>
    </w:rPr>
  </w:style>
  <w:style w:type="character" w:customStyle="1" w:styleId="apple-converted-space">
    <w:name w:val="apple-converted-space"/>
    <w:basedOn w:val="Domylnaczcionkaakapitu"/>
    <w:rsid w:val="000B2D88"/>
  </w:style>
  <w:style w:type="table" w:styleId="Tabela-Siatka">
    <w:name w:val="Table Grid"/>
    <w:basedOn w:val="Standardowy"/>
    <w:uiPriority w:val="59"/>
    <w:rsid w:val="00646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1127A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1127A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1127A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1127A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alistaakcent4">
    <w:name w:val="Light List Accent 4"/>
    <w:basedOn w:val="Standardowy"/>
    <w:uiPriority w:val="61"/>
    <w:rsid w:val="001127A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1">
    <w:name w:val="Light List Accent 1"/>
    <w:basedOn w:val="Standardowy"/>
    <w:uiPriority w:val="61"/>
    <w:rsid w:val="001127A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redniecieniowanie2akcent5">
    <w:name w:val="Medium Shading 2 Accent 5"/>
    <w:basedOn w:val="Standardowy"/>
    <w:uiPriority w:val="64"/>
    <w:rsid w:val="00A308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A308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A308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2akcent1">
    <w:name w:val="Medium Grid 2 Accent 1"/>
    <w:basedOn w:val="Standardowy"/>
    <w:uiPriority w:val="68"/>
    <w:rsid w:val="00A3084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iemnalistaakcent5">
    <w:name w:val="Dark List Accent 5"/>
    <w:basedOn w:val="Standardowy"/>
    <w:uiPriority w:val="70"/>
    <w:rsid w:val="0027169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redniecieniowanie1akcent1">
    <w:name w:val="Medium Shading 1 Accent 1"/>
    <w:basedOn w:val="Standardowy"/>
    <w:uiPriority w:val="63"/>
    <w:rsid w:val="0027169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27169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Jasnasiatka">
    <w:name w:val="Light Grid"/>
    <w:basedOn w:val="Standardowy"/>
    <w:uiPriority w:val="62"/>
    <w:rsid w:val="002716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27169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egenda">
    <w:name w:val="caption"/>
    <w:basedOn w:val="Normalny"/>
    <w:next w:val="Normalny"/>
    <w:uiPriority w:val="35"/>
    <w:unhideWhenUsed/>
    <w:qFormat/>
    <w:rsid w:val="00AA79CD"/>
    <w:pPr>
      <w:spacing w:after="200"/>
    </w:pPr>
    <w:rPr>
      <w:b/>
      <w:bCs/>
      <w:color w:val="4F81BD" w:themeColor="accent1"/>
      <w:sz w:val="18"/>
      <w:szCs w:val="18"/>
    </w:rPr>
  </w:style>
  <w:style w:type="paragraph" w:styleId="Tekstpodstawowy">
    <w:name w:val="Body Text"/>
    <w:basedOn w:val="Normalny"/>
    <w:link w:val="TekstpodstawowyZnak"/>
    <w:semiHidden/>
    <w:unhideWhenUsed/>
    <w:rsid w:val="00F13054"/>
    <w:pPr>
      <w:spacing w:before="120" w:after="120" w:line="340" w:lineRule="atLeast"/>
      <w:ind w:firstLine="284"/>
      <w:jc w:val="both"/>
    </w:pPr>
    <w:rPr>
      <w:szCs w:val="20"/>
    </w:rPr>
  </w:style>
  <w:style w:type="character" w:customStyle="1" w:styleId="TekstpodstawowyZnak">
    <w:name w:val="Tekst podstawowy Znak"/>
    <w:basedOn w:val="Domylnaczcionkaakapitu"/>
    <w:link w:val="Tekstpodstawowy"/>
    <w:semiHidden/>
    <w:rsid w:val="00F13054"/>
    <w:rPr>
      <w:sz w:val="24"/>
    </w:rPr>
  </w:style>
  <w:style w:type="paragraph" w:styleId="Bezodstpw">
    <w:name w:val="No Spacing"/>
    <w:uiPriority w:val="1"/>
    <w:qFormat/>
    <w:rsid w:val="003270CA"/>
    <w:rPr>
      <w:sz w:val="24"/>
      <w:szCs w:val="24"/>
    </w:rPr>
  </w:style>
  <w:style w:type="table" w:styleId="Jasnalistaakcent3">
    <w:name w:val="Light List Accent 3"/>
    <w:basedOn w:val="Standardowy"/>
    <w:uiPriority w:val="61"/>
    <w:rsid w:val="00F317A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Uwydatnienie">
    <w:name w:val="Emphasis"/>
    <w:basedOn w:val="Domylnaczcionkaakapitu"/>
    <w:uiPriority w:val="20"/>
    <w:qFormat/>
    <w:rsid w:val="00C36A69"/>
    <w:rPr>
      <w:i/>
      <w:iCs/>
    </w:rPr>
  </w:style>
  <w:style w:type="table" w:styleId="Jasnalista">
    <w:name w:val="Light List"/>
    <w:basedOn w:val="Standardowy"/>
    <w:uiPriority w:val="61"/>
    <w:rsid w:val="00AC0E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redniecieniowanie1">
    <w:name w:val="Medium Shading 1"/>
    <w:basedOn w:val="Standardowy"/>
    <w:uiPriority w:val="63"/>
    <w:rsid w:val="00AC0E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alista2">
    <w:name w:val="Medium List 2"/>
    <w:basedOn w:val="Standardowy"/>
    <w:uiPriority w:val="66"/>
    <w:rsid w:val="00AC0E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2E738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3">
    <w:name w:val="Medium Grid 3"/>
    <w:basedOn w:val="Standardowy"/>
    <w:uiPriority w:val="69"/>
    <w:rsid w:val="00F20D7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3">
    <w:name w:val="Medium Grid 3 Accent 3"/>
    <w:basedOn w:val="Standardowy"/>
    <w:uiPriority w:val="69"/>
    <w:rsid w:val="00F20D7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lista1">
    <w:name w:val="Medium List 1"/>
    <w:basedOn w:val="Standardowy"/>
    <w:uiPriority w:val="65"/>
    <w:rsid w:val="00F20D7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Jasnasiatkaakcent3">
    <w:name w:val="Light Grid Accent 3"/>
    <w:basedOn w:val="Standardowy"/>
    <w:uiPriority w:val="62"/>
    <w:rsid w:val="00BD203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redniecieniowanie1akcent3">
    <w:name w:val="Medium Shading 1 Accent 3"/>
    <w:basedOn w:val="Standardowy"/>
    <w:uiPriority w:val="63"/>
    <w:rsid w:val="00BD203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Jasnalistaakcent2">
    <w:name w:val="Light List Accent 2"/>
    <w:basedOn w:val="Standardowy"/>
    <w:uiPriority w:val="61"/>
    <w:rsid w:val="00BD203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redniasiatka3akcent2">
    <w:name w:val="Medium Grid 3 Accent 2"/>
    <w:basedOn w:val="Standardowy"/>
    <w:uiPriority w:val="69"/>
    <w:rsid w:val="00DE189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ecieniowanie2">
    <w:name w:val="Medium Shading 2"/>
    <w:basedOn w:val="Standardowy"/>
    <w:uiPriority w:val="64"/>
    <w:rsid w:val="00DE18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olorowecieniowanie">
    <w:name w:val="Colorful Shading"/>
    <w:basedOn w:val="Standardowy"/>
    <w:uiPriority w:val="71"/>
    <w:rsid w:val="003312F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asiatka">
    <w:name w:val="Colorful Grid"/>
    <w:basedOn w:val="Standardowy"/>
    <w:uiPriority w:val="73"/>
    <w:rsid w:val="003312F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2">
    <w:name w:val="Medium Grid 2"/>
    <w:basedOn w:val="Standardowy"/>
    <w:uiPriority w:val="68"/>
    <w:rsid w:val="003312F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1akcent5">
    <w:name w:val="Medium Grid 1 Accent 5"/>
    <w:basedOn w:val="Standardowy"/>
    <w:uiPriority w:val="67"/>
    <w:rsid w:val="0065151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lista2akcent3">
    <w:name w:val="Medium List 2 Accent 3"/>
    <w:basedOn w:val="Standardowy"/>
    <w:uiPriority w:val="66"/>
    <w:rsid w:val="00240E1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1akcent3">
    <w:name w:val="Medium List 1 Accent 3"/>
    <w:basedOn w:val="Standardowy"/>
    <w:uiPriority w:val="65"/>
    <w:rsid w:val="00240E1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sz w:val="24"/>
      <w:szCs w:val="24"/>
    </w:rPr>
  </w:style>
  <w:style w:type="paragraph" w:styleId="Nagwek1">
    <w:name w:val="heading 1"/>
    <w:basedOn w:val="Normalny"/>
    <w:next w:val="Normalny"/>
    <w:link w:val="Nagwek1Znak"/>
    <w:uiPriority w:val="9"/>
    <w:qFormat/>
    <w:rsid w:val="00AD5B1D"/>
    <w:pPr>
      <w:keepNext/>
      <w:keepLines/>
      <w:spacing w:before="480" w:line="276" w:lineRule="auto"/>
      <w:outlineLvl w:val="0"/>
    </w:pPr>
    <w:rPr>
      <w:rFonts w:ascii="Cambria" w:hAnsi="Cambria"/>
      <w:b/>
      <w:bCs/>
      <w:color w:val="365F91"/>
      <w:sz w:val="28"/>
      <w:szCs w:val="28"/>
      <w:lang w:eastAsia="en-US"/>
    </w:rPr>
  </w:style>
  <w:style w:type="paragraph" w:styleId="Nagwek2">
    <w:name w:val="heading 2"/>
    <w:basedOn w:val="Normalny"/>
    <w:next w:val="Normalny"/>
    <w:link w:val="Nagwek2Znak"/>
    <w:uiPriority w:val="9"/>
    <w:unhideWhenUsed/>
    <w:qFormat/>
    <w:rsid w:val="00AD5B1D"/>
    <w:pPr>
      <w:keepNext/>
      <w:keepLines/>
      <w:spacing w:before="200" w:line="276" w:lineRule="auto"/>
      <w:outlineLvl w:val="1"/>
    </w:pPr>
    <w:rPr>
      <w:rFonts w:ascii="Cambria" w:hAnsi="Cambria"/>
      <w:b/>
      <w:bCs/>
      <w:color w:val="4F81BD"/>
      <w:sz w:val="26"/>
      <w:szCs w:val="26"/>
      <w:lang w:eastAsia="en-US"/>
    </w:rPr>
  </w:style>
  <w:style w:type="paragraph" w:styleId="Nagwek3">
    <w:name w:val="heading 3"/>
    <w:basedOn w:val="Normalny"/>
    <w:next w:val="Normalny"/>
    <w:link w:val="Nagwek3Znak"/>
    <w:uiPriority w:val="9"/>
    <w:unhideWhenUsed/>
    <w:qFormat/>
    <w:rsid w:val="00AD5B1D"/>
    <w:pPr>
      <w:keepNext/>
      <w:keepLines/>
      <w:spacing w:before="200" w:line="276" w:lineRule="auto"/>
      <w:outlineLvl w:val="2"/>
    </w:pPr>
    <w:rPr>
      <w:rFonts w:ascii="Cambria" w:hAnsi="Cambria"/>
      <w:b/>
      <w:bCs/>
      <w:color w:val="4F81BD"/>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uiPriority w:val="99"/>
    <w:semiHidden/>
    <w:unhideWhenUsed/>
    <w:rsid w:val="00CF2E7B"/>
    <w:rPr>
      <w:sz w:val="16"/>
      <w:szCs w:val="16"/>
    </w:rPr>
  </w:style>
  <w:style w:type="paragraph" w:styleId="Tekstkomentarza">
    <w:name w:val="annotation text"/>
    <w:basedOn w:val="Normalny"/>
    <w:link w:val="TekstkomentarzaZnak"/>
    <w:uiPriority w:val="99"/>
    <w:semiHidden/>
    <w:unhideWhenUsed/>
    <w:rsid w:val="00CF2E7B"/>
    <w:rPr>
      <w:sz w:val="20"/>
      <w:szCs w:val="20"/>
    </w:rPr>
  </w:style>
  <w:style w:type="character" w:customStyle="1" w:styleId="TekstkomentarzaZnak">
    <w:name w:val="Tekst komentarza Znak"/>
    <w:basedOn w:val="Domylnaczcionkaakapitu"/>
    <w:link w:val="Tekstkomentarza"/>
    <w:uiPriority w:val="99"/>
    <w:semiHidden/>
    <w:rsid w:val="00CF2E7B"/>
  </w:style>
  <w:style w:type="paragraph" w:styleId="Tematkomentarza">
    <w:name w:val="annotation subject"/>
    <w:basedOn w:val="Tekstkomentarza"/>
    <w:next w:val="Tekstkomentarza"/>
    <w:link w:val="TematkomentarzaZnak"/>
    <w:uiPriority w:val="99"/>
    <w:semiHidden/>
    <w:unhideWhenUsed/>
    <w:rsid w:val="00CF2E7B"/>
    <w:rPr>
      <w:b/>
      <w:bCs/>
    </w:rPr>
  </w:style>
  <w:style w:type="character" w:customStyle="1" w:styleId="TematkomentarzaZnak">
    <w:name w:val="Temat komentarza Znak"/>
    <w:link w:val="Tematkomentarza"/>
    <w:uiPriority w:val="99"/>
    <w:semiHidden/>
    <w:rsid w:val="00CF2E7B"/>
    <w:rPr>
      <w:b/>
      <w:bCs/>
    </w:rPr>
  </w:style>
  <w:style w:type="paragraph" w:styleId="Tekstdymka">
    <w:name w:val="Balloon Text"/>
    <w:basedOn w:val="Normalny"/>
    <w:link w:val="TekstdymkaZnak"/>
    <w:uiPriority w:val="99"/>
    <w:semiHidden/>
    <w:unhideWhenUsed/>
    <w:rsid w:val="00CF2E7B"/>
    <w:rPr>
      <w:rFonts w:ascii="Tahoma" w:hAnsi="Tahoma" w:cs="Tahoma"/>
      <w:sz w:val="16"/>
      <w:szCs w:val="16"/>
    </w:rPr>
  </w:style>
  <w:style w:type="character" w:customStyle="1" w:styleId="TekstdymkaZnak">
    <w:name w:val="Tekst dymka Znak"/>
    <w:link w:val="Tekstdymka"/>
    <w:uiPriority w:val="99"/>
    <w:semiHidden/>
    <w:rsid w:val="00CF2E7B"/>
    <w:rPr>
      <w:rFonts w:ascii="Tahoma" w:hAnsi="Tahoma" w:cs="Tahoma"/>
      <w:sz w:val="16"/>
      <w:szCs w:val="16"/>
    </w:rPr>
  </w:style>
  <w:style w:type="character" w:customStyle="1" w:styleId="Nagwek1Znak">
    <w:name w:val="Nagłówek 1 Znak"/>
    <w:link w:val="Nagwek1"/>
    <w:uiPriority w:val="9"/>
    <w:rsid w:val="00AD5B1D"/>
    <w:rPr>
      <w:rFonts w:ascii="Cambria" w:hAnsi="Cambria"/>
      <w:b/>
      <w:bCs/>
      <w:color w:val="365F91"/>
      <w:sz w:val="28"/>
      <w:szCs w:val="28"/>
      <w:lang w:eastAsia="en-US"/>
    </w:rPr>
  </w:style>
  <w:style w:type="character" w:customStyle="1" w:styleId="Nagwek2Znak">
    <w:name w:val="Nagłówek 2 Znak"/>
    <w:link w:val="Nagwek2"/>
    <w:uiPriority w:val="9"/>
    <w:rsid w:val="00AD5B1D"/>
    <w:rPr>
      <w:rFonts w:ascii="Cambria" w:hAnsi="Cambria"/>
      <w:b/>
      <w:bCs/>
      <w:color w:val="4F81BD"/>
      <w:sz w:val="26"/>
      <w:szCs w:val="26"/>
      <w:lang w:eastAsia="en-US"/>
    </w:rPr>
  </w:style>
  <w:style w:type="character" w:customStyle="1" w:styleId="Nagwek3Znak">
    <w:name w:val="Nagłówek 3 Znak"/>
    <w:link w:val="Nagwek3"/>
    <w:uiPriority w:val="9"/>
    <w:rsid w:val="00AD5B1D"/>
    <w:rPr>
      <w:rFonts w:ascii="Cambria" w:hAnsi="Cambria"/>
      <w:b/>
      <w:bCs/>
      <w:color w:val="4F81BD"/>
      <w:sz w:val="22"/>
      <w:szCs w:val="22"/>
      <w:lang w:eastAsia="en-US"/>
    </w:rPr>
  </w:style>
  <w:style w:type="paragraph" w:styleId="Nagwekspisutreci">
    <w:name w:val="TOC Heading"/>
    <w:basedOn w:val="Nagwek1"/>
    <w:next w:val="Normalny"/>
    <w:uiPriority w:val="39"/>
    <w:unhideWhenUsed/>
    <w:qFormat/>
    <w:rsid w:val="00AD5B1D"/>
    <w:pPr>
      <w:outlineLvl w:val="9"/>
    </w:pPr>
    <w:rPr>
      <w:lang w:eastAsia="pl-PL"/>
    </w:rPr>
  </w:style>
  <w:style w:type="paragraph" w:styleId="Spistreci1">
    <w:name w:val="toc 1"/>
    <w:basedOn w:val="Normalny"/>
    <w:next w:val="Normalny"/>
    <w:autoRedefine/>
    <w:uiPriority w:val="39"/>
    <w:unhideWhenUsed/>
    <w:rsid w:val="00C76648"/>
    <w:pPr>
      <w:tabs>
        <w:tab w:val="left" w:pos="480"/>
        <w:tab w:val="right" w:leader="dot" w:pos="9062"/>
      </w:tabs>
    </w:pPr>
  </w:style>
  <w:style w:type="paragraph" w:styleId="Spistreci2">
    <w:name w:val="toc 2"/>
    <w:basedOn w:val="Normalny"/>
    <w:next w:val="Normalny"/>
    <w:autoRedefine/>
    <w:uiPriority w:val="39"/>
    <w:unhideWhenUsed/>
    <w:rsid w:val="00AD5B1D"/>
    <w:pPr>
      <w:ind w:left="240"/>
    </w:pPr>
  </w:style>
  <w:style w:type="paragraph" w:styleId="Spistreci3">
    <w:name w:val="toc 3"/>
    <w:basedOn w:val="Normalny"/>
    <w:next w:val="Normalny"/>
    <w:autoRedefine/>
    <w:uiPriority w:val="39"/>
    <w:unhideWhenUsed/>
    <w:rsid w:val="00AD5B1D"/>
    <w:pPr>
      <w:ind w:left="480"/>
    </w:pPr>
  </w:style>
  <w:style w:type="character" w:styleId="Hipercze">
    <w:name w:val="Hyperlink"/>
    <w:uiPriority w:val="99"/>
    <w:unhideWhenUsed/>
    <w:rsid w:val="00AD5B1D"/>
    <w:rPr>
      <w:color w:val="0000FF"/>
      <w:u w:val="single"/>
    </w:rPr>
  </w:style>
  <w:style w:type="paragraph" w:styleId="Nagwek">
    <w:name w:val="header"/>
    <w:basedOn w:val="Normalny"/>
    <w:link w:val="NagwekZnak"/>
    <w:uiPriority w:val="99"/>
    <w:unhideWhenUsed/>
    <w:rsid w:val="0037527E"/>
    <w:pPr>
      <w:tabs>
        <w:tab w:val="center" w:pos="4536"/>
        <w:tab w:val="right" w:pos="9072"/>
      </w:tabs>
    </w:pPr>
  </w:style>
  <w:style w:type="character" w:customStyle="1" w:styleId="NagwekZnak">
    <w:name w:val="Nagłówek Znak"/>
    <w:link w:val="Nagwek"/>
    <w:uiPriority w:val="99"/>
    <w:rsid w:val="0037527E"/>
    <w:rPr>
      <w:sz w:val="24"/>
      <w:szCs w:val="24"/>
    </w:rPr>
  </w:style>
  <w:style w:type="paragraph" w:styleId="Stopka">
    <w:name w:val="footer"/>
    <w:basedOn w:val="Normalny"/>
    <w:link w:val="StopkaZnak"/>
    <w:uiPriority w:val="99"/>
    <w:unhideWhenUsed/>
    <w:rsid w:val="0037527E"/>
    <w:pPr>
      <w:tabs>
        <w:tab w:val="center" w:pos="4536"/>
        <w:tab w:val="right" w:pos="9072"/>
      </w:tabs>
    </w:pPr>
  </w:style>
  <w:style w:type="character" w:customStyle="1" w:styleId="StopkaZnak">
    <w:name w:val="Stopka Znak"/>
    <w:link w:val="Stopka"/>
    <w:uiPriority w:val="99"/>
    <w:rsid w:val="0037527E"/>
    <w:rPr>
      <w:sz w:val="24"/>
      <w:szCs w:val="24"/>
    </w:rPr>
  </w:style>
  <w:style w:type="paragraph" w:styleId="Akapitzlist">
    <w:name w:val="List Paragraph"/>
    <w:basedOn w:val="Normalny"/>
    <w:uiPriority w:val="34"/>
    <w:qFormat/>
    <w:rsid w:val="005F12F5"/>
    <w:pPr>
      <w:ind w:left="720"/>
      <w:contextualSpacing/>
    </w:pPr>
  </w:style>
  <w:style w:type="paragraph" w:customStyle="1" w:styleId="Default">
    <w:name w:val="Default"/>
    <w:rsid w:val="00D04A0E"/>
    <w:pPr>
      <w:autoSpaceDE w:val="0"/>
      <w:autoSpaceDN w:val="0"/>
      <w:adjustRightInd w:val="0"/>
    </w:pPr>
    <w:rPr>
      <w:rFonts w:ascii="Helvetica" w:hAnsi="Helvetica" w:cs="Helvetica"/>
      <w:color w:val="000000"/>
      <w:sz w:val="24"/>
      <w:szCs w:val="24"/>
    </w:rPr>
  </w:style>
  <w:style w:type="paragraph" w:customStyle="1" w:styleId="Pa4">
    <w:name w:val="Pa4"/>
    <w:basedOn w:val="Default"/>
    <w:next w:val="Default"/>
    <w:uiPriority w:val="99"/>
    <w:rsid w:val="00D04A0E"/>
    <w:pPr>
      <w:spacing w:line="241" w:lineRule="atLeast"/>
    </w:pPr>
    <w:rPr>
      <w:color w:val="auto"/>
    </w:rPr>
  </w:style>
  <w:style w:type="paragraph" w:styleId="Tytu">
    <w:name w:val="Title"/>
    <w:basedOn w:val="Normalny"/>
    <w:next w:val="Normalny"/>
    <w:link w:val="TytuZnak"/>
    <w:uiPriority w:val="10"/>
    <w:qFormat/>
    <w:rsid w:val="00F25D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25D05"/>
    <w:rPr>
      <w:rFonts w:asciiTheme="majorHAnsi" w:eastAsiaTheme="majorEastAsia" w:hAnsiTheme="majorHAnsi" w:cstheme="majorBidi"/>
      <w:color w:val="17365D" w:themeColor="text2" w:themeShade="BF"/>
      <w:spacing w:val="5"/>
      <w:kern w:val="28"/>
      <w:sz w:val="52"/>
      <w:szCs w:val="52"/>
    </w:rPr>
  </w:style>
  <w:style w:type="paragraph" w:styleId="Tekstprzypisukocowego">
    <w:name w:val="endnote text"/>
    <w:basedOn w:val="Normalny"/>
    <w:link w:val="TekstprzypisukocowegoZnak"/>
    <w:uiPriority w:val="99"/>
    <w:semiHidden/>
    <w:unhideWhenUsed/>
    <w:rsid w:val="007D5A6A"/>
    <w:rPr>
      <w:sz w:val="20"/>
      <w:szCs w:val="20"/>
    </w:rPr>
  </w:style>
  <w:style w:type="character" w:customStyle="1" w:styleId="TekstprzypisukocowegoZnak">
    <w:name w:val="Tekst przypisu końcowego Znak"/>
    <w:basedOn w:val="Domylnaczcionkaakapitu"/>
    <w:link w:val="Tekstprzypisukocowego"/>
    <w:uiPriority w:val="99"/>
    <w:semiHidden/>
    <w:rsid w:val="007D5A6A"/>
  </w:style>
  <w:style w:type="character" w:styleId="Odwoanieprzypisukocowego">
    <w:name w:val="endnote reference"/>
    <w:basedOn w:val="Domylnaczcionkaakapitu"/>
    <w:uiPriority w:val="99"/>
    <w:semiHidden/>
    <w:unhideWhenUsed/>
    <w:rsid w:val="007D5A6A"/>
    <w:rPr>
      <w:vertAlign w:val="superscript"/>
    </w:rPr>
  </w:style>
  <w:style w:type="character" w:customStyle="1" w:styleId="apple-converted-space">
    <w:name w:val="apple-converted-space"/>
    <w:basedOn w:val="Domylnaczcionkaakapitu"/>
    <w:rsid w:val="000B2D88"/>
  </w:style>
  <w:style w:type="table" w:styleId="Tabela-Siatka">
    <w:name w:val="Table Grid"/>
    <w:basedOn w:val="Standardowy"/>
    <w:uiPriority w:val="59"/>
    <w:rsid w:val="00646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1127A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1127A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1127A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1127A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alistaakcent4">
    <w:name w:val="Light List Accent 4"/>
    <w:basedOn w:val="Standardowy"/>
    <w:uiPriority w:val="61"/>
    <w:rsid w:val="001127A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1">
    <w:name w:val="Light List Accent 1"/>
    <w:basedOn w:val="Standardowy"/>
    <w:uiPriority w:val="61"/>
    <w:rsid w:val="001127A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redniecieniowanie2akcent5">
    <w:name w:val="Medium Shading 2 Accent 5"/>
    <w:basedOn w:val="Standardowy"/>
    <w:uiPriority w:val="64"/>
    <w:rsid w:val="00A308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A308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siatka3akcent1">
    <w:name w:val="Medium Grid 3 Accent 1"/>
    <w:basedOn w:val="Standardowy"/>
    <w:uiPriority w:val="69"/>
    <w:rsid w:val="00A308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2akcent1">
    <w:name w:val="Medium Grid 2 Accent 1"/>
    <w:basedOn w:val="Standardowy"/>
    <w:uiPriority w:val="68"/>
    <w:rsid w:val="00A3084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iemnalistaakcent5">
    <w:name w:val="Dark List Accent 5"/>
    <w:basedOn w:val="Standardowy"/>
    <w:uiPriority w:val="70"/>
    <w:rsid w:val="0027169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redniecieniowanie1akcent1">
    <w:name w:val="Medium Shading 1 Accent 1"/>
    <w:basedOn w:val="Standardowy"/>
    <w:uiPriority w:val="63"/>
    <w:rsid w:val="0027169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27169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Jasnasiatka">
    <w:name w:val="Light Grid"/>
    <w:basedOn w:val="Standardowy"/>
    <w:uiPriority w:val="62"/>
    <w:rsid w:val="002716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27169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egenda">
    <w:name w:val="caption"/>
    <w:basedOn w:val="Normalny"/>
    <w:next w:val="Normalny"/>
    <w:uiPriority w:val="35"/>
    <w:unhideWhenUsed/>
    <w:qFormat/>
    <w:rsid w:val="00AA79CD"/>
    <w:pPr>
      <w:spacing w:after="200"/>
    </w:pPr>
    <w:rPr>
      <w:b/>
      <w:bCs/>
      <w:color w:val="4F81BD" w:themeColor="accent1"/>
      <w:sz w:val="18"/>
      <w:szCs w:val="18"/>
    </w:rPr>
  </w:style>
  <w:style w:type="paragraph" w:styleId="Tekstpodstawowy">
    <w:name w:val="Body Text"/>
    <w:basedOn w:val="Normalny"/>
    <w:link w:val="TekstpodstawowyZnak"/>
    <w:semiHidden/>
    <w:unhideWhenUsed/>
    <w:rsid w:val="00F13054"/>
    <w:pPr>
      <w:spacing w:before="120" w:after="120" w:line="340" w:lineRule="atLeast"/>
      <w:ind w:firstLine="284"/>
      <w:jc w:val="both"/>
    </w:pPr>
    <w:rPr>
      <w:szCs w:val="20"/>
    </w:rPr>
  </w:style>
  <w:style w:type="character" w:customStyle="1" w:styleId="TekstpodstawowyZnak">
    <w:name w:val="Tekst podstawowy Znak"/>
    <w:basedOn w:val="Domylnaczcionkaakapitu"/>
    <w:link w:val="Tekstpodstawowy"/>
    <w:semiHidden/>
    <w:rsid w:val="00F13054"/>
    <w:rPr>
      <w:sz w:val="24"/>
    </w:rPr>
  </w:style>
  <w:style w:type="paragraph" w:styleId="Bezodstpw">
    <w:name w:val="No Spacing"/>
    <w:uiPriority w:val="1"/>
    <w:qFormat/>
    <w:rsid w:val="003270CA"/>
    <w:rPr>
      <w:sz w:val="24"/>
      <w:szCs w:val="24"/>
    </w:rPr>
  </w:style>
  <w:style w:type="table" w:styleId="Jasnalistaakcent3">
    <w:name w:val="Light List Accent 3"/>
    <w:basedOn w:val="Standardowy"/>
    <w:uiPriority w:val="61"/>
    <w:rsid w:val="00F317A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Uwydatnienie">
    <w:name w:val="Emphasis"/>
    <w:basedOn w:val="Domylnaczcionkaakapitu"/>
    <w:uiPriority w:val="20"/>
    <w:qFormat/>
    <w:rsid w:val="00C36A69"/>
    <w:rPr>
      <w:i/>
      <w:iCs/>
    </w:rPr>
  </w:style>
  <w:style w:type="table" w:styleId="Jasnalista">
    <w:name w:val="Light List"/>
    <w:basedOn w:val="Standardowy"/>
    <w:uiPriority w:val="61"/>
    <w:rsid w:val="00AC0E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redniecieniowanie1">
    <w:name w:val="Medium Shading 1"/>
    <w:basedOn w:val="Standardowy"/>
    <w:uiPriority w:val="63"/>
    <w:rsid w:val="00AC0E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alista2">
    <w:name w:val="Medium List 2"/>
    <w:basedOn w:val="Standardowy"/>
    <w:uiPriority w:val="66"/>
    <w:rsid w:val="00AC0E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2E738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3">
    <w:name w:val="Medium Grid 3"/>
    <w:basedOn w:val="Standardowy"/>
    <w:uiPriority w:val="69"/>
    <w:rsid w:val="00F20D7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3">
    <w:name w:val="Medium Grid 3 Accent 3"/>
    <w:basedOn w:val="Standardowy"/>
    <w:uiPriority w:val="69"/>
    <w:rsid w:val="00F20D7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lista1">
    <w:name w:val="Medium List 1"/>
    <w:basedOn w:val="Standardowy"/>
    <w:uiPriority w:val="65"/>
    <w:rsid w:val="00F20D7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Jasnasiatkaakcent3">
    <w:name w:val="Light Grid Accent 3"/>
    <w:basedOn w:val="Standardowy"/>
    <w:uiPriority w:val="62"/>
    <w:rsid w:val="00BD203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redniecieniowanie1akcent3">
    <w:name w:val="Medium Shading 1 Accent 3"/>
    <w:basedOn w:val="Standardowy"/>
    <w:uiPriority w:val="63"/>
    <w:rsid w:val="00BD203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Jasnalistaakcent2">
    <w:name w:val="Light List Accent 2"/>
    <w:basedOn w:val="Standardowy"/>
    <w:uiPriority w:val="61"/>
    <w:rsid w:val="00BD203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redniasiatka3akcent2">
    <w:name w:val="Medium Grid 3 Accent 2"/>
    <w:basedOn w:val="Standardowy"/>
    <w:uiPriority w:val="69"/>
    <w:rsid w:val="00DE189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ecieniowanie2">
    <w:name w:val="Medium Shading 2"/>
    <w:basedOn w:val="Standardowy"/>
    <w:uiPriority w:val="64"/>
    <w:rsid w:val="00DE18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olorowecieniowanie">
    <w:name w:val="Colorful Shading"/>
    <w:basedOn w:val="Standardowy"/>
    <w:uiPriority w:val="71"/>
    <w:rsid w:val="003312F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asiatka">
    <w:name w:val="Colorful Grid"/>
    <w:basedOn w:val="Standardowy"/>
    <w:uiPriority w:val="73"/>
    <w:rsid w:val="003312F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2">
    <w:name w:val="Medium Grid 2"/>
    <w:basedOn w:val="Standardowy"/>
    <w:uiPriority w:val="68"/>
    <w:rsid w:val="003312F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1akcent5">
    <w:name w:val="Medium Grid 1 Accent 5"/>
    <w:basedOn w:val="Standardowy"/>
    <w:uiPriority w:val="67"/>
    <w:rsid w:val="0065151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lista2akcent3">
    <w:name w:val="Medium List 2 Accent 3"/>
    <w:basedOn w:val="Standardowy"/>
    <w:uiPriority w:val="66"/>
    <w:rsid w:val="00240E1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1akcent3">
    <w:name w:val="Medium List 1 Accent 3"/>
    <w:basedOn w:val="Standardowy"/>
    <w:uiPriority w:val="65"/>
    <w:rsid w:val="00240E1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342319">
      <w:bodyDiv w:val="1"/>
      <w:marLeft w:val="0"/>
      <w:marRight w:val="0"/>
      <w:marTop w:val="0"/>
      <w:marBottom w:val="0"/>
      <w:divBdr>
        <w:top w:val="none" w:sz="0" w:space="0" w:color="auto"/>
        <w:left w:val="none" w:sz="0" w:space="0" w:color="auto"/>
        <w:bottom w:val="none" w:sz="0" w:space="0" w:color="auto"/>
        <w:right w:val="none" w:sz="0" w:space="0" w:color="auto"/>
      </w:divBdr>
    </w:div>
    <w:div w:id="592931292">
      <w:bodyDiv w:val="1"/>
      <w:marLeft w:val="0"/>
      <w:marRight w:val="0"/>
      <w:marTop w:val="0"/>
      <w:marBottom w:val="0"/>
      <w:divBdr>
        <w:top w:val="none" w:sz="0" w:space="0" w:color="auto"/>
        <w:left w:val="none" w:sz="0" w:space="0" w:color="auto"/>
        <w:bottom w:val="none" w:sz="0" w:space="0" w:color="auto"/>
        <w:right w:val="none" w:sz="0" w:space="0" w:color="auto"/>
      </w:divBdr>
      <w:divsChild>
        <w:div w:id="1452213840">
          <w:marLeft w:val="0"/>
          <w:marRight w:val="0"/>
          <w:marTop w:val="0"/>
          <w:marBottom w:val="0"/>
          <w:divBdr>
            <w:top w:val="none" w:sz="0" w:space="0" w:color="auto"/>
            <w:left w:val="none" w:sz="0" w:space="0" w:color="auto"/>
            <w:bottom w:val="none" w:sz="0" w:space="0" w:color="auto"/>
            <w:right w:val="none" w:sz="0" w:space="0" w:color="auto"/>
          </w:divBdr>
        </w:div>
      </w:divsChild>
    </w:div>
    <w:div w:id="1035161348">
      <w:bodyDiv w:val="1"/>
      <w:marLeft w:val="0"/>
      <w:marRight w:val="0"/>
      <w:marTop w:val="0"/>
      <w:marBottom w:val="0"/>
      <w:divBdr>
        <w:top w:val="none" w:sz="0" w:space="0" w:color="auto"/>
        <w:left w:val="none" w:sz="0" w:space="0" w:color="auto"/>
        <w:bottom w:val="none" w:sz="0" w:space="0" w:color="auto"/>
        <w:right w:val="none" w:sz="0" w:space="0" w:color="auto"/>
      </w:divBdr>
      <w:divsChild>
        <w:div w:id="1727491605">
          <w:marLeft w:val="0"/>
          <w:marRight w:val="0"/>
          <w:marTop w:val="0"/>
          <w:marBottom w:val="0"/>
          <w:divBdr>
            <w:top w:val="none" w:sz="0" w:space="0" w:color="auto"/>
            <w:left w:val="none" w:sz="0" w:space="0" w:color="auto"/>
            <w:bottom w:val="none" w:sz="0" w:space="0" w:color="auto"/>
            <w:right w:val="none" w:sz="0" w:space="0" w:color="auto"/>
          </w:divBdr>
        </w:div>
      </w:divsChild>
    </w:div>
    <w:div w:id="1705903148">
      <w:bodyDiv w:val="1"/>
      <w:marLeft w:val="0"/>
      <w:marRight w:val="0"/>
      <w:marTop w:val="0"/>
      <w:marBottom w:val="0"/>
      <w:divBdr>
        <w:top w:val="none" w:sz="0" w:space="0" w:color="auto"/>
        <w:left w:val="none" w:sz="0" w:space="0" w:color="auto"/>
        <w:bottom w:val="none" w:sz="0" w:space="0" w:color="auto"/>
        <w:right w:val="none" w:sz="0" w:space="0" w:color="auto"/>
      </w:divBdr>
    </w:div>
    <w:div w:id="1720713322">
      <w:bodyDiv w:val="1"/>
      <w:marLeft w:val="0"/>
      <w:marRight w:val="0"/>
      <w:marTop w:val="0"/>
      <w:marBottom w:val="0"/>
      <w:divBdr>
        <w:top w:val="none" w:sz="0" w:space="0" w:color="auto"/>
        <w:left w:val="none" w:sz="0" w:space="0" w:color="auto"/>
        <w:bottom w:val="none" w:sz="0" w:space="0" w:color="auto"/>
        <w:right w:val="none" w:sz="0" w:space="0" w:color="auto"/>
      </w:divBdr>
    </w:div>
    <w:div w:id="1738356340">
      <w:bodyDiv w:val="1"/>
      <w:marLeft w:val="0"/>
      <w:marRight w:val="0"/>
      <w:marTop w:val="0"/>
      <w:marBottom w:val="0"/>
      <w:divBdr>
        <w:top w:val="none" w:sz="0" w:space="0" w:color="auto"/>
        <w:left w:val="none" w:sz="0" w:space="0" w:color="auto"/>
        <w:bottom w:val="none" w:sz="0" w:space="0" w:color="auto"/>
        <w:right w:val="none" w:sz="0" w:space="0" w:color="auto"/>
      </w:divBdr>
    </w:div>
    <w:div w:id="19546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projects.spring.io/spring-framework/" TargetMode="Externa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tomcat.apache.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A0657-258F-4CF9-8FEF-EB0AD3EC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19511</TotalTime>
  <Pages>41</Pages>
  <Words>9076</Words>
  <Characters>54458</Characters>
  <Application>Microsoft Office Word</Application>
  <DocSecurity>0</DocSecurity>
  <Lines>453</Lines>
  <Paragraphs>126</Paragraphs>
  <ScaleCrop>false</ScaleCrop>
  <HeadingPairs>
    <vt:vector size="2" baseType="variant">
      <vt:variant>
        <vt:lpstr>Tytuł</vt:lpstr>
      </vt:variant>
      <vt:variant>
        <vt:i4>1</vt:i4>
      </vt:variant>
    </vt:vector>
  </HeadingPairs>
  <TitlesOfParts>
    <vt:vector size="1" baseType="lpstr">
      <vt:lpstr>POLITECHNIKA KRAKOWSKA</vt:lpstr>
    </vt:vector>
  </TitlesOfParts>
  <Company>PK</Company>
  <LinksUpToDate>false</LinksUpToDate>
  <CharactersWithSpaces>63408</CharactersWithSpaces>
  <SharedDoc>false</SharedDoc>
  <HLinks>
    <vt:vector size="138" baseType="variant">
      <vt:variant>
        <vt:i4>2031673</vt:i4>
      </vt:variant>
      <vt:variant>
        <vt:i4>134</vt:i4>
      </vt:variant>
      <vt:variant>
        <vt:i4>0</vt:i4>
      </vt:variant>
      <vt:variant>
        <vt:i4>5</vt:i4>
      </vt:variant>
      <vt:variant>
        <vt:lpwstr/>
      </vt:variant>
      <vt:variant>
        <vt:lpwstr>_Toc388525001</vt:lpwstr>
      </vt:variant>
      <vt:variant>
        <vt:i4>2031673</vt:i4>
      </vt:variant>
      <vt:variant>
        <vt:i4>128</vt:i4>
      </vt:variant>
      <vt:variant>
        <vt:i4>0</vt:i4>
      </vt:variant>
      <vt:variant>
        <vt:i4>5</vt:i4>
      </vt:variant>
      <vt:variant>
        <vt:lpwstr/>
      </vt:variant>
      <vt:variant>
        <vt:lpwstr>_Toc388525000</vt:lpwstr>
      </vt:variant>
      <vt:variant>
        <vt:i4>1507376</vt:i4>
      </vt:variant>
      <vt:variant>
        <vt:i4>122</vt:i4>
      </vt:variant>
      <vt:variant>
        <vt:i4>0</vt:i4>
      </vt:variant>
      <vt:variant>
        <vt:i4>5</vt:i4>
      </vt:variant>
      <vt:variant>
        <vt:lpwstr/>
      </vt:variant>
      <vt:variant>
        <vt:lpwstr>_Toc388524999</vt:lpwstr>
      </vt:variant>
      <vt:variant>
        <vt:i4>1507376</vt:i4>
      </vt:variant>
      <vt:variant>
        <vt:i4>116</vt:i4>
      </vt:variant>
      <vt:variant>
        <vt:i4>0</vt:i4>
      </vt:variant>
      <vt:variant>
        <vt:i4>5</vt:i4>
      </vt:variant>
      <vt:variant>
        <vt:lpwstr/>
      </vt:variant>
      <vt:variant>
        <vt:lpwstr>_Toc388524998</vt:lpwstr>
      </vt:variant>
      <vt:variant>
        <vt:i4>1507376</vt:i4>
      </vt:variant>
      <vt:variant>
        <vt:i4>110</vt:i4>
      </vt:variant>
      <vt:variant>
        <vt:i4>0</vt:i4>
      </vt:variant>
      <vt:variant>
        <vt:i4>5</vt:i4>
      </vt:variant>
      <vt:variant>
        <vt:lpwstr/>
      </vt:variant>
      <vt:variant>
        <vt:lpwstr>_Toc388524997</vt:lpwstr>
      </vt:variant>
      <vt:variant>
        <vt:i4>1507376</vt:i4>
      </vt:variant>
      <vt:variant>
        <vt:i4>104</vt:i4>
      </vt:variant>
      <vt:variant>
        <vt:i4>0</vt:i4>
      </vt:variant>
      <vt:variant>
        <vt:i4>5</vt:i4>
      </vt:variant>
      <vt:variant>
        <vt:lpwstr/>
      </vt:variant>
      <vt:variant>
        <vt:lpwstr>_Toc388524996</vt:lpwstr>
      </vt:variant>
      <vt:variant>
        <vt:i4>1507376</vt:i4>
      </vt:variant>
      <vt:variant>
        <vt:i4>98</vt:i4>
      </vt:variant>
      <vt:variant>
        <vt:i4>0</vt:i4>
      </vt:variant>
      <vt:variant>
        <vt:i4>5</vt:i4>
      </vt:variant>
      <vt:variant>
        <vt:lpwstr/>
      </vt:variant>
      <vt:variant>
        <vt:lpwstr>_Toc388524995</vt:lpwstr>
      </vt:variant>
      <vt:variant>
        <vt:i4>1507376</vt:i4>
      </vt:variant>
      <vt:variant>
        <vt:i4>92</vt:i4>
      </vt:variant>
      <vt:variant>
        <vt:i4>0</vt:i4>
      </vt:variant>
      <vt:variant>
        <vt:i4>5</vt:i4>
      </vt:variant>
      <vt:variant>
        <vt:lpwstr/>
      </vt:variant>
      <vt:variant>
        <vt:lpwstr>_Toc388524994</vt:lpwstr>
      </vt:variant>
      <vt:variant>
        <vt:i4>1507376</vt:i4>
      </vt:variant>
      <vt:variant>
        <vt:i4>86</vt:i4>
      </vt:variant>
      <vt:variant>
        <vt:i4>0</vt:i4>
      </vt:variant>
      <vt:variant>
        <vt:i4>5</vt:i4>
      </vt:variant>
      <vt:variant>
        <vt:lpwstr/>
      </vt:variant>
      <vt:variant>
        <vt:lpwstr>_Toc388524993</vt:lpwstr>
      </vt:variant>
      <vt:variant>
        <vt:i4>1507376</vt:i4>
      </vt:variant>
      <vt:variant>
        <vt:i4>80</vt:i4>
      </vt:variant>
      <vt:variant>
        <vt:i4>0</vt:i4>
      </vt:variant>
      <vt:variant>
        <vt:i4>5</vt:i4>
      </vt:variant>
      <vt:variant>
        <vt:lpwstr/>
      </vt:variant>
      <vt:variant>
        <vt:lpwstr>_Toc388524992</vt:lpwstr>
      </vt:variant>
      <vt:variant>
        <vt:i4>1507376</vt:i4>
      </vt:variant>
      <vt:variant>
        <vt:i4>74</vt:i4>
      </vt:variant>
      <vt:variant>
        <vt:i4>0</vt:i4>
      </vt:variant>
      <vt:variant>
        <vt:i4>5</vt:i4>
      </vt:variant>
      <vt:variant>
        <vt:lpwstr/>
      </vt:variant>
      <vt:variant>
        <vt:lpwstr>_Toc388524991</vt:lpwstr>
      </vt:variant>
      <vt:variant>
        <vt:i4>1507376</vt:i4>
      </vt:variant>
      <vt:variant>
        <vt:i4>68</vt:i4>
      </vt:variant>
      <vt:variant>
        <vt:i4>0</vt:i4>
      </vt:variant>
      <vt:variant>
        <vt:i4>5</vt:i4>
      </vt:variant>
      <vt:variant>
        <vt:lpwstr/>
      </vt:variant>
      <vt:variant>
        <vt:lpwstr>_Toc388524990</vt:lpwstr>
      </vt:variant>
      <vt:variant>
        <vt:i4>1441840</vt:i4>
      </vt:variant>
      <vt:variant>
        <vt:i4>62</vt:i4>
      </vt:variant>
      <vt:variant>
        <vt:i4>0</vt:i4>
      </vt:variant>
      <vt:variant>
        <vt:i4>5</vt:i4>
      </vt:variant>
      <vt:variant>
        <vt:lpwstr/>
      </vt:variant>
      <vt:variant>
        <vt:lpwstr>_Toc388524989</vt:lpwstr>
      </vt:variant>
      <vt:variant>
        <vt:i4>1441840</vt:i4>
      </vt:variant>
      <vt:variant>
        <vt:i4>56</vt:i4>
      </vt:variant>
      <vt:variant>
        <vt:i4>0</vt:i4>
      </vt:variant>
      <vt:variant>
        <vt:i4>5</vt:i4>
      </vt:variant>
      <vt:variant>
        <vt:lpwstr/>
      </vt:variant>
      <vt:variant>
        <vt:lpwstr>_Toc388524988</vt:lpwstr>
      </vt:variant>
      <vt:variant>
        <vt:i4>1441840</vt:i4>
      </vt:variant>
      <vt:variant>
        <vt:i4>50</vt:i4>
      </vt:variant>
      <vt:variant>
        <vt:i4>0</vt:i4>
      </vt:variant>
      <vt:variant>
        <vt:i4>5</vt:i4>
      </vt:variant>
      <vt:variant>
        <vt:lpwstr/>
      </vt:variant>
      <vt:variant>
        <vt:lpwstr>_Toc388524987</vt:lpwstr>
      </vt:variant>
      <vt:variant>
        <vt:i4>1441840</vt:i4>
      </vt:variant>
      <vt:variant>
        <vt:i4>44</vt:i4>
      </vt:variant>
      <vt:variant>
        <vt:i4>0</vt:i4>
      </vt:variant>
      <vt:variant>
        <vt:i4>5</vt:i4>
      </vt:variant>
      <vt:variant>
        <vt:lpwstr/>
      </vt:variant>
      <vt:variant>
        <vt:lpwstr>_Toc388524986</vt:lpwstr>
      </vt:variant>
      <vt:variant>
        <vt:i4>1441840</vt:i4>
      </vt:variant>
      <vt:variant>
        <vt:i4>38</vt:i4>
      </vt:variant>
      <vt:variant>
        <vt:i4>0</vt:i4>
      </vt:variant>
      <vt:variant>
        <vt:i4>5</vt:i4>
      </vt:variant>
      <vt:variant>
        <vt:lpwstr/>
      </vt:variant>
      <vt:variant>
        <vt:lpwstr>_Toc388524985</vt:lpwstr>
      </vt:variant>
      <vt:variant>
        <vt:i4>1441840</vt:i4>
      </vt:variant>
      <vt:variant>
        <vt:i4>32</vt:i4>
      </vt:variant>
      <vt:variant>
        <vt:i4>0</vt:i4>
      </vt:variant>
      <vt:variant>
        <vt:i4>5</vt:i4>
      </vt:variant>
      <vt:variant>
        <vt:lpwstr/>
      </vt:variant>
      <vt:variant>
        <vt:lpwstr>_Toc388524984</vt:lpwstr>
      </vt:variant>
      <vt:variant>
        <vt:i4>1441840</vt:i4>
      </vt:variant>
      <vt:variant>
        <vt:i4>26</vt:i4>
      </vt:variant>
      <vt:variant>
        <vt:i4>0</vt:i4>
      </vt:variant>
      <vt:variant>
        <vt:i4>5</vt:i4>
      </vt:variant>
      <vt:variant>
        <vt:lpwstr/>
      </vt:variant>
      <vt:variant>
        <vt:lpwstr>_Toc388524983</vt:lpwstr>
      </vt:variant>
      <vt:variant>
        <vt:i4>1441840</vt:i4>
      </vt:variant>
      <vt:variant>
        <vt:i4>20</vt:i4>
      </vt:variant>
      <vt:variant>
        <vt:i4>0</vt:i4>
      </vt:variant>
      <vt:variant>
        <vt:i4>5</vt:i4>
      </vt:variant>
      <vt:variant>
        <vt:lpwstr/>
      </vt:variant>
      <vt:variant>
        <vt:lpwstr>_Toc388524982</vt:lpwstr>
      </vt:variant>
      <vt:variant>
        <vt:i4>1441840</vt:i4>
      </vt:variant>
      <vt:variant>
        <vt:i4>14</vt:i4>
      </vt:variant>
      <vt:variant>
        <vt:i4>0</vt:i4>
      </vt:variant>
      <vt:variant>
        <vt:i4>5</vt:i4>
      </vt:variant>
      <vt:variant>
        <vt:lpwstr/>
      </vt:variant>
      <vt:variant>
        <vt:lpwstr>_Toc388524981</vt:lpwstr>
      </vt:variant>
      <vt:variant>
        <vt:i4>1441840</vt:i4>
      </vt:variant>
      <vt:variant>
        <vt:i4>8</vt:i4>
      </vt:variant>
      <vt:variant>
        <vt:i4>0</vt:i4>
      </vt:variant>
      <vt:variant>
        <vt:i4>5</vt:i4>
      </vt:variant>
      <vt:variant>
        <vt:lpwstr/>
      </vt:variant>
      <vt:variant>
        <vt:lpwstr>_Toc388524980</vt:lpwstr>
      </vt:variant>
      <vt:variant>
        <vt:i4>1638448</vt:i4>
      </vt:variant>
      <vt:variant>
        <vt:i4>2</vt:i4>
      </vt:variant>
      <vt:variant>
        <vt:i4>0</vt:i4>
      </vt:variant>
      <vt:variant>
        <vt:i4>5</vt:i4>
      </vt:variant>
      <vt:variant>
        <vt:lpwstr/>
      </vt:variant>
      <vt:variant>
        <vt:lpwstr>_Toc388524979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KRAKOWSKA</dc:title>
  <dc:creator>Krysia</dc:creator>
  <cp:lastModifiedBy>Daniel Łasak</cp:lastModifiedBy>
  <cp:revision>2869</cp:revision>
  <cp:lastPrinted>2014-08-30T18:46:00Z</cp:lastPrinted>
  <dcterms:created xsi:type="dcterms:W3CDTF">2014-05-22T17:50:00Z</dcterms:created>
  <dcterms:modified xsi:type="dcterms:W3CDTF">2014-09-01T08:54:00Z</dcterms:modified>
</cp:coreProperties>
</file>