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"ТрансЛогистик",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WDB9066551P123456, WV1ZZZ2EZ4D012345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27282882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300 000.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300 000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6.3. Стоимость перевозки с учётом НДС составляет 300 000 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"ТрансЛогистик",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7701020304, КПП 770101001,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40702810400000012345, в банке АО Сбербанк,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420111, г. Казань, ул. Баумана, д. 5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Петров П.П.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2025-06-02T19:41:23Z</dcterms:modified>
  <dc:creator/>
  <dc:description/>
  <dc:identifier/>
  <dc:language/>
  <dc:subject/>
</cp:coreProperties>
</file>