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"ТрансЛогистик",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WDB9066551P123456, WV1ZZZ2EZ4D012345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Сергеевич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2525 2828282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учётом НДС составляет 300 000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"ТрансЛогистик",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7701020304,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40702810400000012345,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420111, г. Казань, ул. Баумана, д. 5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Петров П.П.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2025-06-02T19:45:40Z</dcterms:modified>
  <dc:creator/>
  <dc:description/>
  <dc:identifier/>
  <dc:language/>
  <dc:subject/>
</cp:coreProperties>
</file>