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2: Freezing Point Depression - KEY</w:t>
      </w:r>
    </w:p>
    <w:bookmarkStart w:id="14" w:name="lab-2-freezing-point-depression-key"/>
    <w:p>
      <w:pPr>
        <w:pStyle w:val="Heading1"/>
      </w:pPr>
      <w:r>
        <w:t xml:space="preserve">⚷ Lab 2: Freezing Point Depression — KEY</w:t>
      </w:r>
    </w:p>
    <w:p>
      <w:pPr>
        <w:pStyle w:val="FirstParagraph"/>
      </w:pPr>
      <w:r>
        <w:rPr>
          <w:b/>
          <w:bCs/>
        </w:rPr>
        <w:t xml:space="preserve">⚠ INSTRUCTOR USE ONLY ⚠</w:t>
      </w:r>
    </w:p>
    <w:bookmarkStart w:id="9" w:name="key-formula"/>
    <w:p>
      <w:pPr>
        <w:pStyle w:val="Heading2"/>
      </w:pPr>
      <w:r>
        <w:t xml:space="preserve">Key Formula</w:t>
      </w:r>
    </w:p>
    <w:p>
      <w:pPr>
        <w:pStyle w:val="FirstParagraph"/>
      </w:pPr>
      <w:r>
        <w:rPr>
          <w:b/>
          <w:bCs/>
        </w:rPr>
        <w:t xml:space="preserve">ΔT = i × k</w:t>
      </w:r>
      <w:r>
        <w:rPr>
          <w:b/>
          <w:bCs/>
          <w:vertAlign w:val="subscript"/>
        </w:rPr>
        <w:t xml:space="preserve">f</w:t>
      </w:r>
      <w:r>
        <w:rPr>
          <w:b/>
          <w:bCs/>
        </w:rPr>
        <w:t xml:space="preserve"> </w:t>
      </w:r>
      <w:r>
        <w:rPr>
          <w:b/>
          <w:bCs/>
        </w:rPr>
        <w:t xml:space="preserve">× m</w:t>
      </w:r>
      <w:r>
        <w:br/>
      </w:r>
      <w:r>
        <w:t xml:space="preserve">k</w:t>
      </w:r>
      <w:r>
        <w:rPr>
          <w:vertAlign w:val="subscript"/>
        </w:rPr>
        <w:t xml:space="preserve">f</w:t>
      </w:r>
      <w:r>
        <w:t xml:space="preserve">(water) = 1.86 °C/m | NaCl: i=2 | CaCl₂: i=3</w:t>
      </w:r>
    </w:p>
    <w:bookmarkEnd w:id="9"/>
    <w:bookmarkStart w:id="10" w:name="pre-lab-calculations-answers"/>
    <w:p>
      <w:pPr>
        <w:pStyle w:val="Heading2"/>
      </w:pPr>
      <w:r>
        <w:t xml:space="preserve">Pre-Lab Calculations — ANSWERS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Salt</w:t>
            </w:r>
          </w:p>
        </w:tc>
        <w:tc>
          <w:tcPr/>
          <w:p>
            <w:pPr>
              <w:pStyle w:val="Compact"/>
            </w:pPr>
            <w:r>
              <w:t xml:space="preserve">Water</w:t>
            </w:r>
          </w:p>
        </w:tc>
        <w:tc>
          <w:tcPr/>
          <w:p>
            <w:pPr>
              <w:pStyle w:val="Compact"/>
            </w:pPr>
            <w:r>
              <w:t xml:space="preserve">Molality</w:t>
            </w:r>
          </w:p>
        </w:tc>
        <w:tc>
          <w:tcPr/>
          <w:p>
            <w:pPr>
              <w:pStyle w:val="Compact"/>
            </w:pPr>
            <w:r>
              <w:t xml:space="preserve">ΔT</w:t>
            </w:r>
          </w:p>
        </w:tc>
        <w:tc>
          <w:tcPr/>
          <w:p>
            <w:pPr>
              <w:pStyle w:val="Compact"/>
            </w:pPr>
            <w:r>
              <w:t xml:space="preserve">Expected FP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2.5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0.856 m</w:t>
            </w:r>
          </w:p>
        </w:tc>
        <w:tc>
          <w:tcPr/>
          <w:p>
            <w:pPr>
              <w:pStyle w:val="Compact"/>
            </w:pPr>
            <w:r>
              <w:t xml:space="preserve">3.18°C</w:t>
            </w:r>
          </w:p>
        </w:tc>
        <w:tc>
          <w:tcPr/>
          <w:p>
            <w:pPr>
              <w:pStyle w:val="Compact"/>
            </w:pPr>
            <w:r>
              <w:t xml:space="preserve">−3.18°C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7.5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2.57 m</w:t>
            </w:r>
          </w:p>
        </w:tc>
        <w:tc>
          <w:tcPr/>
          <w:p>
            <w:pPr>
              <w:pStyle w:val="Compact"/>
            </w:pPr>
            <w:r>
              <w:t xml:space="preserve">9.56°C</w:t>
            </w:r>
          </w:p>
        </w:tc>
        <w:tc>
          <w:tcPr/>
          <w:p>
            <w:pPr>
              <w:pStyle w:val="Compact"/>
            </w:pPr>
            <w:r>
              <w:t xml:space="preserve">−9.56°C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5.0 g</w:t>
            </w:r>
          </w:p>
        </w:tc>
        <w:tc>
          <w:tcPr/>
          <w:p>
            <w:pPr>
              <w:pStyle w:val="Compact"/>
            </w:pPr>
            <w:r>
              <w:t xml:space="preserve">50 g</w:t>
            </w:r>
          </w:p>
        </w:tc>
        <w:tc>
          <w:tcPr/>
          <w:p>
            <w:pPr>
              <w:pStyle w:val="Compact"/>
            </w:pPr>
            <w:r>
              <w:t xml:space="preserve">0.901 m</w:t>
            </w:r>
          </w:p>
        </w:tc>
        <w:tc>
          <w:tcPr/>
          <w:p>
            <w:pPr>
              <w:pStyle w:val="Compact"/>
            </w:pPr>
            <w:r>
              <w:t xml:space="preserve">5.03°C</w:t>
            </w:r>
          </w:p>
        </w:tc>
        <w:tc>
          <w:tcPr/>
          <w:p>
            <w:pPr>
              <w:pStyle w:val="Compact"/>
            </w:pPr>
            <w:r>
              <w:t xml:space="preserve">−5.03°C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Sample Calculation (Heavy NaCl):</w:t>
      </w:r>
    </w:p>
    <w:p>
      <w:pPr>
        <w:pStyle w:val="BodyText"/>
      </w:pPr>
      <w:r>
        <w:t xml:space="preserve">moles = 7.5g ÷ 58.44 g/mol = 0.128 mol</w:t>
      </w:r>
      <w:r>
        <w:br/>
      </w:r>
      <w:r>
        <w:t xml:space="preserve">m = 0.128 mol ÷ 0.050 kg = 2.57 m</w:t>
      </w:r>
      <w:r>
        <w:br/>
      </w:r>
      <w:r>
        <w:t xml:space="preserve">ΔT = 2 × 1.86 × 2.57 = 9.56°C</w:t>
      </w:r>
      <w:r>
        <w:br/>
      </w:r>
      <w:r>
        <w:t xml:space="preserve">FP = 0 − 9.56 =</w:t>
      </w:r>
      <w:r>
        <w:t xml:space="preserve"> </w:t>
      </w:r>
      <w:r>
        <w:rPr>
          <w:b/>
          <w:bCs/>
        </w:rPr>
        <w:t xml:space="preserve">−9.56°C</w:t>
      </w:r>
    </w:p>
    <w:bookmarkEnd w:id="10"/>
    <w:bookmarkStart w:id="11" w:name="expected-experimental-results"/>
    <w:p>
      <w:pPr>
        <w:pStyle w:val="Heading2"/>
      </w:pPr>
      <w:r>
        <w:t xml:space="preserve">Expected Experimental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Solution</w:t>
            </w:r>
          </w:p>
        </w:tc>
        <w:tc>
          <w:tcPr/>
          <w:p>
            <w:pPr>
              <w:pStyle w:val="Compact"/>
            </w:pPr>
            <w:r>
              <w:t xml:space="preserve">Expected Range</w:t>
            </w:r>
          </w:p>
        </w:tc>
        <w:tc>
          <w:tcPr/>
          <w:p>
            <w:pPr>
              <w:pStyle w:val="Compact"/>
            </w:pPr>
            <w:r>
              <w:t xml:space="preserve">Freezes at −15°C?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−0.5 to +1°C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NaCl</w:t>
            </w:r>
          </w:p>
        </w:tc>
        <w:tc>
          <w:tcPr/>
          <w:p>
            <w:pPr>
              <w:pStyle w:val="Compact"/>
            </w:pPr>
            <w:r>
              <w:t xml:space="preserve">−2 to −4.5°C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Heavy NaCl</w:t>
            </w:r>
          </w:p>
        </w:tc>
        <w:tc>
          <w:tcPr/>
          <w:p>
            <w:pPr>
              <w:pStyle w:val="Compact"/>
            </w:pPr>
            <w:r>
              <w:t xml:space="preserve">−7 to −11°C</w:t>
            </w:r>
          </w:p>
        </w:tc>
        <w:tc>
          <w:tcPr/>
          <w:p>
            <w:pPr>
              <w:pStyle w:val="Compact"/>
            </w:pPr>
            <w:r>
              <w:t xml:space="preserve">MAYBE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CaCl₂</w:t>
            </w:r>
          </w:p>
        </w:tc>
        <w:tc>
          <w:tcPr/>
          <w:p>
            <w:pPr>
              <w:pStyle w:val="Compact"/>
            </w:pPr>
            <w:r>
              <w:t xml:space="preserve">−4 to −7°C</w:t>
            </w:r>
          </w:p>
        </w:tc>
        <w:tc>
          <w:tcPr/>
          <w:p>
            <w:pPr>
              <w:pStyle w:val="Compact"/>
            </w:pPr>
            <w:r>
              <w:t xml:space="preserve">NO (stays liquid)</w:t>
            </w:r>
          </w:p>
        </w:tc>
      </w:tr>
    </w:tbl>
    <w:bookmarkEnd w:id="11"/>
    <w:bookmarkStart w:id="12" w:name="analysis-questions-model-answers"/>
    <w:p>
      <w:pPr>
        <w:pStyle w:val="Heading2"/>
      </w:pPr>
      <w:r>
        <w:t xml:space="preserve">Analysis Questions — MODEL ANSWERS</w:t>
      </w:r>
    </w:p>
    <w:p>
      <w:pPr>
        <w:pStyle w:val="FirstParagraph"/>
      </w:pPr>
      <w:r>
        <w:rPr>
          <w:b/>
          <w:bCs/>
        </w:rPr>
        <w:t xml:space="preserve">1.</w:t>
      </w:r>
      <w:r>
        <w:t xml:space="preserve"> </w:t>
      </w:r>
      <w:r>
        <w:t xml:space="preserve">Which solution achieved the lowest temperature?</w:t>
      </w:r>
    </w:p>
    <w:p>
      <w:pPr>
        <w:pStyle w:val="BodyText"/>
      </w:pPr>
      <w:r>
        <w:rPr>
          <w:b/>
          <w:bCs/>
        </w:rPr>
        <w:t xml:space="preserve">Heavy NaCl</w:t>
      </w:r>
      <w:r>
        <w:t xml:space="preserve"> </w:t>
      </w:r>
      <w:r>
        <w:t xml:space="preserve">should reach the lowest temperature (~−10°C) because it has the highest molality. This matches prediction since ΔT ∝ molality.</w:t>
      </w:r>
    </w:p>
    <w:p>
      <w:pPr>
        <w:pStyle w:val="BodyText"/>
      </w:pPr>
      <w:r>
        <w:rPr>
          <w:b/>
          <w:bCs/>
        </w:rPr>
        <w:t xml:space="preserve">2.</w:t>
      </w:r>
      <w:r>
        <w:t xml:space="preserve"> </w:t>
      </w:r>
      <w:r>
        <w:t xml:space="preserve">Cost-effectiveness calculation:</w:t>
      </w:r>
    </w:p>
    <w:p>
      <w:pPr>
        <w:pStyle w:val="BodyText"/>
      </w:pPr>
      <w:r>
        <w:t xml:space="preserve">NaCl: 7.5g × ($60/ton) = $0.000496 for 9.56°C →</w:t>
      </w:r>
      <w:r>
        <w:t xml:space="preserve"> </w:t>
      </w:r>
      <w:r>
        <w:rPr>
          <w:b/>
          <w:bCs/>
        </w:rPr>
        <w:t xml:space="preserve">$0.000052 per °C</w:t>
      </w:r>
      <w:r>
        <w:br/>
      </w:r>
      <w:r>
        <w:t xml:space="preserve">CaCl₂: 5.0g × ($300/ton) = $0.00165 for 5.03°C →</w:t>
      </w:r>
      <w:r>
        <w:t xml:space="preserve"> </w:t>
      </w:r>
      <w:r>
        <w:rPr>
          <w:b/>
          <w:bCs/>
        </w:rPr>
        <w:t xml:space="preserve">$0.000328 per °C</w:t>
      </w:r>
      <w:r>
        <w:br/>
      </w:r>
      <w:r>
        <w:rPr>
          <w:b/>
          <w:bCs/>
        </w:rPr>
        <w:t xml:space="preserve">NaCl is ~6× more cost-effective</w:t>
      </w:r>
      <w:r>
        <w:t xml:space="preserve"> </w:t>
      </w:r>
      <w:r>
        <w:t xml:space="preserve">(but only works above −10°C)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Why switch to CaCl₂ below −10°C?</w:t>
      </w:r>
    </w:p>
    <w:p>
      <w:pPr>
        <w:pStyle w:val="BodyText"/>
      </w:pPr>
      <w:r>
        <w:t xml:space="preserve">NaCl's practical effectiveness ends around −10°C (eutectic limitations). CaCl₂ works down to −29°C because it produces 3 ions per formula unit and has a lower eutectic point.</w:t>
      </w:r>
    </w:p>
    <w:p>
      <w:pPr>
        <w:pStyle w:val="BodyText"/>
      </w:pPr>
      <w:r>
        <w:rPr>
          <w:b/>
          <w:bCs/>
        </w:rPr>
        <w:t xml:space="preserve">4.</w:t>
      </w:r>
      <w:r>
        <w:t xml:space="preserve"> </w:t>
      </w:r>
      <w:r>
        <w:t xml:space="preserve">Environmental concerns:</w:t>
      </w:r>
    </w:p>
    <w:p>
      <w:pPr>
        <w:pStyle w:val="BodyText"/>
      </w:pPr>
      <w:r>
        <w:t xml:space="preserve">(1) Chloride accumulation in waterways—harms freshwater organisms</w:t>
      </w:r>
      <w:r>
        <w:br/>
      </w:r>
      <w:r>
        <w:t xml:space="preserve">(2) Groundwater contamination—affects drinking water</w:t>
      </w:r>
      <w:r>
        <w:br/>
      </w:r>
      <w:r>
        <w:t xml:space="preserve">(3) Soil damage—kills roadside vegetation</w:t>
      </w:r>
      <w:r>
        <w:br/>
      </w:r>
      <w:r>
        <w:t xml:space="preserve">(4) Vehicle/infrastructure corrosion</w:t>
      </w:r>
    </w:p>
    <w:p>
      <w:pPr>
        <w:pStyle w:val="BodyText"/>
      </w:pPr>
      <w:r>
        <w:rPr>
          <w:b/>
          <w:bCs/>
        </w:rPr>
        <w:t xml:space="preserve">5.</w:t>
      </w:r>
      <w:r>
        <w:t xml:space="preserve"> </w:t>
      </w:r>
      <w:r>
        <w:t xml:space="preserve">Storm at −5°C—which salt?</w:t>
      </w:r>
    </w:p>
    <w:p>
      <w:pPr>
        <w:pStyle w:val="BodyText"/>
      </w:pPr>
      <w:r>
        <w:rPr>
          <w:b/>
          <w:bCs/>
        </w:rPr>
        <w:t xml:space="preserve">NaCl</w:t>
      </w:r>
      <w:r>
        <w:t xml:space="preserve"> </w:t>
      </w:r>
      <w:r>
        <w:t xml:space="preserve">is sufficient. At −5°C, even light NaCl (FP = −3.18°C) may not fully protect, but heavy NaCl (FP = −9.56°C) provides ample margin. CaCl₂ works but costs 6× more—save it for colder temps.</w:t>
      </w:r>
    </w:p>
    <w:bookmarkEnd w:id="12"/>
    <w:bookmarkStart w:id="13" w:name="grading-50-pts-total"/>
    <w:p>
      <w:pPr>
        <w:pStyle w:val="Heading2"/>
      </w:pPr>
      <w:r>
        <w:t xml:space="preserve">Grading (50 pts total)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Pre-Lab Calculations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Collection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Questions (5)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Conclusion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BodyText"/>
      </w:pPr>
      <w:r>
        <w:rPr>
          <w:b/>
          <w:bCs/>
        </w:rPr>
        <w:t xml:space="preserve">⚗ TEHRANI ⚗</w:t>
      </w:r>
      <w:r>
        <w:br/>
      </w:r>
      <w:r>
        <w:t xml:space="preserve">© Tehrani 2028</w:t>
      </w:r>
      <w:r>
        <w:br/>
      </w:r>
      <w:r>
        <w:rPr>
          <w:i/>
          <w:iCs/>
        </w:rPr>
        <w:t xml:space="preserve">"The freezing point doesn't lower itself — it waits for the solute to convince it. Persuasion is just chemistry with patience."</w:t>
      </w:r>
      <w:r>
        <w:br/>
      </w:r>
      <w:r>
        <w:t xml:space="preserve">H₂O · NaCl · ΔT · mol · Kf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2: Freezing Point Depression - KEY</dc:title>
  <dc:creator/>
  <cp:keywords/>
  <dcterms:created xsi:type="dcterms:W3CDTF">2026-02-11T05:04:15Z</dcterms:created>
  <dcterms:modified xsi:type="dcterms:W3CDTF">2026-02-11T05:04:15Z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