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 2: Chemical Kinetics - Student Worksheet</w:t>
      </w:r>
    </w:p>
    <w:bookmarkStart w:id="10" w:name="workshop-2-chemical-kinetics"/>
    <w:p>
      <w:pPr>
        <w:pStyle w:val="Heading1"/>
      </w:pPr>
      <w:r>
        <w:t xml:space="preserve">Workshop 2: Chemical Kinetics</w:t>
      </w:r>
    </w:p>
    <w:bookmarkStart w:id="9" w:name="chm152-take-home-worksheet"/>
    <w:p>
      <w:pPr>
        <w:pStyle w:val="Heading2"/>
      </w:pPr>
      <w:r>
        <w:t xml:space="preserve">CHM152 ~ Take-Home Worksheet</w:t>
      </w:r>
    </w:p>
    <w:p>
      <w:pPr>
        <w:pStyle w:val="FirstParagraph"/>
      </w:pPr>
      <w:r>
        <w:t xml:space="preserve">⚛ TEHRANI ⚛</w:t>
      </w:r>
    </w:p>
    <w:bookmarkEnd w:id="9"/>
    <w:bookmarkEnd w:id="10"/>
    <w:p>
      <w:pPr>
        <w:pStyle w:val="BodyText"/>
      </w:pPr>
      <w:r>
        <w:t xml:space="preserve">Name: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Section: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Points:</w:t>
      </w:r>
    </w:p>
    <w:p>
      <w:pPr>
        <w:pStyle w:val="BodyText"/>
      </w:pPr>
      <w:r>
        <w:t xml:space="preserve">_________ / 100</w:t>
      </w:r>
    </w:p>
    <w:p>
      <w:pPr>
        <w:pStyle w:val="BodyText"/>
      </w:pPr>
      <w:r>
        <w:rPr>
          <w:b/>
          <w:bCs/>
        </w:rPr>
        <w:t xml:space="preserve">⚛ Instructions:</w:t>
      </w:r>
      <w:r>
        <w:t xml:space="preserve"> </w:t>
      </w:r>
      <w:r>
        <w:t xml:space="preserve">Complete all 10 questions using your Workshop 2 Learning Guide. Show your work for full credit. Due at the beginning of next week's class. Answers without work shown will receive half credit at most.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Define chemical kinetics in your own words and give two real-world examples where reaction rates matter.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Hint: Check the Introduction section of the Learning Guide.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Write the rate expression for the following reaction in terms of the change in concentration of each reactant and product.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C₃H₈(g) + 5O₂(g) → 3CO₂(g) + 4H₂O(g)</w:t>
      </w:r>
    </w:p>
    <w:p>
      <w:pPr>
        <w:pStyle w:val="BodyText"/>
      </w:pPr>
      <w:r>
        <w:t xml:space="preserve">Rate =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Write the rate expression for this reaction: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2Fe(s) + 6HCl(aq) → 2FeCl₃(aq) + 3H₂(g)</w:t>
      </w:r>
    </w:p>
    <w:p>
      <w:pPr>
        <w:pStyle w:val="BodyText"/>
      </w:pPr>
      <w:r>
        <w:t xml:space="preserve">Rate =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Using the data below, determine the rate law and the value of k for the reaction:</w:t>
      </w:r>
      <w:r>
        <w:t xml:space="preserve"> </w:t>
      </w:r>
      <w:r>
        <w:t xml:space="preserve">(14 pts)</w:t>
      </w:r>
    </w:p>
    <w:p>
      <w:pPr>
        <w:pStyle w:val="BodyText"/>
      </w:pPr>
      <w:r>
        <w:t xml:space="preserve">NO₂(g) + O₃(g) → NO₃(g) + O₂(g)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[NO₂] (M)</w:t>
            </w:r>
          </w:p>
        </w:tc>
        <w:tc>
          <w:tcPr/>
          <w:p>
            <w:pPr>
              <w:pStyle w:val="Compact"/>
            </w:pPr>
            <w:r>
              <w:t xml:space="preserve">[O₃] (M)</w:t>
            </w:r>
          </w:p>
        </w:tc>
        <w:tc>
          <w:tcPr/>
          <w:p>
            <w:pPr>
              <w:pStyle w:val="Compact"/>
            </w:pPr>
            <w:r>
              <w:t xml:space="preserve">Initial Rate (M·s⁻¹)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5.0 × 10⁻⁵</w:t>
            </w:r>
          </w:p>
        </w:tc>
        <w:tc>
          <w:tcPr/>
          <w:p>
            <w:pPr>
              <w:pStyle w:val="Compact"/>
            </w:pPr>
            <w:r>
              <w:t xml:space="preserve">1.0 × 10⁻⁵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5.0 × 10⁻⁵</w:t>
            </w:r>
          </w:p>
        </w:tc>
        <w:tc>
          <w:tcPr/>
          <w:p>
            <w:pPr>
              <w:pStyle w:val="Compact"/>
            </w:pPr>
            <w:r>
              <w:t xml:space="preserve">2.0 × 10⁻⁵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2.5 × 10⁻⁵</w:t>
            </w:r>
          </w:p>
        </w:tc>
        <w:tc>
          <w:tcPr/>
          <w:p>
            <w:pPr>
              <w:pStyle w:val="Compact"/>
            </w:pPr>
            <w:r>
              <w:t xml:space="preserve">2.0 × 10⁻⁵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Determine the order with respect to NO₂. Show your work.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Determine the order with respect to O₃. Show your work.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Write the complete rate law.</w:t>
      </w:r>
    </w:p>
    <w:p>
      <w:pPr>
        <w:pStyle w:val="BodyText"/>
      </w:pPr>
      <w:r>
        <w:t xml:space="preserve">(d)</w:t>
      </w:r>
      <w:r>
        <w:t xml:space="preserve"> </w:t>
      </w:r>
      <w:r>
        <w:t xml:space="preserve">Calculate the value of k, including units.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Determine the rate law and k for the following reaction:</w:t>
      </w:r>
      <w:r>
        <w:t xml:space="preserve"> </w:t>
      </w:r>
      <w:r>
        <w:t xml:space="preserve">(14 pts)</w:t>
      </w:r>
    </w:p>
    <w:p>
      <w:pPr>
        <w:pStyle w:val="BodyText"/>
      </w:pPr>
      <w:r>
        <w:t xml:space="preserve">2NO(g) + Cl₂(g) → 2NOCl(g)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[NO] (M)</w:t>
            </w:r>
          </w:p>
        </w:tc>
        <w:tc>
          <w:tcPr/>
          <w:p>
            <w:pPr>
              <w:pStyle w:val="Compact"/>
            </w:pPr>
            <w:r>
              <w:t xml:space="preserve">[Cl₂] (M)</w:t>
            </w:r>
          </w:p>
        </w:tc>
        <w:tc>
          <w:tcPr/>
          <w:p>
            <w:pPr>
              <w:pStyle w:val="Compact"/>
            </w:pPr>
            <w:r>
              <w:t xml:space="preserve">Initial Rate (M·s⁻¹)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2.53 × 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5.06 × 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10.1 × 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22.8 × 10⁻⁶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Determine the order with respect to NO. Show your work.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Determine the order with respect to Cl₂. Show your work.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Write the complete rate law and calculate k with units.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Explain the difference between zero order, first order, and second order reactions. For each, state which plot gives a straight line and what the slope represents.</w:t>
      </w:r>
      <w:r>
        <w:t xml:space="preserve"> </w:t>
      </w:r>
      <w:r>
        <w:t xml:space="preserve">(10 pts)</w:t>
      </w:r>
    </w:p>
    <w:p>
      <w:pPr>
        <w:pStyle w:val="BodyText"/>
      </w:pPr>
      <w:r>
        <w:t xml:space="preserve">Hint: Check the Integrated Rate Laws section of the Learning Guide.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Linear Plot (y vs. x)</w:t>
            </w:r>
          </w:p>
        </w:tc>
        <w:tc>
          <w:tcPr/>
          <w:p>
            <w:pPr>
              <w:pStyle w:val="Compact"/>
            </w:pPr>
            <w:r>
              <w:t xml:space="preserve">Slope =</w:t>
            </w:r>
          </w:p>
        </w:tc>
        <w:tc>
          <w:tcPr/>
          <w:p>
            <w:pPr>
              <w:pStyle w:val="Compact"/>
            </w:pPr>
            <w:r>
              <w:t xml:space="preserve">Units of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following concentration-time data were collected for the decomposition of N₂O₅:</w:t>
      </w:r>
      <w:r>
        <w:t xml:space="preserve"> </w:t>
      </w:r>
      <w:r>
        <w:t xml:space="preserve">(12 pts)</w:t>
      </w:r>
    </w:p>
    <w:p>
      <w:pPr>
        <w:pStyle w:val="BodyText"/>
      </w:pPr>
      <w:r>
        <w:t xml:space="preserve">2N₂O₅ → 4NO₂ + O₂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[N₂O₅]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Calculate ln[N₂O₅] and 1/[N₂O₅] for each time point.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[N₂O₅]</w:t>
            </w:r>
          </w:p>
        </w:tc>
        <w:tc>
          <w:tcPr/>
          <w:p>
            <w:pPr>
              <w:pStyle w:val="Compact"/>
            </w:pPr>
            <w:r>
              <w:t xml:space="preserve">ln[N₂O₅]</w:t>
            </w:r>
          </w:p>
        </w:tc>
        <w:tc>
          <w:tcPr/>
          <w:p>
            <w:pPr>
              <w:pStyle w:val="Compact"/>
            </w:pPr>
            <w:r>
              <w:t xml:space="preserve">1/[N₂O₅]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(b)</w:t>
      </w:r>
      <w:r>
        <w:t xml:space="preserve"> </w:t>
      </w:r>
      <w:r>
        <w:t xml:space="preserve">Which plot would be linear? Determine the order of the reaction.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Determine k, the rate constant (include units).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Write the Arrhenius equation and define each variable. Then write the linearized form and state what you plot, what the slope equals, and what the y-intercept equals.</w:t>
      </w:r>
      <w:r>
        <w:t xml:space="preserve"> </w:t>
      </w:r>
      <w:r>
        <w:t xml:space="preserve">(10 pts)</w:t>
      </w:r>
    </w:p>
    <w:p>
      <w:pPr>
        <w:pStyle w:val="BodyText"/>
      </w:pPr>
      <w:r>
        <w:t xml:space="preserve">Hint: Check the Arrhenius section of the Learning Guide.</w:t>
      </w:r>
    </w:p>
    <w:p>
      <w:pPr>
        <w:pStyle w:val="BodyText"/>
      </w:pPr>
      <w:r>
        <w:t xml:space="preserve">(a)</w:t>
      </w:r>
      <w:r>
        <w:t xml:space="preserve"> </w:t>
      </w:r>
      <w:r>
        <w:t xml:space="preserve">Arrhenius equation: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Define each variable (k, A, E</w:t>
      </w:r>
      <w:r>
        <w:rPr>
          <w:vertAlign w:val="subscript"/>
        </w:rPr>
        <w:t xml:space="preserve">a</w:t>
      </w:r>
      <w:r>
        <w:t xml:space="preserve">, R, T):</w:t>
      </w:r>
    </w:p>
    <w:p>
      <w:pPr>
        <w:pStyle w:val="BodyText"/>
      </w:pPr>
      <w:r>
        <w:t xml:space="preserve">(c)</w:t>
      </w:r>
      <w:r>
        <w:t xml:space="preserve"> </w:t>
      </w:r>
      <w:r>
        <w:t xml:space="preserve">Linearized form and what to plot: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slope of an Arrhenius plot (ln k vs. 1/T) for a certain reaction is −15,200 K. Calculate the activation energy (E</w:t>
      </w:r>
      <w:r>
        <w:rPr>
          <w:vertAlign w:val="subscript"/>
        </w:rPr>
        <w:t xml:space="preserve">a</w:t>
      </w:r>
      <w:r>
        <w:t xml:space="preserve">) in kJ/mol.</w:t>
      </w:r>
      <w:r>
        <w:t xml:space="preserve"> </w:t>
      </w:r>
      <w:r>
        <w:t xml:space="preserve">(8 pts)</w:t>
      </w:r>
    </w:p>
    <w:p>
      <w:pPr>
        <w:pStyle w:val="BodyText"/>
      </w:pPr>
      <w:r>
        <w:t xml:space="preserve">Remember: slope = −E</w:t>
      </w:r>
      <w:r>
        <w:rPr>
          <w:vertAlign w:val="subscript"/>
        </w:rPr>
        <w:t xml:space="preserve">a</w:t>
      </w:r>
      <w:r>
        <w:t xml:space="preserve">/R, where R = 8.314 J/(mol·K)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Conceptual Synthesis: A student measures the rate constant for a reaction at two temperatures:</w:t>
      </w:r>
      <w:r>
        <w:t xml:space="preserve"> </w:t>
      </w:r>
      <w:r>
        <w:t xml:space="preserve">(8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K</w:t>
            </w:r>
          </w:p>
        </w:tc>
        <w:tc>
          <w:tcPr/>
          <w:p>
            <w:pPr>
              <w:pStyle w:val="Compact"/>
            </w:pPr>
            <w:r>
              <w:t xml:space="preserve">1.5 × 10⁻³ s⁻¹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 K</w:t>
            </w:r>
          </w:p>
        </w:tc>
        <w:tc>
          <w:tcPr/>
          <w:p>
            <w:pPr>
              <w:pStyle w:val="Compact"/>
            </w:pPr>
            <w:r>
              <w:t xml:space="preserve">4.2 × 10⁻² s⁻¹</w:t>
            </w:r>
          </w:p>
        </w:tc>
      </w:tr>
    </w:tbl>
    <w:p>
      <w:pPr>
        <w:pStyle w:val="BodyText"/>
      </w:pPr>
      <w:r>
        <w:t xml:space="preserve">(a)</w:t>
      </w:r>
      <w:r>
        <w:t xml:space="preserve"> </w:t>
      </w:r>
      <w:r>
        <w:t xml:space="preserve">What is the overall order of this reaction? How do you know from the units of k?</w:t>
      </w:r>
    </w:p>
    <w:p>
      <w:pPr>
        <w:pStyle w:val="BodyText"/>
      </w:pPr>
      <w:r>
        <w:t xml:space="preserve">(b)</w:t>
      </w:r>
      <w:r>
        <w:t xml:space="preserve"> </w:t>
      </w:r>
      <w:r>
        <w:t xml:space="preserve">Using the two-point Arrhenius equation, calculate E</w:t>
      </w:r>
      <w:r>
        <w:rPr>
          <w:vertAlign w:val="subscript"/>
        </w:rPr>
        <w:t xml:space="preserve">a</w:t>
      </w:r>
      <w:r>
        <w:t xml:space="preserve"> </w:t>
      </w:r>
      <w:r>
        <w:t xml:space="preserve">in kJ/mol. Show all work.</w:t>
      </w:r>
    </w:p>
    <w:p>
      <w:pPr>
        <w:pStyle w:val="BodyText"/>
      </w:pPr>
      <w:r>
        <w:t xml:space="preserve">Two-point form: ln(k₂/k₁) = −(E</w:t>
      </w:r>
      <w:r>
        <w:rPr>
          <w:vertAlign w:val="subscript"/>
        </w:rPr>
        <w:t xml:space="preserve">a</w:t>
      </w:r>
      <w:r>
        <w:t xml:space="preserve">/R)·(1/T₂ − 1/T₁)</w:t>
      </w:r>
    </w:p>
    <w:p>
      <w:pPr>
        <w:pStyle w:val="BodyText"/>
      </w:pPr>
      <w:r>
        <w:t xml:space="preserve">⚛ TEHRANI ⚛</w:t>
      </w:r>
    </w:p>
    <w:p>
      <w:pPr>
        <w:pStyle w:val="BodyText"/>
      </w:pPr>
      <w:r>
        <w:t xml:space="preserve">© Tehrani 2028</w:t>
      </w:r>
    </w:p>
    <w:p>
      <w:pPr>
        <w:pStyle w:val="BodyText"/>
      </w:pPr>
      <w:r>
        <w:t xml:space="preserve">"If you think kinetics is just about speed, you clearly haven't met a catalyst at a dinner party."</w:t>
      </w:r>
    </w:p>
    <w:p>
      <w:pPr>
        <w:pStyle w:val="BodyText"/>
      </w:pPr>
      <w:r>
        <w:t xml:space="preserve">ΔG = ΔH − TΔS   ∥   PV = nRT   ∥   k = Ae</w:t>
      </w:r>
      <w:r>
        <w:rPr>
          <w:vertAlign w:val="superscript"/>
        </w:rPr>
        <w:t xml:space="preserve">−E</w:t>
      </w:r>
      <w:r>
        <w:rPr>
          <w:vertAlign w:val="subscript"/>
          <w:vertAlign w:val="superscript"/>
        </w:rPr>
        <w:t xml:space="preserve">a</w:t>
      </w:r>
      <w:r>
        <w:rPr>
          <w:vertAlign w:val="superscript"/>
        </w:rPr>
        <w:t xml:space="preserve">/RT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2: Chemical Kinetics - Student Worksheet</dc:title>
  <dc:creator/>
  <dc:language>en</dc:language>
  <cp:keywords/>
  <dcterms:created xsi:type="dcterms:W3CDTF">2026-02-13T21:56:37Z</dcterms:created>
  <dcterms:modified xsi:type="dcterms:W3CDTF">2026-02-13T21:56:37Z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