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VBA research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programming language used for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Most commonly automation and repetition of tasks in office applications</w:t>
      </w:r>
    </w:p>
    <w:p w:rsidR="00000000" w:rsidDel="00000000" w:rsidP="00000000" w:rsidRDefault="00000000" w:rsidRPr="00000000" w14:paraId="00000005">
      <w:pPr>
        <w:spacing w:after="240" w:befor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Extension to user interaction. Ex: you might want to prompt users to take some particular action when they open, save, or print a document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Interaction between office applications. Ex: moving data from excel to a set of PowerPoint slides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Bianca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6lyl5tyrd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Terms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object/class = class is the template used to instantiate an object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w4nybdab8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ActiveDocument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to change the properties of the current object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Application.ActiveDocument.Save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saves the active document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Application.ActiveDocument.SaveAs ("New Document Name.docx")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saves as new file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mc7oqyij9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Properties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properties in each object that you can manipulate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Application.ActiveSheet.Range("A1").Select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Application.Selection.Value = "Hello World"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changes all of the A1 cells to say hello world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is the object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 refers to a select group of cells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3t86ybyvi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Basic Editor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 tab is where you can code VBA and it must be enable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To enable the Developer tab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sz w:val="24"/>
          <w:szCs w:val="24"/>
          <w:rtl w:val="0"/>
        </w:rPr>
        <w:t xml:space="preserve"> tab,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 to open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 dialog box.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Customize Ribbon</w:t>
      </w:r>
      <w:r w:rsidDel="00000000" w:rsidR="00000000" w:rsidRPr="00000000">
        <w:rPr>
          <w:sz w:val="24"/>
          <w:szCs w:val="24"/>
          <w:rtl w:val="0"/>
        </w:rPr>
        <w:t xml:space="preserve"> on the left side of the dialog box.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Choose commands from</w:t>
      </w:r>
      <w:r w:rsidDel="00000000" w:rsidR="00000000" w:rsidRPr="00000000">
        <w:rPr>
          <w:sz w:val="24"/>
          <w:szCs w:val="24"/>
          <w:rtl w:val="0"/>
        </w:rPr>
        <w:t xml:space="preserve"> on the left side of the dialog box,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Popular Commands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Customize the Ribbon</w:t>
      </w:r>
      <w:r w:rsidDel="00000000" w:rsidR="00000000" w:rsidRPr="00000000">
        <w:rPr>
          <w:sz w:val="24"/>
          <w:szCs w:val="24"/>
          <w:rtl w:val="0"/>
        </w:rPr>
        <w:t xml:space="preserve"> on the right side of the dialog box,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Tabs</w:t>
      </w:r>
      <w:r w:rsidDel="00000000" w:rsidR="00000000" w:rsidRPr="00000000">
        <w:rPr>
          <w:sz w:val="24"/>
          <w:szCs w:val="24"/>
          <w:rtl w:val="0"/>
        </w:rPr>
        <w:t xml:space="preserve"> in the drop down list box, and then 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0"/>
        </w:rPr>
        <w:t xml:space="preserve"> checkbox.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should be able to see visual basic and macros tabs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gotta use the .docm extension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oyr0d8kbf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Macros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record a macro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Excel to a new Workbook and choose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0"/>
        </w:rPr>
        <w:t xml:space="preserve"> tab in the ribbon.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Record Macro</w:t>
      </w:r>
      <w:r w:rsidDel="00000000" w:rsidR="00000000" w:rsidRPr="00000000">
        <w:rPr>
          <w:sz w:val="24"/>
          <w:szCs w:val="24"/>
          <w:rtl w:val="0"/>
        </w:rPr>
        <w:t xml:space="preserve"> and accept all of the default settings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Record Macro</w:t>
      </w:r>
      <w:r w:rsidDel="00000000" w:rsidR="00000000" w:rsidRPr="00000000">
        <w:rPr>
          <w:sz w:val="24"/>
          <w:szCs w:val="24"/>
          <w:rtl w:val="0"/>
        </w:rPr>
        <w:t xml:space="preserve"> dialog box,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Macro1</w:t>
      </w:r>
      <w:r w:rsidDel="00000000" w:rsidR="00000000" w:rsidRPr="00000000">
        <w:rPr>
          <w:sz w:val="24"/>
          <w:szCs w:val="24"/>
          <w:rtl w:val="0"/>
        </w:rPr>
        <w:t xml:space="preserve"> as the name of the macro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 Workbook</w:t>
      </w:r>
      <w:r w:rsidDel="00000000" w:rsidR="00000000" w:rsidRPr="00000000">
        <w:rPr>
          <w:sz w:val="24"/>
          <w:szCs w:val="24"/>
          <w:rtl w:val="0"/>
        </w:rPr>
        <w:t xml:space="preserve"> as the location.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to begin recording the macro. Note how the button text changes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 Recording</w:t>
      </w:r>
      <w:r w:rsidDel="00000000" w:rsidR="00000000" w:rsidRPr="00000000">
        <w:rPr>
          <w:sz w:val="24"/>
          <w:szCs w:val="24"/>
          <w:rtl w:val="0"/>
        </w:rPr>
        <w:t xml:space="preserve">. Choose that button the instant you complete the actions that you want to record.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cell B1 and type the programmer's classic first string: Hello World. Stop typing and look at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 Recording</w:t>
      </w:r>
      <w:r w:rsidDel="00000000" w:rsidR="00000000" w:rsidRPr="00000000">
        <w:rPr>
          <w:sz w:val="24"/>
          <w:szCs w:val="24"/>
          <w:rtl w:val="0"/>
        </w:rPr>
        <w:t xml:space="preserve"> button; it is grayed out because Excel is waiting for you to finish typing the value in the cell.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cell B2 to complete the action in cell B1, and then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 Recording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Macros</w:t>
      </w:r>
      <w:r w:rsidDel="00000000" w:rsidR="00000000" w:rsidRPr="00000000">
        <w:rPr>
          <w:sz w:val="24"/>
          <w:szCs w:val="24"/>
          <w:rtl w:val="0"/>
        </w:rPr>
        <w:t xml:space="preserve">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0"/>
        </w:rPr>
        <w:t xml:space="preserve"> tab,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Macro1</w:t>
      </w:r>
      <w:r w:rsidDel="00000000" w:rsidR="00000000" w:rsidRPr="00000000">
        <w:rPr>
          <w:sz w:val="24"/>
          <w:szCs w:val="24"/>
          <w:rtl w:val="0"/>
        </w:rPr>
        <w:t xml:space="preserve"> if it is not selected, and then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Edit</w:t>
      </w:r>
      <w:r w:rsidDel="00000000" w:rsidR="00000000" w:rsidRPr="00000000">
        <w:rPr>
          <w:sz w:val="24"/>
          <w:szCs w:val="24"/>
          <w:rtl w:val="0"/>
        </w:rPr>
        <w:t xml:space="preserve"> to view the code from Macro1 in the Visual Basic Editor.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37qh44i1q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 MyStringVariable As String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MyStringVariable = "Wow!"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Worksheets(1).Range("A1").Value = MyStringVariable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how variables look in VBA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eyc1r6bmp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Branching and Looping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Macro1()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Worksheets(1).Range("A1").Value = "Yes!" Then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Dim i As Integer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i = 2 To 10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Worksheets(1).Range("A" &amp; i).Value = "OK! " &amp; i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Next i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MsgBox "Put Yes! in cell A1"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Sub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VBA RESEARCH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Office Visual Basic for application is an event driven programming language that allows you to extend your office application.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great power of VBA programming in Office is that nearly every operation that you can perform with a mouse, keyboard, or a dialog box can also be automated by using VBA.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common use of VBA was to automate mundane tasks in Office applications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automation of everyday tasks, you can also add new functionality to your regular office applications. For example, you could write some VBA code that displays a pop up message that reminds users to save a document to a particular network drive the first time they try to save it.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Rachael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Long but useful video on macros and VBA (why we might use VBA, examples of how to use VBA, coding macro functions using VBA):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https://www.youtube.com/watch?v=KPh13bDRIkM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Ph13bDRIk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