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EA237" w14:textId="77777777" w:rsidR="00EB1B03" w:rsidRPr="00EB1B03" w:rsidRDefault="00EB1B03" w:rsidP="008C42ED">
      <w:pPr>
        <w:ind w:right="-284"/>
        <w:jc w:val="right"/>
        <w:rPr>
          <w:sz w:val="30"/>
          <w:szCs w:val="30"/>
          <w:lang w:val="be-BY"/>
        </w:rPr>
      </w:pPr>
      <w:r w:rsidRPr="00EB1B03">
        <w:rPr>
          <w:sz w:val="30"/>
          <w:szCs w:val="30"/>
          <w:lang w:val="be-BY"/>
        </w:rPr>
        <w:t>Приложение 2</w:t>
      </w:r>
    </w:p>
    <w:p w14:paraId="08E1B954" w14:textId="77777777" w:rsidR="00EB1B03" w:rsidRPr="00EB1B03" w:rsidRDefault="00EB1B03" w:rsidP="008C42ED">
      <w:pPr>
        <w:ind w:right="-284"/>
        <w:jc w:val="right"/>
        <w:rPr>
          <w:sz w:val="30"/>
          <w:szCs w:val="30"/>
          <w:lang w:val="be-BY"/>
        </w:rPr>
      </w:pPr>
    </w:p>
    <w:p w14:paraId="568F7879" w14:textId="77777777" w:rsidR="00EB1B03" w:rsidRPr="00EB1B03" w:rsidRDefault="00EB1B03" w:rsidP="008C42ED">
      <w:pPr>
        <w:ind w:right="-284" w:firstLine="709"/>
        <w:contextualSpacing/>
        <w:jc w:val="center"/>
        <w:rPr>
          <w:b/>
          <w:bCs/>
          <w:caps/>
          <w:sz w:val="30"/>
          <w:szCs w:val="30"/>
          <w:lang w:val="be-BY"/>
        </w:rPr>
      </w:pPr>
      <w:r w:rsidRPr="00EB1B03">
        <w:rPr>
          <w:b/>
          <w:bCs/>
          <w:caps/>
          <w:sz w:val="30"/>
          <w:szCs w:val="30"/>
          <w:lang w:val="be-BY"/>
        </w:rPr>
        <w:t xml:space="preserve">АСАБЛІВАСЦІ АрганІзацЫІ АДУКАЦЫЙНАГА прАцЭсУ пры вывучэнні вучэбных прадметаў </w:t>
      </w:r>
    </w:p>
    <w:p w14:paraId="590D9332" w14:textId="77777777" w:rsidR="00EB1B03" w:rsidRPr="00EB1B03" w:rsidRDefault="00EB1B03" w:rsidP="008C42ED">
      <w:pPr>
        <w:ind w:right="-284" w:firstLine="709"/>
        <w:contextualSpacing/>
        <w:jc w:val="center"/>
        <w:rPr>
          <w:b/>
          <w:bCs/>
          <w:caps/>
          <w:sz w:val="30"/>
          <w:szCs w:val="30"/>
        </w:rPr>
      </w:pPr>
      <w:r w:rsidRPr="00EB1B03">
        <w:rPr>
          <w:b/>
          <w:bCs/>
          <w:caps/>
          <w:sz w:val="30"/>
          <w:szCs w:val="30"/>
        </w:rPr>
        <w:t>«Беларуская мова» і «Беларуская літаратура»</w:t>
      </w:r>
    </w:p>
    <w:p w14:paraId="78D4CBD0" w14:textId="77777777" w:rsidR="00EB1B03" w:rsidRPr="00EB1B03" w:rsidRDefault="00EB1B03" w:rsidP="008C42ED">
      <w:pPr>
        <w:ind w:right="-284" w:firstLine="709"/>
        <w:contextualSpacing/>
        <w:jc w:val="center"/>
        <w:rPr>
          <w:b/>
          <w:bCs/>
          <w:caps/>
          <w:sz w:val="30"/>
          <w:szCs w:val="30"/>
          <w:u w:val="single"/>
        </w:rPr>
      </w:pPr>
    </w:p>
    <w:p w14:paraId="169BE4EC" w14:textId="77777777" w:rsidR="00EB1B03" w:rsidRPr="00EB1B03" w:rsidRDefault="00EB1B03" w:rsidP="008C42ED">
      <w:pPr>
        <w:ind w:right="-284" w:firstLine="709"/>
        <w:rPr>
          <w:b/>
          <w:sz w:val="30"/>
          <w:szCs w:val="30"/>
          <w:u w:val="single"/>
          <w:lang w:val="be-BY"/>
        </w:rPr>
      </w:pPr>
      <w:r w:rsidRPr="00EB1B03">
        <w:rPr>
          <w:b/>
          <w:sz w:val="30"/>
          <w:szCs w:val="30"/>
          <w:u w:val="single"/>
          <w:lang w:val="be-BY"/>
        </w:rPr>
        <w:t>1. Вучэбныя праграмы</w:t>
      </w:r>
    </w:p>
    <w:p w14:paraId="75A9FD09" w14:textId="77777777" w:rsidR="00944A47" w:rsidRPr="00944A47" w:rsidRDefault="00EB1B03" w:rsidP="00944A47">
      <w:pPr>
        <w:ind w:right="-284" w:firstLine="708"/>
        <w:rPr>
          <w:rFonts w:eastAsia="Times New Roman"/>
          <w:sz w:val="30"/>
          <w:szCs w:val="30"/>
          <w:lang w:val="be-BY" w:eastAsia="ru-RU"/>
        </w:rPr>
      </w:pPr>
      <w:r w:rsidRPr="002D4EDD">
        <w:rPr>
          <w:rFonts w:eastAsia="Times New Roman"/>
          <w:sz w:val="30"/>
          <w:szCs w:val="30"/>
          <w:lang w:val="be-BY" w:eastAsia="ru-RU"/>
        </w:rPr>
        <w:t>У 20</w:t>
      </w:r>
      <w:r w:rsidR="002F6732" w:rsidRPr="002D4EDD">
        <w:rPr>
          <w:rFonts w:eastAsia="Times New Roman"/>
          <w:sz w:val="30"/>
          <w:szCs w:val="30"/>
          <w:lang w:val="be-BY" w:eastAsia="ru-RU"/>
        </w:rPr>
        <w:t>20</w:t>
      </w:r>
      <w:r w:rsidRPr="002D4EDD">
        <w:rPr>
          <w:rFonts w:eastAsia="Times New Roman"/>
          <w:sz w:val="30"/>
          <w:szCs w:val="30"/>
          <w:lang w:val="be-BY" w:eastAsia="ru-RU"/>
        </w:rPr>
        <w:t>/202</w:t>
      </w:r>
      <w:r w:rsidR="002F6732" w:rsidRPr="002D4EDD">
        <w:rPr>
          <w:rFonts w:eastAsia="Times New Roman"/>
          <w:sz w:val="30"/>
          <w:szCs w:val="30"/>
          <w:lang w:val="be-BY" w:eastAsia="ru-RU"/>
        </w:rPr>
        <w:t>1</w:t>
      </w:r>
      <w:r w:rsidRPr="002D4EDD">
        <w:rPr>
          <w:rFonts w:eastAsia="Times New Roman"/>
          <w:sz w:val="30"/>
          <w:szCs w:val="30"/>
          <w:lang w:val="be-BY" w:eastAsia="ru-RU"/>
        </w:rPr>
        <w:t xml:space="preserve"> навучальным годзе выкарыстоўваюцца наступныя вучэбныя праграмы:</w:t>
      </w:r>
    </w:p>
    <w:tbl>
      <w:tblPr>
        <w:tblStyle w:val="aff0"/>
        <w:tblpPr w:leftFromText="180" w:rightFromText="180" w:vertAnchor="text" w:horzAnchor="margin" w:tblpXSpec="center" w:tblpY="264"/>
        <w:tblW w:w="10456" w:type="dxa"/>
        <w:tblLayout w:type="fixed"/>
        <w:tblLook w:val="04A0" w:firstRow="1" w:lastRow="0" w:firstColumn="1" w:lastColumn="0" w:noHBand="0" w:noVBand="1"/>
      </w:tblPr>
      <w:tblGrid>
        <w:gridCol w:w="2086"/>
        <w:gridCol w:w="880"/>
        <w:gridCol w:w="880"/>
        <w:gridCol w:w="880"/>
        <w:gridCol w:w="880"/>
        <w:gridCol w:w="881"/>
        <w:gridCol w:w="992"/>
        <w:gridCol w:w="993"/>
        <w:gridCol w:w="850"/>
        <w:gridCol w:w="1134"/>
      </w:tblGrid>
      <w:tr w:rsidR="00944A47" w:rsidRPr="00F66674" w14:paraId="3333EB81" w14:textId="77777777" w:rsidTr="002C6698">
        <w:tc>
          <w:tcPr>
            <w:tcW w:w="10456" w:type="dxa"/>
            <w:gridSpan w:val="10"/>
          </w:tcPr>
          <w:p w14:paraId="155D312B" w14:textId="77777777" w:rsidR="00944A47" w:rsidRPr="00F66674" w:rsidRDefault="00944A47" w:rsidP="002C6698">
            <w:pPr>
              <w:ind w:right="-284"/>
              <w:jc w:val="center"/>
              <w:rPr>
                <w:rFonts w:eastAsia="Times New Roman"/>
                <w:sz w:val="30"/>
                <w:szCs w:val="30"/>
                <w:lang w:val="be-BY" w:eastAsia="ru-RU"/>
              </w:rPr>
            </w:pPr>
            <w:r w:rsidRPr="00F66674">
              <w:rPr>
                <w:rFonts w:eastAsia="Times New Roman"/>
                <w:sz w:val="30"/>
                <w:szCs w:val="30"/>
                <w:lang w:val="be-BY" w:eastAsia="ru-RU"/>
              </w:rPr>
              <w:t>Беларуская мова</w:t>
            </w:r>
          </w:p>
        </w:tc>
      </w:tr>
      <w:tr w:rsidR="00944A47" w:rsidRPr="00F66674" w14:paraId="20ACC433" w14:textId="77777777" w:rsidTr="002C6698">
        <w:tc>
          <w:tcPr>
            <w:tcW w:w="2086" w:type="dxa"/>
            <w:vMerge w:val="restart"/>
            <w:vAlign w:val="center"/>
          </w:tcPr>
          <w:p w14:paraId="69DE8622" w14:textId="77777777" w:rsidR="00944A47" w:rsidRPr="00F66674" w:rsidRDefault="00944A47" w:rsidP="002C6698">
            <w:pPr>
              <w:jc w:val="center"/>
              <w:rPr>
                <w:rFonts w:eastAsia="Times New Roman"/>
                <w:sz w:val="30"/>
                <w:szCs w:val="30"/>
                <w:lang w:val="be-BY" w:eastAsia="ru-RU"/>
              </w:rPr>
            </w:pPr>
            <w:r w:rsidRPr="00F66674">
              <w:rPr>
                <w:rFonts w:eastAsia="Times New Roman"/>
                <w:sz w:val="30"/>
                <w:szCs w:val="30"/>
                <w:lang w:val="be-BY" w:eastAsia="ru-RU"/>
              </w:rPr>
              <w:t>Клас</w:t>
            </w:r>
          </w:p>
        </w:tc>
        <w:tc>
          <w:tcPr>
            <w:tcW w:w="880" w:type="dxa"/>
            <w:vMerge w:val="restart"/>
            <w:vAlign w:val="center"/>
          </w:tcPr>
          <w:p w14:paraId="18CCB121" w14:textId="77777777" w:rsidR="00944A47" w:rsidRPr="00F66674" w:rsidRDefault="00944A47" w:rsidP="002C6698">
            <w:pPr>
              <w:jc w:val="center"/>
              <w:rPr>
                <w:rFonts w:eastAsia="Times New Roman"/>
                <w:sz w:val="30"/>
                <w:szCs w:val="30"/>
                <w:lang w:val="en-US" w:eastAsia="ru-RU"/>
              </w:rPr>
            </w:pPr>
            <w:r w:rsidRPr="00F66674">
              <w:rPr>
                <w:rFonts w:eastAsia="Times New Roman"/>
                <w:sz w:val="30"/>
                <w:szCs w:val="30"/>
                <w:lang w:val="en-US" w:eastAsia="ru-RU"/>
              </w:rPr>
              <w:t>V</w:t>
            </w:r>
          </w:p>
        </w:tc>
        <w:tc>
          <w:tcPr>
            <w:tcW w:w="880" w:type="dxa"/>
            <w:vMerge w:val="restart"/>
            <w:vAlign w:val="center"/>
          </w:tcPr>
          <w:p w14:paraId="7FB3EC3E" w14:textId="77777777" w:rsidR="00944A47" w:rsidRPr="00F66674" w:rsidRDefault="00944A47" w:rsidP="002C6698">
            <w:pPr>
              <w:jc w:val="center"/>
              <w:rPr>
                <w:rFonts w:eastAsia="Times New Roman"/>
                <w:sz w:val="30"/>
                <w:szCs w:val="30"/>
                <w:lang w:val="en-US" w:eastAsia="ru-RU"/>
              </w:rPr>
            </w:pPr>
            <w:r w:rsidRPr="00F66674">
              <w:rPr>
                <w:rFonts w:eastAsia="Times New Roman"/>
                <w:sz w:val="30"/>
                <w:szCs w:val="30"/>
                <w:lang w:val="en-US" w:eastAsia="ru-RU"/>
              </w:rPr>
              <w:t>VI</w:t>
            </w:r>
          </w:p>
        </w:tc>
        <w:tc>
          <w:tcPr>
            <w:tcW w:w="880" w:type="dxa"/>
            <w:vMerge w:val="restart"/>
            <w:vAlign w:val="center"/>
          </w:tcPr>
          <w:p w14:paraId="347AFBA3" w14:textId="77777777" w:rsidR="00944A47" w:rsidRPr="00F66674" w:rsidRDefault="00944A47" w:rsidP="002C6698">
            <w:pPr>
              <w:jc w:val="center"/>
              <w:rPr>
                <w:rFonts w:eastAsia="Times New Roman"/>
                <w:sz w:val="30"/>
                <w:szCs w:val="30"/>
                <w:lang w:val="en-US" w:eastAsia="ru-RU"/>
              </w:rPr>
            </w:pPr>
            <w:r w:rsidRPr="00F66674">
              <w:rPr>
                <w:rFonts w:eastAsia="Times New Roman"/>
                <w:sz w:val="30"/>
                <w:szCs w:val="30"/>
                <w:lang w:val="en-US" w:eastAsia="ru-RU"/>
              </w:rPr>
              <w:t>VII</w:t>
            </w:r>
          </w:p>
        </w:tc>
        <w:tc>
          <w:tcPr>
            <w:tcW w:w="880" w:type="dxa"/>
            <w:vMerge w:val="restart"/>
            <w:vAlign w:val="center"/>
          </w:tcPr>
          <w:p w14:paraId="6D147274" w14:textId="77777777" w:rsidR="00944A47" w:rsidRPr="00F66674" w:rsidRDefault="00944A47" w:rsidP="002C6698">
            <w:pPr>
              <w:jc w:val="center"/>
              <w:rPr>
                <w:rFonts w:eastAsia="Times New Roman"/>
                <w:sz w:val="30"/>
                <w:szCs w:val="30"/>
                <w:lang w:val="en-US" w:eastAsia="ru-RU"/>
              </w:rPr>
            </w:pPr>
            <w:r w:rsidRPr="00F66674">
              <w:rPr>
                <w:rFonts w:eastAsia="Times New Roman"/>
                <w:sz w:val="30"/>
                <w:szCs w:val="30"/>
                <w:lang w:val="en-US" w:eastAsia="ru-RU"/>
              </w:rPr>
              <w:t>VIII</w:t>
            </w:r>
          </w:p>
        </w:tc>
        <w:tc>
          <w:tcPr>
            <w:tcW w:w="881" w:type="dxa"/>
            <w:vMerge w:val="restart"/>
            <w:vAlign w:val="center"/>
          </w:tcPr>
          <w:p w14:paraId="4477CEF7" w14:textId="77777777" w:rsidR="00944A47" w:rsidRPr="00F66674" w:rsidRDefault="00944A47" w:rsidP="002C6698">
            <w:pPr>
              <w:jc w:val="center"/>
              <w:rPr>
                <w:rFonts w:eastAsia="Times New Roman"/>
                <w:sz w:val="30"/>
                <w:szCs w:val="30"/>
                <w:lang w:val="en-US" w:eastAsia="ru-RU"/>
              </w:rPr>
            </w:pPr>
            <w:r w:rsidRPr="00F66674">
              <w:rPr>
                <w:rFonts w:eastAsia="Times New Roman"/>
                <w:sz w:val="30"/>
                <w:szCs w:val="30"/>
                <w:lang w:val="en-US" w:eastAsia="ru-RU"/>
              </w:rPr>
              <w:t>IX</w:t>
            </w:r>
          </w:p>
        </w:tc>
        <w:tc>
          <w:tcPr>
            <w:tcW w:w="1985" w:type="dxa"/>
            <w:gridSpan w:val="2"/>
          </w:tcPr>
          <w:p w14:paraId="434BB944" w14:textId="77777777" w:rsidR="00944A47" w:rsidRPr="00F66674" w:rsidRDefault="00944A47" w:rsidP="002C6698">
            <w:pPr>
              <w:jc w:val="center"/>
              <w:rPr>
                <w:rFonts w:eastAsia="Times New Roman"/>
                <w:sz w:val="30"/>
                <w:szCs w:val="30"/>
                <w:lang w:val="be-BY" w:eastAsia="ru-RU"/>
              </w:rPr>
            </w:pPr>
            <w:r w:rsidRPr="00F66674">
              <w:rPr>
                <w:rFonts w:eastAsia="Times New Roman"/>
                <w:sz w:val="30"/>
                <w:szCs w:val="30"/>
                <w:lang w:val="en-US" w:eastAsia="ru-RU"/>
              </w:rPr>
              <w:t>X</w:t>
            </w:r>
          </w:p>
        </w:tc>
        <w:tc>
          <w:tcPr>
            <w:tcW w:w="1984" w:type="dxa"/>
            <w:gridSpan w:val="2"/>
          </w:tcPr>
          <w:p w14:paraId="4B0F2FE2" w14:textId="77777777" w:rsidR="00944A47" w:rsidRPr="00F66674" w:rsidRDefault="00944A47" w:rsidP="002C6698">
            <w:pPr>
              <w:jc w:val="center"/>
              <w:rPr>
                <w:rFonts w:eastAsia="Times New Roman"/>
                <w:sz w:val="30"/>
                <w:szCs w:val="30"/>
                <w:lang w:val="be-BY" w:eastAsia="ru-RU"/>
              </w:rPr>
            </w:pPr>
            <w:r w:rsidRPr="00F66674">
              <w:rPr>
                <w:rFonts w:eastAsia="Times New Roman"/>
                <w:sz w:val="30"/>
                <w:szCs w:val="30"/>
                <w:lang w:val="en-US" w:eastAsia="ru-RU"/>
              </w:rPr>
              <w:t>XI</w:t>
            </w:r>
          </w:p>
        </w:tc>
      </w:tr>
      <w:tr w:rsidR="00944A47" w:rsidRPr="00F66674" w14:paraId="412044C7" w14:textId="77777777" w:rsidTr="002C6698">
        <w:tc>
          <w:tcPr>
            <w:tcW w:w="2086" w:type="dxa"/>
            <w:vMerge/>
          </w:tcPr>
          <w:p w14:paraId="1EEF9CDD" w14:textId="77777777" w:rsidR="00944A47" w:rsidRPr="00F66674" w:rsidRDefault="00944A47" w:rsidP="002C6698">
            <w:pPr>
              <w:rPr>
                <w:rFonts w:eastAsia="Times New Roman"/>
                <w:sz w:val="30"/>
                <w:szCs w:val="30"/>
                <w:lang w:val="be-BY" w:eastAsia="ru-RU"/>
              </w:rPr>
            </w:pPr>
          </w:p>
        </w:tc>
        <w:tc>
          <w:tcPr>
            <w:tcW w:w="880" w:type="dxa"/>
            <w:vMerge/>
          </w:tcPr>
          <w:p w14:paraId="696196EF" w14:textId="77777777" w:rsidR="00944A47" w:rsidRPr="00F66674" w:rsidRDefault="00944A47" w:rsidP="002C6698">
            <w:pPr>
              <w:jc w:val="center"/>
              <w:rPr>
                <w:rFonts w:eastAsia="Times New Roman"/>
                <w:sz w:val="30"/>
                <w:szCs w:val="30"/>
                <w:lang w:val="en-US" w:eastAsia="ru-RU"/>
              </w:rPr>
            </w:pPr>
          </w:p>
        </w:tc>
        <w:tc>
          <w:tcPr>
            <w:tcW w:w="880" w:type="dxa"/>
            <w:vMerge/>
          </w:tcPr>
          <w:p w14:paraId="5FE8480E" w14:textId="77777777" w:rsidR="00944A47" w:rsidRPr="00F66674" w:rsidRDefault="00944A47" w:rsidP="002C6698">
            <w:pPr>
              <w:jc w:val="center"/>
              <w:rPr>
                <w:rFonts w:eastAsia="Times New Roman"/>
                <w:sz w:val="30"/>
                <w:szCs w:val="30"/>
                <w:lang w:val="en-US" w:eastAsia="ru-RU"/>
              </w:rPr>
            </w:pPr>
          </w:p>
        </w:tc>
        <w:tc>
          <w:tcPr>
            <w:tcW w:w="880" w:type="dxa"/>
            <w:vMerge/>
          </w:tcPr>
          <w:p w14:paraId="6D213D3D" w14:textId="77777777" w:rsidR="00944A47" w:rsidRPr="00F66674" w:rsidRDefault="00944A47" w:rsidP="002C6698">
            <w:pPr>
              <w:jc w:val="center"/>
              <w:rPr>
                <w:rFonts w:eastAsia="Times New Roman"/>
                <w:sz w:val="30"/>
                <w:szCs w:val="30"/>
                <w:lang w:val="en-US" w:eastAsia="ru-RU"/>
              </w:rPr>
            </w:pPr>
          </w:p>
        </w:tc>
        <w:tc>
          <w:tcPr>
            <w:tcW w:w="880" w:type="dxa"/>
            <w:vMerge/>
          </w:tcPr>
          <w:p w14:paraId="2F374C8A" w14:textId="77777777" w:rsidR="00944A47" w:rsidRPr="00F66674" w:rsidRDefault="00944A47" w:rsidP="002C6698">
            <w:pPr>
              <w:jc w:val="center"/>
              <w:rPr>
                <w:rFonts w:eastAsia="Times New Roman"/>
                <w:sz w:val="30"/>
                <w:szCs w:val="30"/>
                <w:lang w:val="en-US" w:eastAsia="ru-RU"/>
              </w:rPr>
            </w:pPr>
          </w:p>
        </w:tc>
        <w:tc>
          <w:tcPr>
            <w:tcW w:w="881" w:type="dxa"/>
            <w:vMerge/>
          </w:tcPr>
          <w:p w14:paraId="77801BE0" w14:textId="77777777" w:rsidR="00944A47" w:rsidRPr="00F66674" w:rsidRDefault="00944A47" w:rsidP="002C6698">
            <w:pPr>
              <w:jc w:val="center"/>
              <w:rPr>
                <w:rFonts w:eastAsia="Times New Roman"/>
                <w:sz w:val="30"/>
                <w:szCs w:val="30"/>
                <w:lang w:val="en-US" w:eastAsia="ru-RU"/>
              </w:rPr>
            </w:pPr>
          </w:p>
        </w:tc>
        <w:tc>
          <w:tcPr>
            <w:tcW w:w="992" w:type="dxa"/>
          </w:tcPr>
          <w:p w14:paraId="08BA671A" w14:textId="77777777" w:rsidR="00944A47" w:rsidRPr="00F66674" w:rsidRDefault="00944A47" w:rsidP="002C6698">
            <w:pPr>
              <w:jc w:val="center"/>
              <w:rPr>
                <w:rFonts w:eastAsia="Times New Roman"/>
                <w:sz w:val="24"/>
                <w:szCs w:val="24"/>
                <w:lang w:val="be-BY" w:eastAsia="ru-RU"/>
              </w:rPr>
            </w:pPr>
            <w:r w:rsidRPr="00F66674">
              <w:rPr>
                <w:rFonts w:eastAsia="Times New Roman"/>
                <w:sz w:val="24"/>
                <w:szCs w:val="24"/>
                <w:lang w:val="be-BY" w:eastAsia="ru-RU"/>
              </w:rPr>
              <w:t>баз. узр.</w:t>
            </w:r>
          </w:p>
        </w:tc>
        <w:tc>
          <w:tcPr>
            <w:tcW w:w="993" w:type="dxa"/>
          </w:tcPr>
          <w:p w14:paraId="7211F455" w14:textId="77777777" w:rsidR="00944A47" w:rsidRPr="00F66674" w:rsidRDefault="00944A47" w:rsidP="002C6698">
            <w:pPr>
              <w:jc w:val="center"/>
              <w:rPr>
                <w:rFonts w:eastAsia="Times New Roman"/>
                <w:sz w:val="24"/>
                <w:szCs w:val="24"/>
                <w:lang w:eastAsia="ru-RU"/>
              </w:rPr>
            </w:pPr>
            <w:r w:rsidRPr="00F66674">
              <w:rPr>
                <w:rFonts w:eastAsia="Times New Roman"/>
                <w:sz w:val="24"/>
                <w:szCs w:val="24"/>
                <w:lang w:val="be-BY" w:eastAsia="ru-RU"/>
              </w:rPr>
              <w:t>павыш. узр.</w:t>
            </w:r>
          </w:p>
        </w:tc>
        <w:tc>
          <w:tcPr>
            <w:tcW w:w="850" w:type="dxa"/>
          </w:tcPr>
          <w:p w14:paraId="35D7614F" w14:textId="77777777" w:rsidR="00944A47" w:rsidRPr="00F66674" w:rsidRDefault="00944A47" w:rsidP="002C6698">
            <w:pPr>
              <w:jc w:val="center"/>
              <w:rPr>
                <w:rFonts w:eastAsia="Times New Roman"/>
                <w:sz w:val="24"/>
                <w:szCs w:val="24"/>
                <w:lang w:eastAsia="ru-RU"/>
              </w:rPr>
            </w:pPr>
            <w:r w:rsidRPr="00F66674">
              <w:rPr>
                <w:rFonts w:eastAsia="Times New Roman"/>
                <w:sz w:val="24"/>
                <w:szCs w:val="24"/>
                <w:lang w:val="be-BY" w:eastAsia="ru-RU"/>
              </w:rPr>
              <w:t>баз. узр.</w:t>
            </w:r>
          </w:p>
        </w:tc>
        <w:tc>
          <w:tcPr>
            <w:tcW w:w="1134" w:type="dxa"/>
          </w:tcPr>
          <w:p w14:paraId="22BCD411" w14:textId="77777777" w:rsidR="00944A47" w:rsidRPr="00F66674" w:rsidRDefault="00944A47" w:rsidP="002C6698">
            <w:pPr>
              <w:jc w:val="center"/>
              <w:rPr>
                <w:rFonts w:eastAsia="Times New Roman"/>
                <w:sz w:val="24"/>
                <w:szCs w:val="24"/>
                <w:lang w:eastAsia="ru-RU"/>
              </w:rPr>
            </w:pPr>
            <w:r w:rsidRPr="00F66674">
              <w:rPr>
                <w:rFonts w:eastAsia="Times New Roman"/>
                <w:sz w:val="24"/>
                <w:szCs w:val="24"/>
                <w:lang w:val="be-BY" w:eastAsia="ru-RU"/>
              </w:rPr>
              <w:t>павыш. узр.</w:t>
            </w:r>
          </w:p>
        </w:tc>
      </w:tr>
      <w:tr w:rsidR="00944A47" w:rsidRPr="00F66674" w14:paraId="20B9978A" w14:textId="77777777" w:rsidTr="002C6698">
        <w:tc>
          <w:tcPr>
            <w:tcW w:w="2086" w:type="dxa"/>
          </w:tcPr>
          <w:p w14:paraId="0DFB4D67" w14:textId="77777777" w:rsidR="00944A47" w:rsidRPr="00F66674" w:rsidRDefault="00944A47" w:rsidP="002C6698">
            <w:pPr>
              <w:rPr>
                <w:rFonts w:eastAsia="Times New Roman"/>
                <w:sz w:val="30"/>
                <w:szCs w:val="30"/>
                <w:lang w:val="be-BY" w:eastAsia="ru-RU"/>
              </w:rPr>
            </w:pPr>
            <w:r w:rsidRPr="00F66674">
              <w:rPr>
                <w:rFonts w:eastAsia="Times New Roman"/>
                <w:sz w:val="30"/>
                <w:szCs w:val="30"/>
                <w:lang w:val="be-BY" w:eastAsia="ru-RU"/>
              </w:rPr>
              <w:t>Год зацвярджэння (выдання) вучэбнай праграмы</w:t>
            </w:r>
          </w:p>
        </w:tc>
        <w:tc>
          <w:tcPr>
            <w:tcW w:w="880" w:type="dxa"/>
            <w:vAlign w:val="center"/>
          </w:tcPr>
          <w:p w14:paraId="7CD52A5A" w14:textId="77777777" w:rsidR="00944A47" w:rsidRPr="00F66674" w:rsidRDefault="00944A47" w:rsidP="002C6698">
            <w:pPr>
              <w:jc w:val="center"/>
              <w:rPr>
                <w:rFonts w:eastAsia="Times New Roman"/>
                <w:sz w:val="30"/>
                <w:szCs w:val="30"/>
                <w:lang w:val="be-BY" w:eastAsia="ru-RU"/>
              </w:rPr>
            </w:pPr>
            <w:r w:rsidRPr="00F66674">
              <w:rPr>
                <w:rFonts w:eastAsia="Times New Roman"/>
                <w:sz w:val="30"/>
                <w:szCs w:val="30"/>
                <w:lang w:val="be-BY" w:eastAsia="ru-RU"/>
              </w:rPr>
              <w:t>2017</w:t>
            </w:r>
          </w:p>
        </w:tc>
        <w:tc>
          <w:tcPr>
            <w:tcW w:w="880" w:type="dxa"/>
            <w:vAlign w:val="center"/>
          </w:tcPr>
          <w:p w14:paraId="18C6B8E8" w14:textId="77777777" w:rsidR="00944A47" w:rsidRPr="00F66674" w:rsidRDefault="00944A47" w:rsidP="002C6698">
            <w:pPr>
              <w:jc w:val="center"/>
              <w:rPr>
                <w:rFonts w:eastAsia="Times New Roman"/>
                <w:sz w:val="30"/>
                <w:szCs w:val="30"/>
                <w:lang w:eastAsia="ru-RU"/>
              </w:rPr>
            </w:pPr>
            <w:r w:rsidRPr="00F66674">
              <w:rPr>
                <w:rFonts w:eastAsia="Times New Roman"/>
                <w:sz w:val="30"/>
                <w:szCs w:val="30"/>
                <w:lang w:val="be-BY" w:eastAsia="ru-RU"/>
              </w:rPr>
              <w:t>2017</w:t>
            </w:r>
          </w:p>
        </w:tc>
        <w:tc>
          <w:tcPr>
            <w:tcW w:w="880" w:type="dxa"/>
            <w:vAlign w:val="center"/>
          </w:tcPr>
          <w:p w14:paraId="1AB059A6" w14:textId="77777777" w:rsidR="00944A47" w:rsidRPr="00F66674" w:rsidRDefault="00944A47" w:rsidP="002C6698">
            <w:pPr>
              <w:jc w:val="center"/>
              <w:rPr>
                <w:rFonts w:eastAsia="Times New Roman"/>
                <w:sz w:val="30"/>
                <w:szCs w:val="30"/>
                <w:lang w:eastAsia="ru-RU"/>
              </w:rPr>
            </w:pPr>
            <w:r w:rsidRPr="00F66674">
              <w:rPr>
                <w:rFonts w:eastAsia="Times New Roman"/>
                <w:sz w:val="30"/>
                <w:szCs w:val="30"/>
                <w:lang w:val="be-BY" w:eastAsia="ru-RU"/>
              </w:rPr>
              <w:t>2017</w:t>
            </w:r>
          </w:p>
        </w:tc>
        <w:tc>
          <w:tcPr>
            <w:tcW w:w="880" w:type="dxa"/>
            <w:vAlign w:val="center"/>
          </w:tcPr>
          <w:p w14:paraId="7A6C0613" w14:textId="77777777" w:rsidR="00944A47" w:rsidRPr="00F66674" w:rsidRDefault="00944A47" w:rsidP="002C6698">
            <w:pPr>
              <w:jc w:val="center"/>
              <w:rPr>
                <w:rFonts w:eastAsia="Times New Roman"/>
                <w:sz w:val="30"/>
                <w:szCs w:val="30"/>
                <w:lang w:eastAsia="ru-RU"/>
              </w:rPr>
            </w:pPr>
            <w:r w:rsidRPr="00F66674">
              <w:rPr>
                <w:rFonts w:eastAsia="Times New Roman"/>
                <w:sz w:val="30"/>
                <w:szCs w:val="30"/>
                <w:lang w:val="be-BY" w:eastAsia="ru-RU"/>
              </w:rPr>
              <w:t>2018</w:t>
            </w:r>
          </w:p>
        </w:tc>
        <w:tc>
          <w:tcPr>
            <w:tcW w:w="881" w:type="dxa"/>
            <w:vAlign w:val="center"/>
          </w:tcPr>
          <w:p w14:paraId="1D31FFC4" w14:textId="77777777" w:rsidR="00944A47" w:rsidRPr="00F66674" w:rsidRDefault="00944A47" w:rsidP="002C6698">
            <w:pPr>
              <w:jc w:val="center"/>
              <w:rPr>
                <w:rFonts w:eastAsia="Times New Roman"/>
                <w:sz w:val="30"/>
                <w:szCs w:val="30"/>
                <w:lang w:eastAsia="ru-RU"/>
              </w:rPr>
            </w:pPr>
            <w:r w:rsidRPr="00F66674">
              <w:rPr>
                <w:rFonts w:eastAsia="Times New Roman"/>
                <w:sz w:val="30"/>
                <w:szCs w:val="30"/>
                <w:lang w:val="be-BY" w:eastAsia="ru-RU"/>
              </w:rPr>
              <w:t>2019</w:t>
            </w:r>
          </w:p>
        </w:tc>
        <w:tc>
          <w:tcPr>
            <w:tcW w:w="992" w:type="dxa"/>
            <w:vAlign w:val="center"/>
          </w:tcPr>
          <w:p w14:paraId="222DB53B" w14:textId="77777777" w:rsidR="00944A47" w:rsidRPr="00F66674" w:rsidRDefault="00944A47" w:rsidP="002C6698">
            <w:pPr>
              <w:jc w:val="center"/>
              <w:rPr>
                <w:rFonts w:eastAsia="Times New Roman"/>
                <w:sz w:val="24"/>
                <w:szCs w:val="24"/>
                <w:lang w:val="be-BY" w:eastAsia="ru-RU"/>
              </w:rPr>
            </w:pPr>
            <w:r w:rsidRPr="00F66674">
              <w:rPr>
                <w:rFonts w:eastAsia="Times New Roman"/>
                <w:sz w:val="30"/>
                <w:szCs w:val="30"/>
                <w:lang w:val="be-BY" w:eastAsia="ru-RU"/>
              </w:rPr>
              <w:t>2020</w:t>
            </w:r>
          </w:p>
        </w:tc>
        <w:tc>
          <w:tcPr>
            <w:tcW w:w="993" w:type="dxa"/>
            <w:vAlign w:val="center"/>
          </w:tcPr>
          <w:p w14:paraId="4E8E66A8" w14:textId="77777777" w:rsidR="00944A47" w:rsidRPr="00F66674" w:rsidRDefault="00944A47" w:rsidP="002C6698">
            <w:pPr>
              <w:jc w:val="center"/>
              <w:rPr>
                <w:rFonts w:eastAsia="Times New Roman"/>
                <w:sz w:val="24"/>
                <w:szCs w:val="24"/>
                <w:lang w:val="be-BY" w:eastAsia="ru-RU"/>
              </w:rPr>
            </w:pPr>
            <w:r w:rsidRPr="00F66674">
              <w:rPr>
                <w:rFonts w:eastAsia="Times New Roman"/>
                <w:sz w:val="30"/>
                <w:szCs w:val="30"/>
                <w:lang w:val="be-BY" w:eastAsia="ru-RU"/>
              </w:rPr>
              <w:t>2020</w:t>
            </w:r>
          </w:p>
        </w:tc>
        <w:tc>
          <w:tcPr>
            <w:tcW w:w="850" w:type="dxa"/>
            <w:vAlign w:val="center"/>
          </w:tcPr>
          <w:p w14:paraId="48052D26" w14:textId="77777777" w:rsidR="00944A47" w:rsidRPr="00F66674" w:rsidRDefault="00944A47" w:rsidP="002C6698">
            <w:pPr>
              <w:jc w:val="center"/>
              <w:rPr>
                <w:rFonts w:eastAsia="Times New Roman"/>
                <w:sz w:val="24"/>
                <w:szCs w:val="24"/>
                <w:lang w:val="be-BY" w:eastAsia="ru-RU"/>
              </w:rPr>
            </w:pPr>
            <w:r w:rsidRPr="00F66674">
              <w:rPr>
                <w:rFonts w:eastAsia="Times New Roman"/>
                <w:sz w:val="30"/>
                <w:szCs w:val="30"/>
                <w:lang w:val="be-BY" w:eastAsia="ru-RU"/>
              </w:rPr>
              <w:t>2017</w:t>
            </w:r>
          </w:p>
        </w:tc>
        <w:tc>
          <w:tcPr>
            <w:tcW w:w="1134" w:type="dxa"/>
            <w:vAlign w:val="center"/>
          </w:tcPr>
          <w:p w14:paraId="09A1D6C9" w14:textId="77777777" w:rsidR="00944A47" w:rsidRPr="00F66674" w:rsidRDefault="00944A47" w:rsidP="002C6698">
            <w:pPr>
              <w:jc w:val="center"/>
              <w:rPr>
                <w:rFonts w:eastAsia="Times New Roman"/>
                <w:sz w:val="24"/>
                <w:szCs w:val="24"/>
                <w:lang w:val="be-BY" w:eastAsia="ru-RU"/>
              </w:rPr>
            </w:pPr>
            <w:r w:rsidRPr="00F66674">
              <w:rPr>
                <w:rFonts w:eastAsia="Times New Roman"/>
                <w:sz w:val="30"/>
                <w:szCs w:val="30"/>
                <w:lang w:val="be-BY" w:eastAsia="ru-RU"/>
              </w:rPr>
              <w:t>2016</w:t>
            </w:r>
          </w:p>
        </w:tc>
      </w:tr>
      <w:tr w:rsidR="00944A47" w:rsidRPr="00F66674" w14:paraId="4ED0A54F" w14:textId="77777777" w:rsidTr="002C6698">
        <w:tc>
          <w:tcPr>
            <w:tcW w:w="10456" w:type="dxa"/>
            <w:gridSpan w:val="10"/>
          </w:tcPr>
          <w:p w14:paraId="0AF75DA8" w14:textId="77777777" w:rsidR="00944A47" w:rsidRPr="00F66674" w:rsidRDefault="00944A47" w:rsidP="002C6698">
            <w:pPr>
              <w:ind w:right="-284"/>
              <w:jc w:val="center"/>
              <w:rPr>
                <w:rFonts w:eastAsia="Times New Roman"/>
                <w:sz w:val="30"/>
                <w:szCs w:val="30"/>
                <w:lang w:val="be-BY" w:eastAsia="ru-RU"/>
              </w:rPr>
            </w:pPr>
            <w:r w:rsidRPr="00F66674">
              <w:rPr>
                <w:rFonts w:eastAsia="Times New Roman"/>
                <w:sz w:val="30"/>
                <w:szCs w:val="30"/>
                <w:lang w:val="be-BY" w:eastAsia="ru-RU"/>
              </w:rPr>
              <w:t>Беларуская літаратура</w:t>
            </w:r>
          </w:p>
        </w:tc>
      </w:tr>
      <w:tr w:rsidR="00944A47" w:rsidRPr="00F66674" w14:paraId="75D539AD" w14:textId="77777777" w:rsidTr="002C6698">
        <w:tc>
          <w:tcPr>
            <w:tcW w:w="2086" w:type="dxa"/>
            <w:vMerge w:val="restart"/>
            <w:vAlign w:val="center"/>
          </w:tcPr>
          <w:p w14:paraId="3562B924" w14:textId="77777777" w:rsidR="00944A47" w:rsidRPr="00F66674" w:rsidRDefault="00944A47" w:rsidP="002C6698">
            <w:pPr>
              <w:jc w:val="center"/>
              <w:rPr>
                <w:rFonts w:eastAsia="Times New Roman"/>
                <w:sz w:val="30"/>
                <w:szCs w:val="30"/>
                <w:lang w:val="be-BY" w:eastAsia="ru-RU"/>
              </w:rPr>
            </w:pPr>
            <w:r w:rsidRPr="00F66674">
              <w:rPr>
                <w:rFonts w:eastAsia="Times New Roman"/>
                <w:sz w:val="30"/>
                <w:szCs w:val="30"/>
                <w:lang w:val="be-BY" w:eastAsia="ru-RU"/>
              </w:rPr>
              <w:t>Клас</w:t>
            </w:r>
          </w:p>
        </w:tc>
        <w:tc>
          <w:tcPr>
            <w:tcW w:w="880" w:type="dxa"/>
            <w:vMerge w:val="restart"/>
            <w:vAlign w:val="center"/>
          </w:tcPr>
          <w:p w14:paraId="27657412" w14:textId="77777777" w:rsidR="00944A47" w:rsidRPr="00F66674" w:rsidRDefault="00944A47" w:rsidP="002C6698">
            <w:pPr>
              <w:jc w:val="center"/>
              <w:rPr>
                <w:rFonts w:eastAsia="Times New Roman"/>
                <w:sz w:val="30"/>
                <w:szCs w:val="30"/>
                <w:lang w:val="en-US" w:eastAsia="ru-RU"/>
              </w:rPr>
            </w:pPr>
            <w:r w:rsidRPr="00F66674">
              <w:rPr>
                <w:rFonts w:eastAsia="Times New Roman"/>
                <w:sz w:val="30"/>
                <w:szCs w:val="30"/>
                <w:lang w:val="en-US" w:eastAsia="ru-RU"/>
              </w:rPr>
              <w:t>V</w:t>
            </w:r>
          </w:p>
        </w:tc>
        <w:tc>
          <w:tcPr>
            <w:tcW w:w="880" w:type="dxa"/>
            <w:vMerge w:val="restart"/>
            <w:vAlign w:val="center"/>
          </w:tcPr>
          <w:p w14:paraId="7A228FC8" w14:textId="77777777" w:rsidR="00944A47" w:rsidRPr="00F66674" w:rsidRDefault="00944A47" w:rsidP="002C6698">
            <w:pPr>
              <w:jc w:val="center"/>
              <w:rPr>
                <w:rFonts w:eastAsia="Times New Roman"/>
                <w:sz w:val="30"/>
                <w:szCs w:val="30"/>
                <w:lang w:val="en-US" w:eastAsia="ru-RU"/>
              </w:rPr>
            </w:pPr>
            <w:r w:rsidRPr="00F66674">
              <w:rPr>
                <w:rFonts w:eastAsia="Times New Roman"/>
                <w:sz w:val="30"/>
                <w:szCs w:val="30"/>
                <w:lang w:val="en-US" w:eastAsia="ru-RU"/>
              </w:rPr>
              <w:t>VI</w:t>
            </w:r>
          </w:p>
        </w:tc>
        <w:tc>
          <w:tcPr>
            <w:tcW w:w="880" w:type="dxa"/>
            <w:vMerge w:val="restart"/>
            <w:vAlign w:val="center"/>
          </w:tcPr>
          <w:p w14:paraId="1AF2E32B" w14:textId="77777777" w:rsidR="00944A47" w:rsidRPr="00F66674" w:rsidRDefault="00944A47" w:rsidP="002C6698">
            <w:pPr>
              <w:jc w:val="center"/>
              <w:rPr>
                <w:rFonts w:eastAsia="Times New Roman"/>
                <w:sz w:val="30"/>
                <w:szCs w:val="30"/>
                <w:lang w:val="en-US" w:eastAsia="ru-RU"/>
              </w:rPr>
            </w:pPr>
            <w:r w:rsidRPr="00F66674">
              <w:rPr>
                <w:rFonts w:eastAsia="Times New Roman"/>
                <w:sz w:val="30"/>
                <w:szCs w:val="30"/>
                <w:lang w:val="en-US" w:eastAsia="ru-RU"/>
              </w:rPr>
              <w:t>VII</w:t>
            </w:r>
          </w:p>
        </w:tc>
        <w:tc>
          <w:tcPr>
            <w:tcW w:w="880" w:type="dxa"/>
            <w:vMerge w:val="restart"/>
            <w:vAlign w:val="center"/>
          </w:tcPr>
          <w:p w14:paraId="7301B7AB" w14:textId="77777777" w:rsidR="00944A47" w:rsidRPr="00F66674" w:rsidRDefault="00944A47" w:rsidP="002C6698">
            <w:pPr>
              <w:jc w:val="center"/>
              <w:rPr>
                <w:rFonts w:eastAsia="Times New Roman"/>
                <w:sz w:val="30"/>
                <w:szCs w:val="30"/>
                <w:lang w:val="en-US" w:eastAsia="ru-RU"/>
              </w:rPr>
            </w:pPr>
            <w:r w:rsidRPr="00F66674">
              <w:rPr>
                <w:rFonts w:eastAsia="Times New Roman"/>
                <w:sz w:val="30"/>
                <w:szCs w:val="30"/>
                <w:lang w:val="en-US" w:eastAsia="ru-RU"/>
              </w:rPr>
              <w:t>VIII</w:t>
            </w:r>
          </w:p>
        </w:tc>
        <w:tc>
          <w:tcPr>
            <w:tcW w:w="881" w:type="dxa"/>
            <w:vMerge w:val="restart"/>
            <w:vAlign w:val="center"/>
          </w:tcPr>
          <w:p w14:paraId="23F00D2A" w14:textId="77777777" w:rsidR="00944A47" w:rsidRPr="00F66674" w:rsidRDefault="00944A47" w:rsidP="002C6698">
            <w:pPr>
              <w:jc w:val="center"/>
              <w:rPr>
                <w:rFonts w:eastAsia="Times New Roman"/>
                <w:sz w:val="30"/>
                <w:szCs w:val="30"/>
                <w:lang w:val="en-US" w:eastAsia="ru-RU"/>
              </w:rPr>
            </w:pPr>
            <w:r w:rsidRPr="00F66674">
              <w:rPr>
                <w:rFonts w:eastAsia="Times New Roman"/>
                <w:sz w:val="30"/>
                <w:szCs w:val="30"/>
                <w:lang w:val="en-US" w:eastAsia="ru-RU"/>
              </w:rPr>
              <w:t>IX</w:t>
            </w:r>
          </w:p>
        </w:tc>
        <w:tc>
          <w:tcPr>
            <w:tcW w:w="1985" w:type="dxa"/>
            <w:gridSpan w:val="2"/>
          </w:tcPr>
          <w:p w14:paraId="4B35C96B" w14:textId="77777777" w:rsidR="00944A47" w:rsidRPr="00F66674" w:rsidRDefault="00944A47" w:rsidP="002C6698">
            <w:pPr>
              <w:jc w:val="center"/>
              <w:rPr>
                <w:rFonts w:eastAsia="Times New Roman"/>
                <w:sz w:val="30"/>
                <w:szCs w:val="30"/>
                <w:lang w:val="be-BY" w:eastAsia="ru-RU"/>
              </w:rPr>
            </w:pPr>
            <w:r w:rsidRPr="00F66674">
              <w:rPr>
                <w:rFonts w:eastAsia="Times New Roman"/>
                <w:sz w:val="30"/>
                <w:szCs w:val="30"/>
                <w:lang w:val="en-US" w:eastAsia="ru-RU"/>
              </w:rPr>
              <w:t>X</w:t>
            </w:r>
          </w:p>
        </w:tc>
        <w:tc>
          <w:tcPr>
            <w:tcW w:w="1984" w:type="dxa"/>
            <w:gridSpan w:val="2"/>
          </w:tcPr>
          <w:p w14:paraId="697CDA72" w14:textId="77777777" w:rsidR="00944A47" w:rsidRPr="00F66674" w:rsidRDefault="00944A47" w:rsidP="002C6698">
            <w:pPr>
              <w:jc w:val="center"/>
              <w:rPr>
                <w:rFonts w:eastAsia="Times New Roman"/>
                <w:sz w:val="30"/>
                <w:szCs w:val="30"/>
                <w:lang w:val="be-BY" w:eastAsia="ru-RU"/>
              </w:rPr>
            </w:pPr>
            <w:r w:rsidRPr="00F66674">
              <w:rPr>
                <w:rFonts w:eastAsia="Times New Roman"/>
                <w:sz w:val="30"/>
                <w:szCs w:val="30"/>
                <w:lang w:val="en-US" w:eastAsia="ru-RU"/>
              </w:rPr>
              <w:t>XI</w:t>
            </w:r>
          </w:p>
        </w:tc>
      </w:tr>
      <w:tr w:rsidR="00944A47" w:rsidRPr="00F66674" w14:paraId="4E05722D" w14:textId="77777777" w:rsidTr="002C6698">
        <w:tc>
          <w:tcPr>
            <w:tcW w:w="2086" w:type="dxa"/>
            <w:vMerge/>
          </w:tcPr>
          <w:p w14:paraId="1012A221" w14:textId="77777777" w:rsidR="00944A47" w:rsidRPr="00F66674" w:rsidRDefault="00944A47" w:rsidP="002C6698">
            <w:pPr>
              <w:rPr>
                <w:rFonts w:eastAsia="Times New Roman"/>
                <w:sz w:val="30"/>
                <w:szCs w:val="30"/>
                <w:lang w:val="be-BY" w:eastAsia="ru-RU"/>
              </w:rPr>
            </w:pPr>
          </w:p>
        </w:tc>
        <w:tc>
          <w:tcPr>
            <w:tcW w:w="880" w:type="dxa"/>
            <w:vMerge/>
          </w:tcPr>
          <w:p w14:paraId="35E27E44" w14:textId="77777777" w:rsidR="00944A47" w:rsidRPr="00F66674" w:rsidRDefault="00944A47" w:rsidP="002C6698">
            <w:pPr>
              <w:jc w:val="center"/>
              <w:rPr>
                <w:rFonts w:eastAsia="Times New Roman"/>
                <w:sz w:val="30"/>
                <w:szCs w:val="30"/>
                <w:lang w:val="en-US" w:eastAsia="ru-RU"/>
              </w:rPr>
            </w:pPr>
          </w:p>
        </w:tc>
        <w:tc>
          <w:tcPr>
            <w:tcW w:w="880" w:type="dxa"/>
            <w:vMerge/>
          </w:tcPr>
          <w:p w14:paraId="4D12CBF9" w14:textId="77777777" w:rsidR="00944A47" w:rsidRPr="00F66674" w:rsidRDefault="00944A47" w:rsidP="002C6698">
            <w:pPr>
              <w:jc w:val="center"/>
              <w:rPr>
                <w:rFonts w:eastAsia="Times New Roman"/>
                <w:sz w:val="30"/>
                <w:szCs w:val="30"/>
                <w:lang w:val="en-US" w:eastAsia="ru-RU"/>
              </w:rPr>
            </w:pPr>
          </w:p>
        </w:tc>
        <w:tc>
          <w:tcPr>
            <w:tcW w:w="880" w:type="dxa"/>
            <w:vMerge/>
          </w:tcPr>
          <w:p w14:paraId="6527DE0E" w14:textId="77777777" w:rsidR="00944A47" w:rsidRPr="00F66674" w:rsidRDefault="00944A47" w:rsidP="002C6698">
            <w:pPr>
              <w:jc w:val="center"/>
              <w:rPr>
                <w:rFonts w:eastAsia="Times New Roman"/>
                <w:sz w:val="30"/>
                <w:szCs w:val="30"/>
                <w:lang w:val="en-US" w:eastAsia="ru-RU"/>
              </w:rPr>
            </w:pPr>
          </w:p>
        </w:tc>
        <w:tc>
          <w:tcPr>
            <w:tcW w:w="880" w:type="dxa"/>
            <w:vMerge/>
          </w:tcPr>
          <w:p w14:paraId="457EADAE" w14:textId="77777777" w:rsidR="00944A47" w:rsidRPr="00F66674" w:rsidRDefault="00944A47" w:rsidP="002C6698">
            <w:pPr>
              <w:jc w:val="center"/>
              <w:rPr>
                <w:rFonts w:eastAsia="Times New Roman"/>
                <w:sz w:val="30"/>
                <w:szCs w:val="30"/>
                <w:lang w:val="en-US" w:eastAsia="ru-RU"/>
              </w:rPr>
            </w:pPr>
          </w:p>
        </w:tc>
        <w:tc>
          <w:tcPr>
            <w:tcW w:w="881" w:type="dxa"/>
            <w:vMerge/>
          </w:tcPr>
          <w:p w14:paraId="27D9C9F3" w14:textId="77777777" w:rsidR="00944A47" w:rsidRPr="00F66674" w:rsidRDefault="00944A47" w:rsidP="002C6698">
            <w:pPr>
              <w:jc w:val="center"/>
              <w:rPr>
                <w:rFonts w:eastAsia="Times New Roman"/>
                <w:sz w:val="30"/>
                <w:szCs w:val="30"/>
                <w:lang w:val="en-US" w:eastAsia="ru-RU"/>
              </w:rPr>
            </w:pPr>
          </w:p>
        </w:tc>
        <w:tc>
          <w:tcPr>
            <w:tcW w:w="992" w:type="dxa"/>
          </w:tcPr>
          <w:p w14:paraId="69252BAB" w14:textId="77777777" w:rsidR="00944A47" w:rsidRPr="00F66674" w:rsidRDefault="00944A47" w:rsidP="002C6698">
            <w:pPr>
              <w:jc w:val="center"/>
              <w:rPr>
                <w:rFonts w:eastAsia="Times New Roman"/>
                <w:sz w:val="24"/>
                <w:szCs w:val="24"/>
                <w:lang w:val="be-BY" w:eastAsia="ru-RU"/>
              </w:rPr>
            </w:pPr>
            <w:r w:rsidRPr="00F66674">
              <w:rPr>
                <w:rFonts w:eastAsia="Times New Roman"/>
                <w:sz w:val="24"/>
                <w:szCs w:val="24"/>
                <w:lang w:val="be-BY" w:eastAsia="ru-RU"/>
              </w:rPr>
              <w:t>баз. узр.</w:t>
            </w:r>
          </w:p>
        </w:tc>
        <w:tc>
          <w:tcPr>
            <w:tcW w:w="993" w:type="dxa"/>
          </w:tcPr>
          <w:p w14:paraId="52092865" w14:textId="77777777" w:rsidR="00944A47" w:rsidRPr="00F66674" w:rsidRDefault="00944A47" w:rsidP="002C6698">
            <w:pPr>
              <w:jc w:val="center"/>
              <w:rPr>
                <w:rFonts w:eastAsia="Times New Roman"/>
                <w:sz w:val="24"/>
                <w:szCs w:val="24"/>
                <w:lang w:eastAsia="ru-RU"/>
              </w:rPr>
            </w:pPr>
            <w:r w:rsidRPr="00F66674">
              <w:rPr>
                <w:rFonts w:eastAsia="Times New Roman"/>
                <w:sz w:val="24"/>
                <w:szCs w:val="24"/>
                <w:lang w:val="be-BY" w:eastAsia="ru-RU"/>
              </w:rPr>
              <w:t>павыш. узр.</w:t>
            </w:r>
          </w:p>
        </w:tc>
        <w:tc>
          <w:tcPr>
            <w:tcW w:w="850" w:type="dxa"/>
          </w:tcPr>
          <w:p w14:paraId="445F8C66" w14:textId="77777777" w:rsidR="00944A47" w:rsidRPr="00F66674" w:rsidRDefault="00944A47" w:rsidP="002C6698">
            <w:pPr>
              <w:jc w:val="center"/>
              <w:rPr>
                <w:rFonts w:eastAsia="Times New Roman"/>
                <w:sz w:val="24"/>
                <w:szCs w:val="24"/>
                <w:lang w:eastAsia="ru-RU"/>
              </w:rPr>
            </w:pPr>
            <w:r w:rsidRPr="00F66674">
              <w:rPr>
                <w:rFonts w:eastAsia="Times New Roman"/>
                <w:sz w:val="24"/>
                <w:szCs w:val="24"/>
                <w:lang w:val="be-BY" w:eastAsia="ru-RU"/>
              </w:rPr>
              <w:t>баз. узр.</w:t>
            </w:r>
          </w:p>
        </w:tc>
        <w:tc>
          <w:tcPr>
            <w:tcW w:w="1134" w:type="dxa"/>
          </w:tcPr>
          <w:p w14:paraId="2099F980" w14:textId="77777777" w:rsidR="00944A47" w:rsidRPr="00F66674" w:rsidRDefault="00944A47" w:rsidP="002C6698">
            <w:pPr>
              <w:jc w:val="center"/>
              <w:rPr>
                <w:rFonts w:eastAsia="Times New Roman"/>
                <w:sz w:val="24"/>
                <w:szCs w:val="24"/>
                <w:lang w:eastAsia="ru-RU"/>
              </w:rPr>
            </w:pPr>
            <w:r w:rsidRPr="00F66674">
              <w:rPr>
                <w:rFonts w:eastAsia="Times New Roman"/>
                <w:sz w:val="24"/>
                <w:szCs w:val="24"/>
                <w:lang w:val="be-BY" w:eastAsia="ru-RU"/>
              </w:rPr>
              <w:t>павыш. узр.</w:t>
            </w:r>
          </w:p>
        </w:tc>
      </w:tr>
      <w:tr w:rsidR="00944A47" w:rsidRPr="00F66674" w14:paraId="1A4661A8" w14:textId="77777777" w:rsidTr="002C6698">
        <w:tc>
          <w:tcPr>
            <w:tcW w:w="2086" w:type="dxa"/>
          </w:tcPr>
          <w:p w14:paraId="41F9F78C" w14:textId="77777777" w:rsidR="00944A47" w:rsidRPr="00F66674" w:rsidRDefault="00944A47" w:rsidP="002C6698">
            <w:pPr>
              <w:rPr>
                <w:rFonts w:eastAsia="Times New Roman"/>
                <w:sz w:val="30"/>
                <w:szCs w:val="30"/>
                <w:lang w:val="be-BY" w:eastAsia="ru-RU"/>
              </w:rPr>
            </w:pPr>
            <w:r w:rsidRPr="00F66674">
              <w:rPr>
                <w:rFonts w:eastAsia="Times New Roman"/>
                <w:sz w:val="30"/>
                <w:szCs w:val="30"/>
                <w:lang w:val="be-BY" w:eastAsia="ru-RU"/>
              </w:rPr>
              <w:t>Год зацвярджэння (выдання) вучэбнай праграмы</w:t>
            </w:r>
          </w:p>
        </w:tc>
        <w:tc>
          <w:tcPr>
            <w:tcW w:w="880" w:type="dxa"/>
            <w:vAlign w:val="center"/>
          </w:tcPr>
          <w:p w14:paraId="2D9A8F7A" w14:textId="77777777" w:rsidR="00944A47" w:rsidRPr="00F66674" w:rsidRDefault="00944A47" w:rsidP="002C6698">
            <w:pPr>
              <w:jc w:val="center"/>
              <w:rPr>
                <w:rFonts w:eastAsia="Times New Roman"/>
                <w:sz w:val="30"/>
                <w:szCs w:val="30"/>
                <w:lang w:val="be-BY" w:eastAsia="ru-RU"/>
              </w:rPr>
            </w:pPr>
            <w:r w:rsidRPr="00F66674">
              <w:rPr>
                <w:rFonts w:eastAsia="Times New Roman"/>
                <w:sz w:val="30"/>
                <w:szCs w:val="30"/>
                <w:lang w:val="be-BY" w:eastAsia="ru-RU"/>
              </w:rPr>
              <w:t>2017</w:t>
            </w:r>
          </w:p>
        </w:tc>
        <w:tc>
          <w:tcPr>
            <w:tcW w:w="880" w:type="dxa"/>
            <w:vAlign w:val="center"/>
          </w:tcPr>
          <w:p w14:paraId="1D7EF817" w14:textId="77777777" w:rsidR="00944A47" w:rsidRPr="00F66674" w:rsidRDefault="00944A47" w:rsidP="002C6698">
            <w:pPr>
              <w:jc w:val="center"/>
              <w:rPr>
                <w:rFonts w:eastAsia="Times New Roman"/>
                <w:sz w:val="30"/>
                <w:szCs w:val="30"/>
                <w:lang w:eastAsia="ru-RU"/>
              </w:rPr>
            </w:pPr>
            <w:r w:rsidRPr="00F66674">
              <w:rPr>
                <w:rFonts w:eastAsia="Times New Roman"/>
                <w:sz w:val="30"/>
                <w:szCs w:val="30"/>
                <w:lang w:val="be-BY" w:eastAsia="ru-RU"/>
              </w:rPr>
              <w:t>2017</w:t>
            </w:r>
          </w:p>
        </w:tc>
        <w:tc>
          <w:tcPr>
            <w:tcW w:w="880" w:type="dxa"/>
            <w:vAlign w:val="center"/>
          </w:tcPr>
          <w:p w14:paraId="2B0049BF" w14:textId="77777777" w:rsidR="00944A47" w:rsidRPr="00F66674" w:rsidRDefault="00944A47" w:rsidP="002C6698">
            <w:pPr>
              <w:jc w:val="center"/>
              <w:rPr>
                <w:rFonts w:eastAsia="Times New Roman"/>
                <w:sz w:val="30"/>
                <w:szCs w:val="30"/>
                <w:lang w:eastAsia="ru-RU"/>
              </w:rPr>
            </w:pPr>
            <w:r w:rsidRPr="00F66674">
              <w:rPr>
                <w:rFonts w:eastAsia="Times New Roman"/>
                <w:sz w:val="30"/>
                <w:szCs w:val="30"/>
                <w:lang w:val="be-BY" w:eastAsia="ru-RU"/>
              </w:rPr>
              <w:t>2017</w:t>
            </w:r>
          </w:p>
        </w:tc>
        <w:tc>
          <w:tcPr>
            <w:tcW w:w="880" w:type="dxa"/>
            <w:vAlign w:val="center"/>
          </w:tcPr>
          <w:p w14:paraId="4519F17D" w14:textId="77777777" w:rsidR="00944A47" w:rsidRPr="00F66674" w:rsidRDefault="00944A47" w:rsidP="002C6698">
            <w:pPr>
              <w:jc w:val="center"/>
              <w:rPr>
                <w:rFonts w:eastAsia="Times New Roman"/>
                <w:sz w:val="30"/>
                <w:szCs w:val="30"/>
                <w:lang w:eastAsia="ru-RU"/>
              </w:rPr>
            </w:pPr>
            <w:r w:rsidRPr="00F66674">
              <w:rPr>
                <w:rFonts w:eastAsia="Times New Roman"/>
                <w:sz w:val="30"/>
                <w:szCs w:val="30"/>
                <w:lang w:val="be-BY" w:eastAsia="ru-RU"/>
              </w:rPr>
              <w:t>2018</w:t>
            </w:r>
          </w:p>
        </w:tc>
        <w:tc>
          <w:tcPr>
            <w:tcW w:w="881" w:type="dxa"/>
            <w:vAlign w:val="center"/>
          </w:tcPr>
          <w:p w14:paraId="0F521EBB" w14:textId="77777777" w:rsidR="00944A47" w:rsidRPr="00F66674" w:rsidRDefault="00944A47" w:rsidP="002C6698">
            <w:pPr>
              <w:jc w:val="center"/>
              <w:rPr>
                <w:rFonts w:eastAsia="Times New Roman"/>
                <w:sz w:val="30"/>
                <w:szCs w:val="30"/>
                <w:lang w:eastAsia="ru-RU"/>
              </w:rPr>
            </w:pPr>
            <w:r w:rsidRPr="00F66674">
              <w:rPr>
                <w:rFonts w:eastAsia="Times New Roman"/>
                <w:sz w:val="30"/>
                <w:szCs w:val="30"/>
                <w:lang w:val="be-BY" w:eastAsia="ru-RU"/>
              </w:rPr>
              <w:t>2019</w:t>
            </w:r>
          </w:p>
        </w:tc>
        <w:tc>
          <w:tcPr>
            <w:tcW w:w="992" w:type="dxa"/>
            <w:vAlign w:val="center"/>
          </w:tcPr>
          <w:p w14:paraId="5C71A900" w14:textId="77777777" w:rsidR="00944A47" w:rsidRPr="00F66674" w:rsidRDefault="00944A47" w:rsidP="002C6698">
            <w:pPr>
              <w:jc w:val="center"/>
              <w:rPr>
                <w:rFonts w:eastAsia="Times New Roman"/>
                <w:sz w:val="24"/>
                <w:szCs w:val="24"/>
                <w:lang w:val="be-BY" w:eastAsia="ru-RU"/>
              </w:rPr>
            </w:pPr>
            <w:r w:rsidRPr="00F66674">
              <w:rPr>
                <w:rFonts w:eastAsia="Times New Roman"/>
                <w:sz w:val="30"/>
                <w:szCs w:val="30"/>
                <w:lang w:val="be-BY" w:eastAsia="ru-RU"/>
              </w:rPr>
              <w:t>2020</w:t>
            </w:r>
          </w:p>
        </w:tc>
        <w:tc>
          <w:tcPr>
            <w:tcW w:w="993" w:type="dxa"/>
            <w:vAlign w:val="center"/>
          </w:tcPr>
          <w:p w14:paraId="0F6D4044" w14:textId="77777777" w:rsidR="00944A47" w:rsidRPr="00F66674" w:rsidRDefault="00944A47" w:rsidP="002C6698">
            <w:pPr>
              <w:jc w:val="center"/>
              <w:rPr>
                <w:rFonts w:eastAsia="Times New Roman"/>
                <w:sz w:val="24"/>
                <w:szCs w:val="24"/>
                <w:lang w:val="be-BY" w:eastAsia="ru-RU"/>
              </w:rPr>
            </w:pPr>
            <w:r w:rsidRPr="00F66674">
              <w:rPr>
                <w:rFonts w:eastAsia="Times New Roman"/>
                <w:sz w:val="30"/>
                <w:szCs w:val="30"/>
                <w:lang w:val="be-BY" w:eastAsia="ru-RU"/>
              </w:rPr>
              <w:t>2020</w:t>
            </w:r>
          </w:p>
        </w:tc>
        <w:tc>
          <w:tcPr>
            <w:tcW w:w="850" w:type="dxa"/>
            <w:vAlign w:val="center"/>
          </w:tcPr>
          <w:p w14:paraId="6D472D51" w14:textId="77777777" w:rsidR="00944A47" w:rsidRPr="00F66674" w:rsidRDefault="00944A47" w:rsidP="002C6698">
            <w:pPr>
              <w:jc w:val="center"/>
              <w:rPr>
                <w:rFonts w:eastAsia="Times New Roman"/>
                <w:sz w:val="24"/>
                <w:szCs w:val="24"/>
                <w:lang w:val="be-BY" w:eastAsia="ru-RU"/>
              </w:rPr>
            </w:pPr>
            <w:r w:rsidRPr="00F66674">
              <w:rPr>
                <w:rFonts w:eastAsia="Times New Roman"/>
                <w:sz w:val="30"/>
                <w:szCs w:val="30"/>
                <w:lang w:val="be-BY" w:eastAsia="ru-RU"/>
              </w:rPr>
              <w:t>2017</w:t>
            </w:r>
          </w:p>
        </w:tc>
        <w:tc>
          <w:tcPr>
            <w:tcW w:w="1134" w:type="dxa"/>
            <w:vAlign w:val="center"/>
          </w:tcPr>
          <w:p w14:paraId="5EA27A9A" w14:textId="77777777" w:rsidR="00944A47" w:rsidRPr="00F66674" w:rsidRDefault="00944A47" w:rsidP="002C6698">
            <w:pPr>
              <w:jc w:val="center"/>
              <w:rPr>
                <w:rFonts w:eastAsia="Times New Roman"/>
                <w:sz w:val="24"/>
                <w:szCs w:val="24"/>
                <w:lang w:val="be-BY" w:eastAsia="ru-RU"/>
              </w:rPr>
            </w:pPr>
            <w:r w:rsidRPr="00F66674">
              <w:rPr>
                <w:rFonts w:eastAsia="Times New Roman"/>
                <w:sz w:val="30"/>
                <w:szCs w:val="30"/>
                <w:lang w:val="be-BY" w:eastAsia="ru-RU"/>
              </w:rPr>
              <w:t>2016</w:t>
            </w:r>
          </w:p>
        </w:tc>
      </w:tr>
    </w:tbl>
    <w:p w14:paraId="191D193D" w14:textId="77777777" w:rsidR="002F4D85" w:rsidRPr="00CD45F9" w:rsidRDefault="00EB1B03" w:rsidP="008C42ED">
      <w:pPr>
        <w:ind w:right="-284" w:firstLine="709"/>
        <w:outlineLvl w:val="0"/>
        <w:rPr>
          <w:rStyle w:val="a3"/>
          <w:i/>
          <w:iCs/>
          <w:color w:val="auto"/>
          <w:lang w:val="be-BY" w:eastAsia="zh-CN"/>
        </w:rPr>
      </w:pPr>
      <w:r w:rsidRPr="002D4EDD">
        <w:rPr>
          <w:sz w:val="30"/>
          <w:szCs w:val="30"/>
          <w:lang w:val="be-BY"/>
        </w:rPr>
        <w:t xml:space="preserve">Усе вучэбныя праграмы </w:t>
      </w:r>
      <w:r w:rsidR="00F605ED" w:rsidRPr="00F605ED">
        <w:rPr>
          <w:noProof/>
          <w:sz w:val="30"/>
          <w:szCs w:val="30"/>
          <w:lang w:val="be-BY"/>
        </w:rPr>
        <w:t>размешчаны</w:t>
      </w:r>
      <w:r w:rsidRPr="002D4EDD">
        <w:rPr>
          <w:sz w:val="30"/>
          <w:szCs w:val="30"/>
          <w:lang w:val="be-BY"/>
        </w:rPr>
        <w:t xml:space="preserve"> на н</w:t>
      </w:r>
      <w:r w:rsidR="002F4D85">
        <w:rPr>
          <w:sz w:val="30"/>
          <w:szCs w:val="30"/>
          <w:lang w:val="be-BY"/>
        </w:rPr>
        <w:t>ацыянальным адукацыйным партале</w:t>
      </w:r>
      <w:r w:rsidR="006735F7">
        <w:rPr>
          <w:sz w:val="30"/>
          <w:szCs w:val="30"/>
          <w:lang w:val="be-BY"/>
        </w:rPr>
        <w:t xml:space="preserve"> </w:t>
      </w:r>
      <w:r w:rsidR="002F4D85" w:rsidRPr="00026424">
        <w:rPr>
          <w:sz w:val="30"/>
          <w:szCs w:val="30"/>
          <w:lang w:val="be-BY"/>
        </w:rPr>
        <w:t>(</w:t>
      </w:r>
      <w:hyperlink r:id="rId8" w:history="1">
        <w:r w:rsidR="002F4D85" w:rsidRPr="00026424">
          <w:rPr>
            <w:i/>
            <w:iCs/>
            <w:color w:val="0563C1"/>
            <w:sz w:val="30"/>
            <w:szCs w:val="30"/>
            <w:u w:val="single"/>
            <w:lang w:eastAsia="zh-CN"/>
          </w:rPr>
          <w:t>https</w:t>
        </w:r>
        <w:r w:rsidR="002F4D85" w:rsidRPr="00026424">
          <w:rPr>
            <w:i/>
            <w:iCs/>
            <w:color w:val="0563C1"/>
            <w:sz w:val="30"/>
            <w:szCs w:val="30"/>
            <w:u w:val="single"/>
            <w:lang w:val="be-BY" w:eastAsia="zh-CN"/>
          </w:rPr>
          <w:t>://</w:t>
        </w:r>
        <w:r w:rsidR="002F4D85" w:rsidRPr="00026424">
          <w:rPr>
            <w:i/>
            <w:iCs/>
            <w:color w:val="0563C1"/>
            <w:sz w:val="30"/>
            <w:szCs w:val="30"/>
            <w:u w:val="single"/>
            <w:lang w:eastAsia="zh-CN"/>
          </w:rPr>
          <w:t>adu</w:t>
        </w:r>
        <w:r w:rsidR="002F4D85" w:rsidRPr="00026424">
          <w:rPr>
            <w:i/>
            <w:iCs/>
            <w:color w:val="0563C1"/>
            <w:sz w:val="30"/>
            <w:szCs w:val="30"/>
            <w:u w:val="single"/>
            <w:lang w:val="be-BY" w:eastAsia="zh-CN"/>
          </w:rPr>
          <w:t>.</w:t>
        </w:r>
        <w:proofErr w:type="spellStart"/>
        <w:r w:rsidR="002F4D85" w:rsidRPr="00026424">
          <w:rPr>
            <w:i/>
            <w:iCs/>
            <w:color w:val="0563C1"/>
            <w:sz w:val="30"/>
            <w:szCs w:val="30"/>
            <w:u w:val="single"/>
            <w:lang w:eastAsia="zh-CN"/>
          </w:rPr>
          <w:t>by</w:t>
        </w:r>
        <w:proofErr w:type="spellEnd"/>
      </w:hyperlink>
      <w:r w:rsidR="00E11201">
        <w:rPr>
          <w:i/>
          <w:iCs/>
          <w:color w:val="0563C1"/>
          <w:sz w:val="30"/>
          <w:szCs w:val="30"/>
          <w:u w:val="single"/>
          <w:lang w:eastAsia="zh-CN"/>
        </w:rPr>
        <w:t xml:space="preserve"> / </w:t>
      </w:r>
      <w:r w:rsidR="00C5742B">
        <w:rPr>
          <w:i/>
          <w:sz w:val="30"/>
          <w:szCs w:val="30"/>
          <w:lang w:val="be-BY"/>
        </w:rPr>
        <w:t>Адукацыйны працэс</w:t>
      </w:r>
      <w:r w:rsidR="002F4D85" w:rsidRPr="00026424">
        <w:rPr>
          <w:i/>
          <w:sz w:val="30"/>
          <w:szCs w:val="30"/>
          <w:lang w:val="be-BY"/>
        </w:rPr>
        <w:t xml:space="preserve">. </w:t>
      </w:r>
      <w:r w:rsidR="002F4D85" w:rsidRPr="00026424">
        <w:rPr>
          <w:i/>
          <w:sz w:val="30"/>
          <w:szCs w:val="30"/>
        </w:rPr>
        <w:t xml:space="preserve">2020/2021 </w:t>
      </w:r>
      <w:r w:rsidR="00C5742B">
        <w:rPr>
          <w:i/>
          <w:sz w:val="30"/>
          <w:szCs w:val="30"/>
          <w:lang w:val="be-BY"/>
        </w:rPr>
        <w:t>навучальны</w:t>
      </w:r>
      <w:r w:rsidR="002F4D85" w:rsidRPr="00026424">
        <w:rPr>
          <w:i/>
          <w:sz w:val="30"/>
          <w:szCs w:val="30"/>
        </w:rPr>
        <w:t xml:space="preserve"> год / </w:t>
      </w:r>
      <w:r w:rsidR="00C5742B">
        <w:rPr>
          <w:i/>
          <w:sz w:val="30"/>
          <w:szCs w:val="30"/>
          <w:lang w:val="be-BY"/>
        </w:rPr>
        <w:t>Агульная сярэдняя адукацыя</w:t>
      </w:r>
      <w:r w:rsidR="002F4D85" w:rsidRPr="00026424">
        <w:rPr>
          <w:i/>
          <w:sz w:val="30"/>
          <w:szCs w:val="30"/>
        </w:rPr>
        <w:t xml:space="preserve"> / </w:t>
      </w:r>
      <w:r w:rsidR="00C5742B">
        <w:rPr>
          <w:i/>
          <w:sz w:val="30"/>
          <w:szCs w:val="30"/>
          <w:lang w:val="be-BY"/>
        </w:rPr>
        <w:t>Вучэбныя</w:t>
      </w:r>
      <w:r w:rsidR="002F4D85" w:rsidRPr="00026424">
        <w:rPr>
          <w:i/>
          <w:sz w:val="30"/>
          <w:szCs w:val="30"/>
        </w:rPr>
        <w:t xml:space="preserve"> </w:t>
      </w:r>
      <w:proofErr w:type="spellStart"/>
      <w:r w:rsidR="002F4D85" w:rsidRPr="00026424">
        <w:rPr>
          <w:i/>
          <w:sz w:val="30"/>
          <w:szCs w:val="30"/>
        </w:rPr>
        <w:t>пр</w:t>
      </w:r>
      <w:proofErr w:type="spellEnd"/>
      <w:r w:rsidR="00C5742B">
        <w:rPr>
          <w:i/>
          <w:sz w:val="30"/>
          <w:szCs w:val="30"/>
          <w:lang w:val="be-BY"/>
        </w:rPr>
        <w:t>а</w:t>
      </w:r>
      <w:proofErr w:type="spellStart"/>
      <w:r w:rsidR="002F4D85" w:rsidRPr="00026424">
        <w:rPr>
          <w:i/>
          <w:sz w:val="30"/>
          <w:szCs w:val="30"/>
        </w:rPr>
        <w:t>дметы</w:t>
      </w:r>
      <w:proofErr w:type="spellEnd"/>
      <w:r w:rsidR="002F4D85" w:rsidRPr="00026424">
        <w:rPr>
          <w:i/>
          <w:sz w:val="30"/>
          <w:szCs w:val="30"/>
        </w:rPr>
        <w:t xml:space="preserve">. V–XI </w:t>
      </w:r>
      <w:proofErr w:type="spellStart"/>
      <w:r w:rsidR="002F4D85" w:rsidRPr="00026424">
        <w:rPr>
          <w:i/>
          <w:sz w:val="30"/>
          <w:szCs w:val="30"/>
        </w:rPr>
        <w:t>класы</w:t>
      </w:r>
      <w:proofErr w:type="spellEnd"/>
      <w:r w:rsidR="002F4D85" w:rsidRPr="00026424">
        <w:rPr>
          <w:i/>
          <w:sz w:val="30"/>
          <w:szCs w:val="30"/>
        </w:rPr>
        <w:t xml:space="preserve"> </w:t>
      </w:r>
      <w:r w:rsidR="002F4D85" w:rsidRPr="00026424">
        <w:rPr>
          <w:sz w:val="30"/>
          <w:szCs w:val="30"/>
        </w:rPr>
        <w:t xml:space="preserve">/ </w:t>
      </w:r>
      <w:hyperlink r:id="rId9" w:history="1">
        <w:r w:rsidR="002F4D85" w:rsidRPr="00C5742B">
          <w:rPr>
            <w:i/>
            <w:color w:val="0563C1"/>
            <w:sz w:val="30"/>
            <w:szCs w:val="30"/>
            <w:u w:val="single"/>
            <w:lang w:val="be-BY"/>
          </w:rPr>
          <w:t>Беларуская мова</w:t>
        </w:r>
      </w:hyperlink>
      <w:r w:rsidR="002F4D85" w:rsidRPr="00C5742B">
        <w:rPr>
          <w:i/>
          <w:sz w:val="30"/>
          <w:szCs w:val="30"/>
          <w:lang w:val="be-BY"/>
        </w:rPr>
        <w:t xml:space="preserve">, </w:t>
      </w:r>
      <w:hyperlink r:id="rId10" w:history="1">
        <w:r w:rsidR="002F4D85" w:rsidRPr="00C5742B">
          <w:rPr>
            <w:i/>
            <w:color w:val="0563C1"/>
            <w:sz w:val="30"/>
            <w:szCs w:val="30"/>
            <w:u w:val="single"/>
            <w:lang w:val="be-BY"/>
          </w:rPr>
          <w:t>Беларуская літаратура</w:t>
        </w:r>
      </w:hyperlink>
      <w:r w:rsidR="00CD45F9" w:rsidRPr="00C5742B">
        <w:rPr>
          <w:i/>
          <w:color w:val="0563C1"/>
          <w:sz w:val="30"/>
          <w:szCs w:val="30"/>
          <w:u w:val="single"/>
          <w:lang w:val="be-BY"/>
        </w:rPr>
        <w:t>)</w:t>
      </w:r>
      <w:r w:rsidR="002F4D85" w:rsidRPr="00026424">
        <w:rPr>
          <w:sz w:val="30"/>
          <w:szCs w:val="30"/>
          <w:lang w:val="be-BY"/>
        </w:rPr>
        <w:t>.</w:t>
      </w:r>
    </w:p>
    <w:p w14:paraId="0C5DFD46" w14:textId="77777777" w:rsidR="00EB1B03" w:rsidRPr="002F4D85" w:rsidRDefault="00EB1B03" w:rsidP="008C42ED">
      <w:pPr>
        <w:ind w:right="-284" w:firstLine="709"/>
        <w:outlineLvl w:val="0"/>
        <w:rPr>
          <w:sz w:val="30"/>
          <w:szCs w:val="30"/>
          <w:lang w:val="be-BY"/>
        </w:rPr>
      </w:pPr>
      <w:r w:rsidRPr="002D4EDD">
        <w:rPr>
          <w:sz w:val="30"/>
          <w:szCs w:val="30"/>
          <w:lang w:val="be-BY"/>
        </w:rPr>
        <w:t>Звяртаем увагу, што ў сувязі з паэтапным пераходам на абноўлены змест адукацыі, накіраваны на рэалізацыю кампетэнтнаснага падыходу, у 20</w:t>
      </w:r>
      <w:r w:rsidR="00F80C97" w:rsidRPr="002D4EDD">
        <w:rPr>
          <w:sz w:val="30"/>
          <w:szCs w:val="30"/>
          <w:lang w:val="be-BY"/>
        </w:rPr>
        <w:t>20</w:t>
      </w:r>
      <w:r w:rsidRPr="002D4EDD">
        <w:rPr>
          <w:sz w:val="30"/>
          <w:szCs w:val="30"/>
          <w:lang w:val="be-BY"/>
        </w:rPr>
        <w:t>/202</w:t>
      </w:r>
      <w:r w:rsidR="00F80C97" w:rsidRPr="002D4EDD">
        <w:rPr>
          <w:sz w:val="30"/>
          <w:szCs w:val="30"/>
          <w:lang w:val="be-BY"/>
        </w:rPr>
        <w:t>1</w:t>
      </w:r>
      <w:r w:rsidRPr="002D4EDD">
        <w:rPr>
          <w:sz w:val="30"/>
          <w:szCs w:val="30"/>
          <w:lang w:val="be-BY"/>
        </w:rPr>
        <w:t xml:space="preserve"> навучальным годзе па новых вучэбных праграмах будуць займацца вучні </w:t>
      </w:r>
      <w:r w:rsidRPr="002F4D85">
        <w:rPr>
          <w:sz w:val="30"/>
          <w:szCs w:val="30"/>
          <w:lang w:val="be-BY"/>
        </w:rPr>
        <w:t>X</w:t>
      </w:r>
      <w:r w:rsidRPr="002D4EDD">
        <w:rPr>
          <w:sz w:val="30"/>
          <w:szCs w:val="30"/>
          <w:lang w:val="be-BY"/>
        </w:rPr>
        <w:t xml:space="preserve"> класа.</w:t>
      </w:r>
    </w:p>
    <w:p w14:paraId="0CCA1E2E" w14:textId="77777777" w:rsidR="00EB1B03" w:rsidRPr="00DD47C4" w:rsidRDefault="00EB1B03" w:rsidP="008C42ED">
      <w:pPr>
        <w:ind w:right="-284" w:firstLine="709"/>
        <w:rPr>
          <w:b/>
          <w:sz w:val="30"/>
          <w:szCs w:val="30"/>
          <w:lang w:val="be-BY"/>
        </w:rPr>
      </w:pPr>
      <w:r w:rsidRPr="00DD47C4">
        <w:rPr>
          <w:b/>
          <w:sz w:val="30"/>
          <w:szCs w:val="30"/>
          <w:lang w:val="be-BY"/>
        </w:rPr>
        <w:t>У змест вучэбн</w:t>
      </w:r>
      <w:r w:rsidR="00DD47C4" w:rsidRPr="00DD47C4">
        <w:rPr>
          <w:b/>
          <w:sz w:val="30"/>
          <w:szCs w:val="30"/>
          <w:lang w:val="be-BY"/>
        </w:rPr>
        <w:t>ых</w:t>
      </w:r>
      <w:r w:rsidRPr="00DD47C4">
        <w:rPr>
          <w:b/>
          <w:sz w:val="30"/>
          <w:szCs w:val="30"/>
          <w:lang w:val="be-BY"/>
        </w:rPr>
        <w:t xml:space="preserve"> праграм </w:t>
      </w:r>
      <w:r w:rsidR="00DD47C4" w:rsidRPr="00DD47C4">
        <w:rPr>
          <w:b/>
          <w:sz w:val="30"/>
          <w:szCs w:val="30"/>
          <w:lang w:val="be-BY"/>
        </w:rPr>
        <w:t>у</w:t>
      </w:r>
      <w:r w:rsidR="002935D3">
        <w:rPr>
          <w:b/>
          <w:sz w:val="30"/>
          <w:szCs w:val="30"/>
          <w:lang w:val="be-BY"/>
        </w:rPr>
        <w:t>несены наступныя змены</w:t>
      </w:r>
    </w:p>
    <w:p w14:paraId="40F48395" w14:textId="77777777" w:rsidR="00EB1B03" w:rsidRPr="00DD47C4" w:rsidRDefault="00EB1B03" w:rsidP="008C42ED">
      <w:pPr>
        <w:ind w:right="-284" w:firstLine="709"/>
        <w:rPr>
          <w:b/>
          <w:bCs/>
          <w:i/>
          <w:sz w:val="30"/>
          <w:szCs w:val="30"/>
          <w:lang w:val="be-BY"/>
        </w:rPr>
      </w:pPr>
      <w:r w:rsidRPr="00DD47C4">
        <w:rPr>
          <w:b/>
          <w:bCs/>
          <w:i/>
          <w:sz w:val="30"/>
          <w:szCs w:val="30"/>
          <w:lang w:val="be-BY"/>
        </w:rPr>
        <w:t xml:space="preserve">Вучэбны </w:t>
      </w:r>
      <w:r w:rsidR="002935D3">
        <w:rPr>
          <w:b/>
          <w:bCs/>
          <w:i/>
          <w:sz w:val="30"/>
          <w:szCs w:val="30"/>
          <w:lang w:val="be-BY"/>
        </w:rPr>
        <w:t>прадмет «Беларуская мова»</w:t>
      </w:r>
    </w:p>
    <w:p w14:paraId="7F68BFCB" w14:textId="77777777" w:rsidR="00DD47C4" w:rsidRPr="002D4EDD" w:rsidRDefault="00DD47C4" w:rsidP="008C42ED">
      <w:pPr>
        <w:widowControl w:val="0"/>
        <w:autoSpaceDE w:val="0"/>
        <w:autoSpaceDN w:val="0"/>
        <w:adjustRightInd w:val="0"/>
        <w:ind w:right="-284" w:firstLine="709"/>
        <w:rPr>
          <w:noProof/>
          <w:sz w:val="30"/>
          <w:szCs w:val="28"/>
          <w:lang w:val="be-BY"/>
        </w:rPr>
      </w:pPr>
      <w:r w:rsidRPr="002D4EDD">
        <w:rPr>
          <w:noProof/>
          <w:sz w:val="30"/>
          <w:szCs w:val="28"/>
          <w:lang w:val="be-BY"/>
        </w:rPr>
        <w:t xml:space="preserve">Змест навучання беларускай мове ў </w:t>
      </w:r>
      <w:r w:rsidRPr="002D4EDD">
        <w:rPr>
          <w:sz w:val="30"/>
          <w:szCs w:val="30"/>
          <w:lang w:val="en-US"/>
        </w:rPr>
        <w:t>X</w:t>
      </w:r>
      <w:r w:rsidRPr="002D4EDD">
        <w:rPr>
          <w:noProof/>
          <w:sz w:val="30"/>
          <w:szCs w:val="28"/>
          <w:lang w:val="be-BY"/>
        </w:rPr>
        <w:t xml:space="preserve"> класе (базавы ўзровень) уключае наступныя раздзелы: “Арфаэпічныя нормы”, “Акцэнталагічныя нормы”, “Арфаграфічныя нормы”, “Лексічныя нормы”, “Фразеалагічныя нормы”, “Словаўтваральныя нормы”, “Марфалагічныя нормы”. Гэта дазваляе, абапіраючыся на сістэматычны курс беларускай мовы, вывучаны </w:t>
      </w:r>
      <w:r w:rsidRPr="002D4EDD">
        <w:rPr>
          <w:noProof/>
          <w:sz w:val="30"/>
          <w:szCs w:val="28"/>
          <w:lang w:val="be-BY"/>
        </w:rPr>
        <w:lastRenderedPageBreak/>
        <w:t xml:space="preserve">на працягу </w:t>
      </w:r>
      <w:r w:rsidR="00277262">
        <w:rPr>
          <w:noProof/>
          <w:sz w:val="30"/>
          <w:szCs w:val="28"/>
          <w:lang w:val="en-US"/>
        </w:rPr>
        <w:t>V</w:t>
      </w:r>
      <w:r w:rsidR="00FF6B1E">
        <w:rPr>
          <w:noProof/>
          <w:sz w:val="30"/>
          <w:szCs w:val="28"/>
          <w:lang w:val="be-BY"/>
        </w:rPr>
        <w:t>-</w:t>
      </w:r>
      <w:r w:rsidRPr="002D4EDD">
        <w:rPr>
          <w:noProof/>
          <w:sz w:val="30"/>
          <w:szCs w:val="28"/>
          <w:lang w:val="be-BY"/>
        </w:rPr>
        <w:t>ІХ класаў, акцэнтаваць увагу на авалоданні мовай на больш высокім узроўні – на ўзроўні культуры вуснага і пісьмовага маўлення.</w:t>
      </w:r>
    </w:p>
    <w:p w14:paraId="7092D8B0" w14:textId="77777777" w:rsidR="00DD47C4" w:rsidRPr="00DD47C4" w:rsidRDefault="00DD47C4" w:rsidP="008C42ED">
      <w:pPr>
        <w:shd w:val="clear" w:color="auto" w:fill="FFFFFF"/>
        <w:tabs>
          <w:tab w:val="left" w:pos="565"/>
          <w:tab w:val="left" w:pos="993"/>
        </w:tabs>
        <w:ind w:right="-284" w:firstLine="709"/>
        <w:rPr>
          <w:noProof/>
          <w:sz w:val="30"/>
          <w:szCs w:val="28"/>
          <w:lang w:val="be-BY"/>
        </w:rPr>
      </w:pPr>
      <w:r w:rsidRPr="002D4EDD">
        <w:rPr>
          <w:noProof/>
          <w:sz w:val="30"/>
          <w:szCs w:val="28"/>
          <w:lang w:val="be-BY"/>
        </w:rPr>
        <w:t>Прыярытэтнай задачай профільнага навучання становіцца фарміраванне культуры вуснага і пісьмовага маўлення вучняў, таму засваенне і асэнсаванне ўсіх моўных адзінак адбываецца ў аспекце культуры маўлення, што і перадаюць назвы раздзелаў вучэбнай праграмы для Х класа (павышаны ўзровень): “Фанетыка і арфаэпія. Графіка і арфаграфія. Культура маўлення”, “Лексіка. Фразеалогія. Культура маўлення”, “Марфемная будова слова. Словаўтварэнне. Культура маўлення”, “Марфалогія і арфаграфія. Культура маўлення”. З гэтай мэтай паглыбляюцца веды вучняў пра нормы беларускай мовы (арфаэпічныя, акцэнталагічныя, лексічныя, словаўтваральныя, граматычныя, арфаграфічныя, пунктуацыйныя, стылістычныя), сродкі і прыёмы маўленчай выразнасці, стылістычную ролю і тэкстаўтваральныя магчымасці моўных сродкаў, удасканальваюцца ўменні аналізаваць і ацэньваць чужыя і рэдагаваць уласныя выказванні.</w:t>
      </w:r>
    </w:p>
    <w:p w14:paraId="4C8FC136" w14:textId="77777777" w:rsidR="00EB1B03" w:rsidRPr="00DD47C4" w:rsidRDefault="00EB1B03" w:rsidP="008C42ED">
      <w:pPr>
        <w:ind w:right="-284" w:firstLine="709"/>
        <w:rPr>
          <w:b/>
          <w:bCs/>
          <w:i/>
          <w:sz w:val="30"/>
          <w:szCs w:val="30"/>
          <w:lang w:val="be-BY"/>
        </w:rPr>
      </w:pPr>
      <w:r w:rsidRPr="00DD47C4">
        <w:rPr>
          <w:b/>
          <w:bCs/>
          <w:i/>
          <w:sz w:val="30"/>
          <w:szCs w:val="30"/>
          <w:lang w:val="be-BY"/>
        </w:rPr>
        <w:t xml:space="preserve">Вучэбны </w:t>
      </w:r>
      <w:r w:rsidR="002935D3">
        <w:rPr>
          <w:b/>
          <w:bCs/>
          <w:i/>
          <w:sz w:val="30"/>
          <w:szCs w:val="30"/>
          <w:lang w:val="be-BY"/>
        </w:rPr>
        <w:t>прадмет «Беларуская літаратура»</w:t>
      </w:r>
    </w:p>
    <w:p w14:paraId="41F41666" w14:textId="77777777" w:rsidR="00F80C97" w:rsidRPr="002D4EDD" w:rsidRDefault="00F80C97" w:rsidP="008C42E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right="-284" w:firstLine="709"/>
        <w:rPr>
          <w:sz w:val="30"/>
          <w:szCs w:val="30"/>
          <w:lang w:val="be-BY"/>
        </w:rPr>
      </w:pPr>
      <w:r w:rsidRPr="002D4EDD">
        <w:rPr>
          <w:sz w:val="30"/>
          <w:szCs w:val="30"/>
          <w:lang w:val="be-BY"/>
        </w:rPr>
        <w:t xml:space="preserve">Змест літаратурнай адукацыі ў X класе пабудаваны на гісторыка-храналагічным прынцыпе, што дазваляе працягнуць знаёмства вучняў, распачатае ў папярэдніх класах, з асаблівасцямі развіцця беларускага мастацтва слова ў розныя перыяды і паспрыяе фарміраванню гістарычнага падыходу да літаратурных з’яў, першапачатковаму разуменню ўзаемасувязей і ўзаемаўплываў у творчасці розных пісьменнікаў, успрыманню літаратуры як працэсу. На гэтым этапе навучання ў вучняў інтэнсіўна фарміруецца сістэма каштоўнасных арыентацый, ідэалаў і перакананняў, інтарэсаў і схільнасцей. Таму ў праграму ўключаны творы маральна-этычнай праблематыкі, у якіх выяўляюцца канфлікты характараў, ідэй, поглядаў. Мастацкія тэксты размешчаны ў паслядоўнасці, якая адпавядае асноўным этапам развіцця літаратуры. </w:t>
      </w:r>
    </w:p>
    <w:p w14:paraId="4C0C2277" w14:textId="77777777" w:rsidR="00EB1B03" w:rsidRPr="00433F84" w:rsidRDefault="00F80C97" w:rsidP="008C42ED">
      <w:pPr>
        <w:ind w:right="-284" w:firstLine="709"/>
        <w:rPr>
          <w:noProof/>
          <w:sz w:val="30"/>
          <w:szCs w:val="30"/>
          <w:lang w:val="be-BY"/>
        </w:rPr>
      </w:pPr>
      <w:r w:rsidRPr="002D4EDD">
        <w:rPr>
          <w:sz w:val="30"/>
          <w:szCs w:val="30"/>
          <w:lang w:val="be-BY"/>
        </w:rPr>
        <w:t xml:space="preserve">Значным кампанентам зместу літаратурнай адукацыі з’яўляецца сістэма тэарэтыка- і гісторыка-літаратурных паняццяў, звязаных з фарміраваннем уяўленняў аб развіцці і станаўленні мастацтва слова. На </w:t>
      </w:r>
      <w:r w:rsidR="00C6478C">
        <w:rPr>
          <w:sz w:val="30"/>
          <w:szCs w:val="30"/>
          <w:lang w:val="be-BY"/>
        </w:rPr>
        <w:t>ІІІ </w:t>
      </w:r>
      <w:r w:rsidRPr="00AA1878">
        <w:rPr>
          <w:sz w:val="30"/>
          <w:szCs w:val="30"/>
          <w:lang w:val="be-BY"/>
        </w:rPr>
        <w:t xml:space="preserve">ступені навучання паглыбляюцца веды вучняў пра структуру мастацкага твора, літаратурныя роды і жанры ў гістарычным аспекце, даецца ўяўленне пра асаблівасці творчай манеры, стылю пісьменніка. Асэнсаванне тэарэтычных пытанняў паспрыяе больш глыбокаму ўспрыманню літаратуры як мастацтва. У працэсе вывучэння манаграфічных тэм </w:t>
      </w:r>
      <w:r w:rsidRPr="00433F84">
        <w:rPr>
          <w:sz w:val="30"/>
          <w:szCs w:val="30"/>
          <w:lang w:val="be-BY"/>
        </w:rPr>
        <w:t>прадугледжана атрыманне старшакласнікамі крытыка-біяграфічных ведаў пра жыццё і творчасць пісьменнікаў.</w:t>
      </w:r>
    </w:p>
    <w:p w14:paraId="08932027" w14:textId="77777777" w:rsidR="00EB1B03" w:rsidRPr="00AA1878" w:rsidRDefault="002935D3" w:rsidP="008C42ED">
      <w:pPr>
        <w:ind w:right="-284" w:firstLine="709"/>
        <w:rPr>
          <w:b/>
          <w:sz w:val="30"/>
          <w:lang w:val="be-BY"/>
        </w:rPr>
      </w:pPr>
      <w:r>
        <w:rPr>
          <w:b/>
          <w:sz w:val="30"/>
          <w:szCs w:val="30"/>
          <w:u w:val="single"/>
          <w:lang w:val="be-BY"/>
        </w:rPr>
        <w:t>2. Вучэбныя выданні</w:t>
      </w:r>
    </w:p>
    <w:p w14:paraId="0F452162" w14:textId="77777777" w:rsidR="00AA1878" w:rsidRPr="00AA1878" w:rsidRDefault="00AA1878" w:rsidP="008C42ED">
      <w:pPr>
        <w:pStyle w:val="Default"/>
        <w:ind w:right="-284" w:firstLine="709"/>
        <w:jc w:val="both"/>
        <w:rPr>
          <w:rFonts w:ascii="Times New Roman" w:hAnsi="Times New Roman" w:cs="Times New Roman"/>
          <w:noProof/>
          <w:sz w:val="30"/>
          <w:szCs w:val="28"/>
          <w:highlight w:val="yellow"/>
          <w:lang w:val="be-BY"/>
        </w:rPr>
      </w:pPr>
      <w:r w:rsidRPr="00AA1878">
        <w:rPr>
          <w:rFonts w:ascii="Times New Roman" w:hAnsi="Times New Roman" w:cs="Times New Roman"/>
          <w:sz w:val="30"/>
          <w:szCs w:val="30"/>
          <w:lang w:val="be-BY"/>
        </w:rPr>
        <w:t>У 2020/2021 навучальным годзе будуць выкарыстоўвацца</w:t>
      </w:r>
      <w:r w:rsidRPr="00AA1878">
        <w:rPr>
          <w:rFonts w:ascii="Times New Roman" w:hAnsi="Times New Roman" w:cs="Times New Roman"/>
          <w:b/>
          <w:sz w:val="30"/>
          <w:szCs w:val="30"/>
          <w:lang w:val="be-BY"/>
        </w:rPr>
        <w:t xml:space="preserve"> новыя вучэбныя дапаможнікі </w:t>
      </w:r>
      <w:r w:rsidRPr="006B6D2E">
        <w:rPr>
          <w:rFonts w:ascii="Times New Roman" w:hAnsi="Times New Roman" w:cs="Times New Roman"/>
          <w:b/>
          <w:sz w:val="30"/>
          <w:szCs w:val="30"/>
          <w:lang w:val="be-BY"/>
        </w:rPr>
        <w:t>па беларускай мове:</w:t>
      </w:r>
      <w:r w:rsidRPr="00AA1878">
        <w:rPr>
          <w:rFonts w:ascii="Times New Roman" w:hAnsi="Times New Roman" w:cs="Times New Roman"/>
          <w:b/>
          <w:sz w:val="30"/>
          <w:szCs w:val="30"/>
          <w:lang w:val="be-BY"/>
        </w:rPr>
        <w:t xml:space="preserve"> </w:t>
      </w:r>
    </w:p>
    <w:p w14:paraId="6A1E5C54" w14:textId="77777777" w:rsidR="00AA1878" w:rsidRPr="00AA1878" w:rsidRDefault="00AA1878" w:rsidP="008C42ED">
      <w:pPr>
        <w:ind w:right="-284" w:firstLine="709"/>
        <w:rPr>
          <w:noProof/>
          <w:sz w:val="30"/>
          <w:szCs w:val="30"/>
          <w:lang w:val="be-BY"/>
        </w:rPr>
      </w:pPr>
      <w:r w:rsidRPr="00AA1878">
        <w:rPr>
          <w:noProof/>
          <w:sz w:val="30"/>
          <w:szCs w:val="30"/>
          <w:lang w:val="be-BY"/>
        </w:rPr>
        <w:lastRenderedPageBreak/>
        <w:t>Беларуская мова : вучэбны дапаможнік для 6 класа ўстаноў агульнай сярэдняй адукацыі з беларускай і рускай мовамі навучання / Г.М. Валочка [і інш.]. – Мінск : Нацыянальны ін-т адукацыі, 2020.</w:t>
      </w:r>
    </w:p>
    <w:p w14:paraId="29C8F768" w14:textId="77777777" w:rsidR="00AA1878" w:rsidRPr="002F1BC5" w:rsidRDefault="00F92BE2" w:rsidP="008C42ED">
      <w:pPr>
        <w:ind w:right="-284" w:firstLine="709"/>
        <w:rPr>
          <w:noProof/>
          <w:sz w:val="30"/>
          <w:szCs w:val="30"/>
          <w:lang w:val="be-BY"/>
        </w:rPr>
      </w:pPr>
      <w:r w:rsidRPr="002F1BC5">
        <w:rPr>
          <w:noProof/>
          <w:sz w:val="30"/>
          <w:szCs w:val="30"/>
          <w:lang w:val="be-BY"/>
        </w:rPr>
        <w:t xml:space="preserve">Валочка, Г.М. </w:t>
      </w:r>
      <w:r w:rsidR="00AA1878" w:rsidRPr="002F1BC5">
        <w:rPr>
          <w:noProof/>
          <w:sz w:val="30"/>
          <w:szCs w:val="30"/>
          <w:lang w:val="be-BY"/>
        </w:rPr>
        <w:t xml:space="preserve">Беларуская мова : вучэбны дапаможнік для 7 класа ўстаноў агульнай сярэдняй адукацыі з беларускай і рускай мовамі навучання / </w:t>
      </w:r>
      <w:r w:rsidRPr="002F1BC5">
        <w:rPr>
          <w:noProof/>
          <w:sz w:val="30"/>
          <w:szCs w:val="30"/>
          <w:lang w:val="be-BY"/>
        </w:rPr>
        <w:t>Г.М. </w:t>
      </w:r>
      <w:r w:rsidR="00AA1878" w:rsidRPr="002F1BC5">
        <w:rPr>
          <w:noProof/>
          <w:sz w:val="30"/>
          <w:szCs w:val="30"/>
          <w:lang w:val="be-BY"/>
        </w:rPr>
        <w:t>Валочка</w:t>
      </w:r>
      <w:r w:rsidRPr="002F1BC5">
        <w:rPr>
          <w:noProof/>
          <w:sz w:val="30"/>
          <w:szCs w:val="30"/>
          <w:lang w:val="be-BY"/>
        </w:rPr>
        <w:t>, В.У. Зелянко, С.А. Язерская</w:t>
      </w:r>
      <w:r w:rsidR="00AA1878" w:rsidRPr="002F1BC5">
        <w:rPr>
          <w:noProof/>
          <w:sz w:val="30"/>
          <w:szCs w:val="30"/>
          <w:lang w:val="be-BY"/>
        </w:rPr>
        <w:t>. – Мінск : Нацыянальны ін-т адукацыі, 2020.</w:t>
      </w:r>
    </w:p>
    <w:p w14:paraId="1DC8120C" w14:textId="77777777" w:rsidR="00AA1878" w:rsidRPr="00AA1878" w:rsidRDefault="00F92BE2" w:rsidP="008C42ED">
      <w:pPr>
        <w:ind w:right="-284" w:firstLine="709"/>
        <w:rPr>
          <w:noProof/>
          <w:sz w:val="30"/>
          <w:szCs w:val="30"/>
          <w:lang w:val="be-BY"/>
        </w:rPr>
      </w:pPr>
      <w:r w:rsidRPr="002F1BC5">
        <w:rPr>
          <w:noProof/>
          <w:sz w:val="30"/>
          <w:szCs w:val="30"/>
          <w:lang w:val="be-BY"/>
        </w:rPr>
        <w:t>Бадзевіч, З.І.</w:t>
      </w:r>
      <w:r>
        <w:rPr>
          <w:noProof/>
          <w:sz w:val="30"/>
          <w:szCs w:val="30"/>
          <w:lang w:val="be-BY"/>
        </w:rPr>
        <w:t xml:space="preserve"> </w:t>
      </w:r>
      <w:r w:rsidR="00AA1878" w:rsidRPr="00AA1878">
        <w:rPr>
          <w:noProof/>
          <w:sz w:val="30"/>
          <w:szCs w:val="30"/>
          <w:lang w:val="be-BY"/>
        </w:rPr>
        <w:t>Беларуская мова : вучэбны дапаможнік для 8 класа ўстаноў агульнай сярэдняй адукацыі з беларускай і рускай мовамі навучання / З.І. Бадзевіч, І.М. Саматыя. – Мінск : Нацыянальны ін-т адукацыі, 2020.</w:t>
      </w:r>
    </w:p>
    <w:p w14:paraId="1F6911DB" w14:textId="77777777" w:rsidR="00AA1878" w:rsidRDefault="00AA1878" w:rsidP="008C42ED">
      <w:pPr>
        <w:ind w:right="-284" w:firstLine="709"/>
        <w:rPr>
          <w:noProof/>
          <w:sz w:val="30"/>
          <w:szCs w:val="30"/>
          <w:lang w:val="be-BY"/>
        </w:rPr>
      </w:pPr>
      <w:r w:rsidRPr="00AA1878">
        <w:rPr>
          <w:noProof/>
          <w:sz w:val="30"/>
          <w:szCs w:val="30"/>
          <w:lang w:val="be-BY"/>
        </w:rPr>
        <w:t>Беларуская мова : вучэбны дапаможнік для 10 класа ўстаноў агульнай сярэдняй адукацыі з беларускай і рускай мовамі навучання, з электронным дадаткам для павышанага ўзроўню / Г.М. Валочка [і інш.]. – Мінск : Нацыянальны ін-т адукацыі, 2020.</w:t>
      </w:r>
    </w:p>
    <w:p w14:paraId="1CDEBA94" w14:textId="77777777" w:rsidR="003465B5" w:rsidRPr="0010230D" w:rsidRDefault="003465B5" w:rsidP="008C42ED">
      <w:pPr>
        <w:ind w:right="-284" w:firstLine="709"/>
        <w:rPr>
          <w:noProof/>
          <w:sz w:val="30"/>
          <w:szCs w:val="30"/>
          <w:lang w:val="be-BY"/>
        </w:rPr>
      </w:pPr>
      <w:r w:rsidRPr="0010230D">
        <w:rPr>
          <w:rFonts w:ascii="inherit" w:eastAsia="Times New Roman" w:hAnsi="inherit" w:cs="Courier New"/>
          <w:sz w:val="30"/>
          <w:szCs w:val="30"/>
          <w:lang w:val="be-BY" w:eastAsia="ru-RU"/>
        </w:rPr>
        <w:t>На нацыянальным адукацыйным партале (</w:t>
      </w:r>
      <w:r w:rsidR="00B84F5B">
        <w:fldChar w:fldCharType="begin"/>
      </w:r>
      <w:r w:rsidR="00B84F5B">
        <w:instrText xml:space="preserve"> HYPERLINK "http://e-padruchnik.adu.by/" </w:instrText>
      </w:r>
      <w:r w:rsidR="00B84F5B">
        <w:fldChar w:fldCharType="separate"/>
      </w:r>
      <w:r w:rsidRPr="0010230D">
        <w:rPr>
          <w:rStyle w:val="a3"/>
          <w:i/>
          <w:iCs/>
          <w:color w:val="auto"/>
          <w:sz w:val="30"/>
          <w:szCs w:val="30"/>
          <w:lang w:eastAsia="zh-CN"/>
        </w:rPr>
        <w:t>http://e-padruchnik.adu.by/</w:t>
      </w:r>
      <w:r w:rsidR="00B84F5B">
        <w:rPr>
          <w:rStyle w:val="a3"/>
          <w:i/>
          <w:iCs/>
          <w:color w:val="auto"/>
          <w:sz w:val="30"/>
          <w:szCs w:val="30"/>
          <w:lang w:eastAsia="zh-CN"/>
        </w:rPr>
        <w:fldChar w:fldCharType="end"/>
      </w:r>
      <w:r w:rsidRPr="0010230D">
        <w:rPr>
          <w:rFonts w:ascii="inherit" w:eastAsia="Times New Roman" w:hAnsi="inherit" w:cs="Courier New"/>
          <w:sz w:val="30"/>
          <w:szCs w:val="30"/>
          <w:lang w:val="be-BY" w:eastAsia="ru-RU"/>
        </w:rPr>
        <w:t>) размешчаны электронныя версіі новых вучэбных дапаможнікаў па беларускай мове.</w:t>
      </w:r>
    </w:p>
    <w:p w14:paraId="27A88633" w14:textId="77777777" w:rsidR="00AA1878" w:rsidRPr="0075078C" w:rsidRDefault="00AA1878" w:rsidP="008C42ED">
      <w:pPr>
        <w:ind w:right="-284" w:firstLine="709"/>
        <w:rPr>
          <w:b/>
          <w:color w:val="000000"/>
          <w:sz w:val="30"/>
          <w:szCs w:val="30"/>
          <w:lang w:val="be-BY" w:eastAsia="ru-RU"/>
        </w:rPr>
      </w:pPr>
      <w:r w:rsidRPr="0075078C">
        <w:rPr>
          <w:b/>
          <w:color w:val="000000"/>
          <w:sz w:val="30"/>
          <w:szCs w:val="30"/>
          <w:lang w:val="be-BY" w:eastAsia="ru-RU"/>
        </w:rPr>
        <w:t xml:space="preserve">Асаблівасці новых вучэбных дапаможнікаў па беларускай </w:t>
      </w:r>
      <w:r w:rsidR="002935D3">
        <w:rPr>
          <w:b/>
          <w:color w:val="000000"/>
          <w:sz w:val="30"/>
          <w:szCs w:val="30"/>
          <w:lang w:val="be-BY" w:eastAsia="ru-RU"/>
        </w:rPr>
        <w:t>мове</w:t>
      </w:r>
    </w:p>
    <w:p w14:paraId="0731227B" w14:textId="77777777" w:rsidR="00AA1878" w:rsidRPr="0075078C" w:rsidRDefault="00AA1878" w:rsidP="008C42ED">
      <w:pPr>
        <w:pStyle w:val="Default"/>
        <w:ind w:right="-284" w:firstLine="709"/>
        <w:jc w:val="both"/>
        <w:rPr>
          <w:rFonts w:ascii="Times New Roman" w:hAnsi="Times New Roman" w:cs="Times New Roman"/>
          <w:noProof/>
          <w:sz w:val="30"/>
          <w:szCs w:val="28"/>
          <w:lang w:val="be-BY"/>
        </w:rPr>
      </w:pPr>
      <w:r w:rsidRPr="0075078C">
        <w:rPr>
          <w:rFonts w:ascii="Times New Roman" w:hAnsi="Times New Roman" w:cs="Times New Roman"/>
          <w:sz w:val="30"/>
          <w:szCs w:val="30"/>
          <w:lang w:val="be-BY"/>
        </w:rPr>
        <w:t>В</w:t>
      </w:r>
      <w:r w:rsidRPr="0075078C">
        <w:rPr>
          <w:rFonts w:ascii="Times New Roman" w:hAnsi="Times New Roman" w:cs="Times New Roman"/>
          <w:noProof/>
          <w:sz w:val="30"/>
          <w:szCs w:val="28"/>
          <w:lang w:val="be-BY"/>
        </w:rPr>
        <w:t>учэбныя дапаможнікі падрыхтаваны ў адпаведнасці з кампетэнтнасным падыходам і накіраваны на рэалізацыю асноўных мэт моўнай адукацыі ва ўстановах агульнай сярэдняй адукацыі. Новы матэрыял у вучэбных дапаможніках падаецца з апорай на веды вучняў, атрыманыя імі ў папярэдніх класах, і накіраваны на фарміраванне ў іх аналітычных і аналітыка-сінтэтычных уменняў і навыкаў, пазнавальных інтарэсаў, уменняў і навыкаў самастойнай працы з вучэбным тэкстам.</w:t>
      </w:r>
    </w:p>
    <w:p w14:paraId="030474E5" w14:textId="77777777" w:rsidR="00D31600" w:rsidRDefault="00AA1878" w:rsidP="008C42ED">
      <w:pPr>
        <w:tabs>
          <w:tab w:val="left" w:pos="993"/>
        </w:tabs>
        <w:ind w:right="-284" w:firstLine="709"/>
        <w:rPr>
          <w:noProof/>
          <w:sz w:val="30"/>
          <w:szCs w:val="28"/>
          <w:lang w:val="be-BY"/>
        </w:rPr>
      </w:pPr>
      <w:r w:rsidRPr="0075078C">
        <w:rPr>
          <w:sz w:val="30"/>
          <w:szCs w:val="28"/>
          <w:lang w:val="be-BY"/>
        </w:rPr>
        <w:t xml:space="preserve">У вучэбныя дапаможнікі для VI і VII класаў у адпаведнасці з вучэбнай праграмай уключаны раздзелы, звязаныя ў асноўным з вывучэннем марфалогіі беларускай мовы. У канцы кожнага раздзела прадугледжваецца падагульненне і сістэматызацыя вывучанага матэрыялу шляхам выкарыстання падагульняльных пытанняў і заданняў, вылучэння асноўных палажэнняў, складання падагульняльных табліц, схем, алгарытмаў і да т.п. Сістэма марфалагічных практыкаванняў і заданняў, якія прапаноўваюцца ў </w:t>
      </w:r>
      <w:r w:rsidRPr="0018547D">
        <w:rPr>
          <w:sz w:val="30"/>
          <w:szCs w:val="28"/>
          <w:lang w:val="be-BY"/>
        </w:rPr>
        <w:t>вучэбны</w:t>
      </w:r>
      <w:r w:rsidR="00B87240" w:rsidRPr="0018547D">
        <w:rPr>
          <w:sz w:val="30"/>
          <w:szCs w:val="28"/>
          <w:lang w:val="be-BY"/>
        </w:rPr>
        <w:t>х</w:t>
      </w:r>
      <w:r w:rsidRPr="0018547D">
        <w:rPr>
          <w:sz w:val="30"/>
          <w:szCs w:val="28"/>
          <w:lang w:val="be-BY"/>
        </w:rPr>
        <w:t xml:space="preserve"> дапаможнік</w:t>
      </w:r>
      <w:r w:rsidR="00B87240" w:rsidRPr="0018547D">
        <w:rPr>
          <w:sz w:val="30"/>
          <w:szCs w:val="28"/>
          <w:lang w:val="be-BY"/>
        </w:rPr>
        <w:t>ах</w:t>
      </w:r>
      <w:r w:rsidRPr="0018547D">
        <w:rPr>
          <w:sz w:val="30"/>
          <w:szCs w:val="28"/>
          <w:lang w:val="be-BY"/>
        </w:rPr>
        <w:t>, накіравана</w:t>
      </w:r>
      <w:r w:rsidRPr="0075078C">
        <w:rPr>
          <w:sz w:val="30"/>
          <w:szCs w:val="28"/>
          <w:lang w:val="be-BY"/>
        </w:rPr>
        <w:t xml:space="preserve"> на </w:t>
      </w:r>
      <w:r w:rsidRPr="0075078C">
        <w:rPr>
          <w:noProof/>
          <w:sz w:val="30"/>
          <w:szCs w:val="28"/>
          <w:lang w:val="be-BY"/>
        </w:rPr>
        <w:t>замацаванне ведаў, атрыманых вучнямі па марфалогіі, і служыць асновай для фарміравання як арфаграфічных, так і пунктуацыйных уменняў і навыкаў. Марфалагіч</w:t>
      </w:r>
      <w:r w:rsidR="00D31600">
        <w:rPr>
          <w:noProof/>
          <w:sz w:val="30"/>
          <w:szCs w:val="28"/>
          <w:lang w:val="be-BY"/>
        </w:rPr>
        <w:t xml:space="preserve">ныя практыкаванні звязаны: </w:t>
      </w:r>
    </w:p>
    <w:p w14:paraId="5D052F1C" w14:textId="77777777" w:rsidR="00D31600" w:rsidRDefault="00D31600" w:rsidP="008C42ED">
      <w:pPr>
        <w:tabs>
          <w:tab w:val="left" w:pos="993"/>
        </w:tabs>
        <w:ind w:right="-284" w:firstLine="709"/>
        <w:rPr>
          <w:noProof/>
          <w:sz w:val="30"/>
          <w:szCs w:val="28"/>
          <w:lang w:val="be-BY"/>
        </w:rPr>
      </w:pPr>
      <w:r>
        <w:rPr>
          <w:noProof/>
          <w:sz w:val="30"/>
          <w:szCs w:val="28"/>
          <w:lang w:val="be-BY"/>
        </w:rPr>
        <w:t xml:space="preserve">з </w:t>
      </w:r>
      <w:r w:rsidR="00AA1878" w:rsidRPr="0075078C">
        <w:rPr>
          <w:noProof/>
          <w:sz w:val="30"/>
          <w:szCs w:val="28"/>
          <w:lang w:val="be-BY"/>
        </w:rPr>
        <w:t>распазнаваннем слоў той ці іншай часціны мовы на аснове іх сэнсавых, марф</w:t>
      </w:r>
      <w:r>
        <w:rPr>
          <w:noProof/>
          <w:sz w:val="30"/>
          <w:szCs w:val="28"/>
          <w:lang w:val="be-BY"/>
        </w:rPr>
        <w:t>алагічных і сінтаксічных прымет;</w:t>
      </w:r>
    </w:p>
    <w:p w14:paraId="2AED2EAD" w14:textId="77777777" w:rsidR="00D31600" w:rsidRDefault="00D31600" w:rsidP="008C42ED">
      <w:pPr>
        <w:tabs>
          <w:tab w:val="left" w:pos="993"/>
        </w:tabs>
        <w:ind w:right="-284" w:firstLine="709"/>
        <w:rPr>
          <w:noProof/>
          <w:sz w:val="30"/>
          <w:szCs w:val="28"/>
          <w:lang w:val="be-BY"/>
        </w:rPr>
      </w:pPr>
      <w:r>
        <w:rPr>
          <w:noProof/>
          <w:sz w:val="30"/>
          <w:szCs w:val="28"/>
          <w:lang w:val="be-BY"/>
        </w:rPr>
        <w:t xml:space="preserve">з </w:t>
      </w:r>
      <w:r w:rsidR="00AA1878" w:rsidRPr="0075078C">
        <w:rPr>
          <w:noProof/>
          <w:sz w:val="30"/>
          <w:szCs w:val="28"/>
          <w:lang w:val="be-BY"/>
        </w:rPr>
        <w:t>правільным утварэннем і ўжываннем пэўных формаў той ц</w:t>
      </w:r>
      <w:r>
        <w:rPr>
          <w:noProof/>
          <w:sz w:val="30"/>
          <w:szCs w:val="28"/>
          <w:lang w:val="be-BY"/>
        </w:rPr>
        <w:t xml:space="preserve">і іншай часціны мовы ў маўленні; </w:t>
      </w:r>
    </w:p>
    <w:p w14:paraId="682463BC" w14:textId="77777777" w:rsidR="00D31600" w:rsidRDefault="00D31600" w:rsidP="008C42ED">
      <w:pPr>
        <w:tabs>
          <w:tab w:val="left" w:pos="993"/>
        </w:tabs>
        <w:ind w:right="-284" w:firstLine="709"/>
        <w:rPr>
          <w:noProof/>
          <w:sz w:val="30"/>
          <w:szCs w:val="28"/>
          <w:lang w:val="be-BY"/>
        </w:rPr>
      </w:pPr>
      <w:r>
        <w:rPr>
          <w:noProof/>
          <w:sz w:val="30"/>
          <w:szCs w:val="28"/>
          <w:lang w:val="be-BY"/>
        </w:rPr>
        <w:t xml:space="preserve">з </w:t>
      </w:r>
      <w:r w:rsidR="00AA1878" w:rsidRPr="0075078C">
        <w:rPr>
          <w:noProof/>
          <w:sz w:val="30"/>
          <w:szCs w:val="28"/>
          <w:lang w:val="be-BY"/>
        </w:rPr>
        <w:t>абгрунтаваннем правап</w:t>
      </w:r>
      <w:r>
        <w:rPr>
          <w:noProof/>
          <w:sz w:val="30"/>
          <w:szCs w:val="28"/>
          <w:lang w:val="be-BY"/>
        </w:rPr>
        <w:t>ісу пэўных марфалагічных формаў;</w:t>
      </w:r>
      <w:r w:rsidR="00AA1878" w:rsidRPr="0075078C">
        <w:rPr>
          <w:noProof/>
          <w:sz w:val="30"/>
          <w:szCs w:val="28"/>
          <w:lang w:val="be-BY"/>
        </w:rPr>
        <w:t xml:space="preserve"> </w:t>
      </w:r>
    </w:p>
    <w:p w14:paraId="571308AC" w14:textId="77777777" w:rsidR="00D31600" w:rsidRDefault="00D31600" w:rsidP="008C42ED">
      <w:pPr>
        <w:tabs>
          <w:tab w:val="left" w:pos="993"/>
        </w:tabs>
        <w:ind w:right="-284" w:firstLine="709"/>
        <w:rPr>
          <w:noProof/>
          <w:sz w:val="30"/>
          <w:szCs w:val="28"/>
          <w:lang w:val="be-BY"/>
        </w:rPr>
      </w:pPr>
      <w:r>
        <w:rPr>
          <w:noProof/>
          <w:sz w:val="30"/>
          <w:szCs w:val="28"/>
          <w:lang w:val="be-BY"/>
        </w:rPr>
        <w:lastRenderedPageBreak/>
        <w:t>з</w:t>
      </w:r>
      <w:r w:rsidR="00AA1878" w:rsidRPr="0075078C">
        <w:rPr>
          <w:noProof/>
          <w:sz w:val="30"/>
          <w:szCs w:val="28"/>
          <w:lang w:val="be-BY"/>
        </w:rPr>
        <w:t xml:space="preserve"> </w:t>
      </w:r>
      <w:r>
        <w:rPr>
          <w:noProof/>
          <w:sz w:val="30"/>
          <w:szCs w:val="28"/>
          <w:lang w:val="be-BY"/>
        </w:rPr>
        <w:t>групоўкай слоў па часцінах мовы;</w:t>
      </w:r>
    </w:p>
    <w:p w14:paraId="1040A579" w14:textId="77777777" w:rsidR="00D31600" w:rsidRDefault="00D31600" w:rsidP="008C42ED">
      <w:pPr>
        <w:tabs>
          <w:tab w:val="left" w:pos="993"/>
        </w:tabs>
        <w:ind w:right="-284" w:firstLine="709"/>
        <w:rPr>
          <w:noProof/>
          <w:sz w:val="30"/>
          <w:szCs w:val="28"/>
          <w:lang w:val="be-BY"/>
        </w:rPr>
      </w:pPr>
      <w:r>
        <w:rPr>
          <w:noProof/>
          <w:sz w:val="30"/>
          <w:szCs w:val="28"/>
          <w:lang w:val="be-BY"/>
        </w:rPr>
        <w:t xml:space="preserve">з </w:t>
      </w:r>
      <w:r w:rsidR="00AA1878" w:rsidRPr="0075078C">
        <w:rPr>
          <w:noProof/>
          <w:sz w:val="30"/>
          <w:szCs w:val="28"/>
          <w:lang w:val="be-BY"/>
        </w:rPr>
        <w:t>адрозненнем слоў пэўнай часціны мовы і іх формаў на аснове ск</w:t>
      </w:r>
      <w:r>
        <w:rPr>
          <w:noProof/>
          <w:sz w:val="30"/>
          <w:szCs w:val="28"/>
          <w:lang w:val="be-BY"/>
        </w:rPr>
        <w:t>лонавых і сінтаксічных пытанняў;</w:t>
      </w:r>
      <w:r w:rsidR="00AA1878" w:rsidRPr="0075078C">
        <w:rPr>
          <w:noProof/>
          <w:sz w:val="30"/>
          <w:szCs w:val="28"/>
          <w:lang w:val="be-BY"/>
        </w:rPr>
        <w:t xml:space="preserve"> </w:t>
      </w:r>
    </w:p>
    <w:p w14:paraId="1B18D785" w14:textId="77777777" w:rsidR="00D31600" w:rsidRDefault="00D31600" w:rsidP="008C42ED">
      <w:pPr>
        <w:tabs>
          <w:tab w:val="left" w:pos="993"/>
        </w:tabs>
        <w:ind w:right="-284" w:firstLine="709"/>
        <w:rPr>
          <w:noProof/>
          <w:sz w:val="30"/>
          <w:szCs w:val="28"/>
          <w:lang w:val="be-BY"/>
        </w:rPr>
      </w:pPr>
      <w:r>
        <w:rPr>
          <w:noProof/>
          <w:sz w:val="30"/>
          <w:szCs w:val="28"/>
          <w:lang w:val="be-BY"/>
        </w:rPr>
        <w:t>з</w:t>
      </w:r>
      <w:r w:rsidR="00AA1878" w:rsidRPr="0075078C">
        <w:rPr>
          <w:noProof/>
          <w:sz w:val="30"/>
          <w:szCs w:val="28"/>
          <w:lang w:val="be-BY"/>
        </w:rPr>
        <w:t xml:space="preserve"> вызначэннем сэнсава-граматычнай і стылістычнай ролі марфала</w:t>
      </w:r>
      <w:r>
        <w:rPr>
          <w:noProof/>
          <w:sz w:val="30"/>
          <w:szCs w:val="28"/>
          <w:lang w:val="be-BY"/>
        </w:rPr>
        <w:t>гічных моўных сродкаў у тэкстах;</w:t>
      </w:r>
    </w:p>
    <w:p w14:paraId="2310C483" w14:textId="77777777" w:rsidR="00D31600" w:rsidRDefault="00D31600" w:rsidP="008C42ED">
      <w:pPr>
        <w:tabs>
          <w:tab w:val="left" w:pos="993"/>
        </w:tabs>
        <w:ind w:right="-284" w:firstLine="709"/>
        <w:rPr>
          <w:noProof/>
          <w:sz w:val="30"/>
          <w:szCs w:val="28"/>
          <w:lang w:val="be-BY"/>
        </w:rPr>
      </w:pPr>
      <w:r>
        <w:rPr>
          <w:noProof/>
          <w:sz w:val="30"/>
          <w:szCs w:val="28"/>
          <w:lang w:val="be-BY"/>
        </w:rPr>
        <w:t>з</w:t>
      </w:r>
      <w:r w:rsidR="00AA1878" w:rsidRPr="0075078C">
        <w:rPr>
          <w:noProof/>
          <w:sz w:val="30"/>
          <w:szCs w:val="28"/>
          <w:lang w:val="be-BY"/>
        </w:rPr>
        <w:t xml:space="preserve"> выкарыстаннем слоў розных часцін мовы ў якасці тэкстаўтваральнага сродку, а таксама з уліка</w:t>
      </w:r>
      <w:r>
        <w:rPr>
          <w:noProof/>
          <w:sz w:val="30"/>
          <w:szCs w:val="28"/>
          <w:lang w:val="be-BY"/>
        </w:rPr>
        <w:t>м стылявой прыналежнасці тэксту;</w:t>
      </w:r>
    </w:p>
    <w:p w14:paraId="554F9C19" w14:textId="77777777" w:rsidR="00AA1878" w:rsidRPr="0075078C" w:rsidRDefault="00D31600" w:rsidP="008C42ED">
      <w:pPr>
        <w:tabs>
          <w:tab w:val="left" w:pos="993"/>
        </w:tabs>
        <w:ind w:right="-284" w:firstLine="709"/>
        <w:rPr>
          <w:noProof/>
          <w:sz w:val="30"/>
          <w:szCs w:val="30"/>
          <w:lang w:val="be-BY"/>
        </w:rPr>
      </w:pPr>
      <w:r>
        <w:rPr>
          <w:noProof/>
          <w:sz w:val="30"/>
          <w:szCs w:val="28"/>
          <w:lang w:val="be-BY"/>
        </w:rPr>
        <w:t>з</w:t>
      </w:r>
      <w:r w:rsidR="00AA1878" w:rsidRPr="0075078C">
        <w:rPr>
          <w:noProof/>
          <w:sz w:val="30"/>
          <w:szCs w:val="28"/>
          <w:lang w:val="be-BY"/>
        </w:rPr>
        <w:t xml:space="preserve"> вусным або пісьмовым марфалагічным разборам слова і інш.</w:t>
      </w:r>
    </w:p>
    <w:p w14:paraId="6A2441FF" w14:textId="77777777" w:rsidR="00D31600" w:rsidRDefault="00AA1878" w:rsidP="008C42ED">
      <w:pPr>
        <w:pStyle w:val="Default"/>
        <w:ind w:right="-284" w:firstLine="709"/>
        <w:jc w:val="both"/>
        <w:rPr>
          <w:rFonts w:ascii="Times New Roman" w:hAnsi="Times New Roman" w:cs="Times New Roman"/>
          <w:noProof/>
          <w:sz w:val="30"/>
          <w:szCs w:val="28"/>
          <w:lang w:val="be-BY"/>
        </w:rPr>
      </w:pPr>
      <w:r w:rsidRPr="0075078C">
        <w:rPr>
          <w:rFonts w:ascii="Times New Roman" w:hAnsi="Times New Roman" w:cs="Times New Roman"/>
          <w:noProof/>
          <w:sz w:val="30"/>
          <w:szCs w:val="28"/>
          <w:lang w:val="be-BY"/>
        </w:rPr>
        <w:t xml:space="preserve">У вучэбным дапаможніку для VIIІ класа пры аналізе сінтаксічных адзінак (словазлучэнне, просты сказ, просты ўскладнены сказ) прымаюцца пад увагу такія аспекты, як будова, значэнне і функцыя. Метады і прыёмы вывучэння сінтаксісу, якія прапануюцца ў вучэбным дапаможніку, накіраваны як на аналіз сінтаксічных адзінак, так і на ўжыванне іх ва ўласным </w:t>
      </w:r>
      <w:r w:rsidR="00D31600">
        <w:rPr>
          <w:rFonts w:ascii="Times New Roman" w:hAnsi="Times New Roman" w:cs="Times New Roman"/>
          <w:noProof/>
          <w:sz w:val="30"/>
          <w:szCs w:val="28"/>
          <w:lang w:val="be-BY"/>
        </w:rPr>
        <w:t xml:space="preserve">вусным і пісьмовым маўленні: </w:t>
      </w:r>
    </w:p>
    <w:p w14:paraId="0C04C874" w14:textId="77777777" w:rsidR="00D31600" w:rsidRDefault="00AA1878" w:rsidP="008C42ED">
      <w:pPr>
        <w:pStyle w:val="Default"/>
        <w:ind w:right="-284" w:firstLine="709"/>
        <w:jc w:val="both"/>
        <w:rPr>
          <w:rFonts w:ascii="Times New Roman" w:hAnsi="Times New Roman" w:cs="Times New Roman"/>
          <w:noProof/>
          <w:sz w:val="30"/>
          <w:szCs w:val="28"/>
          <w:lang w:val="be-BY"/>
        </w:rPr>
      </w:pPr>
      <w:r w:rsidRPr="0075078C">
        <w:rPr>
          <w:rFonts w:ascii="Times New Roman" w:hAnsi="Times New Roman" w:cs="Times New Roman"/>
          <w:noProof/>
          <w:sz w:val="30"/>
          <w:szCs w:val="28"/>
          <w:lang w:val="be-BY"/>
        </w:rPr>
        <w:t>знаходжанн</w:t>
      </w:r>
      <w:r w:rsidR="00D31600">
        <w:rPr>
          <w:rFonts w:ascii="Times New Roman" w:hAnsi="Times New Roman" w:cs="Times New Roman"/>
          <w:noProof/>
          <w:sz w:val="30"/>
          <w:szCs w:val="28"/>
          <w:lang w:val="be-BY"/>
        </w:rPr>
        <w:t xml:space="preserve">е сінтаксічных адзінак у тэксце; </w:t>
      </w:r>
    </w:p>
    <w:p w14:paraId="2E8AC470" w14:textId="77777777" w:rsidR="00D31600" w:rsidRDefault="00AA1878" w:rsidP="008C42ED">
      <w:pPr>
        <w:pStyle w:val="Default"/>
        <w:ind w:right="-284" w:firstLine="709"/>
        <w:jc w:val="both"/>
        <w:rPr>
          <w:rFonts w:ascii="Times New Roman" w:hAnsi="Times New Roman" w:cs="Times New Roman"/>
          <w:noProof/>
          <w:sz w:val="30"/>
          <w:szCs w:val="28"/>
          <w:lang w:val="be-BY"/>
        </w:rPr>
      </w:pPr>
      <w:r w:rsidRPr="0075078C">
        <w:rPr>
          <w:rFonts w:ascii="Times New Roman" w:hAnsi="Times New Roman" w:cs="Times New Roman"/>
          <w:noProof/>
          <w:sz w:val="30"/>
          <w:szCs w:val="28"/>
          <w:lang w:val="be-BY"/>
        </w:rPr>
        <w:t>складанне словазлучэнняў і сказаў паводле прапанаваных схем</w:t>
      </w:r>
      <w:r w:rsidR="00D31600">
        <w:rPr>
          <w:rFonts w:ascii="Times New Roman" w:hAnsi="Times New Roman" w:cs="Times New Roman"/>
          <w:noProof/>
          <w:sz w:val="30"/>
          <w:szCs w:val="28"/>
          <w:lang w:val="be-BY"/>
        </w:rPr>
        <w:t>;</w:t>
      </w:r>
    </w:p>
    <w:p w14:paraId="1C9EBC4E" w14:textId="77777777" w:rsidR="00D31600" w:rsidRDefault="00AA1878" w:rsidP="008C42ED">
      <w:pPr>
        <w:pStyle w:val="Default"/>
        <w:ind w:right="-284" w:firstLine="709"/>
        <w:jc w:val="both"/>
        <w:rPr>
          <w:rFonts w:ascii="Times New Roman" w:hAnsi="Times New Roman" w:cs="Times New Roman"/>
          <w:noProof/>
          <w:sz w:val="30"/>
          <w:szCs w:val="28"/>
          <w:lang w:val="be-BY"/>
        </w:rPr>
      </w:pPr>
      <w:r w:rsidRPr="0075078C">
        <w:rPr>
          <w:rFonts w:ascii="Times New Roman" w:hAnsi="Times New Roman" w:cs="Times New Roman"/>
          <w:noProof/>
          <w:sz w:val="30"/>
          <w:szCs w:val="28"/>
          <w:lang w:val="be-BY"/>
        </w:rPr>
        <w:t>складанне самастойных сказаў рознай будов</w:t>
      </w:r>
      <w:r w:rsidR="00D31600">
        <w:rPr>
          <w:rFonts w:ascii="Times New Roman" w:hAnsi="Times New Roman" w:cs="Times New Roman"/>
          <w:noProof/>
          <w:sz w:val="30"/>
          <w:szCs w:val="28"/>
          <w:lang w:val="be-BY"/>
        </w:rPr>
        <w:t>ы і функцыянальнага прызначэння;</w:t>
      </w:r>
    </w:p>
    <w:p w14:paraId="10AAB7FB" w14:textId="77777777" w:rsidR="00AA1878" w:rsidRPr="0075078C" w:rsidRDefault="00AA1878" w:rsidP="008C42ED">
      <w:pPr>
        <w:pStyle w:val="Default"/>
        <w:ind w:right="-284" w:firstLine="709"/>
        <w:jc w:val="both"/>
        <w:rPr>
          <w:rFonts w:ascii="Times New Roman" w:hAnsi="Times New Roman" w:cs="Times New Roman"/>
          <w:noProof/>
          <w:sz w:val="30"/>
          <w:szCs w:val="28"/>
          <w:lang w:val="be-BY"/>
        </w:rPr>
      </w:pPr>
      <w:r w:rsidRPr="0075078C">
        <w:rPr>
          <w:rFonts w:ascii="Times New Roman" w:hAnsi="Times New Roman" w:cs="Times New Roman"/>
          <w:noProof/>
          <w:sz w:val="30"/>
          <w:szCs w:val="28"/>
          <w:lang w:val="be-BY"/>
        </w:rPr>
        <w:t>стварэнне звязных выказванняў.</w:t>
      </w:r>
    </w:p>
    <w:p w14:paraId="0060E224" w14:textId="77777777" w:rsidR="00AA1878" w:rsidRPr="0075078C" w:rsidRDefault="00AA1878" w:rsidP="008C42ED">
      <w:pPr>
        <w:ind w:right="-284" w:firstLine="709"/>
        <w:rPr>
          <w:sz w:val="30"/>
          <w:szCs w:val="28"/>
          <w:lang w:val="be-BY"/>
        </w:rPr>
      </w:pPr>
      <w:r w:rsidRPr="0075078C">
        <w:rPr>
          <w:noProof/>
          <w:sz w:val="30"/>
          <w:szCs w:val="28"/>
          <w:lang w:val="be-BY"/>
        </w:rPr>
        <w:t xml:space="preserve">Змест вучэбнага дапаможніка для Х класа (базавы ўзровень) у адпаведнасці з вучэбнай праграмай складаюць тэмы, звязаныя з асэнсаваннем нормаў сучаснай беларускай літаратурнай мовы (арфаэпічных, акцэнталагічных, арфаграфічных, лексічных, фразеалагічных, словаўтваральных, марфалагічных). У дапаможніку прапануецца сістэма працы, накіраваная на сістэматызацыю ведаў па культуры маўлення, атрыманых на працягу вывучэння беларускай мовы ў </w:t>
      </w:r>
      <w:r w:rsidRPr="0075078C">
        <w:rPr>
          <w:noProof/>
          <w:sz w:val="30"/>
          <w:szCs w:val="28"/>
          <w:lang w:val="en-US"/>
        </w:rPr>
        <w:t>V</w:t>
      </w:r>
      <w:r w:rsidR="00FF6B1E">
        <w:rPr>
          <w:noProof/>
          <w:sz w:val="30"/>
          <w:szCs w:val="28"/>
          <w:lang w:val="be-BY"/>
        </w:rPr>
        <w:t>-</w:t>
      </w:r>
      <w:r w:rsidRPr="0075078C">
        <w:rPr>
          <w:noProof/>
          <w:sz w:val="30"/>
          <w:szCs w:val="28"/>
          <w:lang w:val="en-US"/>
        </w:rPr>
        <w:t>IX</w:t>
      </w:r>
      <w:r w:rsidRPr="0075078C">
        <w:rPr>
          <w:noProof/>
          <w:sz w:val="30"/>
          <w:szCs w:val="28"/>
          <w:lang w:val="be-BY"/>
        </w:rPr>
        <w:t xml:space="preserve"> класах, а таксама авалоданне камунікатыўнымі якасцямі маўлення (багаццем, выразнасцю, лагічнасцю, чысцінёй, дарэчнасцю). З гэтай мэтай п</w:t>
      </w:r>
      <w:r w:rsidRPr="0075078C">
        <w:rPr>
          <w:sz w:val="30"/>
          <w:szCs w:val="28"/>
          <w:lang w:val="be-BY"/>
        </w:rPr>
        <w:t xml:space="preserve">ры аналізе моўных сродкаў прапануецца звяртаць увагу на іх выкарыстанне ў маўленчай дзейнасці, правільнасць ці няправільнасць выкарыстання таго ці іншага моўнага сродку, прычыны ўзнікнення памылак, шляхі і спосабы іх выпраўлення. </w:t>
      </w:r>
    </w:p>
    <w:p w14:paraId="1FD03D45" w14:textId="77777777" w:rsidR="00AA1878" w:rsidRPr="0075078C" w:rsidRDefault="00AA1878" w:rsidP="008C42ED">
      <w:pPr>
        <w:ind w:right="-284" w:firstLine="709"/>
        <w:rPr>
          <w:sz w:val="30"/>
          <w:szCs w:val="28"/>
          <w:lang w:val="be-BY"/>
        </w:rPr>
      </w:pPr>
      <w:r w:rsidRPr="0075078C">
        <w:rPr>
          <w:sz w:val="30"/>
          <w:szCs w:val="28"/>
          <w:lang w:val="be-BY"/>
        </w:rPr>
        <w:t>Для больш глыбокага асэнсавання тэарэтычнага і практычнага матэрыялу ў дапаможніку прапануюцца табліцы, схемы, якія могуць прад’яўляцца ў гатовым выглядзе, патрабаваць дапаўнення неабходнымі фрагментамі або ілюстрацыі тэарэтычных выкладак уласнымі прыкладамі, што з’яўляецца асновай для самастойных паведамленняў на лінгвістычную тэму. Размяшчэнне іншага разнастайнага ілюстрацыйнага матэрыялу (графікаў, дыяграм, фотаздымкаў, малюнкаў, картаў і г.д.) звязана з актывізацыяй маўленчай дзейнасці вучняў, стварэннем на іх аснове ўласных вусных ці пісьмовых паведамленняў.</w:t>
      </w:r>
    </w:p>
    <w:p w14:paraId="12CB50C5" w14:textId="77777777" w:rsidR="00AA1878" w:rsidRPr="0075078C" w:rsidRDefault="00E11201" w:rsidP="008C42ED">
      <w:pPr>
        <w:ind w:right="-284" w:firstLine="709"/>
        <w:rPr>
          <w:sz w:val="30"/>
          <w:szCs w:val="28"/>
          <w:lang w:val="be-BY"/>
        </w:rPr>
      </w:pPr>
      <w:r>
        <w:rPr>
          <w:sz w:val="30"/>
          <w:szCs w:val="28"/>
          <w:lang w:val="be-BY"/>
        </w:rPr>
        <w:lastRenderedPageBreak/>
        <w:t xml:space="preserve">Вучэбны дапаможнік для </w:t>
      </w:r>
      <w:r>
        <w:rPr>
          <w:sz w:val="30"/>
          <w:szCs w:val="28"/>
          <w:lang w:val="en-US"/>
        </w:rPr>
        <w:t>X</w:t>
      </w:r>
      <w:r w:rsidR="00AA1878" w:rsidRPr="0075078C">
        <w:rPr>
          <w:sz w:val="30"/>
          <w:szCs w:val="28"/>
          <w:lang w:val="be-BY"/>
        </w:rPr>
        <w:t xml:space="preserve"> класа (павышаны ўзровень) уяўляе сабой электронны дадатак</w:t>
      </w:r>
      <w:r w:rsidR="0019020E">
        <w:rPr>
          <w:sz w:val="30"/>
          <w:szCs w:val="28"/>
          <w:lang w:val="be-BY"/>
        </w:rPr>
        <w:t>.</w:t>
      </w:r>
      <w:r w:rsidR="00AA1878" w:rsidRPr="0075078C">
        <w:rPr>
          <w:sz w:val="30"/>
          <w:szCs w:val="28"/>
          <w:lang w:val="be-BY"/>
        </w:rPr>
        <w:t xml:space="preserve"> У дапаможніку ў адпаведнасці з вучэбнай праграмай прадугледжваецца праца не толькі над моўнымі нормамі і асноўнымі камунікатыўнымі якасцямі маўлення (што закладзена на базавым узроўні вывучэння прадмета), але і над асэнсаваннем сродкаў і прыёмаў выразнасці маўлення, якія выкарыстаны аўтарамі тэкстаў на розных моўных узроўнях (лексічным, фанетычным, словаўтваральным, марфалагічным), з мэтай фарміравання ў вучняў уменняў як аналізаваць чужы тэкст, так і ствараць уласны, выкарыстоўваючы вобразна-выяўленчыя і стылістычныя магчымасці моўных сродкаў.</w:t>
      </w:r>
    </w:p>
    <w:p w14:paraId="1CE6491F" w14:textId="77777777" w:rsidR="00AA1878" w:rsidRDefault="00AA1878" w:rsidP="008C42ED">
      <w:pPr>
        <w:ind w:right="-284" w:firstLine="709"/>
        <w:rPr>
          <w:sz w:val="30"/>
          <w:szCs w:val="28"/>
          <w:lang w:val="be-BY"/>
        </w:rPr>
      </w:pPr>
      <w:r w:rsidRPr="0075078C">
        <w:rPr>
          <w:sz w:val="30"/>
          <w:szCs w:val="28"/>
          <w:lang w:val="be-BY"/>
        </w:rPr>
        <w:t>Тэарэтычны (рубрыка “Паслухаем мовазнаўцаў) і практычны (дыдактычны) матэрыял мае выразную прафесі</w:t>
      </w:r>
      <w:r w:rsidR="002935D3">
        <w:rPr>
          <w:sz w:val="30"/>
          <w:szCs w:val="28"/>
          <w:lang w:val="be-BY"/>
        </w:rPr>
        <w:t xml:space="preserve">йную скіраванасць і можа </w:t>
      </w:r>
      <w:r w:rsidRPr="0075078C">
        <w:rPr>
          <w:sz w:val="30"/>
          <w:szCs w:val="28"/>
          <w:lang w:val="be-BY"/>
        </w:rPr>
        <w:t>падрыхтаваць вучняў да засваення гуманітарных ведаў у галіне філалогіі.</w:t>
      </w:r>
    </w:p>
    <w:p w14:paraId="498FDC8A" w14:textId="77777777" w:rsidR="002F4D85" w:rsidRDefault="002F4D85" w:rsidP="008C42ED">
      <w:pPr>
        <w:ind w:right="-284" w:firstLine="709"/>
        <w:rPr>
          <w:noProof/>
          <w:sz w:val="30"/>
          <w:szCs w:val="30"/>
          <w:lang w:val="be-BY"/>
        </w:rPr>
      </w:pPr>
      <w:r w:rsidRPr="006B6D2E">
        <w:rPr>
          <w:rFonts w:eastAsia="Times New Roman"/>
          <w:sz w:val="30"/>
          <w:szCs w:val="30"/>
          <w:lang w:val="be-BY" w:eastAsia="ru-RU"/>
        </w:rPr>
        <w:t>У 2020/2021 навучальным годзе будзе выкарыстоўвацца</w:t>
      </w:r>
      <w:r w:rsidRPr="006B6D2E">
        <w:rPr>
          <w:rFonts w:eastAsia="Times New Roman"/>
          <w:b/>
          <w:sz w:val="30"/>
          <w:szCs w:val="30"/>
          <w:lang w:val="be-BY" w:eastAsia="ru-RU"/>
        </w:rPr>
        <w:t xml:space="preserve"> новы</w:t>
      </w:r>
      <w:r w:rsidRPr="006B6D2E">
        <w:rPr>
          <w:rFonts w:eastAsia="Times New Roman" w:cs="Minion Pro"/>
          <w:b/>
          <w:sz w:val="30"/>
          <w:szCs w:val="30"/>
          <w:lang w:val="be-BY" w:eastAsia="ru-RU"/>
        </w:rPr>
        <w:t xml:space="preserve"> вучэбны дапаможнік па беларускай літаратуры: </w:t>
      </w:r>
      <w:r w:rsidRPr="006B6D2E">
        <w:rPr>
          <w:noProof/>
          <w:sz w:val="30"/>
          <w:szCs w:val="30"/>
          <w:lang w:val="be-BY"/>
        </w:rPr>
        <w:t xml:space="preserve">Беларуская </w:t>
      </w:r>
      <w:r w:rsidR="00C6478C">
        <w:rPr>
          <w:noProof/>
          <w:sz w:val="30"/>
          <w:szCs w:val="30"/>
          <w:lang w:val="be-BY"/>
        </w:rPr>
        <w:t>літаратура </w:t>
      </w:r>
      <w:r w:rsidRPr="006B6D2E">
        <w:rPr>
          <w:noProof/>
          <w:sz w:val="30"/>
          <w:szCs w:val="30"/>
          <w:lang w:val="be-BY"/>
        </w:rPr>
        <w:t xml:space="preserve">: вучэбны дапаможнік для 10 класа ўстаноў агульнай сярэдняй адукацыі з беларускай і рускай мовамі навучання, з электронным дадаткам для павышанага ўзроўню / </w:t>
      </w:r>
      <w:r w:rsidR="009159C9" w:rsidRPr="006B6D2E">
        <w:rPr>
          <w:noProof/>
          <w:sz w:val="30"/>
          <w:szCs w:val="30"/>
          <w:lang w:val="be-BY"/>
        </w:rPr>
        <w:t>А.П. Бязлепкіна-Чарнякевіч</w:t>
      </w:r>
      <w:r w:rsidRPr="006B6D2E">
        <w:rPr>
          <w:noProof/>
          <w:sz w:val="30"/>
          <w:szCs w:val="30"/>
          <w:lang w:val="be-BY"/>
        </w:rPr>
        <w:t xml:space="preserve"> [і інш.]. – Мінск : Нацыянальны ін-т адукацыі, 2020.</w:t>
      </w:r>
    </w:p>
    <w:p w14:paraId="2F0C6F67" w14:textId="77777777" w:rsidR="002F4D85" w:rsidRPr="0075078C" w:rsidRDefault="009159C9" w:rsidP="008C42ED">
      <w:pPr>
        <w:ind w:right="-284" w:firstLine="709"/>
        <w:rPr>
          <w:b/>
          <w:color w:val="000000"/>
          <w:sz w:val="30"/>
          <w:szCs w:val="30"/>
          <w:lang w:val="be-BY" w:eastAsia="ru-RU"/>
        </w:rPr>
      </w:pPr>
      <w:r w:rsidRPr="0075078C">
        <w:rPr>
          <w:b/>
          <w:color w:val="000000"/>
          <w:sz w:val="30"/>
          <w:szCs w:val="30"/>
          <w:lang w:val="be-BY" w:eastAsia="ru-RU"/>
        </w:rPr>
        <w:t xml:space="preserve">Асаблівасці </w:t>
      </w:r>
      <w:r w:rsidR="002935D3">
        <w:rPr>
          <w:b/>
          <w:color w:val="000000"/>
          <w:sz w:val="30"/>
          <w:szCs w:val="30"/>
          <w:lang w:val="be-BY" w:eastAsia="ru-RU"/>
        </w:rPr>
        <w:t>новага вучэбнага дапаможніка</w:t>
      </w:r>
      <w:r w:rsidR="00460D83">
        <w:rPr>
          <w:b/>
          <w:color w:val="000000"/>
          <w:sz w:val="30"/>
          <w:szCs w:val="30"/>
          <w:lang w:val="be-BY" w:eastAsia="ru-RU"/>
        </w:rPr>
        <w:t xml:space="preserve"> </w:t>
      </w:r>
      <w:r w:rsidR="00460D83" w:rsidRPr="00D87C0C">
        <w:rPr>
          <w:b/>
          <w:color w:val="000000"/>
          <w:sz w:val="30"/>
          <w:szCs w:val="30"/>
          <w:lang w:val="be-BY" w:eastAsia="ru-RU"/>
        </w:rPr>
        <w:t>па беларускай літаратуры</w:t>
      </w:r>
      <w:r w:rsidR="002935D3" w:rsidRPr="00D87C0C">
        <w:rPr>
          <w:b/>
          <w:color w:val="000000"/>
          <w:sz w:val="30"/>
          <w:szCs w:val="30"/>
          <w:lang w:val="be-BY" w:eastAsia="ru-RU"/>
        </w:rPr>
        <w:t>:</w:t>
      </w:r>
    </w:p>
    <w:p w14:paraId="0B1A9105" w14:textId="77777777" w:rsidR="008357B6" w:rsidRPr="0075078C" w:rsidRDefault="002935D3" w:rsidP="008C42ED">
      <w:pPr>
        <w:ind w:right="-284" w:firstLine="709"/>
        <w:rPr>
          <w:color w:val="000000"/>
          <w:sz w:val="30"/>
          <w:szCs w:val="30"/>
          <w:lang w:val="be-BY" w:eastAsia="ru-RU"/>
        </w:rPr>
      </w:pPr>
      <w:r>
        <w:rPr>
          <w:color w:val="000000"/>
          <w:sz w:val="30"/>
          <w:szCs w:val="30"/>
          <w:lang w:val="be-BY" w:eastAsia="ru-RU"/>
        </w:rPr>
        <w:t>з</w:t>
      </w:r>
      <w:r w:rsidR="00B72BDE" w:rsidRPr="0075078C">
        <w:rPr>
          <w:color w:val="000000"/>
          <w:sz w:val="30"/>
          <w:szCs w:val="30"/>
          <w:lang w:val="be-BY" w:eastAsia="ru-RU"/>
        </w:rPr>
        <w:t xml:space="preserve"> мэтай забеспячэння пераемнасці з вывучэннем беларускай літаратуры на ІІ ступені агульнай сярэдняй адукацыі ў дапаможніку “Беларуская літаратура. 10 клас” захаваны агульны падыход да раскрыцця вывучаемага матэрыялу: звесткі з біяграфіі пісьменніка, характарыстыка мастацкіх твораў, звесткі з тэорыі літаратуры, сі</w:t>
      </w:r>
      <w:r>
        <w:rPr>
          <w:color w:val="000000"/>
          <w:sz w:val="30"/>
          <w:szCs w:val="30"/>
          <w:lang w:val="be-BY" w:eastAsia="ru-RU"/>
        </w:rPr>
        <w:t>стэма рознаўзроўневых заданняў;</w:t>
      </w:r>
    </w:p>
    <w:p w14:paraId="153A350D" w14:textId="77777777" w:rsidR="008357B6" w:rsidRPr="0075078C" w:rsidRDefault="002935D3" w:rsidP="008C42ED">
      <w:pPr>
        <w:ind w:right="-284" w:firstLine="709"/>
        <w:rPr>
          <w:color w:val="000000"/>
          <w:sz w:val="30"/>
          <w:szCs w:val="30"/>
          <w:lang w:val="be-BY" w:eastAsia="ru-RU"/>
        </w:rPr>
      </w:pPr>
      <w:r>
        <w:rPr>
          <w:color w:val="000000"/>
          <w:sz w:val="30"/>
          <w:szCs w:val="30"/>
          <w:lang w:val="be-BY" w:eastAsia="ru-RU"/>
        </w:rPr>
        <w:t>с</w:t>
      </w:r>
      <w:r w:rsidR="00B72BDE" w:rsidRPr="0075078C">
        <w:rPr>
          <w:color w:val="000000"/>
          <w:sz w:val="30"/>
          <w:szCs w:val="30"/>
          <w:lang w:val="be-BY" w:eastAsia="ru-RU"/>
        </w:rPr>
        <w:t>ярод заданняў у новым вучэбным дапаможніку прапануюцца тыя, якія скіраваны</w:t>
      </w:r>
      <w:r w:rsidR="00DA2D19">
        <w:rPr>
          <w:color w:val="000000"/>
          <w:sz w:val="30"/>
          <w:szCs w:val="30"/>
          <w:lang w:val="be-BY" w:eastAsia="ru-RU"/>
        </w:rPr>
        <w:t xml:space="preserve"> на развіццё творчых здольнасцей</w:t>
      </w:r>
      <w:r w:rsidR="00B72BDE" w:rsidRPr="0075078C">
        <w:rPr>
          <w:color w:val="000000"/>
          <w:sz w:val="30"/>
          <w:szCs w:val="30"/>
          <w:lang w:val="be-BY" w:eastAsia="ru-RU"/>
        </w:rPr>
        <w:t xml:space="preserve"> вучняў, стымулююць іх праектную і даследчую дзейнасць, маюць кампе</w:t>
      </w:r>
      <w:r>
        <w:rPr>
          <w:color w:val="000000"/>
          <w:sz w:val="30"/>
          <w:szCs w:val="30"/>
          <w:lang w:val="be-BY" w:eastAsia="ru-RU"/>
        </w:rPr>
        <w:t>тэнтнасна арыентаваны характар;</w:t>
      </w:r>
    </w:p>
    <w:p w14:paraId="7511EB17" w14:textId="77777777" w:rsidR="002F4D85" w:rsidRPr="002F1BC5" w:rsidRDefault="002935D3" w:rsidP="008C42ED">
      <w:pPr>
        <w:ind w:right="-284" w:firstLine="709"/>
        <w:rPr>
          <w:sz w:val="30"/>
          <w:szCs w:val="30"/>
          <w:lang w:val="be-BY"/>
        </w:rPr>
      </w:pPr>
      <w:r>
        <w:rPr>
          <w:color w:val="000000"/>
          <w:sz w:val="30"/>
          <w:szCs w:val="30"/>
          <w:lang w:val="be-BY" w:eastAsia="ru-RU"/>
        </w:rPr>
        <w:t>в</w:t>
      </w:r>
      <w:r w:rsidR="00B72BDE" w:rsidRPr="002F1BC5">
        <w:rPr>
          <w:color w:val="000000"/>
          <w:sz w:val="30"/>
          <w:szCs w:val="30"/>
          <w:lang w:val="be-BY" w:eastAsia="ru-RU"/>
        </w:rPr>
        <w:t xml:space="preserve">учэбны дапаможнік </w:t>
      </w:r>
      <w:r w:rsidR="0080182E" w:rsidRPr="002F1BC5">
        <w:rPr>
          <w:color w:val="000000"/>
          <w:sz w:val="30"/>
          <w:szCs w:val="30"/>
          <w:lang w:val="be-BY" w:eastAsia="ru-RU"/>
        </w:rPr>
        <w:t>утрымлівае скразныя рубрыкі “</w:t>
      </w:r>
      <w:r w:rsidR="0080182E" w:rsidRPr="002F1BC5">
        <w:rPr>
          <w:sz w:val="30"/>
          <w:szCs w:val="30"/>
          <w:lang w:val="be-BY"/>
        </w:rPr>
        <w:t>Біяграфічны факт пра пісьменніка”, “Успомніце раней вывучаны матэрыял”, “Дадатковая інфармацыя”, “Абмяркоўваем разам”, “Уклад у развіццё літаратуры”. Гэтыя рубрыкі маюць на мэце даць дадатковую інфармацыю пра літаратурныя факты, асоб</w:t>
      </w:r>
      <w:r w:rsidR="0090114F" w:rsidRPr="002F1BC5">
        <w:rPr>
          <w:sz w:val="30"/>
          <w:szCs w:val="30"/>
          <w:lang w:val="be-BY"/>
        </w:rPr>
        <w:t>у пісьменніка і інш., паглыбіць веды вучняў, дапамагчы ім разабрацца ў складан</w:t>
      </w:r>
      <w:r>
        <w:rPr>
          <w:sz w:val="30"/>
          <w:szCs w:val="30"/>
          <w:lang w:val="be-BY"/>
        </w:rPr>
        <w:t>ых з’явах літаратурнага працэсу;</w:t>
      </w:r>
    </w:p>
    <w:p w14:paraId="4B74DA79" w14:textId="77777777" w:rsidR="009159C9" w:rsidRDefault="002935D3" w:rsidP="008C42ED">
      <w:pPr>
        <w:ind w:right="-284" w:firstLine="709"/>
        <w:rPr>
          <w:sz w:val="30"/>
          <w:szCs w:val="30"/>
          <w:lang w:val="be-BY"/>
        </w:rPr>
      </w:pPr>
      <w:r>
        <w:rPr>
          <w:sz w:val="30"/>
          <w:szCs w:val="30"/>
          <w:lang w:val="be-BY"/>
        </w:rPr>
        <w:t>у</w:t>
      </w:r>
      <w:r w:rsidR="008357B6" w:rsidRPr="00DA2D19">
        <w:rPr>
          <w:sz w:val="30"/>
          <w:szCs w:val="30"/>
          <w:lang w:val="be-BY"/>
        </w:rPr>
        <w:t xml:space="preserve"> дапаможніку актыўна вык</w:t>
      </w:r>
      <w:r w:rsidR="00FD6B07" w:rsidRPr="00DA2D19">
        <w:rPr>
          <w:sz w:val="30"/>
          <w:szCs w:val="30"/>
          <w:lang w:val="be-BY"/>
        </w:rPr>
        <w:t>а</w:t>
      </w:r>
      <w:r w:rsidR="008357B6" w:rsidRPr="00DA2D19">
        <w:rPr>
          <w:sz w:val="30"/>
          <w:szCs w:val="30"/>
          <w:lang w:val="be-BY"/>
        </w:rPr>
        <w:t>рыстоўваецца ілюстратыўны матэрыял і нелінейныя тэксты. Таксама вучням прапануюцца заданні, у якіх вынікі павінны быць прадстаўлены ў выглядзе схем, табліц і да т.п.</w:t>
      </w:r>
    </w:p>
    <w:p w14:paraId="5CEE3D61" w14:textId="77777777" w:rsidR="00B87240" w:rsidRDefault="00BC6F2C" w:rsidP="008C42ED">
      <w:pPr>
        <w:ind w:right="-284" w:firstLine="709"/>
        <w:rPr>
          <w:sz w:val="30"/>
          <w:szCs w:val="30"/>
          <w:lang w:val="be-BY"/>
        </w:rPr>
      </w:pPr>
      <w:r w:rsidRPr="00895B8D">
        <w:rPr>
          <w:sz w:val="30"/>
          <w:szCs w:val="30"/>
          <w:lang w:val="be-BY"/>
        </w:rPr>
        <w:t>На нацыянальным адукацыйным партале (</w:t>
      </w:r>
      <w:r w:rsidR="00B84F5B">
        <w:fldChar w:fldCharType="begin"/>
      </w:r>
      <w:r w:rsidR="00B84F5B">
        <w:instrText xml:space="preserve"> HYPERLINK "http://e-padruchnik.adu.by" </w:instrText>
      </w:r>
      <w:r w:rsidR="00B84F5B">
        <w:fldChar w:fldCharType="separate"/>
      </w:r>
      <w:r w:rsidRPr="00895B8D">
        <w:rPr>
          <w:rStyle w:val="a3"/>
          <w:i/>
          <w:sz w:val="30"/>
          <w:szCs w:val="30"/>
          <w:lang w:val="en-US"/>
        </w:rPr>
        <w:t>http</w:t>
      </w:r>
      <w:r w:rsidRPr="00895B8D">
        <w:rPr>
          <w:rStyle w:val="a3"/>
          <w:i/>
          <w:sz w:val="30"/>
          <w:szCs w:val="30"/>
        </w:rPr>
        <w:t>://</w:t>
      </w:r>
      <w:r w:rsidRPr="00895B8D">
        <w:rPr>
          <w:rStyle w:val="a3"/>
          <w:i/>
          <w:sz w:val="30"/>
          <w:szCs w:val="30"/>
          <w:lang w:val="en-US"/>
        </w:rPr>
        <w:t>e</w:t>
      </w:r>
      <w:r w:rsidRPr="00895B8D">
        <w:rPr>
          <w:rStyle w:val="a3"/>
          <w:i/>
          <w:sz w:val="30"/>
          <w:szCs w:val="30"/>
        </w:rPr>
        <w:t>-</w:t>
      </w:r>
      <w:proofErr w:type="spellStart"/>
      <w:r w:rsidRPr="00895B8D">
        <w:rPr>
          <w:rStyle w:val="a3"/>
          <w:i/>
          <w:sz w:val="30"/>
          <w:szCs w:val="30"/>
          <w:lang w:val="en-US"/>
        </w:rPr>
        <w:t>padruchnik</w:t>
      </w:r>
      <w:proofErr w:type="spellEnd"/>
      <w:r w:rsidRPr="00895B8D">
        <w:rPr>
          <w:rStyle w:val="a3"/>
          <w:i/>
          <w:sz w:val="30"/>
          <w:szCs w:val="30"/>
        </w:rPr>
        <w:t>.</w:t>
      </w:r>
      <w:proofErr w:type="spellStart"/>
      <w:r w:rsidRPr="00895B8D">
        <w:rPr>
          <w:rStyle w:val="a3"/>
          <w:i/>
          <w:sz w:val="30"/>
          <w:szCs w:val="30"/>
          <w:lang w:val="en-US"/>
        </w:rPr>
        <w:t>adu</w:t>
      </w:r>
      <w:proofErr w:type="spellEnd"/>
      <w:r w:rsidRPr="00895B8D">
        <w:rPr>
          <w:rStyle w:val="a3"/>
          <w:i/>
          <w:sz w:val="30"/>
          <w:szCs w:val="30"/>
        </w:rPr>
        <w:t>.</w:t>
      </w:r>
      <w:r w:rsidRPr="00895B8D">
        <w:rPr>
          <w:rStyle w:val="a3"/>
          <w:i/>
          <w:sz w:val="30"/>
          <w:szCs w:val="30"/>
          <w:lang w:val="en-US"/>
        </w:rPr>
        <w:t>by</w:t>
      </w:r>
      <w:r w:rsidR="00B84F5B">
        <w:rPr>
          <w:rStyle w:val="a3"/>
          <w:i/>
          <w:sz w:val="30"/>
          <w:szCs w:val="30"/>
          <w:lang w:val="en-US"/>
        </w:rPr>
        <w:fldChar w:fldCharType="end"/>
      </w:r>
      <w:r w:rsidRPr="00895B8D">
        <w:rPr>
          <w:sz w:val="30"/>
          <w:szCs w:val="30"/>
          <w:lang w:val="be-BY"/>
        </w:rPr>
        <w:t>)</w:t>
      </w:r>
      <w:r w:rsidRPr="00895B8D">
        <w:rPr>
          <w:sz w:val="30"/>
          <w:szCs w:val="30"/>
        </w:rPr>
        <w:t xml:space="preserve"> </w:t>
      </w:r>
      <w:r w:rsidRPr="00895B8D">
        <w:rPr>
          <w:sz w:val="30"/>
          <w:szCs w:val="30"/>
          <w:lang w:val="be-BY"/>
        </w:rPr>
        <w:t>размешчана электронная версія друк</w:t>
      </w:r>
      <w:r w:rsidR="005D34A6" w:rsidRPr="00895B8D">
        <w:rPr>
          <w:sz w:val="30"/>
          <w:szCs w:val="30"/>
          <w:lang w:val="be-BY"/>
        </w:rPr>
        <w:t>а</w:t>
      </w:r>
      <w:r w:rsidRPr="00895B8D">
        <w:rPr>
          <w:sz w:val="30"/>
          <w:szCs w:val="30"/>
          <w:lang w:val="be-BY"/>
        </w:rPr>
        <w:t xml:space="preserve">ванага выдання вучэбнага </w:t>
      </w:r>
      <w:r w:rsidRPr="00895B8D">
        <w:rPr>
          <w:sz w:val="30"/>
          <w:szCs w:val="30"/>
          <w:lang w:val="be-BY"/>
        </w:rPr>
        <w:lastRenderedPageBreak/>
        <w:t>дапаможніка “Беларуская літаратура. 10 клас”, прадугледжанага для вывучэння вучэбнага прадмета на базавым узроўні.</w:t>
      </w:r>
      <w:r>
        <w:rPr>
          <w:sz w:val="30"/>
          <w:szCs w:val="30"/>
          <w:lang w:val="be-BY"/>
        </w:rPr>
        <w:t xml:space="preserve"> </w:t>
      </w:r>
    </w:p>
    <w:p w14:paraId="3AB5A1E2" w14:textId="77777777" w:rsidR="00B87240" w:rsidRPr="008D5C1B" w:rsidRDefault="00B87240" w:rsidP="00B87240">
      <w:pPr>
        <w:ind w:right="-284" w:firstLine="709"/>
        <w:rPr>
          <w:noProof/>
          <w:sz w:val="30"/>
          <w:szCs w:val="30"/>
          <w:lang w:val="be-BY"/>
        </w:rPr>
      </w:pPr>
      <w:r w:rsidRPr="00F605ED">
        <w:rPr>
          <w:noProof/>
          <w:sz w:val="30"/>
          <w:szCs w:val="30"/>
          <w:lang w:val="be-BY"/>
        </w:rPr>
        <w:t>Звяртаем увагу, што электронныя дадаткі вучэбных дапаможнікаў “Беларуская мова” і “Беларуская літаратура” для 10 класа (павышаны ўзровень) размешчаны на рэсурсе (</w:t>
      </w:r>
      <w:hyperlink r:id="rId11" w:tgtFrame="_blank" w:history="1">
        <w:proofErr w:type="spellStart"/>
        <w:r w:rsidRPr="00F605ED">
          <w:rPr>
            <w:rFonts w:eastAsia="Times New Roman"/>
            <w:i/>
            <w:color w:val="1155CC"/>
            <w:sz w:val="30"/>
            <w:szCs w:val="30"/>
            <w:u w:val="single"/>
            <w:lang w:eastAsia="ru-RU"/>
          </w:rPr>
          <w:t>profil</w:t>
        </w:r>
        <w:proofErr w:type="spellEnd"/>
        <w:r w:rsidRPr="00F605ED">
          <w:rPr>
            <w:rFonts w:eastAsia="Times New Roman"/>
            <w:i/>
            <w:color w:val="1155CC"/>
            <w:sz w:val="30"/>
            <w:szCs w:val="30"/>
            <w:u w:val="single"/>
            <w:lang w:val="be-BY" w:eastAsia="ru-RU"/>
          </w:rPr>
          <w:t>.</w:t>
        </w:r>
        <w:proofErr w:type="spellStart"/>
        <w:r w:rsidRPr="00F605ED">
          <w:rPr>
            <w:rFonts w:eastAsia="Times New Roman"/>
            <w:i/>
            <w:color w:val="1155CC"/>
            <w:sz w:val="30"/>
            <w:szCs w:val="30"/>
            <w:u w:val="single"/>
            <w:lang w:eastAsia="ru-RU"/>
          </w:rPr>
          <w:t>adu</w:t>
        </w:r>
        <w:proofErr w:type="spellEnd"/>
        <w:r w:rsidRPr="00F605ED">
          <w:rPr>
            <w:rFonts w:eastAsia="Times New Roman"/>
            <w:i/>
            <w:color w:val="1155CC"/>
            <w:sz w:val="30"/>
            <w:szCs w:val="30"/>
            <w:u w:val="single"/>
            <w:lang w:val="be-BY" w:eastAsia="ru-RU"/>
          </w:rPr>
          <w:t>.</w:t>
        </w:r>
        <w:proofErr w:type="spellStart"/>
        <w:r w:rsidRPr="00F605ED">
          <w:rPr>
            <w:rFonts w:eastAsia="Times New Roman"/>
            <w:i/>
            <w:color w:val="1155CC"/>
            <w:sz w:val="30"/>
            <w:szCs w:val="30"/>
            <w:u w:val="single"/>
            <w:lang w:eastAsia="ru-RU"/>
          </w:rPr>
          <w:t>by</w:t>
        </w:r>
        <w:proofErr w:type="spellEnd"/>
      </w:hyperlink>
      <w:r w:rsidRPr="00F605ED">
        <w:rPr>
          <w:noProof/>
          <w:sz w:val="30"/>
          <w:szCs w:val="30"/>
          <w:lang w:val="be-BY"/>
        </w:rPr>
        <w:t>).</w:t>
      </w:r>
    </w:p>
    <w:p w14:paraId="6510274D" w14:textId="77777777" w:rsidR="00026424" w:rsidRPr="0075078C" w:rsidRDefault="00AA1878" w:rsidP="008C42ED">
      <w:pPr>
        <w:shd w:val="clear" w:color="auto" w:fill="FFFFFF"/>
        <w:ind w:right="-284" w:firstLine="709"/>
        <w:rPr>
          <w:sz w:val="30"/>
          <w:szCs w:val="30"/>
          <w:lang w:val="be-BY"/>
        </w:rPr>
      </w:pPr>
      <w:r w:rsidRPr="0075078C">
        <w:rPr>
          <w:b/>
          <w:sz w:val="30"/>
          <w:szCs w:val="30"/>
          <w:lang w:val="be-BY"/>
        </w:rPr>
        <w:t>Акрамя гэтага, а</w:t>
      </w:r>
      <w:r w:rsidR="00026424" w:rsidRPr="0075078C">
        <w:rPr>
          <w:b/>
          <w:sz w:val="30"/>
          <w:szCs w:val="30"/>
          <w:lang w:val="be-BY"/>
        </w:rPr>
        <w:t>саблівасц</w:t>
      </w:r>
      <w:r w:rsidRPr="0075078C">
        <w:rPr>
          <w:b/>
          <w:sz w:val="30"/>
          <w:szCs w:val="30"/>
          <w:lang w:val="be-BY"/>
        </w:rPr>
        <w:t>ям</w:t>
      </w:r>
      <w:r w:rsidR="00026424" w:rsidRPr="0075078C">
        <w:rPr>
          <w:b/>
          <w:sz w:val="30"/>
          <w:szCs w:val="30"/>
          <w:lang w:val="be-BY"/>
        </w:rPr>
        <w:t xml:space="preserve">і новых вучэбных дапаможнікаў </w:t>
      </w:r>
      <w:r w:rsidRPr="0075078C">
        <w:rPr>
          <w:b/>
          <w:sz w:val="30"/>
          <w:szCs w:val="30"/>
          <w:lang w:val="be-BY"/>
        </w:rPr>
        <w:t>па беларускай мове і літаратуры з’яўля</w:t>
      </w:r>
      <w:r w:rsidR="00BA0E73" w:rsidRPr="0075078C">
        <w:rPr>
          <w:b/>
          <w:sz w:val="30"/>
          <w:szCs w:val="30"/>
          <w:lang w:val="be-BY"/>
        </w:rPr>
        <w:t>ю</w:t>
      </w:r>
      <w:r w:rsidRPr="0075078C">
        <w:rPr>
          <w:b/>
          <w:sz w:val="30"/>
          <w:szCs w:val="30"/>
          <w:lang w:val="be-BY"/>
        </w:rPr>
        <w:t>цца</w:t>
      </w:r>
      <w:r w:rsidR="00026424" w:rsidRPr="0075078C">
        <w:rPr>
          <w:b/>
          <w:sz w:val="30"/>
          <w:szCs w:val="30"/>
          <w:lang w:val="be-BY"/>
        </w:rPr>
        <w:t>:</w:t>
      </w:r>
    </w:p>
    <w:p w14:paraId="37C0AAC3" w14:textId="77777777" w:rsidR="00026424" w:rsidRPr="0075078C" w:rsidRDefault="00AA1878" w:rsidP="008C42ED">
      <w:pPr>
        <w:ind w:right="-284" w:firstLine="709"/>
        <w:rPr>
          <w:color w:val="000000"/>
          <w:sz w:val="30"/>
          <w:szCs w:val="30"/>
          <w:lang w:val="be-BY" w:eastAsia="ru-RU"/>
        </w:rPr>
      </w:pPr>
      <w:r w:rsidRPr="0075078C">
        <w:rPr>
          <w:color w:val="000000"/>
          <w:sz w:val="30"/>
          <w:szCs w:val="30"/>
          <w:lang w:val="be-BY" w:eastAsia="ru-RU"/>
        </w:rPr>
        <w:t>адбор</w:t>
      </w:r>
      <w:r w:rsidR="00026424" w:rsidRPr="0075078C">
        <w:rPr>
          <w:color w:val="000000"/>
          <w:sz w:val="30"/>
          <w:szCs w:val="30"/>
          <w:lang w:val="be-BY" w:eastAsia="ru-RU"/>
        </w:rPr>
        <w:t xml:space="preserve"> і прад’яўленн</w:t>
      </w:r>
      <w:r w:rsidRPr="0075078C">
        <w:rPr>
          <w:color w:val="000000"/>
          <w:sz w:val="30"/>
          <w:szCs w:val="30"/>
          <w:lang w:val="be-BY" w:eastAsia="ru-RU"/>
        </w:rPr>
        <w:t>е</w:t>
      </w:r>
      <w:r w:rsidR="00026424" w:rsidRPr="0075078C">
        <w:rPr>
          <w:color w:val="000000"/>
          <w:sz w:val="30"/>
          <w:szCs w:val="30"/>
          <w:lang w:val="be-BY" w:eastAsia="ru-RU"/>
        </w:rPr>
        <w:t xml:space="preserve"> мінімальна неабходнага і дастатковага матэрыялу для якаснай адукацыі па вучэбным прадмеце;</w:t>
      </w:r>
    </w:p>
    <w:p w14:paraId="7563C2FE" w14:textId="77777777" w:rsidR="00026424" w:rsidRPr="0075078C" w:rsidRDefault="00026424" w:rsidP="008C42ED">
      <w:pPr>
        <w:ind w:right="-284" w:firstLine="709"/>
        <w:rPr>
          <w:color w:val="000000"/>
          <w:sz w:val="30"/>
          <w:szCs w:val="30"/>
          <w:lang w:val="be-BY" w:eastAsia="ru-RU"/>
        </w:rPr>
      </w:pPr>
      <w:r w:rsidRPr="0075078C">
        <w:rPr>
          <w:color w:val="000000"/>
          <w:sz w:val="30"/>
          <w:szCs w:val="30"/>
          <w:lang w:val="be-BY" w:eastAsia="ru-RU"/>
        </w:rPr>
        <w:t>наяўнасц</w:t>
      </w:r>
      <w:r w:rsidR="00AA1878" w:rsidRPr="0075078C">
        <w:rPr>
          <w:color w:val="000000"/>
          <w:sz w:val="30"/>
          <w:szCs w:val="30"/>
          <w:lang w:val="be-BY" w:eastAsia="ru-RU"/>
        </w:rPr>
        <w:t>ь</w:t>
      </w:r>
      <w:r w:rsidRPr="0075078C">
        <w:rPr>
          <w:color w:val="000000"/>
          <w:sz w:val="30"/>
          <w:szCs w:val="30"/>
          <w:lang w:val="be-BY" w:eastAsia="ru-RU"/>
        </w:rPr>
        <w:t xml:space="preserve"> заданняў, якія накіраваны на развіццё асобасных, метапрадметных і прадметных кампетэнцый вучняў;</w:t>
      </w:r>
    </w:p>
    <w:p w14:paraId="0F3C8768" w14:textId="77777777" w:rsidR="00026424" w:rsidRPr="0075078C" w:rsidRDefault="00026424" w:rsidP="008C42ED">
      <w:pPr>
        <w:ind w:right="-284" w:firstLine="709"/>
        <w:rPr>
          <w:color w:val="000000"/>
          <w:sz w:val="30"/>
          <w:szCs w:val="30"/>
          <w:lang w:val="be-BY" w:eastAsia="ru-RU"/>
        </w:rPr>
      </w:pPr>
      <w:r w:rsidRPr="0075078C">
        <w:rPr>
          <w:color w:val="000000"/>
          <w:sz w:val="30"/>
          <w:szCs w:val="30"/>
          <w:lang w:val="be-BY" w:eastAsia="ru-RU"/>
        </w:rPr>
        <w:t>рэалізацы</w:t>
      </w:r>
      <w:r w:rsidR="00AA1878" w:rsidRPr="0075078C">
        <w:rPr>
          <w:color w:val="000000"/>
          <w:sz w:val="30"/>
          <w:szCs w:val="30"/>
          <w:lang w:val="be-BY" w:eastAsia="ru-RU"/>
        </w:rPr>
        <w:t>я</w:t>
      </w:r>
      <w:r w:rsidRPr="0075078C">
        <w:rPr>
          <w:color w:val="000000"/>
          <w:sz w:val="30"/>
          <w:szCs w:val="30"/>
          <w:lang w:val="be-BY" w:eastAsia="ru-RU"/>
        </w:rPr>
        <w:t xml:space="preserve"> навігацыйнай функцыі: наяўнасць спасылак на кампаненты ВМК па вучэбным прадмеце, у прыватнасці, электронны адукацыйны рэсурс (далей – ЭАР), змешчаны на нацыянальным адукацыйным партале (</w:t>
      </w:r>
      <w:r w:rsidR="00B84F5B">
        <w:fldChar w:fldCharType="begin"/>
      </w:r>
      <w:r w:rsidR="00B84F5B" w:rsidRPr="00F605ED">
        <w:rPr>
          <w:lang w:val="be-BY"/>
        </w:rPr>
        <w:instrText xml:space="preserve"> </w:instrText>
      </w:r>
      <w:r w:rsidR="00B84F5B">
        <w:instrText>HYPERLINK</w:instrText>
      </w:r>
      <w:r w:rsidR="00B84F5B" w:rsidRPr="00F605ED">
        <w:rPr>
          <w:lang w:val="be-BY"/>
        </w:rPr>
        <w:instrText xml:space="preserve"> "</w:instrText>
      </w:r>
      <w:r w:rsidR="00B84F5B">
        <w:instrText>http</w:instrText>
      </w:r>
      <w:r w:rsidR="00B84F5B" w:rsidRPr="00F605ED">
        <w:rPr>
          <w:lang w:val="be-BY"/>
        </w:rPr>
        <w:instrText>://</w:instrText>
      </w:r>
      <w:r w:rsidR="00B84F5B">
        <w:instrText>e</w:instrText>
      </w:r>
      <w:r w:rsidR="00B84F5B" w:rsidRPr="00F605ED">
        <w:rPr>
          <w:lang w:val="be-BY"/>
        </w:rPr>
        <w:instrText>-</w:instrText>
      </w:r>
      <w:r w:rsidR="00B84F5B">
        <w:instrText>vedy</w:instrText>
      </w:r>
      <w:r w:rsidR="00B84F5B" w:rsidRPr="00F605ED">
        <w:rPr>
          <w:lang w:val="be-BY"/>
        </w:rPr>
        <w:instrText>.</w:instrText>
      </w:r>
      <w:r w:rsidR="00B84F5B">
        <w:instrText>adu</w:instrText>
      </w:r>
      <w:r w:rsidR="00B84F5B" w:rsidRPr="00F605ED">
        <w:rPr>
          <w:lang w:val="be-BY"/>
        </w:rPr>
        <w:instrText>.</w:instrText>
      </w:r>
      <w:r w:rsidR="00B84F5B">
        <w:instrText>by</w:instrText>
      </w:r>
      <w:r w:rsidR="00B84F5B" w:rsidRPr="00F605ED">
        <w:rPr>
          <w:lang w:val="be-BY"/>
        </w:rPr>
        <w:instrText xml:space="preserve">/" </w:instrText>
      </w:r>
      <w:r w:rsidR="00B84F5B">
        <w:fldChar w:fldCharType="separate"/>
      </w:r>
      <w:r w:rsidRPr="0075078C">
        <w:rPr>
          <w:i/>
          <w:color w:val="0563C1"/>
          <w:sz w:val="30"/>
          <w:szCs w:val="30"/>
          <w:u w:val="single"/>
          <w:lang w:eastAsia="ru-RU"/>
        </w:rPr>
        <w:t>http</w:t>
      </w:r>
      <w:r w:rsidRPr="0075078C">
        <w:rPr>
          <w:i/>
          <w:color w:val="0563C1"/>
          <w:sz w:val="30"/>
          <w:szCs w:val="30"/>
          <w:u w:val="single"/>
          <w:lang w:val="be-BY" w:eastAsia="ru-RU"/>
        </w:rPr>
        <w:t>://</w:t>
      </w:r>
      <w:r w:rsidRPr="0075078C">
        <w:rPr>
          <w:i/>
          <w:color w:val="0563C1"/>
          <w:sz w:val="30"/>
          <w:szCs w:val="30"/>
          <w:u w:val="single"/>
          <w:lang w:eastAsia="ru-RU"/>
        </w:rPr>
        <w:t>e</w:t>
      </w:r>
      <w:r w:rsidRPr="0075078C">
        <w:rPr>
          <w:i/>
          <w:color w:val="0563C1"/>
          <w:sz w:val="30"/>
          <w:szCs w:val="30"/>
          <w:u w:val="single"/>
          <w:lang w:val="be-BY" w:eastAsia="ru-RU"/>
        </w:rPr>
        <w:t>-</w:t>
      </w:r>
      <w:r w:rsidRPr="0075078C">
        <w:rPr>
          <w:i/>
          <w:color w:val="0563C1"/>
          <w:sz w:val="30"/>
          <w:szCs w:val="30"/>
          <w:u w:val="single"/>
          <w:lang w:eastAsia="ru-RU"/>
        </w:rPr>
        <w:t>vedy</w:t>
      </w:r>
      <w:r w:rsidRPr="0075078C">
        <w:rPr>
          <w:i/>
          <w:color w:val="0563C1"/>
          <w:sz w:val="30"/>
          <w:szCs w:val="30"/>
          <w:u w:val="single"/>
          <w:lang w:val="be-BY" w:eastAsia="ru-RU"/>
        </w:rPr>
        <w:t>.</w:t>
      </w:r>
      <w:r w:rsidRPr="0075078C">
        <w:rPr>
          <w:i/>
          <w:color w:val="0563C1"/>
          <w:sz w:val="30"/>
          <w:szCs w:val="30"/>
          <w:u w:val="single"/>
          <w:lang w:eastAsia="ru-RU"/>
        </w:rPr>
        <w:t>adu</w:t>
      </w:r>
      <w:r w:rsidRPr="0075078C">
        <w:rPr>
          <w:i/>
          <w:color w:val="0563C1"/>
          <w:sz w:val="30"/>
          <w:szCs w:val="30"/>
          <w:u w:val="single"/>
          <w:lang w:val="be-BY" w:eastAsia="ru-RU"/>
        </w:rPr>
        <w:t>.</w:t>
      </w:r>
      <w:r w:rsidRPr="0075078C">
        <w:rPr>
          <w:i/>
          <w:color w:val="0563C1"/>
          <w:sz w:val="30"/>
          <w:szCs w:val="30"/>
          <w:u w:val="single"/>
          <w:lang w:eastAsia="ru-RU"/>
        </w:rPr>
        <w:t>by</w:t>
      </w:r>
      <w:r w:rsidRPr="0075078C">
        <w:rPr>
          <w:i/>
          <w:color w:val="0563C1"/>
          <w:sz w:val="30"/>
          <w:szCs w:val="30"/>
          <w:u w:val="single"/>
          <w:lang w:val="be-BY" w:eastAsia="ru-RU"/>
        </w:rPr>
        <w:t>/</w:t>
      </w:r>
      <w:r w:rsidR="00B84F5B">
        <w:rPr>
          <w:i/>
          <w:color w:val="0563C1"/>
          <w:sz w:val="30"/>
          <w:szCs w:val="30"/>
          <w:u w:val="single"/>
          <w:lang w:val="be-BY" w:eastAsia="ru-RU"/>
        </w:rPr>
        <w:fldChar w:fldCharType="end"/>
      </w:r>
      <w:r w:rsidRPr="0075078C">
        <w:rPr>
          <w:color w:val="000000"/>
          <w:sz w:val="30"/>
          <w:szCs w:val="30"/>
          <w:lang w:val="be-BY" w:eastAsia="ru-RU"/>
        </w:rPr>
        <w:t xml:space="preserve">). </w:t>
      </w:r>
    </w:p>
    <w:p w14:paraId="20236172" w14:textId="77777777" w:rsidR="00026424" w:rsidRPr="0075078C" w:rsidRDefault="00026424" w:rsidP="008C42ED">
      <w:pPr>
        <w:ind w:right="-284" w:firstLine="709"/>
        <w:rPr>
          <w:i/>
          <w:color w:val="000000"/>
          <w:sz w:val="30"/>
          <w:szCs w:val="30"/>
          <w:lang w:val="be-BY" w:eastAsia="ru-RU"/>
        </w:rPr>
      </w:pPr>
      <w:r w:rsidRPr="0075078C">
        <w:rPr>
          <w:i/>
          <w:color w:val="000000"/>
          <w:sz w:val="30"/>
          <w:szCs w:val="30"/>
          <w:lang w:val="be-BY" w:eastAsia="ru-RU"/>
        </w:rPr>
        <w:t xml:space="preserve">Доступ да ЭАР ажыццяўляецца праз інтэрнэт. Для выкарыстання ЭАР карыстальніку неабходна зарэгістравацца на нацыянальным адукацыйным партале ў раздзеле «Электронныя адукацыйныя рэсурсы». У навігацыйным апараце вучэбнага дапаможніка выкарыстоўваецца элемент – </w:t>
      </w:r>
      <w:r w:rsidRPr="0075078C">
        <w:rPr>
          <w:i/>
          <w:sz w:val="30"/>
          <w:szCs w:val="30"/>
          <w:lang w:val="en-US" w:eastAsia="ru-RU"/>
        </w:rPr>
        <w:t>QR</w:t>
      </w:r>
      <w:r w:rsidRPr="0075078C">
        <w:rPr>
          <w:i/>
          <w:sz w:val="30"/>
          <w:szCs w:val="30"/>
          <w:lang w:val="be-BY" w:eastAsia="ru-RU"/>
        </w:rPr>
        <w:t>-код (графічная выява спасылкі), які дазваляе атрымаць доступ да ЭАР праз спецыяльны дадатак на электронным планшэце, мабільным тэлефоне.</w:t>
      </w:r>
    </w:p>
    <w:p w14:paraId="085E22E4" w14:textId="77777777" w:rsidR="00026424" w:rsidRPr="0075078C" w:rsidRDefault="00026424" w:rsidP="008C42ED">
      <w:pPr>
        <w:ind w:right="-284" w:firstLine="709"/>
        <w:rPr>
          <w:color w:val="000000"/>
          <w:sz w:val="30"/>
          <w:szCs w:val="30"/>
          <w:lang w:val="be-BY" w:eastAsia="ru-RU"/>
        </w:rPr>
      </w:pPr>
      <w:r w:rsidRPr="0075078C">
        <w:rPr>
          <w:b/>
          <w:color w:val="000000"/>
          <w:sz w:val="30"/>
          <w:szCs w:val="30"/>
          <w:lang w:val="be-BY" w:eastAsia="ru-RU"/>
        </w:rPr>
        <w:t xml:space="preserve">Звяртаем увагу на тое, што </w:t>
      </w:r>
      <w:r w:rsidRPr="0075078C">
        <w:rPr>
          <w:color w:val="000000"/>
          <w:sz w:val="30"/>
          <w:szCs w:val="30"/>
          <w:lang w:val="be-BY" w:eastAsia="ru-RU"/>
        </w:rPr>
        <w:t xml:space="preserve">спасылкі на </w:t>
      </w:r>
      <w:r w:rsidRPr="0075078C">
        <w:rPr>
          <w:sz w:val="30"/>
          <w:szCs w:val="30"/>
          <w:lang w:val="be-BY" w:eastAsia="ru-RU"/>
        </w:rPr>
        <w:t>ЭАР</w:t>
      </w:r>
      <w:r w:rsidRPr="0075078C">
        <w:rPr>
          <w:color w:val="000000"/>
          <w:sz w:val="30"/>
          <w:szCs w:val="30"/>
          <w:lang w:val="be-BY" w:eastAsia="ru-RU"/>
        </w:rPr>
        <w:t xml:space="preserve"> у новых вучэбных дапаможніках дазваляюць дыферэнцаваць і індывідуалізаваць адукацыйны працэс, арганізаваць работу з вучнямі з розным узроўнем адукацыйнай падрыхтоўкі і матывацыі да вывучэння вучэбнага прадмета.</w:t>
      </w:r>
    </w:p>
    <w:p w14:paraId="1E6D3B74" w14:textId="77777777" w:rsidR="00EB1B03" w:rsidRPr="0075078C" w:rsidRDefault="00EB1B03" w:rsidP="008C42ED">
      <w:pPr>
        <w:ind w:right="-284" w:firstLine="709"/>
        <w:rPr>
          <w:color w:val="000000"/>
          <w:sz w:val="30"/>
          <w:szCs w:val="30"/>
          <w:lang w:val="be-BY" w:eastAsia="ru-RU"/>
        </w:rPr>
      </w:pPr>
      <w:r w:rsidRPr="0075078C">
        <w:rPr>
          <w:color w:val="000000"/>
          <w:sz w:val="30"/>
          <w:szCs w:val="30"/>
          <w:lang w:val="be-BY" w:eastAsia="ru-RU"/>
        </w:rPr>
        <w:t>Вучэбны матэрыял, які выкладзены ў новых вучэбных дапаможніках, цалкам адпавядае вучэбным праграмам і дастатковы для атрымання адзнак, якія адпавядаюць усім пяці ўзроўням засваення вучэбнага матэрыялу. Настаўнік мае магчымасць выбару творчых заданняў, якія адпавядаюць пазнавальным магчымасцям вучняў.</w:t>
      </w:r>
    </w:p>
    <w:p w14:paraId="5F8E9493" w14:textId="77777777" w:rsidR="00EB1B03" w:rsidRPr="00EB1B03" w:rsidRDefault="00EB1B03" w:rsidP="008C42ED">
      <w:pPr>
        <w:ind w:right="-284" w:firstLine="709"/>
        <w:rPr>
          <w:sz w:val="30"/>
          <w:szCs w:val="30"/>
          <w:lang w:val="be-BY"/>
        </w:rPr>
      </w:pPr>
      <w:r w:rsidRPr="0075078C">
        <w:rPr>
          <w:sz w:val="30"/>
          <w:szCs w:val="30"/>
          <w:lang w:val="be-BY"/>
        </w:rPr>
        <w:t xml:space="preserve">Да вучэбных дапаможнікаў «Беларуская літаратура. 5 клас» і «Беларуская літаратура. 6 клас» на нацыянальным адукацыйным партале </w:t>
      </w:r>
      <w:r w:rsidRPr="008D6875">
        <w:rPr>
          <w:sz w:val="30"/>
          <w:szCs w:val="30"/>
          <w:lang w:val="be-BY"/>
        </w:rPr>
        <w:t>(</w:t>
      </w:r>
      <w:r w:rsidR="008D6875" w:rsidRPr="00100248">
        <w:rPr>
          <w:i/>
          <w:color w:val="0563C1"/>
          <w:szCs w:val="28"/>
          <w:u w:val="single"/>
          <w:lang w:val="be-BY"/>
        </w:rPr>
        <w:t xml:space="preserve">https:// adu.by / Адукацыйны працэс. 2020/2021 навучальны год / Агульная сярэдняя адукацыя / Вучэбныя прадметы. V–XI класы / </w:t>
      </w:r>
      <w:r w:rsidR="008D6875">
        <w:fldChar w:fldCharType="begin"/>
      </w:r>
      <w:r w:rsidR="008D6875" w:rsidRPr="008D6875">
        <w:rPr>
          <w:lang w:val="be-BY"/>
        </w:rPr>
        <w:instrText xml:space="preserve"> </w:instrText>
      </w:r>
      <w:r w:rsidR="008D6875">
        <w:instrText>HYPERLINK</w:instrText>
      </w:r>
      <w:r w:rsidR="008D6875" w:rsidRPr="008D6875">
        <w:rPr>
          <w:lang w:val="be-BY"/>
        </w:rPr>
        <w:instrText xml:space="preserve"> "</w:instrText>
      </w:r>
      <w:r w:rsidR="008D6875">
        <w:instrText>https</w:instrText>
      </w:r>
      <w:r w:rsidR="008D6875" w:rsidRPr="008D6875">
        <w:rPr>
          <w:lang w:val="be-BY"/>
        </w:rPr>
        <w:instrText>://</w:instrText>
      </w:r>
      <w:r w:rsidR="008D6875">
        <w:instrText>adu</w:instrText>
      </w:r>
      <w:r w:rsidR="008D6875" w:rsidRPr="008D6875">
        <w:rPr>
          <w:lang w:val="be-BY"/>
        </w:rPr>
        <w:instrText>.</w:instrText>
      </w:r>
      <w:r w:rsidR="008D6875">
        <w:instrText>by</w:instrText>
      </w:r>
      <w:r w:rsidR="008D6875" w:rsidRPr="008D6875">
        <w:rPr>
          <w:lang w:val="be-BY"/>
        </w:rPr>
        <w:instrText>/</w:instrText>
      </w:r>
      <w:r w:rsidR="008D6875">
        <w:instrText>ru</w:instrText>
      </w:r>
      <w:r w:rsidR="008D6875" w:rsidRPr="008D6875">
        <w:rPr>
          <w:lang w:val="be-BY"/>
        </w:rPr>
        <w:instrText>/</w:instrText>
      </w:r>
      <w:r w:rsidR="008D6875">
        <w:instrText>homepage</w:instrText>
      </w:r>
      <w:r w:rsidR="008D6875" w:rsidRPr="008D6875">
        <w:rPr>
          <w:lang w:val="be-BY"/>
        </w:rPr>
        <w:instrText>/</w:instrText>
      </w:r>
      <w:r w:rsidR="008D6875">
        <w:instrText>obrazovatelnyj</w:instrText>
      </w:r>
      <w:r w:rsidR="008D6875" w:rsidRPr="008D6875">
        <w:rPr>
          <w:lang w:val="be-BY"/>
        </w:rPr>
        <w:instrText>-</w:instrText>
      </w:r>
      <w:r w:rsidR="008D6875">
        <w:instrText>protsess</w:instrText>
      </w:r>
      <w:r w:rsidR="008D6875" w:rsidRPr="008D6875">
        <w:rPr>
          <w:lang w:val="be-BY"/>
        </w:rPr>
        <w:instrText>-2020-2021-</w:instrText>
      </w:r>
      <w:r w:rsidR="008D6875">
        <w:instrText>uchebnyj</w:instrText>
      </w:r>
      <w:r w:rsidR="008D6875" w:rsidRPr="008D6875">
        <w:rPr>
          <w:lang w:val="be-BY"/>
        </w:rPr>
        <w:instrText>-</w:instrText>
      </w:r>
      <w:r w:rsidR="008D6875">
        <w:instrText>god</w:instrText>
      </w:r>
      <w:r w:rsidR="008D6875" w:rsidRPr="008D6875">
        <w:rPr>
          <w:lang w:val="be-BY"/>
        </w:rPr>
        <w:instrText>/</w:instrText>
      </w:r>
      <w:r w:rsidR="008D6875">
        <w:instrText>obshchee</w:instrText>
      </w:r>
      <w:r w:rsidR="008D6875" w:rsidRPr="008D6875">
        <w:rPr>
          <w:lang w:val="be-BY"/>
        </w:rPr>
        <w:instrText>-</w:instrText>
      </w:r>
      <w:r w:rsidR="008D6875">
        <w:instrText>srednee</w:instrText>
      </w:r>
      <w:r w:rsidR="008D6875" w:rsidRPr="008D6875">
        <w:rPr>
          <w:lang w:val="be-BY"/>
        </w:rPr>
        <w:instrText>-</w:instrText>
      </w:r>
      <w:r w:rsidR="008D6875">
        <w:instrText>obrazovanie</w:instrText>
      </w:r>
      <w:r w:rsidR="008D6875" w:rsidRPr="008D6875">
        <w:rPr>
          <w:lang w:val="be-BY"/>
        </w:rPr>
        <w:instrText>-2020-2021/304-</w:instrText>
      </w:r>
      <w:r w:rsidR="008D6875">
        <w:instrText>uchebnye</w:instrText>
      </w:r>
      <w:r w:rsidR="008D6875" w:rsidRPr="008D6875">
        <w:rPr>
          <w:lang w:val="be-BY"/>
        </w:rPr>
        <w:instrText>-</w:instrText>
      </w:r>
      <w:r w:rsidR="008D6875">
        <w:instrText>predmety</w:instrText>
      </w:r>
      <w:r w:rsidR="008D6875" w:rsidRPr="008D6875">
        <w:rPr>
          <w:lang w:val="be-BY"/>
        </w:rPr>
        <w:instrText>-</w:instrText>
      </w:r>
      <w:r w:rsidR="008D6875">
        <w:instrText>v</w:instrText>
      </w:r>
      <w:r w:rsidR="008D6875" w:rsidRPr="008D6875">
        <w:rPr>
          <w:lang w:val="be-BY"/>
        </w:rPr>
        <w:instrText>-</w:instrText>
      </w:r>
      <w:r w:rsidR="008D6875">
        <w:instrText>xi</w:instrText>
      </w:r>
      <w:r w:rsidR="008D6875" w:rsidRPr="008D6875">
        <w:rPr>
          <w:lang w:val="be-BY"/>
        </w:rPr>
        <w:instrText>-</w:instrText>
      </w:r>
      <w:r w:rsidR="008D6875">
        <w:instrText>klassy</w:instrText>
      </w:r>
      <w:r w:rsidR="008D6875" w:rsidRPr="008D6875">
        <w:rPr>
          <w:lang w:val="be-BY"/>
        </w:rPr>
        <w:instrText>-2020-2021/3802-</w:instrText>
      </w:r>
      <w:r w:rsidR="008D6875">
        <w:instrText>belaruskaya</w:instrText>
      </w:r>
      <w:r w:rsidR="008D6875" w:rsidRPr="008D6875">
        <w:rPr>
          <w:lang w:val="be-BY"/>
        </w:rPr>
        <w:instrText>-</w:instrText>
      </w:r>
      <w:r w:rsidR="008D6875">
        <w:instrText>l</w:instrText>
      </w:r>
      <w:r w:rsidR="008D6875" w:rsidRPr="008D6875">
        <w:rPr>
          <w:lang w:val="be-BY"/>
        </w:rPr>
        <w:instrText>-</w:instrText>
      </w:r>
      <w:r w:rsidR="008D6875">
        <w:instrText>taratura</w:instrText>
      </w:r>
      <w:r w:rsidR="008D6875" w:rsidRPr="008D6875">
        <w:rPr>
          <w:lang w:val="be-BY"/>
        </w:rPr>
        <w:instrText>.</w:instrText>
      </w:r>
      <w:r w:rsidR="008D6875">
        <w:instrText>html</w:instrText>
      </w:r>
      <w:r w:rsidR="008D6875" w:rsidRPr="008D6875">
        <w:rPr>
          <w:lang w:val="be-BY"/>
        </w:rPr>
        <w:instrText xml:space="preserve">" </w:instrText>
      </w:r>
      <w:r w:rsidR="008D6875">
        <w:fldChar w:fldCharType="separate"/>
      </w:r>
      <w:r w:rsidR="008D6875" w:rsidRPr="00100248">
        <w:rPr>
          <w:i/>
          <w:color w:val="0563C1"/>
          <w:szCs w:val="28"/>
          <w:u w:val="single"/>
          <w:lang w:val="be-BY"/>
        </w:rPr>
        <w:t>Беларуская літаратура</w:t>
      </w:r>
      <w:r w:rsidR="008D6875">
        <w:rPr>
          <w:i/>
          <w:color w:val="0563C1"/>
          <w:szCs w:val="28"/>
          <w:u w:val="single"/>
          <w:lang w:val="be-BY"/>
        </w:rPr>
        <w:fldChar w:fldCharType="end"/>
      </w:r>
      <w:r w:rsidRPr="008D6875">
        <w:rPr>
          <w:color w:val="0563C1"/>
          <w:sz w:val="30"/>
          <w:szCs w:val="30"/>
          <w:u w:val="single"/>
          <w:lang w:val="be-BY"/>
        </w:rPr>
        <w:t>)</w:t>
      </w:r>
      <w:r w:rsidRPr="0075078C">
        <w:rPr>
          <w:sz w:val="30"/>
          <w:szCs w:val="30"/>
          <w:lang w:val="be-BY"/>
        </w:rPr>
        <w:t xml:space="preserve"> размешчаны матэрыялы, неабходныя для выканання прапанаваных у дапаможніках творчых заданняў (ілюстрацыйны матэрыял, аўдыя- і відэазапісы). Дадатковае выкарыстанне </w:t>
      </w:r>
      <w:r w:rsidRPr="0075078C">
        <w:rPr>
          <w:sz w:val="30"/>
          <w:szCs w:val="30"/>
          <w:lang w:val="be-BY" w:eastAsia="ru-RU"/>
        </w:rPr>
        <w:t>ЭАР</w:t>
      </w:r>
      <w:r w:rsidRPr="0075078C">
        <w:rPr>
          <w:sz w:val="30"/>
          <w:szCs w:val="30"/>
          <w:lang w:val="be-BY"/>
        </w:rPr>
        <w:t xml:space="preserve"> спрыяе значнаму пашырэнню адукацыйных магчымасцей вучэбных дапаможнікаў.</w:t>
      </w:r>
    </w:p>
    <w:p w14:paraId="7BE6B785" w14:textId="77777777" w:rsidR="00433F84" w:rsidRPr="00433F84" w:rsidRDefault="00EB1B03" w:rsidP="008C42ED">
      <w:pPr>
        <w:ind w:right="-284" w:firstLine="708"/>
        <w:rPr>
          <w:i/>
          <w:color w:val="0563C1"/>
          <w:sz w:val="30"/>
          <w:szCs w:val="30"/>
          <w:u w:val="single"/>
          <w:lang w:val="be-BY"/>
        </w:rPr>
      </w:pPr>
      <w:r w:rsidRPr="00EB1B03">
        <w:rPr>
          <w:sz w:val="30"/>
          <w:szCs w:val="30"/>
          <w:lang w:val="be-BY"/>
        </w:rPr>
        <w:t>Поўная інфармацыя аб вучэбна-метадычным забеспячэнні адукацыйнага працэсу па вучэбных прадметах «</w:t>
      </w:r>
      <w:r w:rsidRPr="00EB1B03">
        <w:rPr>
          <w:bCs/>
          <w:sz w:val="30"/>
          <w:szCs w:val="30"/>
          <w:lang w:val="be-BY"/>
        </w:rPr>
        <w:t>Беларуская мова</w:t>
      </w:r>
      <w:r w:rsidRPr="00EB1B03">
        <w:rPr>
          <w:sz w:val="30"/>
          <w:szCs w:val="30"/>
          <w:lang w:val="be-BY"/>
        </w:rPr>
        <w:t>»</w:t>
      </w:r>
      <w:r w:rsidRPr="00EB1B03">
        <w:rPr>
          <w:bCs/>
          <w:sz w:val="30"/>
          <w:szCs w:val="30"/>
          <w:lang w:val="be-BY"/>
        </w:rPr>
        <w:t xml:space="preserve"> і </w:t>
      </w:r>
      <w:r w:rsidRPr="00EB1B03">
        <w:rPr>
          <w:sz w:val="30"/>
          <w:szCs w:val="30"/>
          <w:lang w:val="be-BY"/>
        </w:rPr>
        <w:t>«</w:t>
      </w:r>
      <w:r w:rsidRPr="00EB1B03">
        <w:rPr>
          <w:bCs/>
          <w:sz w:val="30"/>
          <w:szCs w:val="30"/>
          <w:lang w:val="be-BY"/>
        </w:rPr>
        <w:t>Беларуская літаратура</w:t>
      </w:r>
      <w:r w:rsidRPr="00EB1B03">
        <w:rPr>
          <w:sz w:val="30"/>
          <w:szCs w:val="30"/>
          <w:lang w:val="be-BY"/>
        </w:rPr>
        <w:t>» да 20</w:t>
      </w:r>
      <w:r w:rsidR="0079420E">
        <w:rPr>
          <w:sz w:val="30"/>
          <w:szCs w:val="30"/>
          <w:lang w:val="be-BY"/>
        </w:rPr>
        <w:t>20</w:t>
      </w:r>
      <w:r w:rsidRPr="00EB1B03">
        <w:rPr>
          <w:sz w:val="30"/>
          <w:szCs w:val="30"/>
          <w:lang w:val="be-BY"/>
        </w:rPr>
        <w:t>/202</w:t>
      </w:r>
      <w:r w:rsidR="0079420E">
        <w:rPr>
          <w:sz w:val="30"/>
          <w:szCs w:val="30"/>
          <w:lang w:val="be-BY"/>
        </w:rPr>
        <w:t>1</w:t>
      </w:r>
      <w:r w:rsidRPr="00EB1B03">
        <w:rPr>
          <w:sz w:val="30"/>
          <w:szCs w:val="30"/>
          <w:lang w:val="be-BY"/>
        </w:rPr>
        <w:t xml:space="preserve"> навучальнага года размешчана на </w:t>
      </w:r>
      <w:r w:rsidRPr="00EB1B03">
        <w:rPr>
          <w:sz w:val="30"/>
          <w:szCs w:val="30"/>
          <w:lang w:val="be-BY"/>
        </w:rPr>
        <w:lastRenderedPageBreak/>
        <w:t xml:space="preserve">нацыянальным адукацыйным партале: </w:t>
      </w:r>
      <w:r w:rsidR="008D5C1B" w:rsidRPr="00433F84">
        <w:rPr>
          <w:i/>
          <w:color w:val="0563C1"/>
          <w:sz w:val="30"/>
          <w:szCs w:val="30"/>
          <w:u w:val="single"/>
          <w:lang w:val="be-BY"/>
        </w:rPr>
        <w:t>https://</w:t>
      </w:r>
      <w:r w:rsidR="00FB0322" w:rsidRPr="00433F84">
        <w:rPr>
          <w:i/>
          <w:color w:val="0563C1"/>
          <w:sz w:val="30"/>
          <w:szCs w:val="30"/>
          <w:u w:val="single"/>
          <w:lang w:val="be-BY"/>
        </w:rPr>
        <w:t xml:space="preserve"> </w:t>
      </w:r>
      <w:r w:rsidR="008D5C1B" w:rsidRPr="00433F84">
        <w:rPr>
          <w:i/>
          <w:color w:val="0563C1"/>
          <w:sz w:val="30"/>
          <w:szCs w:val="30"/>
          <w:u w:val="single"/>
          <w:lang w:val="be-BY"/>
        </w:rPr>
        <w:t xml:space="preserve">adu.by/ </w:t>
      </w:r>
      <w:r w:rsidR="005F5A08">
        <w:rPr>
          <w:i/>
          <w:color w:val="0563C1"/>
          <w:sz w:val="30"/>
          <w:szCs w:val="30"/>
          <w:u w:val="single"/>
          <w:lang w:val="be-BY"/>
        </w:rPr>
        <w:t>Адукацыйны працэс</w:t>
      </w:r>
      <w:r w:rsidR="008D5C1B" w:rsidRPr="00433F84">
        <w:rPr>
          <w:i/>
          <w:color w:val="0563C1"/>
          <w:sz w:val="30"/>
          <w:szCs w:val="30"/>
          <w:u w:val="single"/>
          <w:lang w:val="be-BY"/>
        </w:rPr>
        <w:t xml:space="preserve">. 2020/2021 </w:t>
      </w:r>
      <w:r w:rsidR="005F5A08">
        <w:rPr>
          <w:i/>
          <w:color w:val="0563C1"/>
          <w:sz w:val="30"/>
          <w:szCs w:val="30"/>
          <w:u w:val="single"/>
          <w:lang w:val="be-BY"/>
        </w:rPr>
        <w:t>навучальны</w:t>
      </w:r>
      <w:r w:rsidR="008D5C1B" w:rsidRPr="00433F84">
        <w:rPr>
          <w:i/>
          <w:color w:val="0563C1"/>
          <w:sz w:val="30"/>
          <w:szCs w:val="30"/>
          <w:u w:val="single"/>
          <w:lang w:val="be-BY"/>
        </w:rPr>
        <w:t xml:space="preserve"> год / </w:t>
      </w:r>
      <w:r w:rsidR="005F5A08">
        <w:rPr>
          <w:i/>
          <w:color w:val="0563C1"/>
          <w:sz w:val="30"/>
          <w:szCs w:val="30"/>
          <w:u w:val="single"/>
          <w:lang w:val="be-BY"/>
        </w:rPr>
        <w:t>Агульная сярэдняя адукацыя</w:t>
      </w:r>
      <w:r w:rsidR="008D5C1B" w:rsidRPr="00433F84">
        <w:rPr>
          <w:i/>
          <w:color w:val="0563C1"/>
          <w:sz w:val="30"/>
          <w:szCs w:val="30"/>
          <w:u w:val="single"/>
          <w:lang w:val="be-BY"/>
        </w:rPr>
        <w:t xml:space="preserve"> / </w:t>
      </w:r>
      <w:r w:rsidR="005F5A08">
        <w:rPr>
          <w:i/>
          <w:color w:val="0563C1"/>
          <w:sz w:val="30"/>
          <w:szCs w:val="30"/>
          <w:u w:val="single"/>
          <w:lang w:val="be-BY"/>
        </w:rPr>
        <w:t>Ву</w:t>
      </w:r>
      <w:r w:rsidR="008D5C1B" w:rsidRPr="00433F84">
        <w:rPr>
          <w:i/>
          <w:color w:val="0563C1"/>
          <w:sz w:val="30"/>
          <w:szCs w:val="30"/>
          <w:u w:val="single"/>
          <w:lang w:val="be-BY"/>
        </w:rPr>
        <w:t>ч</w:t>
      </w:r>
      <w:r w:rsidR="005F5A08">
        <w:rPr>
          <w:i/>
          <w:color w:val="0563C1"/>
          <w:sz w:val="30"/>
          <w:szCs w:val="30"/>
          <w:u w:val="single"/>
          <w:lang w:val="be-BY"/>
        </w:rPr>
        <w:t>э</w:t>
      </w:r>
      <w:r w:rsidR="008D5C1B" w:rsidRPr="00433F84">
        <w:rPr>
          <w:i/>
          <w:color w:val="0563C1"/>
          <w:sz w:val="30"/>
          <w:szCs w:val="30"/>
          <w:u w:val="single"/>
          <w:lang w:val="be-BY"/>
        </w:rPr>
        <w:t>бны</w:t>
      </w:r>
      <w:r w:rsidR="005F5A08">
        <w:rPr>
          <w:i/>
          <w:color w:val="0563C1"/>
          <w:sz w:val="30"/>
          <w:szCs w:val="30"/>
          <w:u w:val="single"/>
          <w:lang w:val="be-BY"/>
        </w:rPr>
        <w:t>я</w:t>
      </w:r>
      <w:r w:rsidR="008D5C1B" w:rsidRPr="00433F84">
        <w:rPr>
          <w:i/>
          <w:color w:val="0563C1"/>
          <w:sz w:val="30"/>
          <w:szCs w:val="30"/>
          <w:u w:val="single"/>
          <w:lang w:val="be-BY"/>
        </w:rPr>
        <w:t xml:space="preserve"> п</w:t>
      </w:r>
      <w:r w:rsidR="008D5C1B">
        <w:rPr>
          <w:i/>
          <w:color w:val="0563C1"/>
          <w:sz w:val="30"/>
          <w:szCs w:val="30"/>
          <w:u w:val="single"/>
          <w:lang w:val="be-BY"/>
        </w:rPr>
        <w:t>р</w:t>
      </w:r>
      <w:r w:rsidR="005F5A08">
        <w:rPr>
          <w:i/>
          <w:color w:val="0563C1"/>
          <w:sz w:val="30"/>
          <w:szCs w:val="30"/>
          <w:u w:val="single"/>
          <w:lang w:val="be-BY"/>
        </w:rPr>
        <w:t>а</w:t>
      </w:r>
      <w:r w:rsidR="008D5C1B">
        <w:rPr>
          <w:i/>
          <w:color w:val="0563C1"/>
          <w:sz w:val="30"/>
          <w:szCs w:val="30"/>
          <w:u w:val="single"/>
          <w:lang w:val="be-BY"/>
        </w:rPr>
        <w:t>дметы. V</w:t>
      </w:r>
      <w:r w:rsidR="005F5A08">
        <w:rPr>
          <w:i/>
          <w:color w:val="0563C1"/>
          <w:sz w:val="30"/>
          <w:szCs w:val="30"/>
          <w:u w:val="single"/>
          <w:lang w:val="be-BY"/>
        </w:rPr>
        <w:t>–</w:t>
      </w:r>
      <w:r w:rsidR="008D5C1B" w:rsidRPr="00433F84">
        <w:rPr>
          <w:i/>
          <w:color w:val="0563C1"/>
          <w:sz w:val="30"/>
          <w:szCs w:val="30"/>
          <w:u w:val="single"/>
          <w:lang w:val="be-BY"/>
        </w:rPr>
        <w:t xml:space="preserve">XI класы / </w:t>
      </w:r>
      <w:hyperlink r:id="rId12" w:history="1">
        <w:r w:rsidR="008D5C1B" w:rsidRPr="00433F84">
          <w:rPr>
            <w:i/>
            <w:color w:val="0563C1"/>
            <w:sz w:val="30"/>
            <w:szCs w:val="30"/>
            <w:u w:val="single"/>
            <w:lang w:val="be-BY"/>
          </w:rPr>
          <w:t>Беларуская мова</w:t>
        </w:r>
      </w:hyperlink>
      <w:r w:rsidR="008D5C1B" w:rsidRPr="00433F84">
        <w:rPr>
          <w:i/>
          <w:color w:val="0563C1"/>
          <w:sz w:val="30"/>
          <w:szCs w:val="30"/>
          <w:u w:val="single"/>
          <w:lang w:val="be-BY"/>
        </w:rPr>
        <w:t xml:space="preserve">, </w:t>
      </w:r>
      <w:hyperlink r:id="rId13" w:history="1">
        <w:r w:rsidR="008D5C1B" w:rsidRPr="00433F84">
          <w:rPr>
            <w:i/>
            <w:color w:val="0563C1"/>
            <w:sz w:val="30"/>
            <w:szCs w:val="30"/>
            <w:u w:val="single"/>
            <w:lang w:val="be-BY"/>
          </w:rPr>
          <w:t>Беларуская літаратура</w:t>
        </w:r>
      </w:hyperlink>
      <w:r w:rsidR="008D5C1B" w:rsidRPr="00433F84">
        <w:rPr>
          <w:i/>
          <w:color w:val="0563C1"/>
          <w:sz w:val="30"/>
          <w:szCs w:val="30"/>
          <w:u w:val="single"/>
          <w:lang w:val="be-BY"/>
        </w:rPr>
        <w:t>.</w:t>
      </w:r>
    </w:p>
    <w:p w14:paraId="5D1B6DA3" w14:textId="77777777" w:rsidR="00EB1B03" w:rsidRPr="004D456F" w:rsidRDefault="00EB1B03" w:rsidP="008C42ED">
      <w:pPr>
        <w:ind w:right="-284" w:firstLine="720"/>
        <w:outlineLvl w:val="0"/>
        <w:rPr>
          <w:b/>
        </w:rPr>
      </w:pPr>
      <w:r w:rsidRPr="00EB1B03">
        <w:rPr>
          <w:b/>
          <w:sz w:val="30"/>
          <w:szCs w:val="30"/>
          <w:u w:val="single"/>
          <w:lang w:val="be-BY"/>
        </w:rPr>
        <w:t>3. Арганізацыя адукацыйна</w:t>
      </w:r>
      <w:r w:rsidR="004D456F">
        <w:rPr>
          <w:b/>
          <w:sz w:val="30"/>
          <w:szCs w:val="30"/>
          <w:u w:val="single"/>
          <w:lang w:val="be-BY"/>
        </w:rPr>
        <w:t>га працэсу на павышаным узроўні</w:t>
      </w:r>
    </w:p>
    <w:p w14:paraId="0049FE08" w14:textId="77777777" w:rsidR="008C42ED" w:rsidRDefault="00EB1B03" w:rsidP="008C42ED">
      <w:pPr>
        <w:ind w:right="-284" w:firstLine="708"/>
        <w:rPr>
          <w:i/>
          <w:color w:val="0563C1"/>
          <w:sz w:val="30"/>
          <w:szCs w:val="30"/>
          <w:u w:val="single"/>
          <w:lang w:val="be-BY"/>
        </w:rPr>
      </w:pPr>
      <w:r w:rsidRPr="004B6AA9">
        <w:rPr>
          <w:bCs/>
          <w:sz w:val="30"/>
          <w:szCs w:val="30"/>
          <w:lang w:val="be-BY"/>
        </w:rPr>
        <w:t>На ІІ ступені агульнай сярэдняй адукацыі вучэбныя прадметы «Беларуская мова» і «Беларуская літаратура» могуць вывучацца на павышаным узроўні</w:t>
      </w:r>
      <w:r w:rsidR="00B03ECE" w:rsidRPr="004B6AA9">
        <w:rPr>
          <w:bCs/>
          <w:sz w:val="30"/>
          <w:szCs w:val="30"/>
          <w:lang w:val="be-BY"/>
        </w:rPr>
        <w:t xml:space="preserve"> ў VIII </w:t>
      </w:r>
      <w:r w:rsidR="007106A1" w:rsidRPr="004B6AA9">
        <w:rPr>
          <w:bCs/>
          <w:sz w:val="30"/>
          <w:szCs w:val="30"/>
          <w:lang w:val="be-BY"/>
        </w:rPr>
        <w:t>і</w:t>
      </w:r>
      <w:r w:rsidR="00B03ECE" w:rsidRPr="004B6AA9">
        <w:rPr>
          <w:bCs/>
          <w:color w:val="FF0000"/>
          <w:sz w:val="30"/>
          <w:szCs w:val="30"/>
          <w:lang w:val="be-BY"/>
        </w:rPr>
        <w:t xml:space="preserve"> </w:t>
      </w:r>
      <w:r w:rsidR="00B03ECE" w:rsidRPr="004B6AA9">
        <w:rPr>
          <w:bCs/>
          <w:sz w:val="30"/>
          <w:szCs w:val="30"/>
          <w:lang w:val="be-BY"/>
        </w:rPr>
        <w:t>IX класах у аб’ёме</w:t>
      </w:r>
      <w:r w:rsidR="008F677D">
        <w:rPr>
          <w:bCs/>
          <w:sz w:val="30"/>
          <w:szCs w:val="30"/>
          <w:lang w:val="be-BY"/>
        </w:rPr>
        <w:t xml:space="preserve"> не больш за </w:t>
      </w:r>
      <w:r w:rsidR="007F6A7B" w:rsidRPr="004B6AA9">
        <w:rPr>
          <w:bCs/>
          <w:sz w:val="30"/>
          <w:szCs w:val="30"/>
          <w:lang w:val="be-BY"/>
        </w:rPr>
        <w:t xml:space="preserve">2 </w:t>
      </w:r>
      <w:r w:rsidR="00B03ECE" w:rsidRPr="004B6AA9">
        <w:rPr>
          <w:bCs/>
          <w:sz w:val="30"/>
          <w:szCs w:val="30"/>
          <w:lang w:val="be-BY"/>
        </w:rPr>
        <w:t>д</w:t>
      </w:r>
      <w:r w:rsidRPr="004B6AA9">
        <w:rPr>
          <w:bCs/>
          <w:sz w:val="30"/>
          <w:szCs w:val="30"/>
          <w:lang w:val="be-BY"/>
        </w:rPr>
        <w:t>адатковы</w:t>
      </w:r>
      <w:r w:rsidR="008F677D">
        <w:rPr>
          <w:bCs/>
          <w:sz w:val="30"/>
          <w:szCs w:val="30"/>
          <w:lang w:val="be-BY"/>
        </w:rPr>
        <w:t>я вучэбныя</w:t>
      </w:r>
      <w:r w:rsidRPr="004B6AA9">
        <w:rPr>
          <w:bCs/>
          <w:sz w:val="30"/>
          <w:szCs w:val="30"/>
          <w:lang w:val="be-BY"/>
        </w:rPr>
        <w:t xml:space="preserve"> гадзін</w:t>
      </w:r>
      <w:r w:rsidR="008F677D">
        <w:rPr>
          <w:bCs/>
          <w:sz w:val="30"/>
          <w:szCs w:val="30"/>
          <w:lang w:val="be-BY"/>
        </w:rPr>
        <w:t>ы</w:t>
      </w:r>
      <w:r w:rsidRPr="004B6AA9">
        <w:rPr>
          <w:bCs/>
          <w:sz w:val="30"/>
          <w:szCs w:val="30"/>
          <w:lang w:val="be-BY"/>
        </w:rPr>
        <w:t xml:space="preserve"> </w:t>
      </w:r>
      <w:r w:rsidR="007F6A7B" w:rsidRPr="004B6AA9">
        <w:rPr>
          <w:bCs/>
          <w:sz w:val="30"/>
          <w:szCs w:val="30"/>
          <w:lang w:val="be-BY"/>
        </w:rPr>
        <w:t xml:space="preserve">на тыдзень. Рэкамендацыі па арганізацыі вывучэння беларускай мовы і літаратуры на павышаным узроўні размешчаны на нацыянальным адукацыйным партале: </w:t>
      </w:r>
      <w:r w:rsidR="008D5C1B" w:rsidRPr="00433F84">
        <w:rPr>
          <w:i/>
          <w:color w:val="0563C1"/>
          <w:sz w:val="30"/>
          <w:szCs w:val="30"/>
          <w:u w:val="single"/>
          <w:lang w:val="be-BY"/>
        </w:rPr>
        <w:t>https://</w:t>
      </w:r>
      <w:r w:rsidR="00FB0322" w:rsidRPr="00433F84">
        <w:rPr>
          <w:i/>
          <w:color w:val="0563C1"/>
          <w:sz w:val="30"/>
          <w:szCs w:val="30"/>
          <w:u w:val="single"/>
          <w:lang w:val="be-BY"/>
        </w:rPr>
        <w:t xml:space="preserve"> </w:t>
      </w:r>
      <w:r w:rsidR="008D5C1B" w:rsidRPr="00433F84">
        <w:rPr>
          <w:i/>
          <w:color w:val="0563C1"/>
          <w:sz w:val="30"/>
          <w:szCs w:val="30"/>
          <w:u w:val="single"/>
          <w:lang w:val="be-BY"/>
        </w:rPr>
        <w:t>adu.by</w:t>
      </w:r>
      <w:r w:rsidR="00FB0322">
        <w:rPr>
          <w:i/>
          <w:color w:val="0563C1"/>
          <w:sz w:val="30"/>
          <w:szCs w:val="30"/>
          <w:u w:val="single"/>
          <w:lang w:val="be-BY"/>
        </w:rPr>
        <w:t xml:space="preserve"> </w:t>
      </w:r>
      <w:r w:rsidR="008D5C1B" w:rsidRPr="00433F84">
        <w:rPr>
          <w:i/>
          <w:color w:val="0563C1"/>
          <w:sz w:val="30"/>
          <w:szCs w:val="30"/>
          <w:u w:val="single"/>
          <w:lang w:val="be-BY"/>
        </w:rPr>
        <w:t xml:space="preserve">/ </w:t>
      </w:r>
      <w:r w:rsidR="005F5A08">
        <w:rPr>
          <w:i/>
          <w:color w:val="0563C1"/>
          <w:sz w:val="30"/>
          <w:szCs w:val="30"/>
          <w:u w:val="single"/>
          <w:lang w:val="be-BY"/>
        </w:rPr>
        <w:t>Адукацыйны працэс</w:t>
      </w:r>
      <w:r w:rsidR="008D5C1B" w:rsidRPr="00433F84">
        <w:rPr>
          <w:i/>
          <w:color w:val="0563C1"/>
          <w:sz w:val="30"/>
          <w:szCs w:val="30"/>
          <w:u w:val="single"/>
          <w:lang w:val="be-BY"/>
        </w:rPr>
        <w:t xml:space="preserve">. 2020/2021 </w:t>
      </w:r>
      <w:r w:rsidR="005F5A08">
        <w:rPr>
          <w:i/>
          <w:color w:val="0563C1"/>
          <w:sz w:val="30"/>
          <w:szCs w:val="30"/>
          <w:u w:val="single"/>
          <w:lang w:val="be-BY"/>
        </w:rPr>
        <w:t>навучальны</w:t>
      </w:r>
      <w:r w:rsidR="008D5C1B" w:rsidRPr="00433F84">
        <w:rPr>
          <w:i/>
          <w:color w:val="0563C1"/>
          <w:sz w:val="30"/>
          <w:szCs w:val="30"/>
          <w:u w:val="single"/>
          <w:lang w:val="be-BY"/>
        </w:rPr>
        <w:t xml:space="preserve"> год / </w:t>
      </w:r>
      <w:r w:rsidR="005F5A08">
        <w:rPr>
          <w:i/>
          <w:color w:val="0563C1"/>
          <w:sz w:val="30"/>
          <w:szCs w:val="30"/>
          <w:u w:val="single"/>
          <w:lang w:val="be-BY"/>
        </w:rPr>
        <w:t>Агульная сярэдняя адукацыя</w:t>
      </w:r>
      <w:r w:rsidR="008D5C1B" w:rsidRPr="00433F84">
        <w:rPr>
          <w:i/>
          <w:color w:val="0563C1"/>
          <w:sz w:val="30"/>
          <w:szCs w:val="30"/>
          <w:u w:val="single"/>
          <w:lang w:val="be-BY"/>
        </w:rPr>
        <w:t xml:space="preserve"> / </w:t>
      </w:r>
      <w:r w:rsidR="005F5A08">
        <w:rPr>
          <w:i/>
          <w:color w:val="0563C1"/>
          <w:sz w:val="30"/>
          <w:szCs w:val="30"/>
          <w:u w:val="single"/>
          <w:lang w:val="be-BY"/>
        </w:rPr>
        <w:t>Ву</w:t>
      </w:r>
      <w:r w:rsidR="008D5C1B" w:rsidRPr="00433F84">
        <w:rPr>
          <w:i/>
          <w:color w:val="0563C1"/>
          <w:sz w:val="30"/>
          <w:szCs w:val="30"/>
          <w:u w:val="single"/>
          <w:lang w:val="be-BY"/>
        </w:rPr>
        <w:t>ч</w:t>
      </w:r>
      <w:r w:rsidR="005F5A08">
        <w:rPr>
          <w:i/>
          <w:color w:val="0563C1"/>
          <w:sz w:val="30"/>
          <w:szCs w:val="30"/>
          <w:u w:val="single"/>
          <w:lang w:val="be-BY"/>
        </w:rPr>
        <w:t>э</w:t>
      </w:r>
      <w:r w:rsidR="008D5C1B" w:rsidRPr="00433F84">
        <w:rPr>
          <w:i/>
          <w:color w:val="0563C1"/>
          <w:sz w:val="30"/>
          <w:szCs w:val="30"/>
          <w:u w:val="single"/>
          <w:lang w:val="be-BY"/>
        </w:rPr>
        <w:t>бны</w:t>
      </w:r>
      <w:r w:rsidR="005F5A08">
        <w:rPr>
          <w:i/>
          <w:color w:val="0563C1"/>
          <w:sz w:val="30"/>
          <w:szCs w:val="30"/>
          <w:u w:val="single"/>
          <w:lang w:val="be-BY"/>
        </w:rPr>
        <w:t>я</w:t>
      </w:r>
      <w:r w:rsidR="008D5C1B" w:rsidRPr="00433F84">
        <w:rPr>
          <w:i/>
          <w:color w:val="0563C1"/>
          <w:sz w:val="30"/>
          <w:szCs w:val="30"/>
          <w:u w:val="single"/>
          <w:lang w:val="be-BY"/>
        </w:rPr>
        <w:t xml:space="preserve"> п</w:t>
      </w:r>
      <w:r w:rsidR="008D5C1B">
        <w:rPr>
          <w:i/>
          <w:color w:val="0563C1"/>
          <w:sz w:val="30"/>
          <w:szCs w:val="30"/>
          <w:u w:val="single"/>
          <w:lang w:val="be-BY"/>
        </w:rPr>
        <w:t>р</w:t>
      </w:r>
      <w:r w:rsidR="005F5A08">
        <w:rPr>
          <w:i/>
          <w:color w:val="0563C1"/>
          <w:sz w:val="30"/>
          <w:szCs w:val="30"/>
          <w:u w:val="single"/>
          <w:lang w:val="be-BY"/>
        </w:rPr>
        <w:t>а</w:t>
      </w:r>
      <w:r w:rsidR="008D5C1B">
        <w:rPr>
          <w:i/>
          <w:color w:val="0563C1"/>
          <w:sz w:val="30"/>
          <w:szCs w:val="30"/>
          <w:u w:val="single"/>
          <w:lang w:val="be-BY"/>
        </w:rPr>
        <w:t>дметы. V</w:t>
      </w:r>
      <w:r w:rsidR="005F5A08">
        <w:rPr>
          <w:i/>
          <w:color w:val="0563C1"/>
          <w:sz w:val="30"/>
          <w:szCs w:val="30"/>
          <w:u w:val="single"/>
          <w:lang w:val="be-BY"/>
        </w:rPr>
        <w:t>–</w:t>
      </w:r>
      <w:r w:rsidR="008D5C1B" w:rsidRPr="00433F84">
        <w:rPr>
          <w:i/>
          <w:color w:val="0563C1"/>
          <w:sz w:val="30"/>
          <w:szCs w:val="30"/>
          <w:u w:val="single"/>
          <w:lang w:val="be-BY"/>
        </w:rPr>
        <w:t xml:space="preserve">XI класы / </w:t>
      </w:r>
      <w:hyperlink r:id="rId14" w:history="1">
        <w:r w:rsidR="008D5C1B" w:rsidRPr="00433F84">
          <w:rPr>
            <w:i/>
            <w:color w:val="0563C1"/>
            <w:sz w:val="30"/>
            <w:szCs w:val="30"/>
            <w:u w:val="single"/>
            <w:lang w:val="be-BY"/>
          </w:rPr>
          <w:t>Беларуская мова</w:t>
        </w:r>
      </w:hyperlink>
      <w:r w:rsidR="008D5C1B" w:rsidRPr="00433F84">
        <w:rPr>
          <w:i/>
          <w:color w:val="0563C1"/>
          <w:sz w:val="30"/>
          <w:szCs w:val="30"/>
          <w:u w:val="single"/>
          <w:lang w:val="be-BY"/>
        </w:rPr>
        <w:t xml:space="preserve">, </w:t>
      </w:r>
      <w:hyperlink r:id="rId15" w:history="1">
        <w:r w:rsidR="008D5C1B" w:rsidRPr="00433F84">
          <w:rPr>
            <w:i/>
            <w:color w:val="0563C1"/>
            <w:sz w:val="30"/>
            <w:szCs w:val="30"/>
            <w:u w:val="single"/>
            <w:lang w:val="be-BY"/>
          </w:rPr>
          <w:t>Беларуская літаратура</w:t>
        </w:r>
      </w:hyperlink>
      <w:r w:rsidR="008D5C1B" w:rsidRPr="00433F84">
        <w:rPr>
          <w:i/>
          <w:color w:val="0563C1"/>
          <w:sz w:val="30"/>
          <w:szCs w:val="30"/>
          <w:u w:val="single"/>
          <w:lang w:val="be-BY"/>
        </w:rPr>
        <w:t>.</w:t>
      </w:r>
    </w:p>
    <w:p w14:paraId="31A31707" w14:textId="77777777" w:rsidR="00433F84" w:rsidRPr="00FB4C87" w:rsidRDefault="0028412F" w:rsidP="008C42ED">
      <w:pPr>
        <w:ind w:right="-284" w:firstLine="708"/>
        <w:rPr>
          <w:i/>
          <w:sz w:val="30"/>
          <w:szCs w:val="30"/>
          <w:u w:val="single"/>
          <w:lang w:val="be-BY"/>
        </w:rPr>
      </w:pPr>
      <w:r w:rsidRPr="004B6AA9">
        <w:rPr>
          <w:bCs/>
          <w:sz w:val="30"/>
          <w:szCs w:val="30"/>
          <w:lang w:val="be-BY"/>
        </w:rPr>
        <w:t>Пры вывучэнні вучэбных прадметаў «Беларуская мова» і «Беларуская літаратура» ў X клас</w:t>
      </w:r>
      <w:r w:rsidR="008C42ED" w:rsidRPr="004B6AA9">
        <w:rPr>
          <w:bCs/>
          <w:sz w:val="30"/>
          <w:szCs w:val="30"/>
          <w:lang w:val="be-BY"/>
        </w:rPr>
        <w:t>се</w:t>
      </w:r>
      <w:r w:rsidRPr="004B6AA9">
        <w:rPr>
          <w:bCs/>
          <w:sz w:val="30"/>
          <w:szCs w:val="30"/>
          <w:lang w:val="be-BY"/>
        </w:rPr>
        <w:t xml:space="preserve"> на</w:t>
      </w:r>
      <w:r w:rsidR="00005726" w:rsidRPr="004B6AA9">
        <w:rPr>
          <w:bCs/>
          <w:sz w:val="30"/>
          <w:szCs w:val="30"/>
          <w:lang w:val="be-BY"/>
        </w:rPr>
        <w:t xml:space="preserve"> павышаным узроўні выкарыстоўваю</w:t>
      </w:r>
      <w:r w:rsidR="008C42ED" w:rsidRPr="004B6AA9">
        <w:rPr>
          <w:bCs/>
          <w:sz w:val="30"/>
          <w:szCs w:val="30"/>
          <w:lang w:val="be-BY"/>
        </w:rPr>
        <w:t>цца электронныя</w:t>
      </w:r>
      <w:r w:rsidR="008D1C3A" w:rsidRPr="004B6AA9">
        <w:rPr>
          <w:bCs/>
          <w:sz w:val="30"/>
          <w:szCs w:val="30"/>
          <w:lang w:val="be-BY"/>
        </w:rPr>
        <w:t xml:space="preserve"> дадаткі</w:t>
      </w:r>
      <w:r w:rsidRPr="004B6AA9">
        <w:rPr>
          <w:bCs/>
          <w:sz w:val="30"/>
          <w:szCs w:val="30"/>
          <w:lang w:val="be-BY"/>
        </w:rPr>
        <w:t xml:space="preserve"> для павышанага ўзроўню «</w:t>
      </w:r>
      <w:r w:rsidR="008C42ED" w:rsidRPr="004B6AA9">
        <w:rPr>
          <w:bCs/>
          <w:sz w:val="30"/>
          <w:szCs w:val="30"/>
          <w:lang w:val="be-BY"/>
        </w:rPr>
        <w:t>Беларуская мова</w:t>
      </w:r>
      <w:r w:rsidRPr="004B6AA9">
        <w:rPr>
          <w:bCs/>
          <w:sz w:val="30"/>
          <w:szCs w:val="30"/>
          <w:lang w:val="be-BY"/>
        </w:rPr>
        <w:t xml:space="preserve">. 10 клас», </w:t>
      </w:r>
      <w:r w:rsidR="008C42ED" w:rsidRPr="004B6AA9">
        <w:rPr>
          <w:bCs/>
          <w:sz w:val="30"/>
          <w:szCs w:val="30"/>
          <w:lang w:val="be-BY"/>
        </w:rPr>
        <w:t xml:space="preserve">«Беларуская літаратура. 10 клас», размешчаныя </w:t>
      </w:r>
      <w:r w:rsidRPr="004B6AA9">
        <w:rPr>
          <w:bCs/>
          <w:sz w:val="30"/>
          <w:szCs w:val="30"/>
          <w:lang w:val="be-BY"/>
        </w:rPr>
        <w:t xml:space="preserve">на рэсурсе </w:t>
      </w:r>
      <w:r w:rsidR="008D5C1B">
        <w:rPr>
          <w:noProof/>
          <w:sz w:val="30"/>
          <w:szCs w:val="30"/>
          <w:lang w:val="be-BY"/>
        </w:rPr>
        <w:t>(</w:t>
      </w:r>
      <w:hyperlink r:id="rId16" w:tgtFrame="_blank" w:history="1">
        <w:proofErr w:type="spellStart"/>
        <w:r w:rsidR="008D5C1B" w:rsidRPr="00E35C13">
          <w:rPr>
            <w:rFonts w:eastAsia="Times New Roman"/>
            <w:i/>
            <w:color w:val="1155CC"/>
            <w:sz w:val="30"/>
            <w:szCs w:val="30"/>
            <w:u w:val="single"/>
            <w:lang w:eastAsia="ru-RU"/>
          </w:rPr>
          <w:t>profil</w:t>
        </w:r>
        <w:proofErr w:type="spellEnd"/>
        <w:r w:rsidR="008D5C1B" w:rsidRPr="008D5C1B">
          <w:rPr>
            <w:rFonts w:eastAsia="Times New Roman"/>
            <w:i/>
            <w:color w:val="1155CC"/>
            <w:sz w:val="30"/>
            <w:szCs w:val="30"/>
            <w:u w:val="single"/>
            <w:lang w:val="be-BY" w:eastAsia="ru-RU"/>
          </w:rPr>
          <w:t>.</w:t>
        </w:r>
        <w:proofErr w:type="spellStart"/>
        <w:r w:rsidR="008D5C1B" w:rsidRPr="00E35C13">
          <w:rPr>
            <w:rFonts w:eastAsia="Times New Roman"/>
            <w:i/>
            <w:color w:val="1155CC"/>
            <w:sz w:val="30"/>
            <w:szCs w:val="30"/>
            <w:u w:val="single"/>
            <w:lang w:eastAsia="ru-RU"/>
          </w:rPr>
          <w:t>adu</w:t>
        </w:r>
        <w:proofErr w:type="spellEnd"/>
        <w:r w:rsidR="008D5C1B" w:rsidRPr="008D5C1B">
          <w:rPr>
            <w:rFonts w:eastAsia="Times New Roman"/>
            <w:i/>
            <w:color w:val="1155CC"/>
            <w:sz w:val="30"/>
            <w:szCs w:val="30"/>
            <w:u w:val="single"/>
            <w:lang w:val="be-BY" w:eastAsia="ru-RU"/>
          </w:rPr>
          <w:t>.</w:t>
        </w:r>
        <w:proofErr w:type="spellStart"/>
        <w:r w:rsidR="008D5C1B" w:rsidRPr="00E35C13">
          <w:rPr>
            <w:rFonts w:eastAsia="Times New Roman"/>
            <w:i/>
            <w:color w:val="1155CC"/>
            <w:sz w:val="30"/>
            <w:szCs w:val="30"/>
            <w:u w:val="single"/>
            <w:lang w:eastAsia="ru-RU"/>
          </w:rPr>
          <w:t>by</w:t>
        </w:r>
        <w:proofErr w:type="spellEnd"/>
      </w:hyperlink>
      <w:r w:rsidR="008D5C1B" w:rsidRPr="008D5C1B">
        <w:rPr>
          <w:noProof/>
          <w:sz w:val="30"/>
          <w:szCs w:val="30"/>
          <w:lang w:val="be-BY"/>
        </w:rPr>
        <w:t>)</w:t>
      </w:r>
      <w:r w:rsidRPr="004B6AA9">
        <w:rPr>
          <w:bCs/>
          <w:sz w:val="30"/>
          <w:szCs w:val="30"/>
          <w:lang w:val="be-BY"/>
        </w:rPr>
        <w:t>, як</w:t>
      </w:r>
      <w:r w:rsidR="008C42ED" w:rsidRPr="004B6AA9">
        <w:rPr>
          <w:bCs/>
          <w:sz w:val="30"/>
          <w:szCs w:val="30"/>
          <w:lang w:val="be-BY"/>
        </w:rPr>
        <w:t>ія</w:t>
      </w:r>
      <w:r w:rsidRPr="004B6AA9">
        <w:rPr>
          <w:bCs/>
          <w:sz w:val="30"/>
          <w:szCs w:val="30"/>
          <w:lang w:val="be-BY"/>
        </w:rPr>
        <w:t xml:space="preserve"> ўключа</w:t>
      </w:r>
      <w:r w:rsidR="008C42ED" w:rsidRPr="004B6AA9">
        <w:rPr>
          <w:bCs/>
          <w:sz w:val="30"/>
          <w:szCs w:val="30"/>
          <w:lang w:val="be-BY"/>
        </w:rPr>
        <w:t>юць</w:t>
      </w:r>
      <w:r w:rsidR="008D1C3A" w:rsidRPr="004B6AA9">
        <w:rPr>
          <w:bCs/>
          <w:sz w:val="30"/>
          <w:szCs w:val="30"/>
          <w:lang w:val="be-BY"/>
        </w:rPr>
        <w:t xml:space="preserve"> вучэбны</w:t>
      </w:r>
      <w:r w:rsidRPr="004B6AA9">
        <w:rPr>
          <w:bCs/>
          <w:sz w:val="30"/>
          <w:szCs w:val="30"/>
          <w:lang w:val="be-BY"/>
        </w:rPr>
        <w:t xml:space="preserve"> матэрыял базава</w:t>
      </w:r>
      <w:r w:rsidR="003049F9" w:rsidRPr="004B6AA9">
        <w:rPr>
          <w:bCs/>
          <w:sz w:val="30"/>
          <w:szCs w:val="30"/>
          <w:lang w:val="be-BY"/>
        </w:rPr>
        <w:t>га</w:t>
      </w:r>
      <w:r w:rsidRPr="004B6AA9">
        <w:rPr>
          <w:bCs/>
          <w:sz w:val="30"/>
          <w:szCs w:val="30"/>
          <w:lang w:val="be-BY"/>
        </w:rPr>
        <w:t xml:space="preserve"> і павышанага </w:t>
      </w:r>
      <w:r w:rsidR="003049F9" w:rsidRPr="004B6AA9">
        <w:rPr>
          <w:bCs/>
          <w:sz w:val="30"/>
          <w:szCs w:val="30"/>
          <w:lang w:val="be-BY"/>
        </w:rPr>
        <w:t>ў</w:t>
      </w:r>
      <w:r w:rsidRPr="004B6AA9">
        <w:rPr>
          <w:bCs/>
          <w:sz w:val="30"/>
          <w:szCs w:val="30"/>
          <w:lang w:val="be-BY"/>
        </w:rPr>
        <w:t>зроўняў. Адначасова мо</w:t>
      </w:r>
      <w:r w:rsidR="008C42ED" w:rsidRPr="004B6AA9">
        <w:rPr>
          <w:bCs/>
          <w:sz w:val="30"/>
          <w:szCs w:val="30"/>
          <w:lang w:val="be-BY"/>
        </w:rPr>
        <w:t>гуць</w:t>
      </w:r>
      <w:r w:rsidRPr="004B6AA9">
        <w:rPr>
          <w:bCs/>
          <w:sz w:val="30"/>
          <w:szCs w:val="30"/>
          <w:lang w:val="be-BY"/>
        </w:rPr>
        <w:t xml:space="preserve"> выкарыстоўвацца друкаван</w:t>
      </w:r>
      <w:r w:rsidR="008C42ED" w:rsidRPr="004B6AA9">
        <w:rPr>
          <w:bCs/>
          <w:sz w:val="30"/>
          <w:szCs w:val="30"/>
          <w:lang w:val="be-BY"/>
        </w:rPr>
        <w:t>ыя</w:t>
      </w:r>
      <w:r w:rsidRPr="004B6AA9">
        <w:rPr>
          <w:bCs/>
          <w:sz w:val="30"/>
          <w:szCs w:val="30"/>
          <w:lang w:val="be-BY"/>
        </w:rPr>
        <w:t xml:space="preserve"> выданн</w:t>
      </w:r>
      <w:r w:rsidR="008C42ED" w:rsidRPr="004B6AA9">
        <w:rPr>
          <w:bCs/>
          <w:sz w:val="30"/>
          <w:szCs w:val="30"/>
          <w:lang w:val="be-BY"/>
        </w:rPr>
        <w:t>і</w:t>
      </w:r>
      <w:r w:rsidR="008D1C3A" w:rsidRPr="004B6AA9">
        <w:rPr>
          <w:bCs/>
          <w:sz w:val="30"/>
          <w:szCs w:val="30"/>
          <w:lang w:val="be-BY"/>
        </w:rPr>
        <w:t xml:space="preserve"> вучэбных</w:t>
      </w:r>
      <w:r w:rsidRPr="004B6AA9">
        <w:rPr>
          <w:bCs/>
          <w:sz w:val="30"/>
          <w:szCs w:val="30"/>
          <w:lang w:val="be-BY"/>
        </w:rPr>
        <w:t xml:space="preserve"> дапаможніка</w:t>
      </w:r>
      <w:r w:rsidR="008C42ED" w:rsidRPr="004B6AA9">
        <w:rPr>
          <w:bCs/>
          <w:sz w:val="30"/>
          <w:szCs w:val="30"/>
          <w:lang w:val="be-BY"/>
        </w:rPr>
        <w:t>ў</w:t>
      </w:r>
      <w:r w:rsidRPr="004B6AA9">
        <w:rPr>
          <w:bCs/>
          <w:sz w:val="30"/>
          <w:szCs w:val="30"/>
          <w:lang w:val="be-BY"/>
        </w:rPr>
        <w:t xml:space="preserve">, </w:t>
      </w:r>
      <w:r w:rsidR="003049F9" w:rsidRPr="004B6AA9">
        <w:rPr>
          <w:bCs/>
          <w:sz w:val="30"/>
          <w:szCs w:val="30"/>
          <w:lang w:val="be-BY"/>
        </w:rPr>
        <w:t xml:space="preserve">якія </w:t>
      </w:r>
      <w:r w:rsidRPr="004B6AA9">
        <w:rPr>
          <w:bCs/>
          <w:sz w:val="30"/>
          <w:szCs w:val="30"/>
          <w:lang w:val="be-BY"/>
        </w:rPr>
        <w:t>прадугледжан</w:t>
      </w:r>
      <w:r w:rsidR="003049F9" w:rsidRPr="004B6AA9">
        <w:rPr>
          <w:bCs/>
          <w:sz w:val="30"/>
          <w:szCs w:val="30"/>
          <w:lang w:val="be-BY"/>
        </w:rPr>
        <w:t>ы</w:t>
      </w:r>
      <w:r w:rsidRPr="004B6AA9">
        <w:rPr>
          <w:bCs/>
          <w:sz w:val="30"/>
          <w:szCs w:val="30"/>
          <w:lang w:val="be-BY"/>
        </w:rPr>
        <w:t xml:space="preserve"> для вывучэння </w:t>
      </w:r>
      <w:r w:rsidR="003049F9" w:rsidRPr="004B6AA9">
        <w:rPr>
          <w:bCs/>
          <w:sz w:val="30"/>
          <w:szCs w:val="30"/>
          <w:lang w:val="be-BY"/>
        </w:rPr>
        <w:t xml:space="preserve">беларускай мовы і беларускай літаратуры </w:t>
      </w:r>
      <w:r w:rsidRPr="004B6AA9">
        <w:rPr>
          <w:bCs/>
          <w:sz w:val="30"/>
          <w:szCs w:val="30"/>
          <w:lang w:val="be-BY"/>
        </w:rPr>
        <w:t>на базавым узроўні.</w:t>
      </w:r>
    </w:p>
    <w:p w14:paraId="58B74222" w14:textId="77777777" w:rsidR="00EB1B03" w:rsidRPr="00EB1B03" w:rsidRDefault="00EB1B03" w:rsidP="008C42ED">
      <w:pPr>
        <w:ind w:right="-284" w:firstLine="709"/>
        <w:outlineLvl w:val="0"/>
        <w:rPr>
          <w:b/>
          <w:lang w:val="be-BY"/>
        </w:rPr>
      </w:pPr>
      <w:r w:rsidRPr="00EB1B03">
        <w:rPr>
          <w:b/>
          <w:sz w:val="30"/>
          <w:szCs w:val="30"/>
          <w:lang w:val="be-BY"/>
        </w:rPr>
        <w:t xml:space="preserve">4. </w:t>
      </w:r>
      <w:r w:rsidRPr="00EB1B03">
        <w:rPr>
          <w:b/>
          <w:sz w:val="30"/>
          <w:szCs w:val="30"/>
          <w:u w:val="single"/>
          <w:lang w:val="be-BY"/>
        </w:rPr>
        <w:t>Каляндарна</w:t>
      </w:r>
      <w:r w:rsidR="002252F2">
        <w:rPr>
          <w:b/>
          <w:sz w:val="30"/>
          <w:szCs w:val="30"/>
          <w:u w:val="single"/>
          <w:lang w:val="be-BY"/>
        </w:rPr>
        <w:t>-</w:t>
      </w:r>
      <w:r w:rsidRPr="00EB1B03">
        <w:rPr>
          <w:b/>
          <w:sz w:val="30"/>
          <w:szCs w:val="30"/>
          <w:u w:val="single"/>
          <w:lang w:val="be-BY"/>
        </w:rPr>
        <w:t>тэматычнае планаванне</w:t>
      </w:r>
    </w:p>
    <w:p w14:paraId="0970EB5F" w14:textId="77777777" w:rsidR="00BA7A6C" w:rsidRDefault="00BA7A6C" w:rsidP="008C42ED">
      <w:pPr>
        <w:ind w:right="-284" w:firstLine="708"/>
        <w:rPr>
          <w:rStyle w:val="tlid-translation"/>
          <w:sz w:val="30"/>
          <w:szCs w:val="30"/>
          <w:lang w:val="be-BY"/>
        </w:rPr>
      </w:pPr>
      <w:r w:rsidRPr="00BA7A6C">
        <w:rPr>
          <w:rStyle w:val="tlid-translation"/>
          <w:sz w:val="30"/>
          <w:szCs w:val="30"/>
          <w:lang w:val="be-BY"/>
        </w:rPr>
        <w:t xml:space="preserve">Згодна </w:t>
      </w:r>
      <w:r>
        <w:rPr>
          <w:rStyle w:val="tlid-translation"/>
          <w:sz w:val="30"/>
          <w:szCs w:val="30"/>
          <w:lang w:val="be-BY"/>
        </w:rPr>
        <w:t>са службовымі абавязкамі</w:t>
      </w:r>
      <w:r w:rsidRPr="00BA7A6C">
        <w:rPr>
          <w:rStyle w:val="tlid-translation"/>
          <w:sz w:val="30"/>
          <w:szCs w:val="30"/>
          <w:lang w:val="be-BY"/>
        </w:rPr>
        <w:t xml:space="preserve"> настаўнік распрацоўвае КТП з улікам часу, адведзенага ў вучэбнай праграме на вывучэнне асобных тэм па адпаведным вучэбным прадмеце. Дадзенае КТП зацвярджаецца кіраўніком установы адукацыі да пачатку навучальнага года.</w:t>
      </w:r>
      <w:r>
        <w:rPr>
          <w:sz w:val="30"/>
          <w:szCs w:val="30"/>
          <w:lang w:val="be-BY"/>
        </w:rPr>
        <w:t xml:space="preserve"> </w:t>
      </w:r>
      <w:r w:rsidRPr="00BA7A6C">
        <w:rPr>
          <w:rStyle w:val="tlid-translation"/>
          <w:sz w:val="30"/>
          <w:szCs w:val="30"/>
          <w:lang w:val="be-BY"/>
        </w:rPr>
        <w:t>Настаўнік мае</w:t>
      </w:r>
      <w:r>
        <w:rPr>
          <w:rStyle w:val="tlid-translation"/>
          <w:sz w:val="30"/>
          <w:szCs w:val="30"/>
          <w:lang w:val="be-BY"/>
        </w:rPr>
        <w:t xml:space="preserve"> права выкарыстоўваць прыкладнае</w:t>
      </w:r>
      <w:r w:rsidRPr="00BA7A6C">
        <w:rPr>
          <w:rStyle w:val="tlid-translation"/>
          <w:sz w:val="30"/>
          <w:szCs w:val="30"/>
          <w:lang w:val="be-BY"/>
        </w:rPr>
        <w:t xml:space="preserve"> КТП па вучэбн</w:t>
      </w:r>
      <w:r>
        <w:rPr>
          <w:rStyle w:val="tlid-translation"/>
          <w:sz w:val="30"/>
          <w:szCs w:val="30"/>
          <w:lang w:val="be-BY"/>
        </w:rPr>
        <w:t>ых прадметах «Беларуская мова» і «Беларуская літаратура</w:t>
      </w:r>
      <w:r w:rsidRPr="00BA7A6C">
        <w:rPr>
          <w:rStyle w:val="tlid-translation"/>
          <w:sz w:val="30"/>
          <w:szCs w:val="30"/>
          <w:lang w:val="be-BY"/>
        </w:rPr>
        <w:t>» для V-XI класаў, рэкамендаванае НІА. Пры выкарыстанні КТП, рэкамендаванага НІА, настаўнік можа ўносіць на працягу навучальнага года ў межах вучэбных гадзін, адведзеных на вывучэнне вучэбнага прадмета, у прыкладныя КТП карэктывы ў залежнасці ад узроўню вынікаў вучэбнай дзей</w:t>
      </w:r>
      <w:r>
        <w:rPr>
          <w:rStyle w:val="tlid-translation"/>
          <w:sz w:val="30"/>
          <w:szCs w:val="30"/>
          <w:lang w:val="be-BY"/>
        </w:rPr>
        <w:t>насці і пазнавальных магчымасцей вучняў, іншых аб’ектыўных абставінаў. У </w:t>
      </w:r>
      <w:r w:rsidRPr="00BA7A6C">
        <w:rPr>
          <w:rStyle w:val="tlid-translation"/>
          <w:sz w:val="30"/>
          <w:szCs w:val="30"/>
          <w:lang w:val="be-BY"/>
        </w:rPr>
        <w:t>рубрыцы «Для нататак» або на асобным лісце, які ўкладаецца ў дапаможнік для настаўнікаў уста</w:t>
      </w:r>
      <w:r>
        <w:rPr>
          <w:rStyle w:val="tlid-translation"/>
          <w:sz w:val="30"/>
          <w:szCs w:val="30"/>
          <w:lang w:val="be-BY"/>
        </w:rPr>
        <w:t xml:space="preserve">ноў агульнай сярэдняй адукацыі </w:t>
      </w:r>
      <w:r w:rsidRPr="00EB1B03">
        <w:rPr>
          <w:sz w:val="30"/>
          <w:szCs w:val="30"/>
          <w:lang w:val="be-BY"/>
        </w:rPr>
        <w:t>«</w:t>
      </w:r>
      <w:r w:rsidRPr="00BA7A6C">
        <w:rPr>
          <w:rStyle w:val="tlid-translation"/>
          <w:sz w:val="30"/>
          <w:szCs w:val="30"/>
          <w:lang w:val="be-BY"/>
        </w:rPr>
        <w:t>Прыкладнае каляндарна-тэматычнае планава</w:t>
      </w:r>
      <w:r>
        <w:rPr>
          <w:rStyle w:val="tlid-translation"/>
          <w:sz w:val="30"/>
          <w:szCs w:val="30"/>
          <w:lang w:val="be-BY"/>
        </w:rPr>
        <w:t xml:space="preserve">нне», настаўнік фіксуе </w:t>
      </w:r>
      <w:r w:rsidRPr="00BA7A6C">
        <w:rPr>
          <w:rStyle w:val="tlid-translation"/>
          <w:sz w:val="30"/>
          <w:szCs w:val="30"/>
          <w:lang w:val="be-BY"/>
        </w:rPr>
        <w:t>змены</w:t>
      </w:r>
      <w:r>
        <w:rPr>
          <w:rStyle w:val="tlid-translation"/>
          <w:sz w:val="30"/>
          <w:szCs w:val="30"/>
          <w:lang w:val="be-BY"/>
        </w:rPr>
        <w:t>, што ўносяцца ў КТП</w:t>
      </w:r>
      <w:r w:rsidRPr="00BA7A6C">
        <w:rPr>
          <w:rStyle w:val="tlid-translation"/>
          <w:sz w:val="30"/>
          <w:szCs w:val="30"/>
          <w:lang w:val="be-BY"/>
        </w:rPr>
        <w:t xml:space="preserve">, якія </w:t>
      </w:r>
      <w:r w:rsidRPr="00BA7A6C">
        <w:rPr>
          <w:rStyle w:val="tlid-translation"/>
          <w:b/>
          <w:sz w:val="30"/>
          <w:szCs w:val="30"/>
          <w:lang w:val="be-BY"/>
        </w:rPr>
        <w:t>ўзгадняе з кіраўніком установы адукацыі</w:t>
      </w:r>
      <w:r w:rsidRPr="00BA7A6C">
        <w:rPr>
          <w:rStyle w:val="tlid-translation"/>
          <w:sz w:val="30"/>
          <w:szCs w:val="30"/>
          <w:lang w:val="be-BY"/>
        </w:rPr>
        <w:t>.</w:t>
      </w:r>
    </w:p>
    <w:p w14:paraId="4C0246E5" w14:textId="77777777" w:rsidR="00AA28D4" w:rsidRDefault="00AA28D4" w:rsidP="00AA28D4">
      <w:pPr>
        <w:ind w:right="-284" w:firstLine="708"/>
        <w:rPr>
          <w:i/>
          <w:color w:val="0563C1"/>
          <w:sz w:val="30"/>
          <w:szCs w:val="30"/>
          <w:u w:val="single"/>
          <w:lang w:val="be-BY"/>
        </w:rPr>
      </w:pPr>
      <w:r w:rsidRPr="00BA7A6C">
        <w:rPr>
          <w:rStyle w:val="tlid-translation"/>
          <w:sz w:val="30"/>
          <w:szCs w:val="30"/>
          <w:lang w:val="be-BY"/>
        </w:rPr>
        <w:t>Прыкладныя КТП для X класа размешчан</w:t>
      </w:r>
      <w:r w:rsidR="00F134A7">
        <w:rPr>
          <w:rStyle w:val="tlid-translation"/>
          <w:sz w:val="30"/>
          <w:szCs w:val="30"/>
          <w:lang w:val="be-BY"/>
        </w:rPr>
        <w:t>ы</w:t>
      </w:r>
      <w:r w:rsidRPr="00BA7A6C">
        <w:rPr>
          <w:rStyle w:val="tlid-translation"/>
          <w:sz w:val="30"/>
          <w:szCs w:val="30"/>
          <w:lang w:val="be-BY"/>
        </w:rPr>
        <w:t xml:space="preserve"> на нацыянальным адукацыйным партале:</w:t>
      </w:r>
      <w:r>
        <w:rPr>
          <w:sz w:val="30"/>
          <w:szCs w:val="30"/>
          <w:lang w:val="be-BY"/>
        </w:rPr>
        <w:t xml:space="preserve"> </w:t>
      </w:r>
      <w:r w:rsidR="008D5C1B" w:rsidRPr="00433F84">
        <w:rPr>
          <w:i/>
          <w:color w:val="0563C1"/>
          <w:sz w:val="30"/>
          <w:szCs w:val="30"/>
          <w:u w:val="single"/>
          <w:lang w:val="be-BY"/>
        </w:rPr>
        <w:t>https://</w:t>
      </w:r>
      <w:r w:rsidR="00FB0322" w:rsidRPr="00433F84">
        <w:rPr>
          <w:i/>
          <w:color w:val="0563C1"/>
          <w:sz w:val="30"/>
          <w:szCs w:val="30"/>
          <w:u w:val="single"/>
          <w:lang w:val="be-BY"/>
        </w:rPr>
        <w:t xml:space="preserve"> </w:t>
      </w:r>
      <w:r w:rsidR="008D5C1B" w:rsidRPr="00433F84">
        <w:rPr>
          <w:i/>
          <w:color w:val="0563C1"/>
          <w:sz w:val="30"/>
          <w:szCs w:val="30"/>
          <w:u w:val="single"/>
          <w:lang w:val="be-BY"/>
        </w:rPr>
        <w:t>adu.by</w:t>
      </w:r>
      <w:r w:rsidR="00FB0322">
        <w:rPr>
          <w:i/>
          <w:color w:val="0563C1"/>
          <w:sz w:val="30"/>
          <w:szCs w:val="30"/>
          <w:u w:val="single"/>
          <w:lang w:val="be-BY"/>
        </w:rPr>
        <w:t xml:space="preserve"> </w:t>
      </w:r>
      <w:r w:rsidR="008D5C1B" w:rsidRPr="00433F84">
        <w:rPr>
          <w:i/>
          <w:color w:val="0563C1"/>
          <w:sz w:val="30"/>
          <w:szCs w:val="30"/>
          <w:u w:val="single"/>
          <w:lang w:val="be-BY"/>
        </w:rPr>
        <w:t xml:space="preserve">/ </w:t>
      </w:r>
      <w:r w:rsidR="00FB4C87">
        <w:rPr>
          <w:i/>
          <w:color w:val="0563C1"/>
          <w:sz w:val="30"/>
          <w:szCs w:val="30"/>
          <w:u w:val="single"/>
          <w:lang w:val="be-BY"/>
        </w:rPr>
        <w:t>Адукацыйны працэс</w:t>
      </w:r>
      <w:r w:rsidR="008D5C1B" w:rsidRPr="00433F84">
        <w:rPr>
          <w:i/>
          <w:color w:val="0563C1"/>
          <w:sz w:val="30"/>
          <w:szCs w:val="30"/>
          <w:u w:val="single"/>
          <w:lang w:val="be-BY"/>
        </w:rPr>
        <w:t>. 2020/2021</w:t>
      </w:r>
      <w:r w:rsidR="00FB4C87">
        <w:rPr>
          <w:i/>
          <w:color w:val="0563C1"/>
          <w:sz w:val="30"/>
          <w:szCs w:val="30"/>
          <w:u w:val="single"/>
          <w:lang w:val="be-BY"/>
        </w:rPr>
        <w:t xml:space="preserve"> навучальны </w:t>
      </w:r>
      <w:r w:rsidR="008D5C1B" w:rsidRPr="00433F84">
        <w:rPr>
          <w:i/>
          <w:color w:val="0563C1"/>
          <w:sz w:val="30"/>
          <w:szCs w:val="30"/>
          <w:u w:val="single"/>
          <w:lang w:val="be-BY"/>
        </w:rPr>
        <w:t xml:space="preserve">год / </w:t>
      </w:r>
      <w:r w:rsidR="00FB4C87">
        <w:rPr>
          <w:i/>
          <w:color w:val="0563C1"/>
          <w:sz w:val="30"/>
          <w:szCs w:val="30"/>
          <w:u w:val="single"/>
          <w:lang w:val="be-BY"/>
        </w:rPr>
        <w:t>Агульная сярэдняя адукацыя</w:t>
      </w:r>
      <w:r w:rsidR="008D5C1B" w:rsidRPr="00433F84">
        <w:rPr>
          <w:i/>
          <w:color w:val="0563C1"/>
          <w:sz w:val="30"/>
          <w:szCs w:val="30"/>
          <w:u w:val="single"/>
          <w:lang w:val="be-BY"/>
        </w:rPr>
        <w:t xml:space="preserve"> / </w:t>
      </w:r>
      <w:r w:rsidR="00FB4C87">
        <w:rPr>
          <w:i/>
          <w:color w:val="0563C1"/>
          <w:sz w:val="30"/>
          <w:szCs w:val="30"/>
          <w:u w:val="single"/>
          <w:lang w:val="be-BY"/>
        </w:rPr>
        <w:t>Ву</w:t>
      </w:r>
      <w:r w:rsidR="008D5C1B" w:rsidRPr="00433F84">
        <w:rPr>
          <w:i/>
          <w:color w:val="0563C1"/>
          <w:sz w:val="30"/>
          <w:szCs w:val="30"/>
          <w:u w:val="single"/>
          <w:lang w:val="be-BY"/>
        </w:rPr>
        <w:t>ч</w:t>
      </w:r>
      <w:r w:rsidR="00FB4C87">
        <w:rPr>
          <w:i/>
          <w:color w:val="0563C1"/>
          <w:sz w:val="30"/>
          <w:szCs w:val="30"/>
          <w:u w:val="single"/>
          <w:lang w:val="be-BY"/>
        </w:rPr>
        <w:t>э</w:t>
      </w:r>
      <w:r w:rsidR="008D5C1B" w:rsidRPr="00433F84">
        <w:rPr>
          <w:i/>
          <w:color w:val="0563C1"/>
          <w:sz w:val="30"/>
          <w:szCs w:val="30"/>
          <w:u w:val="single"/>
          <w:lang w:val="be-BY"/>
        </w:rPr>
        <w:t>бны</w:t>
      </w:r>
      <w:r w:rsidR="00FB4C87">
        <w:rPr>
          <w:i/>
          <w:color w:val="0563C1"/>
          <w:sz w:val="30"/>
          <w:szCs w:val="30"/>
          <w:u w:val="single"/>
          <w:lang w:val="be-BY"/>
        </w:rPr>
        <w:t xml:space="preserve">я </w:t>
      </w:r>
      <w:r w:rsidR="008D5C1B" w:rsidRPr="00433F84">
        <w:rPr>
          <w:i/>
          <w:color w:val="0563C1"/>
          <w:sz w:val="30"/>
          <w:szCs w:val="30"/>
          <w:u w:val="single"/>
          <w:lang w:val="be-BY"/>
        </w:rPr>
        <w:t>п</w:t>
      </w:r>
      <w:r w:rsidR="008D5C1B">
        <w:rPr>
          <w:i/>
          <w:color w:val="0563C1"/>
          <w:sz w:val="30"/>
          <w:szCs w:val="30"/>
          <w:u w:val="single"/>
          <w:lang w:val="be-BY"/>
        </w:rPr>
        <w:t>р</w:t>
      </w:r>
      <w:r w:rsidR="00FB4C87">
        <w:rPr>
          <w:i/>
          <w:color w:val="0563C1"/>
          <w:sz w:val="30"/>
          <w:szCs w:val="30"/>
          <w:u w:val="single"/>
          <w:lang w:val="be-BY"/>
        </w:rPr>
        <w:t>а</w:t>
      </w:r>
      <w:r w:rsidR="008D5C1B">
        <w:rPr>
          <w:i/>
          <w:color w:val="0563C1"/>
          <w:sz w:val="30"/>
          <w:szCs w:val="30"/>
          <w:u w:val="single"/>
          <w:lang w:val="be-BY"/>
        </w:rPr>
        <w:t>дметы. V</w:t>
      </w:r>
      <w:r w:rsidR="00FB4C87">
        <w:rPr>
          <w:i/>
          <w:color w:val="0563C1"/>
          <w:sz w:val="30"/>
          <w:szCs w:val="30"/>
          <w:u w:val="single"/>
          <w:lang w:val="be-BY"/>
        </w:rPr>
        <w:t>–</w:t>
      </w:r>
      <w:r w:rsidR="008D5C1B" w:rsidRPr="00433F84">
        <w:rPr>
          <w:i/>
          <w:color w:val="0563C1"/>
          <w:sz w:val="30"/>
          <w:szCs w:val="30"/>
          <w:u w:val="single"/>
          <w:lang w:val="be-BY"/>
        </w:rPr>
        <w:t xml:space="preserve">XI класы / </w:t>
      </w:r>
      <w:hyperlink r:id="rId17" w:history="1">
        <w:r w:rsidR="008D5C1B" w:rsidRPr="00433F84">
          <w:rPr>
            <w:i/>
            <w:color w:val="0563C1"/>
            <w:sz w:val="30"/>
            <w:szCs w:val="30"/>
            <w:u w:val="single"/>
            <w:lang w:val="be-BY"/>
          </w:rPr>
          <w:t>Беларуская мова</w:t>
        </w:r>
      </w:hyperlink>
      <w:r w:rsidR="008D5C1B" w:rsidRPr="00433F84">
        <w:rPr>
          <w:i/>
          <w:color w:val="0563C1"/>
          <w:sz w:val="30"/>
          <w:szCs w:val="30"/>
          <w:u w:val="single"/>
          <w:lang w:val="be-BY"/>
        </w:rPr>
        <w:t xml:space="preserve">, </w:t>
      </w:r>
      <w:hyperlink r:id="rId18" w:history="1">
        <w:r w:rsidR="008D5C1B" w:rsidRPr="00433F84">
          <w:rPr>
            <w:i/>
            <w:color w:val="0563C1"/>
            <w:sz w:val="30"/>
            <w:szCs w:val="30"/>
            <w:u w:val="single"/>
            <w:lang w:val="be-BY"/>
          </w:rPr>
          <w:t>Беларуская літаратура</w:t>
        </w:r>
      </w:hyperlink>
      <w:r w:rsidR="008D5C1B" w:rsidRPr="00433F84">
        <w:rPr>
          <w:i/>
          <w:color w:val="0563C1"/>
          <w:sz w:val="30"/>
          <w:szCs w:val="30"/>
          <w:u w:val="single"/>
          <w:lang w:val="be-BY"/>
        </w:rPr>
        <w:t>.</w:t>
      </w:r>
    </w:p>
    <w:p w14:paraId="0E669F8D" w14:textId="77777777" w:rsidR="00EB1B03" w:rsidRPr="00EB1B03" w:rsidRDefault="00EB1B03" w:rsidP="008C42ED">
      <w:pPr>
        <w:ind w:right="-284" w:firstLine="720"/>
        <w:outlineLvl w:val="0"/>
        <w:rPr>
          <w:b/>
          <w:lang w:val="be-BY"/>
        </w:rPr>
      </w:pPr>
      <w:r w:rsidRPr="00EB1B03">
        <w:rPr>
          <w:b/>
          <w:sz w:val="30"/>
          <w:szCs w:val="30"/>
          <w:u w:val="single"/>
          <w:lang w:val="be-BY"/>
        </w:rPr>
        <w:t>5.</w:t>
      </w:r>
      <w:r w:rsidR="0095157F">
        <w:rPr>
          <w:b/>
          <w:sz w:val="30"/>
          <w:szCs w:val="30"/>
          <w:u w:val="single"/>
          <w:lang w:val="be-BY"/>
        </w:rPr>
        <w:t xml:space="preserve"> </w:t>
      </w:r>
      <w:r w:rsidRPr="00EB1B03">
        <w:rPr>
          <w:b/>
          <w:sz w:val="30"/>
          <w:szCs w:val="30"/>
          <w:u w:val="single"/>
          <w:lang w:val="be-BY"/>
        </w:rPr>
        <w:t>Асаблівасці арганізацыі адукацыйнага працэсу</w:t>
      </w:r>
      <w:r w:rsidR="00BA7A6C">
        <w:rPr>
          <w:b/>
          <w:sz w:val="30"/>
          <w:szCs w:val="30"/>
          <w:u w:val="single"/>
          <w:lang w:val="be-BY"/>
        </w:rPr>
        <w:t xml:space="preserve"> </w:t>
      </w:r>
    </w:p>
    <w:p w14:paraId="1203AE54" w14:textId="77777777" w:rsidR="00A662A0" w:rsidRPr="00433F84" w:rsidRDefault="00A662A0" w:rsidP="00A662A0">
      <w:pPr>
        <w:ind w:right="-284" w:firstLine="708"/>
        <w:rPr>
          <w:i/>
          <w:color w:val="0563C1"/>
          <w:sz w:val="30"/>
          <w:szCs w:val="30"/>
          <w:u w:val="single"/>
          <w:lang w:val="be-BY"/>
        </w:rPr>
      </w:pPr>
      <w:r w:rsidRPr="00893000">
        <w:rPr>
          <w:sz w:val="30"/>
          <w:szCs w:val="30"/>
          <w:lang w:val="be-BY"/>
        </w:rPr>
        <w:lastRenderedPageBreak/>
        <w:t xml:space="preserve">Звяртаем увагу, што ў пачатку 2020/2021 навучальнага года неабходна арганізаваць паглыбленае паўтарэнне вучэбнага матэрыялу </w:t>
      </w:r>
      <w:r w:rsidRPr="0010230D">
        <w:rPr>
          <w:sz w:val="30"/>
          <w:szCs w:val="30"/>
          <w:lang w:val="be-BY"/>
        </w:rPr>
        <w:t>ІV</w:t>
      </w:r>
      <w:r w:rsidR="005A30EA" w:rsidRPr="0010230D">
        <w:rPr>
          <w:sz w:val="30"/>
          <w:szCs w:val="30"/>
          <w:lang w:val="be-BY"/>
        </w:rPr>
        <w:t> </w:t>
      </w:r>
      <w:r w:rsidRPr="0010230D">
        <w:rPr>
          <w:sz w:val="30"/>
          <w:szCs w:val="30"/>
          <w:lang w:val="be-BY"/>
        </w:rPr>
        <w:t>чвэрці 2019/2020 навучальнага года. Рэкамендацыі па арганізацыі паглыбленага паўтарэння размешчаны на нацыянальным адукацыйным партале:</w:t>
      </w:r>
      <w:r w:rsidRPr="0010230D">
        <w:rPr>
          <w:i/>
          <w:color w:val="0563C1"/>
          <w:sz w:val="30"/>
          <w:szCs w:val="30"/>
          <w:u w:val="single"/>
          <w:lang w:val="be-BY"/>
        </w:rPr>
        <w:t xml:space="preserve"> </w:t>
      </w:r>
      <w:r w:rsidR="008D5C1B" w:rsidRPr="0010230D">
        <w:rPr>
          <w:i/>
          <w:color w:val="0563C1"/>
          <w:sz w:val="30"/>
          <w:szCs w:val="30"/>
          <w:u w:val="single"/>
          <w:lang w:val="be-BY"/>
        </w:rPr>
        <w:t xml:space="preserve">https://www.adu.by/ </w:t>
      </w:r>
      <w:r w:rsidR="00FB7FBC" w:rsidRPr="0010230D">
        <w:rPr>
          <w:i/>
          <w:color w:val="0563C1"/>
          <w:sz w:val="30"/>
          <w:szCs w:val="30"/>
          <w:u w:val="single"/>
          <w:lang w:val="be-BY"/>
        </w:rPr>
        <w:t>Адукацыйны працэс. 2020/2021 навучальны</w:t>
      </w:r>
      <w:r w:rsidR="00FB7FBC" w:rsidRPr="00FB7FBC">
        <w:rPr>
          <w:i/>
          <w:color w:val="0563C1"/>
          <w:sz w:val="30"/>
          <w:szCs w:val="30"/>
          <w:u w:val="single"/>
          <w:lang w:val="be-BY"/>
        </w:rPr>
        <w:t xml:space="preserve"> год / Агульная сярэдняя адукацыя / Вучэбныя прадметы. V–XI класы</w:t>
      </w:r>
      <w:r w:rsidR="008D5C1B" w:rsidRPr="00433F84">
        <w:rPr>
          <w:i/>
          <w:color w:val="0563C1"/>
          <w:sz w:val="30"/>
          <w:szCs w:val="30"/>
          <w:u w:val="single"/>
          <w:lang w:val="be-BY"/>
        </w:rPr>
        <w:t xml:space="preserve"> / </w:t>
      </w:r>
      <w:hyperlink r:id="rId19" w:history="1">
        <w:r w:rsidR="008D5C1B" w:rsidRPr="00433F84">
          <w:rPr>
            <w:i/>
            <w:color w:val="0563C1"/>
            <w:sz w:val="30"/>
            <w:szCs w:val="30"/>
            <w:u w:val="single"/>
            <w:lang w:val="be-BY"/>
          </w:rPr>
          <w:t>Беларуская мова</w:t>
        </w:r>
      </w:hyperlink>
      <w:r w:rsidR="008D5C1B" w:rsidRPr="00433F84">
        <w:rPr>
          <w:i/>
          <w:color w:val="0563C1"/>
          <w:sz w:val="30"/>
          <w:szCs w:val="30"/>
          <w:u w:val="single"/>
          <w:lang w:val="be-BY"/>
        </w:rPr>
        <w:t xml:space="preserve">, </w:t>
      </w:r>
      <w:hyperlink r:id="rId20" w:history="1">
        <w:r w:rsidR="008D5C1B" w:rsidRPr="00433F84">
          <w:rPr>
            <w:i/>
            <w:color w:val="0563C1"/>
            <w:sz w:val="30"/>
            <w:szCs w:val="30"/>
            <w:u w:val="single"/>
            <w:lang w:val="be-BY"/>
          </w:rPr>
          <w:t>Беларуская літаратура</w:t>
        </w:r>
      </w:hyperlink>
      <w:r w:rsidR="008D5C1B" w:rsidRPr="00433F84">
        <w:rPr>
          <w:i/>
          <w:color w:val="0563C1"/>
          <w:sz w:val="30"/>
          <w:szCs w:val="30"/>
          <w:u w:val="single"/>
          <w:lang w:val="be-BY"/>
        </w:rPr>
        <w:t>.</w:t>
      </w:r>
    </w:p>
    <w:p w14:paraId="324398A5" w14:textId="77777777" w:rsidR="00FD62EC" w:rsidRPr="00433F84" w:rsidRDefault="00A662A0" w:rsidP="00A662A0">
      <w:pPr>
        <w:ind w:right="-284" w:firstLine="709"/>
        <w:rPr>
          <w:i/>
          <w:color w:val="0563C1"/>
          <w:sz w:val="30"/>
          <w:szCs w:val="30"/>
          <w:u w:val="single"/>
          <w:lang w:val="be-BY"/>
        </w:rPr>
      </w:pPr>
      <w:r>
        <w:rPr>
          <w:sz w:val="30"/>
          <w:szCs w:val="30"/>
          <w:lang w:val="be-BY"/>
        </w:rPr>
        <w:t>Н</w:t>
      </w:r>
      <w:r w:rsidR="00EB1B03" w:rsidRPr="00EB1B03">
        <w:rPr>
          <w:sz w:val="30"/>
          <w:szCs w:val="30"/>
          <w:lang w:val="be-BY"/>
        </w:rPr>
        <w:t xml:space="preserve">а вучэбных занятках па беларускай літаратуры для работы з тэкстамі рэкамендуецца звяртацца да серыі кніг «Школьная бібліятэка» (спіс серыі кніг «Школьная бібліятэка» размешчаны на нацыянальным адукацыйным партале: </w:t>
      </w:r>
      <w:r w:rsidR="008D6875" w:rsidRPr="00100248">
        <w:rPr>
          <w:i/>
          <w:color w:val="0563C1"/>
          <w:szCs w:val="28"/>
          <w:u w:val="single"/>
          <w:lang w:val="be-BY"/>
        </w:rPr>
        <w:t xml:space="preserve">https:// adu.by / Адукацыйны працэс. 2020/2021 навучальны год / Агульная сярэдняя адукацыя / Вучэбныя прадметы. V–XI класы / </w:t>
      </w:r>
      <w:hyperlink r:id="rId21" w:history="1">
        <w:r w:rsidR="008D6875" w:rsidRPr="00100248">
          <w:rPr>
            <w:i/>
            <w:color w:val="0563C1"/>
            <w:szCs w:val="28"/>
            <w:u w:val="single"/>
            <w:lang w:val="be-BY"/>
          </w:rPr>
          <w:t>Беларуская літаратура</w:t>
        </w:r>
      </w:hyperlink>
      <w:r w:rsidR="008D5C1B" w:rsidRPr="00433F84">
        <w:rPr>
          <w:i/>
          <w:color w:val="0563C1"/>
          <w:sz w:val="30"/>
          <w:szCs w:val="30"/>
          <w:u w:val="single"/>
          <w:lang w:val="be-BY"/>
        </w:rPr>
        <w:t>.</w:t>
      </w:r>
    </w:p>
    <w:p w14:paraId="6643BA65" w14:textId="77777777" w:rsidR="0030508A" w:rsidRPr="00433F84" w:rsidRDefault="006C1C34" w:rsidP="008C42ED">
      <w:pPr>
        <w:ind w:right="-284" w:firstLine="708"/>
        <w:rPr>
          <w:i/>
          <w:color w:val="0563C1"/>
          <w:sz w:val="30"/>
          <w:szCs w:val="30"/>
          <w:u w:val="single"/>
          <w:lang w:val="be-BY"/>
        </w:rPr>
      </w:pPr>
      <w:r w:rsidRPr="004B6AA9">
        <w:rPr>
          <w:sz w:val="30"/>
          <w:szCs w:val="30"/>
          <w:lang w:val="be-BY"/>
        </w:rPr>
        <w:t xml:space="preserve">Для </w:t>
      </w:r>
      <w:r w:rsidR="0030508A" w:rsidRPr="004B6AA9">
        <w:rPr>
          <w:sz w:val="30"/>
          <w:szCs w:val="30"/>
          <w:lang w:val="be-BY"/>
        </w:rPr>
        <w:t xml:space="preserve">арганізацыі і </w:t>
      </w:r>
      <w:r w:rsidRPr="004B6AA9">
        <w:rPr>
          <w:sz w:val="30"/>
          <w:szCs w:val="30"/>
          <w:lang w:val="be-BY"/>
        </w:rPr>
        <w:t xml:space="preserve">правядзення </w:t>
      </w:r>
      <w:r w:rsidRPr="004B6AA9">
        <w:rPr>
          <w:b/>
          <w:sz w:val="30"/>
          <w:szCs w:val="30"/>
          <w:lang w:val="be-BY"/>
        </w:rPr>
        <w:t>факультатыўных заняткаў</w:t>
      </w:r>
      <w:r w:rsidRPr="004B6AA9">
        <w:rPr>
          <w:sz w:val="30"/>
          <w:szCs w:val="30"/>
          <w:lang w:val="be-BY"/>
        </w:rPr>
        <w:t xml:space="preserve"> прапан</w:t>
      </w:r>
      <w:r w:rsidR="008D1C3A" w:rsidRPr="004B6AA9">
        <w:rPr>
          <w:sz w:val="30"/>
          <w:szCs w:val="30"/>
          <w:lang w:val="be-BY"/>
        </w:rPr>
        <w:t>уецца выкарыстоўваць вучэбныя</w:t>
      </w:r>
      <w:r w:rsidRPr="004B6AA9">
        <w:rPr>
          <w:sz w:val="30"/>
          <w:szCs w:val="30"/>
          <w:lang w:val="be-BY"/>
        </w:rPr>
        <w:t xml:space="preserve"> пр</w:t>
      </w:r>
      <w:r w:rsidR="002935D3">
        <w:rPr>
          <w:sz w:val="30"/>
          <w:szCs w:val="30"/>
          <w:lang w:val="be-BY"/>
        </w:rPr>
        <w:t xml:space="preserve">аграмы, зацверджаныя </w:t>
      </w:r>
      <w:r w:rsidRPr="004B6AA9">
        <w:rPr>
          <w:sz w:val="30"/>
          <w:szCs w:val="30"/>
          <w:lang w:val="be-BY"/>
        </w:rPr>
        <w:t>Міністэрства</w:t>
      </w:r>
      <w:r w:rsidR="002935D3">
        <w:rPr>
          <w:sz w:val="30"/>
          <w:szCs w:val="30"/>
          <w:lang w:val="be-BY"/>
        </w:rPr>
        <w:t>м</w:t>
      </w:r>
      <w:r w:rsidRPr="004B6AA9">
        <w:rPr>
          <w:sz w:val="30"/>
          <w:szCs w:val="30"/>
          <w:lang w:val="be-BY"/>
        </w:rPr>
        <w:t xml:space="preserve"> адукацыі Рэспублікі Бе</w:t>
      </w:r>
      <w:r w:rsidR="008D1C3A" w:rsidRPr="004B6AA9">
        <w:rPr>
          <w:sz w:val="30"/>
          <w:szCs w:val="30"/>
          <w:lang w:val="be-BY"/>
        </w:rPr>
        <w:t>ларусь у 2020 годзе</w:t>
      </w:r>
      <w:r w:rsidR="008D1C3A" w:rsidRPr="00794A27">
        <w:rPr>
          <w:sz w:val="30"/>
          <w:szCs w:val="30"/>
          <w:lang w:val="be-BY"/>
        </w:rPr>
        <w:t>.</w:t>
      </w:r>
      <w:r w:rsidR="008D1C3A" w:rsidRPr="004B6AA9">
        <w:rPr>
          <w:sz w:val="30"/>
          <w:szCs w:val="30"/>
          <w:lang w:val="be-BY"/>
        </w:rPr>
        <w:t xml:space="preserve"> Вучэбныя</w:t>
      </w:r>
      <w:r w:rsidRPr="004B6AA9">
        <w:rPr>
          <w:sz w:val="30"/>
          <w:szCs w:val="30"/>
          <w:lang w:val="be-BY"/>
        </w:rPr>
        <w:t xml:space="preserve"> праграмы факультатыўных заняткаў </w:t>
      </w:r>
      <w:r w:rsidRPr="008D6875">
        <w:rPr>
          <w:sz w:val="30"/>
          <w:szCs w:val="30"/>
          <w:lang w:val="be-BY"/>
        </w:rPr>
        <w:t xml:space="preserve">і </w:t>
      </w:r>
      <w:r w:rsidR="008D6875">
        <w:rPr>
          <w:sz w:val="30"/>
          <w:szCs w:val="30"/>
          <w:lang w:val="be-BY"/>
        </w:rPr>
        <w:t xml:space="preserve">асобныя кампанеты </w:t>
      </w:r>
      <w:r w:rsidRPr="004B6AA9">
        <w:rPr>
          <w:sz w:val="30"/>
          <w:szCs w:val="30"/>
          <w:lang w:val="be-BY"/>
        </w:rPr>
        <w:t>вучэбна-метадычн</w:t>
      </w:r>
      <w:r w:rsidR="0030508A" w:rsidRPr="004B6AA9">
        <w:rPr>
          <w:sz w:val="30"/>
          <w:szCs w:val="30"/>
          <w:lang w:val="be-BY"/>
        </w:rPr>
        <w:t>ых</w:t>
      </w:r>
      <w:r w:rsidRPr="004B6AA9">
        <w:rPr>
          <w:sz w:val="30"/>
          <w:szCs w:val="30"/>
          <w:lang w:val="be-BY"/>
        </w:rPr>
        <w:t xml:space="preserve"> комплекс</w:t>
      </w:r>
      <w:r w:rsidR="0030508A" w:rsidRPr="004B6AA9">
        <w:rPr>
          <w:sz w:val="30"/>
          <w:szCs w:val="30"/>
          <w:lang w:val="be-BY"/>
        </w:rPr>
        <w:t>аў</w:t>
      </w:r>
      <w:r w:rsidRPr="004B6AA9">
        <w:rPr>
          <w:sz w:val="30"/>
          <w:szCs w:val="30"/>
          <w:lang w:val="be-BY"/>
        </w:rPr>
        <w:t xml:space="preserve"> для факультатыўных заняткаў</w:t>
      </w:r>
      <w:r w:rsidRPr="004B6AA9">
        <w:rPr>
          <w:color w:val="FF0000"/>
          <w:sz w:val="30"/>
          <w:szCs w:val="30"/>
          <w:lang w:val="be-BY"/>
        </w:rPr>
        <w:t xml:space="preserve"> </w:t>
      </w:r>
      <w:r w:rsidRPr="004B6AA9">
        <w:rPr>
          <w:sz w:val="30"/>
          <w:szCs w:val="30"/>
          <w:lang w:val="be-BY"/>
        </w:rPr>
        <w:t>размешчаны на нацыянальным адукацыйным партале</w:t>
      </w:r>
      <w:r w:rsidR="0030508A" w:rsidRPr="004B6AA9">
        <w:rPr>
          <w:sz w:val="30"/>
          <w:szCs w:val="30"/>
          <w:lang w:val="be-BY"/>
        </w:rPr>
        <w:t xml:space="preserve">: </w:t>
      </w:r>
      <w:hyperlink r:id="rId22" w:history="1">
        <w:r w:rsidR="00FB0322" w:rsidRPr="0091184C">
          <w:rPr>
            <w:rStyle w:val="a3"/>
            <w:i/>
            <w:sz w:val="30"/>
            <w:szCs w:val="30"/>
            <w:lang w:val="be-BY"/>
          </w:rPr>
          <w:t>https://adu.by</w:t>
        </w:r>
      </w:hyperlink>
      <w:r w:rsidR="00FB0322">
        <w:rPr>
          <w:i/>
          <w:color w:val="0563C1"/>
          <w:sz w:val="30"/>
          <w:szCs w:val="30"/>
          <w:u w:val="single"/>
          <w:lang w:val="be-BY"/>
        </w:rPr>
        <w:t xml:space="preserve"> </w:t>
      </w:r>
      <w:r w:rsidR="008D5C1B" w:rsidRPr="00433F84">
        <w:rPr>
          <w:i/>
          <w:color w:val="0563C1"/>
          <w:sz w:val="30"/>
          <w:szCs w:val="30"/>
          <w:u w:val="single"/>
          <w:lang w:val="be-BY"/>
        </w:rPr>
        <w:t xml:space="preserve">/ </w:t>
      </w:r>
      <w:r w:rsidR="00FB7FBC" w:rsidRPr="00FB7FBC">
        <w:rPr>
          <w:i/>
          <w:color w:val="0563C1"/>
          <w:sz w:val="30"/>
          <w:szCs w:val="30"/>
          <w:u w:val="single"/>
          <w:lang w:val="be-BY"/>
        </w:rPr>
        <w:t>Адукацыйны працэс. 2020/2021 навучальны год / Агульная сярэдняя адукацыя / Вучэбныя прадметы. V–XI класы</w:t>
      </w:r>
      <w:r w:rsidR="008D5C1B" w:rsidRPr="00433F84">
        <w:rPr>
          <w:i/>
          <w:color w:val="0563C1"/>
          <w:sz w:val="30"/>
          <w:szCs w:val="30"/>
          <w:u w:val="single"/>
          <w:lang w:val="be-BY"/>
        </w:rPr>
        <w:t xml:space="preserve"> / </w:t>
      </w:r>
      <w:hyperlink r:id="rId23" w:history="1">
        <w:r w:rsidR="008D5C1B" w:rsidRPr="00433F84">
          <w:rPr>
            <w:i/>
            <w:color w:val="0563C1"/>
            <w:sz w:val="30"/>
            <w:szCs w:val="30"/>
            <w:u w:val="single"/>
            <w:lang w:val="be-BY"/>
          </w:rPr>
          <w:t>Беларуская мова</w:t>
        </w:r>
      </w:hyperlink>
      <w:r w:rsidR="008D5C1B" w:rsidRPr="00433F84">
        <w:rPr>
          <w:i/>
          <w:color w:val="0563C1"/>
          <w:sz w:val="30"/>
          <w:szCs w:val="30"/>
          <w:u w:val="single"/>
          <w:lang w:val="be-BY"/>
        </w:rPr>
        <w:t xml:space="preserve">, </w:t>
      </w:r>
      <w:hyperlink r:id="rId24" w:history="1">
        <w:r w:rsidR="008D5C1B" w:rsidRPr="00433F84">
          <w:rPr>
            <w:i/>
            <w:color w:val="0563C1"/>
            <w:sz w:val="30"/>
            <w:szCs w:val="30"/>
            <w:u w:val="single"/>
            <w:lang w:val="be-BY"/>
          </w:rPr>
          <w:t>Беларуская літаратура</w:t>
        </w:r>
      </w:hyperlink>
      <w:r w:rsidR="008D5C1B" w:rsidRPr="00433F84">
        <w:rPr>
          <w:i/>
          <w:color w:val="0563C1"/>
          <w:sz w:val="30"/>
          <w:szCs w:val="30"/>
          <w:u w:val="single"/>
          <w:lang w:val="be-BY"/>
        </w:rPr>
        <w:t>.</w:t>
      </w:r>
    </w:p>
    <w:p w14:paraId="4F52A755" w14:textId="77777777" w:rsidR="00EB1B03" w:rsidRPr="00EB1B03" w:rsidRDefault="00EB1B03" w:rsidP="008C42ED">
      <w:pPr>
        <w:ind w:right="-284" w:firstLine="709"/>
        <w:rPr>
          <w:sz w:val="30"/>
          <w:szCs w:val="30"/>
          <w:lang w:val="be-BY"/>
        </w:rPr>
      </w:pPr>
      <w:r w:rsidRPr="00EB1B03">
        <w:rPr>
          <w:bCs/>
          <w:sz w:val="30"/>
          <w:szCs w:val="30"/>
          <w:lang w:val="be-BY"/>
        </w:rPr>
        <w:t>В</w:t>
      </w:r>
      <w:r w:rsidRPr="00EB1B03">
        <w:rPr>
          <w:sz w:val="30"/>
          <w:szCs w:val="30"/>
          <w:lang w:val="be-BY"/>
        </w:rPr>
        <w:t xml:space="preserve">учэбна-метадычны комплекс факультатыўных заняткаў </w:t>
      </w:r>
      <w:r w:rsidR="00FF6B1E">
        <w:rPr>
          <w:sz w:val="30"/>
          <w:szCs w:val="30"/>
          <w:lang w:val="be-BY"/>
        </w:rPr>
        <w:t>«Вывучаем беларускі правапіс. V</w:t>
      </w:r>
      <w:r w:rsidR="00FB7FBC">
        <w:rPr>
          <w:sz w:val="30"/>
          <w:szCs w:val="30"/>
          <w:lang w:val="be-BY"/>
        </w:rPr>
        <w:t>–</w:t>
      </w:r>
      <w:r w:rsidRPr="00EB1B03">
        <w:rPr>
          <w:sz w:val="30"/>
          <w:szCs w:val="30"/>
          <w:lang w:val="be-BY"/>
        </w:rPr>
        <w:t>ІХ класы» можна выкарыстоўваць у якасці дыдактычнага матэрыялу для правядзення арфаграфічных хвілінак і ўдасканалення арфаграфічнай пісьменнасці вучняў.</w:t>
      </w:r>
    </w:p>
    <w:p w14:paraId="30EA3E46" w14:textId="77777777" w:rsidR="00EB1B03" w:rsidRPr="00EB1B03" w:rsidRDefault="00EB1B03" w:rsidP="008C42ED">
      <w:pPr>
        <w:ind w:right="-284" w:firstLine="709"/>
        <w:rPr>
          <w:b/>
          <w:sz w:val="30"/>
          <w:szCs w:val="30"/>
          <w:lang w:val="be-BY"/>
        </w:rPr>
      </w:pPr>
      <w:r w:rsidRPr="00EB1B03">
        <w:rPr>
          <w:b/>
          <w:bCs/>
          <w:sz w:val="30"/>
          <w:szCs w:val="30"/>
          <w:lang w:val="be-BY"/>
        </w:rPr>
        <w:t xml:space="preserve">Звяртаем увагу на тое, </w:t>
      </w:r>
      <w:r w:rsidRPr="00EB1B03">
        <w:rPr>
          <w:b/>
          <w:sz w:val="30"/>
          <w:szCs w:val="30"/>
          <w:lang w:val="be-BY"/>
        </w:rPr>
        <w:t>што</w:t>
      </w:r>
      <w:r w:rsidR="007B6987">
        <w:rPr>
          <w:b/>
          <w:sz w:val="30"/>
          <w:szCs w:val="30"/>
          <w:lang w:val="be-BY"/>
        </w:rPr>
        <w:t xml:space="preserve"> </w:t>
      </w:r>
      <w:r w:rsidRPr="00EB1B03">
        <w:rPr>
          <w:b/>
          <w:sz w:val="30"/>
          <w:szCs w:val="30"/>
          <w:lang w:val="be-BY"/>
        </w:rPr>
        <w:t>для завучвання на памяць</w:t>
      </w:r>
      <w:r w:rsidR="006C1C34">
        <w:rPr>
          <w:b/>
          <w:sz w:val="30"/>
          <w:szCs w:val="30"/>
          <w:lang w:val="be-BY"/>
        </w:rPr>
        <w:t xml:space="preserve"> </w:t>
      </w:r>
      <w:r w:rsidRPr="00EB1B03">
        <w:rPr>
          <w:b/>
          <w:sz w:val="30"/>
          <w:szCs w:val="30"/>
          <w:lang w:val="be-BY"/>
        </w:rPr>
        <w:t>настаўнік прапануе толькі тыя вершы або празаічныя ўрыўкі з мастацкіх тэкстаў, якія вызначаны вучэбнай праграмай па беларускай літаратуры.</w:t>
      </w:r>
    </w:p>
    <w:p w14:paraId="2563C777" w14:textId="77777777" w:rsidR="00EB1B03" w:rsidRPr="004B6AA9" w:rsidRDefault="00590403" w:rsidP="008C42ED">
      <w:pPr>
        <w:ind w:right="-284" w:firstLine="709"/>
        <w:rPr>
          <w:sz w:val="30"/>
          <w:szCs w:val="30"/>
          <w:lang w:val="be-BY"/>
        </w:rPr>
      </w:pPr>
      <w:r>
        <w:rPr>
          <w:sz w:val="30"/>
          <w:szCs w:val="30"/>
          <w:lang w:val="be-BY"/>
        </w:rPr>
        <w:t>Звяртаем увагу</w:t>
      </w:r>
      <w:r w:rsidR="00EB1B03" w:rsidRPr="004B6AA9">
        <w:rPr>
          <w:sz w:val="30"/>
          <w:szCs w:val="30"/>
          <w:lang w:val="be-BY"/>
        </w:rPr>
        <w:t>, што аб’ём і змест дамашняга задання настаўнік вызначае дыферэнцавана, зыходзячы з канкрэтн</w:t>
      </w:r>
      <w:r w:rsidR="000C264F" w:rsidRPr="004B6AA9">
        <w:rPr>
          <w:sz w:val="30"/>
          <w:szCs w:val="30"/>
          <w:lang w:val="be-BY"/>
        </w:rPr>
        <w:t>ых</w:t>
      </w:r>
      <w:r w:rsidR="00EB1B03" w:rsidRPr="004B6AA9">
        <w:rPr>
          <w:sz w:val="30"/>
          <w:szCs w:val="30"/>
          <w:lang w:val="be-BY"/>
        </w:rPr>
        <w:t xml:space="preserve"> </w:t>
      </w:r>
      <w:r w:rsidR="000C264F" w:rsidRPr="004B6AA9">
        <w:rPr>
          <w:sz w:val="30"/>
          <w:szCs w:val="30"/>
          <w:lang w:val="be-BY"/>
        </w:rPr>
        <w:t>мэт</w:t>
      </w:r>
      <w:r w:rsidR="00EB1B03" w:rsidRPr="004B6AA9">
        <w:rPr>
          <w:sz w:val="30"/>
          <w:szCs w:val="30"/>
          <w:lang w:val="be-BY"/>
        </w:rPr>
        <w:t xml:space="preserve"> </w:t>
      </w:r>
      <w:r w:rsidR="000C264F" w:rsidRPr="004B6AA9">
        <w:rPr>
          <w:sz w:val="30"/>
          <w:szCs w:val="30"/>
          <w:lang w:val="be-BY"/>
        </w:rPr>
        <w:t xml:space="preserve">навучання </w:t>
      </w:r>
      <w:r w:rsidR="00EB1B03" w:rsidRPr="004B6AA9">
        <w:rPr>
          <w:sz w:val="30"/>
          <w:szCs w:val="30"/>
          <w:lang w:val="be-BY"/>
        </w:rPr>
        <w:t>і індывідуальных магчымасцей вучняў.</w:t>
      </w:r>
    </w:p>
    <w:p w14:paraId="7FE7F75E" w14:textId="77777777" w:rsidR="004B6AA9" w:rsidRDefault="00EB1B03" w:rsidP="008C42ED">
      <w:pPr>
        <w:ind w:right="-284" w:firstLine="709"/>
        <w:rPr>
          <w:sz w:val="30"/>
          <w:szCs w:val="30"/>
          <w:lang w:val="be-BY"/>
        </w:rPr>
      </w:pPr>
      <w:r w:rsidRPr="00EB1B03">
        <w:rPr>
          <w:b/>
          <w:sz w:val="30"/>
          <w:szCs w:val="30"/>
          <w:lang w:val="be-BY"/>
        </w:rPr>
        <w:t>Нагадваем</w:t>
      </w:r>
      <w:r w:rsidR="00FF6B1E">
        <w:rPr>
          <w:sz w:val="30"/>
          <w:szCs w:val="30"/>
          <w:lang w:val="be-BY"/>
        </w:rPr>
        <w:t>, што ў VІ</w:t>
      </w:r>
      <w:r w:rsidR="00FB7FBC">
        <w:rPr>
          <w:sz w:val="30"/>
          <w:szCs w:val="30"/>
          <w:lang w:val="be-BY"/>
        </w:rPr>
        <w:t>–</w:t>
      </w:r>
      <w:r w:rsidRPr="00EB1B03">
        <w:rPr>
          <w:sz w:val="30"/>
          <w:szCs w:val="30"/>
          <w:lang w:val="be-BY"/>
        </w:rPr>
        <w:t xml:space="preserve">ХІ (ХІІ) класах да канца </w:t>
      </w:r>
      <w:r w:rsidRPr="00EB1B03">
        <w:rPr>
          <w:sz w:val="30"/>
          <w:szCs w:val="30"/>
          <w:lang w:val="en-US"/>
        </w:rPr>
        <w:t>I</w:t>
      </w:r>
      <w:r w:rsidRPr="00EB1B03">
        <w:rPr>
          <w:sz w:val="30"/>
          <w:szCs w:val="30"/>
          <w:lang w:val="be-BY"/>
        </w:rPr>
        <w:t xml:space="preserve"> чвэрці, а таксама ў V класе на працягу першага паўгоддзя захоўваецца аб’ём тэкстаў кантрольных работ, рэкамендаваных для папярэдняга класа. </w:t>
      </w:r>
    </w:p>
    <w:p w14:paraId="0109DADF" w14:textId="77777777" w:rsidR="00EB1B03" w:rsidRPr="00EB1B03" w:rsidRDefault="00EB1B03" w:rsidP="008C42ED">
      <w:pPr>
        <w:ind w:right="-284" w:firstLine="709"/>
        <w:rPr>
          <w:sz w:val="30"/>
          <w:szCs w:val="30"/>
          <w:lang w:val="be-BY"/>
        </w:rPr>
      </w:pPr>
      <w:r w:rsidRPr="00EB1B03">
        <w:rPr>
          <w:sz w:val="30"/>
          <w:szCs w:val="30"/>
          <w:lang w:val="be-BY"/>
        </w:rPr>
        <w:t>У першым паўгоддзі ў V класе па беларускай мове праводзяцца толькі навучальныя пераказы, якія ацэньваюцца ў адпаведнасці з нормамі ацэнкі вынікаў вучэбнай дзейнасці вучняў устаноў агульнай сярэдняй адукацыі для ІV класа.</w:t>
      </w:r>
    </w:p>
    <w:p w14:paraId="721E4B17" w14:textId="77777777" w:rsidR="00EB1B03" w:rsidRPr="00EB1B03" w:rsidRDefault="00FF6B1E" w:rsidP="008C42ED">
      <w:pPr>
        <w:ind w:right="-284" w:firstLine="709"/>
        <w:rPr>
          <w:sz w:val="30"/>
          <w:szCs w:val="30"/>
          <w:lang w:val="be-BY"/>
        </w:rPr>
      </w:pPr>
      <w:r>
        <w:rPr>
          <w:sz w:val="30"/>
          <w:szCs w:val="30"/>
          <w:lang w:val="be-BY"/>
        </w:rPr>
        <w:t>У V</w:t>
      </w:r>
      <w:r w:rsidR="00FB7FBC">
        <w:rPr>
          <w:sz w:val="30"/>
          <w:szCs w:val="30"/>
          <w:lang w:val="be-BY"/>
        </w:rPr>
        <w:t>–</w:t>
      </w:r>
      <w:r w:rsidR="00EB1B03" w:rsidRPr="00EB1B03">
        <w:rPr>
          <w:sz w:val="30"/>
          <w:szCs w:val="30"/>
          <w:lang w:val="be-BY"/>
        </w:rPr>
        <w:t xml:space="preserve">VIII класах пісьмовыя работы па беларускай літаратуры носяць толькі навучальны характар. Адзнакі за навучальныя работы выстаўляюцца </w:t>
      </w:r>
      <w:r w:rsidR="00EB1B03" w:rsidRPr="00EB1B03">
        <w:rPr>
          <w:sz w:val="30"/>
          <w:szCs w:val="30"/>
          <w:lang w:val="be-BY"/>
        </w:rPr>
        <w:lastRenderedPageBreak/>
        <w:t xml:space="preserve">па меркаванні настаўніка і павінны насіць стымулюючы характар. За навучальнае сачыненне адзнака выстаўляецца толькі па літаратуры. </w:t>
      </w:r>
    </w:p>
    <w:p w14:paraId="0F33A666" w14:textId="77777777" w:rsidR="00EB1B03" w:rsidRPr="00EB1B03" w:rsidRDefault="00EB1B03" w:rsidP="008C42ED">
      <w:pPr>
        <w:ind w:right="-284" w:firstLine="709"/>
        <w:rPr>
          <w:sz w:val="30"/>
          <w:szCs w:val="30"/>
          <w:lang w:val="be-BY"/>
        </w:rPr>
      </w:pPr>
      <w:r w:rsidRPr="00EB1B03">
        <w:rPr>
          <w:sz w:val="30"/>
          <w:szCs w:val="30"/>
          <w:lang w:val="be-BY"/>
        </w:rPr>
        <w:t xml:space="preserve">Кантрольныя сачыненні па літаратуры пішуцца толькі ў </w:t>
      </w:r>
      <w:r w:rsidRPr="00EB1B03">
        <w:rPr>
          <w:sz w:val="30"/>
          <w:szCs w:val="30"/>
          <w:lang w:val="en-US"/>
        </w:rPr>
        <w:t>IX</w:t>
      </w:r>
      <w:r w:rsidR="00FB7FBC">
        <w:rPr>
          <w:sz w:val="30"/>
          <w:szCs w:val="30"/>
          <w:lang w:val="be-BY"/>
        </w:rPr>
        <w:t>–</w:t>
      </w:r>
      <w:r w:rsidRPr="00EB1B03">
        <w:rPr>
          <w:sz w:val="30"/>
          <w:szCs w:val="30"/>
          <w:lang w:val="en-US"/>
        </w:rPr>
        <w:t>XI</w:t>
      </w:r>
      <w:r w:rsidRPr="00EB1B03">
        <w:rPr>
          <w:sz w:val="30"/>
          <w:szCs w:val="30"/>
          <w:lang w:val="be-BY"/>
        </w:rPr>
        <w:t> (</w:t>
      </w:r>
      <w:r w:rsidRPr="00EB1B03">
        <w:rPr>
          <w:sz w:val="30"/>
          <w:szCs w:val="30"/>
          <w:lang w:val="en-US"/>
        </w:rPr>
        <w:t>XII</w:t>
      </w:r>
      <w:r w:rsidRPr="00EB1B03">
        <w:rPr>
          <w:sz w:val="30"/>
          <w:szCs w:val="30"/>
          <w:lang w:val="be-BY"/>
        </w:rPr>
        <w:t xml:space="preserve">) класах. Адзнакі за сачыненне па беларускай літаратуры ў </w:t>
      </w:r>
      <w:r w:rsidRPr="00EB1B03">
        <w:rPr>
          <w:sz w:val="30"/>
          <w:szCs w:val="30"/>
          <w:lang w:val="en-US"/>
        </w:rPr>
        <w:t>IX</w:t>
      </w:r>
      <w:r w:rsidR="00FB7FBC">
        <w:rPr>
          <w:sz w:val="30"/>
          <w:szCs w:val="30"/>
          <w:lang w:val="be-BY"/>
        </w:rPr>
        <w:t>–</w:t>
      </w:r>
      <w:r w:rsidRPr="00EB1B03">
        <w:rPr>
          <w:sz w:val="30"/>
          <w:szCs w:val="30"/>
          <w:lang w:val="en-US"/>
        </w:rPr>
        <w:t>XI</w:t>
      </w:r>
      <w:r w:rsidRPr="00EB1B03">
        <w:rPr>
          <w:sz w:val="30"/>
          <w:szCs w:val="30"/>
          <w:lang w:val="be-BY"/>
        </w:rPr>
        <w:t> (</w:t>
      </w:r>
      <w:r w:rsidRPr="00EB1B03">
        <w:rPr>
          <w:sz w:val="30"/>
          <w:szCs w:val="30"/>
          <w:lang w:val="en-US"/>
        </w:rPr>
        <w:t>XII</w:t>
      </w:r>
      <w:r w:rsidRPr="00EB1B03">
        <w:rPr>
          <w:sz w:val="30"/>
          <w:szCs w:val="30"/>
        </w:rPr>
        <w:t>) </w:t>
      </w:r>
      <w:r w:rsidRPr="00EB1B03">
        <w:rPr>
          <w:sz w:val="30"/>
          <w:szCs w:val="30"/>
          <w:lang w:val="be-BY"/>
        </w:rPr>
        <w:t>класах выстаўляюцца па літаратуры і па мове (першая адзнака – па літаратуры, другая – па мове).</w:t>
      </w:r>
    </w:p>
    <w:p w14:paraId="4B834B6E" w14:textId="77777777" w:rsidR="00EB1B03" w:rsidRPr="00EB1B03" w:rsidRDefault="00EB1B03" w:rsidP="008C42ED">
      <w:pPr>
        <w:ind w:right="-284" w:firstLine="709"/>
        <w:rPr>
          <w:sz w:val="30"/>
          <w:szCs w:val="30"/>
          <w:lang w:val="be-BY"/>
        </w:rPr>
      </w:pPr>
      <w:r w:rsidRPr="00EB1B03">
        <w:rPr>
          <w:sz w:val="30"/>
          <w:szCs w:val="30"/>
          <w:lang w:val="be-BY"/>
        </w:rPr>
        <w:t>Тэматычны кантроль вынікаў вучэбнай дзейнасці вучняў па беларускай літаратуры ажыццяўляецца ў вуснай ці пісьмовай формах або ў іх спалучэнні. Ацэнкай вусных адказаў і пісьмовых работ неабходна заахвочваць глыбокае, індывідуальна-асобаснае ўспрыманне літаратуры як мастацтва слова.</w:t>
      </w:r>
    </w:p>
    <w:p w14:paraId="06F19388" w14:textId="77777777" w:rsidR="00EB1B03" w:rsidRPr="00EB1B03" w:rsidRDefault="00EB1B03" w:rsidP="008C42ED">
      <w:pPr>
        <w:ind w:right="-284" w:firstLine="709"/>
        <w:rPr>
          <w:sz w:val="30"/>
          <w:szCs w:val="30"/>
          <w:lang w:val="be-BY"/>
        </w:rPr>
      </w:pPr>
      <w:r w:rsidRPr="00EB1B03">
        <w:rPr>
          <w:sz w:val="30"/>
          <w:szCs w:val="30"/>
          <w:lang w:val="be-BY"/>
        </w:rPr>
        <w:t>Нагадваем, што ў 20</w:t>
      </w:r>
      <w:r w:rsidR="0079420E">
        <w:rPr>
          <w:sz w:val="30"/>
          <w:szCs w:val="30"/>
          <w:lang w:val="be-BY"/>
        </w:rPr>
        <w:t>20</w:t>
      </w:r>
      <w:r w:rsidRPr="00EB1B03">
        <w:rPr>
          <w:sz w:val="30"/>
          <w:szCs w:val="30"/>
          <w:lang w:val="be-BY"/>
        </w:rPr>
        <w:t>/202</w:t>
      </w:r>
      <w:r w:rsidR="0079420E">
        <w:rPr>
          <w:sz w:val="30"/>
          <w:szCs w:val="30"/>
          <w:lang w:val="be-BY"/>
        </w:rPr>
        <w:t>1</w:t>
      </w:r>
      <w:r w:rsidRPr="00EB1B03">
        <w:rPr>
          <w:sz w:val="30"/>
          <w:szCs w:val="30"/>
          <w:lang w:val="be-BY"/>
        </w:rPr>
        <w:t xml:space="preserve"> навучальным годзе традыцыйна праводзяцца:</w:t>
      </w:r>
    </w:p>
    <w:p w14:paraId="7CB57057" w14:textId="77777777" w:rsidR="00EB1B03" w:rsidRPr="00EB1B03" w:rsidRDefault="00EB1B03" w:rsidP="008C42ED">
      <w:pPr>
        <w:ind w:right="-284" w:firstLine="709"/>
        <w:rPr>
          <w:sz w:val="30"/>
          <w:szCs w:val="30"/>
          <w:lang w:val="be-BY"/>
        </w:rPr>
      </w:pPr>
      <w:r w:rsidRPr="00EB1B03">
        <w:rPr>
          <w:sz w:val="30"/>
          <w:szCs w:val="30"/>
          <w:lang w:val="be-BY"/>
        </w:rPr>
        <w:t>рэспубліканская алімпіяда па вучэбных прадметах «Беларуская мова» і «Беларуская літаратура»;</w:t>
      </w:r>
    </w:p>
    <w:p w14:paraId="57A3B2B0" w14:textId="77777777" w:rsidR="00EB1B03" w:rsidRPr="00EB1B03" w:rsidRDefault="00EB1B03" w:rsidP="008C42ED">
      <w:pPr>
        <w:ind w:right="-284" w:firstLine="709"/>
        <w:rPr>
          <w:sz w:val="30"/>
          <w:szCs w:val="30"/>
          <w:lang w:val="be-BY"/>
        </w:rPr>
      </w:pPr>
      <w:r w:rsidRPr="00EB1B03">
        <w:rPr>
          <w:sz w:val="30"/>
          <w:szCs w:val="30"/>
          <w:lang w:val="be-BY"/>
        </w:rPr>
        <w:t>рэспубліканскі конкурс работ даследчага характару (канферэнцыя) вучняў па вучэбных прадметах «Беларуская мова» і «Беларуская літаратура».</w:t>
      </w:r>
    </w:p>
    <w:p w14:paraId="3E0AF828" w14:textId="77777777" w:rsidR="00EB1B03" w:rsidRPr="00EB1B03" w:rsidRDefault="00EB1B03" w:rsidP="008C42ED">
      <w:pPr>
        <w:ind w:right="-284" w:firstLine="709"/>
        <w:rPr>
          <w:sz w:val="30"/>
          <w:szCs w:val="30"/>
          <w:lang w:val="be-BY"/>
        </w:rPr>
      </w:pPr>
      <w:r w:rsidRPr="00EB1B03">
        <w:rPr>
          <w:sz w:val="30"/>
          <w:szCs w:val="30"/>
          <w:lang w:val="be-BY"/>
        </w:rPr>
        <w:t>Пры планаванні і арганізацыі пазакласнай работы па беларускай мове і літаратуры рэкамендуем звярнуць увагу на:</w:t>
      </w:r>
    </w:p>
    <w:p w14:paraId="45DEF7CA" w14:textId="77777777" w:rsidR="006B6168" w:rsidRDefault="006B6168" w:rsidP="00864110">
      <w:pPr>
        <w:tabs>
          <w:tab w:val="left" w:pos="2127"/>
        </w:tabs>
        <w:ind w:right="-284" w:firstLine="709"/>
        <w:jc w:val="center"/>
        <w:rPr>
          <w:b/>
          <w:bCs/>
          <w:i/>
          <w:iCs/>
          <w:sz w:val="30"/>
          <w:szCs w:val="30"/>
          <w:lang w:val="be-BY"/>
        </w:rPr>
      </w:pPr>
    </w:p>
    <w:p w14:paraId="15D4D162" w14:textId="77777777" w:rsidR="00EB1B03" w:rsidRPr="002D4EDD" w:rsidRDefault="00EB1B03" w:rsidP="00864110">
      <w:pPr>
        <w:tabs>
          <w:tab w:val="left" w:pos="2127"/>
        </w:tabs>
        <w:ind w:right="-284" w:firstLine="709"/>
        <w:jc w:val="center"/>
        <w:rPr>
          <w:b/>
          <w:bCs/>
          <w:i/>
          <w:iCs/>
          <w:sz w:val="30"/>
          <w:szCs w:val="30"/>
          <w:lang w:val="be-BY"/>
        </w:rPr>
      </w:pPr>
      <w:r w:rsidRPr="002D4EDD">
        <w:rPr>
          <w:b/>
          <w:bCs/>
          <w:i/>
          <w:iCs/>
          <w:sz w:val="30"/>
          <w:szCs w:val="30"/>
          <w:lang w:val="be-BY"/>
        </w:rPr>
        <w:t xml:space="preserve">Каляндар юбілейных дат, якія будуць адзначацца </w:t>
      </w:r>
    </w:p>
    <w:p w14:paraId="20715DA4" w14:textId="77777777" w:rsidR="00EB1B03" w:rsidRPr="002D4EDD" w:rsidRDefault="00C82ACF" w:rsidP="008C42ED">
      <w:pPr>
        <w:ind w:right="-284" w:firstLine="709"/>
        <w:jc w:val="center"/>
        <w:rPr>
          <w:b/>
          <w:bCs/>
          <w:i/>
          <w:iCs/>
          <w:sz w:val="30"/>
          <w:szCs w:val="30"/>
          <w:lang w:val="be-BY"/>
        </w:rPr>
      </w:pPr>
      <w:r w:rsidRPr="002D4EDD">
        <w:rPr>
          <w:b/>
          <w:bCs/>
          <w:i/>
          <w:iCs/>
          <w:sz w:val="30"/>
          <w:szCs w:val="30"/>
          <w:lang w:val="be-BY"/>
        </w:rPr>
        <w:t>ў 2020/2021</w:t>
      </w:r>
      <w:r w:rsidR="00EB1B03" w:rsidRPr="002D4EDD">
        <w:rPr>
          <w:b/>
          <w:bCs/>
          <w:i/>
          <w:iCs/>
          <w:sz w:val="30"/>
          <w:szCs w:val="30"/>
          <w:lang w:val="be-BY"/>
        </w:rPr>
        <w:t xml:space="preserve"> навучальным годзе:</w:t>
      </w:r>
    </w:p>
    <w:tbl>
      <w:tblPr>
        <w:tblW w:w="9571" w:type="dxa"/>
        <w:tblBorders>
          <w:top w:val="single" w:sz="2" w:space="0" w:color="E7E7E7"/>
          <w:left w:val="single" w:sz="2" w:space="0" w:color="E7E7E7"/>
          <w:bottom w:val="single" w:sz="2" w:space="0" w:color="E7E7E7"/>
          <w:right w:val="single" w:sz="2" w:space="0" w:color="E7E7E7"/>
        </w:tblBorders>
        <w:shd w:val="clear" w:color="auto" w:fill="FFFFFF"/>
        <w:tblCellMar>
          <w:left w:w="0" w:type="dxa"/>
          <w:right w:w="0" w:type="dxa"/>
        </w:tblCellMar>
        <w:tblLook w:val="04A0" w:firstRow="1" w:lastRow="0" w:firstColumn="1" w:lastColumn="0" w:noHBand="0" w:noVBand="1"/>
      </w:tblPr>
      <w:tblGrid>
        <w:gridCol w:w="2268"/>
        <w:gridCol w:w="7303"/>
      </w:tblGrid>
      <w:tr w:rsidR="002D4EDD" w:rsidRPr="002D4EDD" w14:paraId="4EF71596" w14:textId="77777777" w:rsidTr="009A64B8">
        <w:tc>
          <w:tcPr>
            <w:tcW w:w="2268" w:type="dxa"/>
            <w:tcBorders>
              <w:top w:val="single" w:sz="2" w:space="0" w:color="E7E7E7"/>
              <w:left w:val="single" w:sz="2" w:space="0" w:color="E7E7E7"/>
              <w:bottom w:val="nil"/>
              <w:right w:val="nil"/>
            </w:tcBorders>
            <w:shd w:val="clear" w:color="auto" w:fill="auto"/>
            <w:tcMar>
              <w:top w:w="0" w:type="dxa"/>
              <w:left w:w="108" w:type="dxa"/>
              <w:bottom w:w="0" w:type="dxa"/>
              <w:right w:w="108" w:type="dxa"/>
            </w:tcMar>
            <w:hideMark/>
          </w:tcPr>
          <w:p w14:paraId="38222988" w14:textId="77777777" w:rsidR="00EB1B03" w:rsidRPr="002D4EDD" w:rsidRDefault="00CD1551" w:rsidP="008C42ED">
            <w:pPr>
              <w:ind w:right="-284"/>
              <w:textAlignment w:val="baseline"/>
              <w:rPr>
                <w:rFonts w:eastAsia="Times New Roman"/>
                <w:i/>
                <w:iCs/>
                <w:sz w:val="30"/>
                <w:szCs w:val="30"/>
                <w:bdr w:val="none" w:sz="0" w:space="0" w:color="auto" w:frame="1"/>
                <w:lang w:val="be-BY" w:eastAsia="ru-RU"/>
              </w:rPr>
            </w:pPr>
            <w:r w:rsidRPr="002D4EDD">
              <w:rPr>
                <w:rFonts w:eastAsia="Times New Roman"/>
                <w:i/>
                <w:iCs/>
                <w:sz w:val="30"/>
                <w:szCs w:val="30"/>
                <w:bdr w:val="none" w:sz="0" w:space="0" w:color="auto" w:frame="1"/>
                <w:lang w:val="be-BY" w:eastAsia="ru-RU"/>
              </w:rPr>
              <w:t>лістапад</w:t>
            </w:r>
          </w:p>
        </w:tc>
        <w:tc>
          <w:tcPr>
            <w:tcW w:w="7303" w:type="dxa"/>
            <w:tcBorders>
              <w:top w:val="single" w:sz="2" w:space="0" w:color="E7E7E7"/>
              <w:left w:val="nil"/>
              <w:bottom w:val="nil"/>
              <w:right w:val="single" w:sz="2" w:space="0" w:color="E7E7E7"/>
            </w:tcBorders>
            <w:shd w:val="clear" w:color="auto" w:fill="auto"/>
            <w:tcMar>
              <w:top w:w="0" w:type="dxa"/>
              <w:left w:w="108" w:type="dxa"/>
              <w:bottom w:w="0" w:type="dxa"/>
              <w:right w:w="108" w:type="dxa"/>
            </w:tcMar>
          </w:tcPr>
          <w:p w14:paraId="11A00ECA" w14:textId="77777777" w:rsidR="00CD1551" w:rsidRDefault="00CD1551" w:rsidP="008C42ED">
            <w:pPr>
              <w:ind w:right="-284"/>
              <w:textAlignment w:val="baseline"/>
              <w:rPr>
                <w:sz w:val="30"/>
                <w:szCs w:val="30"/>
                <w:lang w:val="be-BY"/>
              </w:rPr>
            </w:pPr>
            <w:r w:rsidRPr="002D4EDD">
              <w:rPr>
                <w:rFonts w:eastAsia="Times New Roman"/>
                <w:sz w:val="30"/>
                <w:szCs w:val="30"/>
                <w:lang w:val="be-BY" w:eastAsia="ru-RU"/>
              </w:rPr>
              <w:t>115</w:t>
            </w:r>
            <w:r w:rsidRPr="002D4EDD">
              <w:rPr>
                <w:sz w:val="30"/>
                <w:szCs w:val="30"/>
                <w:lang w:val="be-BY"/>
              </w:rPr>
              <w:t>-годдзе з дня нараджэння Янкі Скрыгана</w:t>
            </w:r>
          </w:p>
          <w:p w14:paraId="446420B1" w14:textId="77777777" w:rsidR="003B6177" w:rsidRPr="002D4EDD" w:rsidRDefault="003B6177" w:rsidP="008C42ED">
            <w:pPr>
              <w:ind w:right="-284"/>
              <w:textAlignment w:val="baseline"/>
              <w:rPr>
                <w:sz w:val="30"/>
                <w:szCs w:val="30"/>
                <w:lang w:val="be-BY"/>
              </w:rPr>
            </w:pPr>
            <w:r w:rsidRPr="002D4EDD">
              <w:rPr>
                <w:sz w:val="30"/>
                <w:szCs w:val="30"/>
                <w:lang w:val="be-BY"/>
              </w:rPr>
              <w:t>100-годдзе з дня нараджэння Андрэя Макаёнка</w:t>
            </w:r>
          </w:p>
          <w:p w14:paraId="504700D0" w14:textId="77777777" w:rsidR="00EB1B03" w:rsidRPr="003B6177" w:rsidRDefault="003B6177" w:rsidP="003B6177">
            <w:pPr>
              <w:ind w:right="-284"/>
              <w:textAlignment w:val="baseline"/>
              <w:rPr>
                <w:sz w:val="30"/>
                <w:szCs w:val="30"/>
                <w:lang w:val="be-BY"/>
              </w:rPr>
            </w:pPr>
            <w:r w:rsidRPr="002D4EDD">
              <w:rPr>
                <w:rFonts w:eastAsia="Times New Roman"/>
                <w:sz w:val="30"/>
                <w:szCs w:val="30"/>
                <w:bdr w:val="none" w:sz="0" w:space="0" w:color="auto" w:frame="1"/>
                <w:lang w:val="be-BY" w:eastAsia="ru-RU"/>
              </w:rPr>
              <w:t xml:space="preserve">90-годдзе </w:t>
            </w:r>
            <w:r w:rsidRPr="002D4EDD">
              <w:rPr>
                <w:sz w:val="30"/>
                <w:szCs w:val="30"/>
                <w:lang w:val="be-BY"/>
              </w:rPr>
              <w:t>з дня нараджэння Уладзіміра Караткевіча</w:t>
            </w:r>
          </w:p>
        </w:tc>
      </w:tr>
      <w:tr w:rsidR="002D4EDD" w:rsidRPr="002D4EDD" w14:paraId="6D817A7B" w14:textId="77777777" w:rsidTr="00B0660A">
        <w:tc>
          <w:tcPr>
            <w:tcW w:w="2268" w:type="dxa"/>
            <w:tcBorders>
              <w:top w:val="single" w:sz="2" w:space="0" w:color="E7E7E7"/>
              <w:left w:val="single" w:sz="2" w:space="0" w:color="E7E7E7"/>
              <w:bottom w:val="nil"/>
              <w:right w:val="nil"/>
            </w:tcBorders>
            <w:shd w:val="clear" w:color="auto" w:fill="auto"/>
            <w:tcMar>
              <w:top w:w="0" w:type="dxa"/>
              <w:left w:w="108" w:type="dxa"/>
              <w:bottom w:w="0" w:type="dxa"/>
              <w:right w:w="108" w:type="dxa"/>
            </w:tcMar>
            <w:hideMark/>
          </w:tcPr>
          <w:p w14:paraId="7803F627" w14:textId="77777777" w:rsidR="00EB1B03" w:rsidRPr="002D4EDD" w:rsidRDefault="00FF6B1E" w:rsidP="008C42ED">
            <w:pPr>
              <w:ind w:right="-284"/>
              <w:textAlignment w:val="baseline"/>
              <w:rPr>
                <w:rFonts w:eastAsia="Times New Roman"/>
                <w:sz w:val="30"/>
                <w:szCs w:val="30"/>
                <w:lang w:val="be-BY" w:eastAsia="ru-RU"/>
              </w:rPr>
            </w:pPr>
            <w:r>
              <w:rPr>
                <w:rFonts w:eastAsia="Times New Roman"/>
                <w:i/>
                <w:iCs/>
                <w:sz w:val="30"/>
                <w:szCs w:val="30"/>
                <w:bdr w:val="none" w:sz="0" w:space="0" w:color="auto" w:frame="1"/>
                <w:lang w:val="be-BY" w:eastAsia="ru-RU"/>
              </w:rPr>
              <w:t>снежань</w:t>
            </w:r>
          </w:p>
        </w:tc>
        <w:tc>
          <w:tcPr>
            <w:tcW w:w="7303" w:type="dxa"/>
            <w:tcBorders>
              <w:top w:val="single" w:sz="2" w:space="0" w:color="E7E7E7"/>
              <w:left w:val="nil"/>
              <w:bottom w:val="nil"/>
              <w:right w:val="single" w:sz="2" w:space="0" w:color="E7E7E7"/>
            </w:tcBorders>
            <w:shd w:val="clear" w:color="auto" w:fill="auto"/>
            <w:tcMar>
              <w:top w:w="0" w:type="dxa"/>
              <w:left w:w="108" w:type="dxa"/>
              <w:bottom w:w="0" w:type="dxa"/>
              <w:right w:w="108" w:type="dxa"/>
            </w:tcMar>
          </w:tcPr>
          <w:p w14:paraId="4B072E21" w14:textId="77777777" w:rsidR="00EB1B03" w:rsidRPr="002D4EDD" w:rsidRDefault="00CD1551" w:rsidP="008C42ED">
            <w:pPr>
              <w:ind w:right="-284"/>
              <w:textAlignment w:val="baseline"/>
              <w:rPr>
                <w:sz w:val="30"/>
                <w:szCs w:val="30"/>
                <w:lang w:val="be-BY"/>
              </w:rPr>
            </w:pPr>
            <w:r w:rsidRPr="002D4EDD">
              <w:rPr>
                <w:sz w:val="30"/>
                <w:szCs w:val="30"/>
                <w:lang w:val="be-BY"/>
              </w:rPr>
              <w:t>90-годдзе з дня нараджэння Міколы Арочкі</w:t>
            </w:r>
          </w:p>
        </w:tc>
      </w:tr>
      <w:tr w:rsidR="002D4EDD" w:rsidRPr="002D4EDD" w14:paraId="55A7B0DE" w14:textId="77777777" w:rsidTr="00B0660A">
        <w:tc>
          <w:tcPr>
            <w:tcW w:w="2268" w:type="dxa"/>
            <w:vMerge w:val="restart"/>
            <w:tcBorders>
              <w:top w:val="single" w:sz="2" w:space="0" w:color="E7E7E7"/>
              <w:left w:val="single" w:sz="2" w:space="0" w:color="E7E7E7"/>
              <w:right w:val="nil"/>
            </w:tcBorders>
            <w:shd w:val="clear" w:color="auto" w:fill="auto"/>
            <w:tcMar>
              <w:top w:w="0" w:type="dxa"/>
              <w:left w:w="108" w:type="dxa"/>
              <w:bottom w:w="0" w:type="dxa"/>
              <w:right w:w="108" w:type="dxa"/>
            </w:tcMar>
            <w:hideMark/>
          </w:tcPr>
          <w:p w14:paraId="1B44C05D" w14:textId="77777777" w:rsidR="00EB1B03" w:rsidRPr="002D4EDD" w:rsidRDefault="00FF6B1E" w:rsidP="008C42ED">
            <w:pPr>
              <w:ind w:right="-284"/>
              <w:textAlignment w:val="baseline"/>
              <w:rPr>
                <w:rFonts w:eastAsia="Times New Roman"/>
                <w:i/>
                <w:iCs/>
                <w:sz w:val="30"/>
                <w:szCs w:val="30"/>
                <w:bdr w:val="none" w:sz="0" w:space="0" w:color="auto" w:frame="1"/>
                <w:lang w:val="be-BY" w:eastAsia="ru-RU"/>
              </w:rPr>
            </w:pPr>
            <w:r>
              <w:rPr>
                <w:rFonts w:eastAsia="Times New Roman"/>
                <w:i/>
                <w:iCs/>
                <w:sz w:val="30"/>
                <w:szCs w:val="30"/>
                <w:bdr w:val="none" w:sz="0" w:space="0" w:color="auto" w:frame="1"/>
                <w:lang w:val="be-BY" w:eastAsia="ru-RU"/>
              </w:rPr>
              <w:t>студзень</w:t>
            </w:r>
          </w:p>
        </w:tc>
        <w:tc>
          <w:tcPr>
            <w:tcW w:w="7303" w:type="dxa"/>
            <w:tcBorders>
              <w:top w:val="single" w:sz="2" w:space="0" w:color="E7E7E7"/>
              <w:left w:val="nil"/>
              <w:bottom w:val="nil"/>
              <w:right w:val="single" w:sz="2" w:space="0" w:color="E7E7E7"/>
            </w:tcBorders>
            <w:shd w:val="clear" w:color="auto" w:fill="auto"/>
            <w:tcMar>
              <w:top w:w="0" w:type="dxa"/>
              <w:left w:w="108" w:type="dxa"/>
              <w:bottom w:w="0" w:type="dxa"/>
              <w:right w:w="108" w:type="dxa"/>
            </w:tcMar>
          </w:tcPr>
          <w:p w14:paraId="3794770B" w14:textId="77777777" w:rsidR="00EB1B03" w:rsidRPr="002D4EDD" w:rsidRDefault="00CD1551" w:rsidP="008C42ED">
            <w:pPr>
              <w:ind w:right="-284"/>
              <w:textAlignment w:val="baseline"/>
              <w:rPr>
                <w:rFonts w:eastAsia="Times New Roman"/>
                <w:sz w:val="30"/>
                <w:szCs w:val="30"/>
                <w:lang w:val="be-BY" w:eastAsia="ru-RU"/>
              </w:rPr>
            </w:pPr>
            <w:r w:rsidRPr="002D4EDD">
              <w:rPr>
                <w:sz w:val="30"/>
                <w:szCs w:val="30"/>
                <w:lang w:val="be-BY"/>
              </w:rPr>
              <w:t>100-годдзе з дня нараджэння Івана Шамякіна</w:t>
            </w:r>
          </w:p>
        </w:tc>
      </w:tr>
      <w:tr w:rsidR="002D4EDD" w:rsidRPr="002D4EDD" w14:paraId="5C2766CF" w14:textId="77777777" w:rsidTr="00B0660A">
        <w:tc>
          <w:tcPr>
            <w:tcW w:w="2268" w:type="dxa"/>
            <w:vMerge/>
            <w:tcBorders>
              <w:top w:val="single" w:sz="2" w:space="0" w:color="E7E7E7"/>
              <w:left w:val="single" w:sz="2" w:space="0" w:color="E7E7E7"/>
              <w:right w:val="nil"/>
            </w:tcBorders>
            <w:shd w:val="clear" w:color="auto" w:fill="auto"/>
            <w:tcMar>
              <w:top w:w="0" w:type="dxa"/>
              <w:left w:w="108" w:type="dxa"/>
              <w:bottom w:w="0" w:type="dxa"/>
              <w:right w:w="108" w:type="dxa"/>
            </w:tcMar>
          </w:tcPr>
          <w:p w14:paraId="1D39269E" w14:textId="77777777" w:rsidR="00CD1551" w:rsidRPr="002D4EDD" w:rsidRDefault="00CD1551" w:rsidP="008C42ED">
            <w:pPr>
              <w:ind w:right="-284"/>
              <w:textAlignment w:val="baseline"/>
              <w:rPr>
                <w:rFonts w:eastAsia="Times New Roman"/>
                <w:i/>
                <w:iCs/>
                <w:sz w:val="30"/>
                <w:szCs w:val="30"/>
                <w:bdr w:val="none" w:sz="0" w:space="0" w:color="auto" w:frame="1"/>
                <w:lang w:val="be-BY" w:eastAsia="ru-RU"/>
              </w:rPr>
            </w:pPr>
          </w:p>
        </w:tc>
        <w:tc>
          <w:tcPr>
            <w:tcW w:w="7303" w:type="dxa"/>
            <w:tcBorders>
              <w:top w:val="single" w:sz="2" w:space="0" w:color="E7E7E7"/>
              <w:left w:val="nil"/>
              <w:bottom w:val="nil"/>
              <w:right w:val="single" w:sz="2" w:space="0" w:color="E7E7E7"/>
            </w:tcBorders>
            <w:shd w:val="clear" w:color="auto" w:fill="auto"/>
            <w:tcMar>
              <w:top w:w="0" w:type="dxa"/>
              <w:left w:w="108" w:type="dxa"/>
              <w:bottom w:w="0" w:type="dxa"/>
              <w:right w:w="108" w:type="dxa"/>
            </w:tcMar>
          </w:tcPr>
          <w:p w14:paraId="348B3971" w14:textId="77777777" w:rsidR="00CD1551" w:rsidRPr="002D4EDD" w:rsidRDefault="00CD1551" w:rsidP="008C42ED">
            <w:pPr>
              <w:ind w:right="-284"/>
              <w:textAlignment w:val="baseline"/>
              <w:rPr>
                <w:rFonts w:eastAsia="Times New Roman"/>
                <w:sz w:val="30"/>
                <w:szCs w:val="30"/>
                <w:lang w:val="be-BY" w:eastAsia="ru-RU"/>
              </w:rPr>
            </w:pPr>
            <w:r w:rsidRPr="002D4EDD">
              <w:rPr>
                <w:sz w:val="30"/>
                <w:szCs w:val="30"/>
                <w:lang w:val="be-BY"/>
              </w:rPr>
              <w:t>85-годдзе з дня нараджэння Янкі Сіпакова</w:t>
            </w:r>
          </w:p>
        </w:tc>
      </w:tr>
      <w:tr w:rsidR="002D4EDD" w:rsidRPr="002D4EDD" w14:paraId="786852AC" w14:textId="77777777" w:rsidTr="00B0660A">
        <w:trPr>
          <w:trHeight w:val="352"/>
        </w:trPr>
        <w:tc>
          <w:tcPr>
            <w:tcW w:w="2268" w:type="dxa"/>
            <w:tcBorders>
              <w:top w:val="single" w:sz="2" w:space="0" w:color="E7E7E7"/>
              <w:left w:val="single" w:sz="2" w:space="0" w:color="E7E7E7"/>
              <w:right w:val="nil"/>
            </w:tcBorders>
            <w:shd w:val="clear" w:color="auto" w:fill="auto"/>
            <w:tcMar>
              <w:top w:w="0" w:type="dxa"/>
              <w:left w:w="108" w:type="dxa"/>
              <w:bottom w:w="0" w:type="dxa"/>
              <w:right w:w="108" w:type="dxa"/>
            </w:tcMar>
            <w:hideMark/>
          </w:tcPr>
          <w:p w14:paraId="6EA00D54" w14:textId="77777777" w:rsidR="00EB1B03" w:rsidRPr="002D4EDD" w:rsidRDefault="00FF6B1E" w:rsidP="008C42ED">
            <w:pPr>
              <w:ind w:right="-284"/>
              <w:textAlignment w:val="baseline"/>
              <w:rPr>
                <w:rFonts w:eastAsia="Times New Roman"/>
                <w:sz w:val="30"/>
                <w:szCs w:val="30"/>
                <w:lang w:val="be-BY" w:eastAsia="ru-RU"/>
              </w:rPr>
            </w:pPr>
            <w:r>
              <w:rPr>
                <w:rFonts w:eastAsia="Times New Roman"/>
                <w:i/>
                <w:iCs/>
                <w:sz w:val="30"/>
                <w:szCs w:val="30"/>
                <w:bdr w:val="none" w:sz="0" w:space="0" w:color="auto" w:frame="1"/>
                <w:lang w:val="be-BY" w:eastAsia="ru-RU"/>
              </w:rPr>
              <w:t>люты</w:t>
            </w:r>
          </w:p>
        </w:tc>
        <w:tc>
          <w:tcPr>
            <w:tcW w:w="7303" w:type="dxa"/>
            <w:tcBorders>
              <w:top w:val="single" w:sz="2" w:space="0" w:color="E7E7E7"/>
              <w:left w:val="nil"/>
              <w:bottom w:val="nil"/>
              <w:right w:val="single" w:sz="2" w:space="0" w:color="E7E7E7"/>
            </w:tcBorders>
            <w:shd w:val="clear" w:color="auto" w:fill="auto"/>
            <w:tcMar>
              <w:top w:w="0" w:type="dxa"/>
              <w:left w:w="108" w:type="dxa"/>
              <w:bottom w:w="0" w:type="dxa"/>
              <w:right w:w="108" w:type="dxa"/>
            </w:tcMar>
          </w:tcPr>
          <w:p w14:paraId="0D2C5292" w14:textId="77777777" w:rsidR="00EB1B03" w:rsidRPr="002D4EDD" w:rsidRDefault="00CD1551" w:rsidP="008C42ED">
            <w:pPr>
              <w:ind w:right="-284"/>
              <w:textAlignment w:val="baseline"/>
              <w:rPr>
                <w:rFonts w:eastAsia="Times New Roman"/>
                <w:sz w:val="30"/>
                <w:szCs w:val="30"/>
                <w:lang w:val="be-BY" w:eastAsia="ru-RU"/>
              </w:rPr>
            </w:pPr>
            <w:r w:rsidRPr="002D4EDD">
              <w:rPr>
                <w:sz w:val="30"/>
                <w:szCs w:val="30"/>
                <w:lang w:val="be-BY"/>
              </w:rPr>
              <w:t>100-годдзе з дня нараджэння Івана Мележа</w:t>
            </w:r>
          </w:p>
        </w:tc>
      </w:tr>
      <w:tr w:rsidR="002D4EDD" w:rsidRPr="002D4EDD" w14:paraId="47C0B424" w14:textId="77777777" w:rsidTr="00B0660A">
        <w:trPr>
          <w:trHeight w:val="306"/>
        </w:trPr>
        <w:tc>
          <w:tcPr>
            <w:tcW w:w="2268" w:type="dxa"/>
            <w:tcBorders>
              <w:top w:val="single" w:sz="2" w:space="0" w:color="E7E7E7"/>
              <w:left w:val="single" w:sz="2" w:space="0" w:color="E7E7E7"/>
              <w:right w:val="nil"/>
            </w:tcBorders>
            <w:shd w:val="clear" w:color="auto" w:fill="auto"/>
            <w:tcMar>
              <w:top w:w="0" w:type="dxa"/>
              <w:left w:w="108" w:type="dxa"/>
              <w:bottom w:w="0" w:type="dxa"/>
              <w:right w:w="108" w:type="dxa"/>
            </w:tcMar>
            <w:hideMark/>
          </w:tcPr>
          <w:p w14:paraId="5538940F" w14:textId="77777777" w:rsidR="00EB1B03" w:rsidRPr="002D4EDD" w:rsidRDefault="00FF6B1E" w:rsidP="008C42ED">
            <w:pPr>
              <w:ind w:right="-284"/>
              <w:textAlignment w:val="baseline"/>
              <w:rPr>
                <w:rFonts w:eastAsia="Times New Roman"/>
                <w:sz w:val="30"/>
                <w:szCs w:val="30"/>
                <w:lang w:val="be-BY" w:eastAsia="ru-RU"/>
              </w:rPr>
            </w:pPr>
            <w:r>
              <w:rPr>
                <w:rFonts w:eastAsia="Times New Roman"/>
                <w:i/>
                <w:iCs/>
                <w:sz w:val="30"/>
                <w:szCs w:val="30"/>
                <w:bdr w:val="none" w:sz="0" w:space="0" w:color="auto" w:frame="1"/>
                <w:lang w:val="be-BY" w:eastAsia="ru-RU"/>
              </w:rPr>
              <w:t>сакавік</w:t>
            </w:r>
          </w:p>
        </w:tc>
        <w:tc>
          <w:tcPr>
            <w:tcW w:w="7303" w:type="dxa"/>
            <w:tcBorders>
              <w:top w:val="single" w:sz="2" w:space="0" w:color="E7E7E7"/>
              <w:left w:val="nil"/>
              <w:bottom w:val="nil"/>
              <w:right w:val="single" w:sz="2" w:space="0" w:color="E7E7E7"/>
            </w:tcBorders>
            <w:shd w:val="clear" w:color="auto" w:fill="auto"/>
            <w:tcMar>
              <w:top w:w="0" w:type="dxa"/>
              <w:left w:w="108" w:type="dxa"/>
              <w:bottom w:w="0" w:type="dxa"/>
              <w:right w:w="108" w:type="dxa"/>
            </w:tcMar>
          </w:tcPr>
          <w:p w14:paraId="7694DBC9" w14:textId="77777777" w:rsidR="00EB1B03" w:rsidRPr="002D4EDD" w:rsidRDefault="00CD1551" w:rsidP="008C42ED">
            <w:pPr>
              <w:ind w:right="-284"/>
              <w:textAlignment w:val="baseline"/>
              <w:rPr>
                <w:rFonts w:eastAsia="Times New Roman"/>
                <w:sz w:val="30"/>
                <w:szCs w:val="30"/>
                <w:lang w:val="be-BY" w:eastAsia="ru-RU"/>
              </w:rPr>
            </w:pPr>
            <w:r w:rsidRPr="002D4EDD">
              <w:rPr>
                <w:sz w:val="30"/>
                <w:szCs w:val="30"/>
                <w:lang w:val="be-BY"/>
              </w:rPr>
              <w:t>125-годдзе з дня нараджэння Кандрата Крапівы</w:t>
            </w:r>
          </w:p>
        </w:tc>
      </w:tr>
      <w:tr w:rsidR="002D4EDD" w:rsidRPr="002D4EDD" w14:paraId="6B21BE83" w14:textId="77777777" w:rsidTr="009A64B8">
        <w:trPr>
          <w:trHeight w:val="306"/>
        </w:trPr>
        <w:tc>
          <w:tcPr>
            <w:tcW w:w="2268" w:type="dxa"/>
            <w:tcBorders>
              <w:top w:val="single" w:sz="2" w:space="0" w:color="E7E7E7"/>
              <w:left w:val="single" w:sz="2" w:space="0" w:color="E7E7E7"/>
              <w:bottom w:val="nil"/>
              <w:right w:val="nil"/>
            </w:tcBorders>
            <w:shd w:val="clear" w:color="auto" w:fill="auto"/>
            <w:tcMar>
              <w:top w:w="0" w:type="dxa"/>
              <w:left w:w="108" w:type="dxa"/>
              <w:bottom w:w="0" w:type="dxa"/>
              <w:right w:w="108" w:type="dxa"/>
            </w:tcMar>
            <w:hideMark/>
          </w:tcPr>
          <w:p w14:paraId="46CBA850" w14:textId="77777777" w:rsidR="00EB1B03" w:rsidRPr="002D4EDD" w:rsidRDefault="00FF6B1E" w:rsidP="008C42ED">
            <w:pPr>
              <w:ind w:right="-284"/>
              <w:textAlignment w:val="baseline"/>
              <w:rPr>
                <w:rFonts w:eastAsia="Times New Roman"/>
                <w:i/>
                <w:iCs/>
                <w:sz w:val="30"/>
                <w:szCs w:val="30"/>
                <w:bdr w:val="none" w:sz="0" w:space="0" w:color="auto" w:frame="1"/>
                <w:lang w:val="be-BY" w:eastAsia="ru-RU"/>
              </w:rPr>
            </w:pPr>
            <w:r>
              <w:rPr>
                <w:rFonts w:eastAsia="Times New Roman"/>
                <w:i/>
                <w:iCs/>
                <w:sz w:val="30"/>
                <w:szCs w:val="30"/>
                <w:bdr w:val="none" w:sz="0" w:space="0" w:color="auto" w:frame="1"/>
                <w:lang w:val="be-BY" w:eastAsia="ru-RU"/>
              </w:rPr>
              <w:t>красавік</w:t>
            </w:r>
          </w:p>
        </w:tc>
        <w:tc>
          <w:tcPr>
            <w:tcW w:w="7303" w:type="dxa"/>
            <w:tcBorders>
              <w:top w:val="single" w:sz="2" w:space="0" w:color="E7E7E7"/>
              <w:left w:val="nil"/>
              <w:bottom w:val="nil"/>
              <w:right w:val="single" w:sz="2" w:space="0" w:color="E7E7E7"/>
            </w:tcBorders>
            <w:shd w:val="clear" w:color="auto" w:fill="auto"/>
            <w:tcMar>
              <w:top w:w="0" w:type="dxa"/>
              <w:left w:w="108" w:type="dxa"/>
              <w:bottom w:w="0" w:type="dxa"/>
              <w:right w:w="108" w:type="dxa"/>
            </w:tcMar>
          </w:tcPr>
          <w:p w14:paraId="0E04D9BC" w14:textId="77777777" w:rsidR="00EB1B03" w:rsidRPr="002D4EDD" w:rsidRDefault="00CD1551" w:rsidP="008C42ED">
            <w:pPr>
              <w:ind w:right="-284"/>
              <w:textAlignment w:val="baseline"/>
              <w:rPr>
                <w:rFonts w:eastAsia="Times New Roman"/>
                <w:sz w:val="30"/>
                <w:szCs w:val="30"/>
                <w:bdr w:val="none" w:sz="0" w:space="0" w:color="auto" w:frame="1"/>
                <w:lang w:val="be-BY" w:eastAsia="ru-RU"/>
              </w:rPr>
            </w:pPr>
            <w:r w:rsidRPr="002D4EDD">
              <w:rPr>
                <w:rFonts w:eastAsia="Times New Roman"/>
                <w:sz w:val="30"/>
                <w:szCs w:val="30"/>
                <w:bdr w:val="none" w:sz="0" w:space="0" w:color="auto" w:frame="1"/>
                <w:lang w:val="be-BY" w:eastAsia="ru-RU"/>
              </w:rPr>
              <w:t>135-годдзе з дня нараджэння Змітрака Бядулі</w:t>
            </w:r>
          </w:p>
        </w:tc>
      </w:tr>
    </w:tbl>
    <w:p w14:paraId="089690CB" w14:textId="77777777" w:rsidR="006B6168" w:rsidRDefault="006B6168" w:rsidP="008C42ED">
      <w:pPr>
        <w:ind w:right="-284" w:firstLine="709"/>
        <w:jc w:val="center"/>
        <w:rPr>
          <w:b/>
          <w:i/>
          <w:sz w:val="30"/>
          <w:szCs w:val="30"/>
          <w:lang w:val="be-BY"/>
        </w:rPr>
      </w:pPr>
    </w:p>
    <w:p w14:paraId="133D7020" w14:textId="77777777" w:rsidR="00EB1B03" w:rsidRPr="002D4EDD" w:rsidRDefault="00EB1B03" w:rsidP="008C42ED">
      <w:pPr>
        <w:ind w:right="-284" w:firstLine="709"/>
        <w:jc w:val="center"/>
        <w:rPr>
          <w:b/>
          <w:i/>
          <w:sz w:val="30"/>
          <w:szCs w:val="30"/>
          <w:lang w:val="be-BY"/>
        </w:rPr>
      </w:pPr>
      <w:r w:rsidRPr="002D4EDD">
        <w:rPr>
          <w:b/>
          <w:i/>
          <w:sz w:val="30"/>
          <w:szCs w:val="30"/>
          <w:lang w:val="be-BY"/>
        </w:rPr>
        <w:t>Каляндар міжнародных і дзяржаўных свят</w:t>
      </w:r>
    </w:p>
    <w:tbl>
      <w:tblPr>
        <w:tblW w:w="0" w:type="auto"/>
        <w:tblInd w:w="108" w:type="dxa"/>
        <w:tblLook w:val="01E0" w:firstRow="1" w:lastRow="1" w:firstColumn="1" w:lastColumn="1" w:noHBand="0" w:noVBand="0"/>
      </w:tblPr>
      <w:tblGrid>
        <w:gridCol w:w="2268"/>
        <w:gridCol w:w="567"/>
        <w:gridCol w:w="5471"/>
      </w:tblGrid>
      <w:tr w:rsidR="00C82ACF" w:rsidRPr="002D4EDD" w14:paraId="386623A9" w14:textId="77777777" w:rsidTr="00864110">
        <w:tc>
          <w:tcPr>
            <w:tcW w:w="2268" w:type="dxa"/>
            <w:hideMark/>
          </w:tcPr>
          <w:p w14:paraId="37032DD4" w14:textId="77777777" w:rsidR="00EB1B03" w:rsidRPr="002D4EDD" w:rsidRDefault="004E548F" w:rsidP="008C42ED">
            <w:pPr>
              <w:ind w:right="-284" w:firstLine="34"/>
              <w:rPr>
                <w:i/>
                <w:sz w:val="30"/>
                <w:szCs w:val="30"/>
                <w:lang w:val="be-BY"/>
              </w:rPr>
            </w:pPr>
            <w:r w:rsidRPr="002D4EDD">
              <w:rPr>
                <w:i/>
                <w:sz w:val="30"/>
                <w:szCs w:val="30"/>
                <w:lang w:val="be-BY"/>
              </w:rPr>
              <w:t>6</w:t>
            </w:r>
            <w:r w:rsidR="00EB1B03" w:rsidRPr="002D4EDD">
              <w:rPr>
                <w:i/>
                <w:sz w:val="30"/>
                <w:szCs w:val="30"/>
                <w:lang w:val="be-BY"/>
              </w:rPr>
              <w:t xml:space="preserve"> верасня</w:t>
            </w:r>
          </w:p>
        </w:tc>
        <w:tc>
          <w:tcPr>
            <w:tcW w:w="567" w:type="dxa"/>
            <w:hideMark/>
          </w:tcPr>
          <w:p w14:paraId="1001EC52" w14:textId="77777777" w:rsidR="00EB1B03" w:rsidRPr="002D4EDD" w:rsidRDefault="00EB1B03" w:rsidP="00864110">
            <w:pPr>
              <w:ind w:right="-284" w:firstLine="34"/>
              <w:rPr>
                <w:sz w:val="30"/>
                <w:szCs w:val="30"/>
                <w:lang w:val="be-BY"/>
              </w:rPr>
            </w:pPr>
            <w:r w:rsidRPr="002D4EDD">
              <w:rPr>
                <w:sz w:val="30"/>
                <w:szCs w:val="30"/>
                <w:lang w:val="be-BY"/>
              </w:rPr>
              <w:t>–</w:t>
            </w:r>
          </w:p>
        </w:tc>
        <w:tc>
          <w:tcPr>
            <w:tcW w:w="5471" w:type="dxa"/>
            <w:hideMark/>
          </w:tcPr>
          <w:p w14:paraId="34D3B226" w14:textId="77777777" w:rsidR="00EB1B03" w:rsidRPr="002D4EDD" w:rsidRDefault="00EB1B03" w:rsidP="008C42ED">
            <w:pPr>
              <w:ind w:right="-284" w:firstLine="3"/>
              <w:rPr>
                <w:sz w:val="30"/>
                <w:szCs w:val="30"/>
                <w:lang w:val="be-BY"/>
              </w:rPr>
            </w:pPr>
            <w:r w:rsidRPr="002D4EDD">
              <w:rPr>
                <w:sz w:val="30"/>
                <w:szCs w:val="30"/>
                <w:lang w:val="be-BY"/>
              </w:rPr>
              <w:t xml:space="preserve">Дзень беларускага пісьменства </w:t>
            </w:r>
          </w:p>
        </w:tc>
      </w:tr>
      <w:tr w:rsidR="00C82ACF" w:rsidRPr="002D4EDD" w14:paraId="13B194D9" w14:textId="77777777" w:rsidTr="00864110">
        <w:tc>
          <w:tcPr>
            <w:tcW w:w="2268" w:type="dxa"/>
            <w:hideMark/>
          </w:tcPr>
          <w:p w14:paraId="4172EBA7" w14:textId="77777777" w:rsidR="00EB1B03" w:rsidRPr="002D4EDD" w:rsidRDefault="00EB1B03" w:rsidP="008C42ED">
            <w:pPr>
              <w:ind w:right="-284"/>
              <w:rPr>
                <w:i/>
                <w:sz w:val="30"/>
                <w:szCs w:val="30"/>
                <w:lang w:val="be-BY"/>
              </w:rPr>
            </w:pPr>
            <w:r w:rsidRPr="002D4EDD">
              <w:rPr>
                <w:i/>
                <w:sz w:val="30"/>
                <w:szCs w:val="30"/>
                <w:lang w:val="be-BY"/>
              </w:rPr>
              <w:t>8 верасня</w:t>
            </w:r>
          </w:p>
        </w:tc>
        <w:tc>
          <w:tcPr>
            <w:tcW w:w="567" w:type="dxa"/>
            <w:hideMark/>
          </w:tcPr>
          <w:p w14:paraId="70C736AA" w14:textId="77777777" w:rsidR="00EB1B03" w:rsidRPr="002D4EDD" w:rsidRDefault="00EB1B03" w:rsidP="00864110">
            <w:pPr>
              <w:ind w:right="-284" w:firstLine="34"/>
              <w:rPr>
                <w:sz w:val="30"/>
                <w:szCs w:val="30"/>
                <w:lang w:val="be-BY"/>
              </w:rPr>
            </w:pPr>
            <w:r w:rsidRPr="002D4EDD">
              <w:rPr>
                <w:sz w:val="30"/>
                <w:szCs w:val="30"/>
                <w:lang w:val="be-BY"/>
              </w:rPr>
              <w:t>–</w:t>
            </w:r>
          </w:p>
        </w:tc>
        <w:tc>
          <w:tcPr>
            <w:tcW w:w="5471" w:type="dxa"/>
            <w:hideMark/>
          </w:tcPr>
          <w:p w14:paraId="2588FF29" w14:textId="77777777" w:rsidR="00EB1B03" w:rsidRPr="002D4EDD" w:rsidRDefault="00EB1B03" w:rsidP="008C42ED">
            <w:pPr>
              <w:ind w:right="-284" w:firstLine="3"/>
              <w:rPr>
                <w:sz w:val="30"/>
                <w:szCs w:val="30"/>
                <w:lang w:val="be-BY"/>
              </w:rPr>
            </w:pPr>
            <w:r w:rsidRPr="002D4EDD">
              <w:rPr>
                <w:sz w:val="30"/>
                <w:szCs w:val="30"/>
                <w:lang w:val="be-BY"/>
              </w:rPr>
              <w:t>Міжнародны дзень пісьменнасці</w:t>
            </w:r>
          </w:p>
        </w:tc>
      </w:tr>
      <w:tr w:rsidR="00745424" w:rsidRPr="002D4EDD" w14:paraId="6DDB49B6" w14:textId="77777777" w:rsidTr="00864110">
        <w:tc>
          <w:tcPr>
            <w:tcW w:w="2268" w:type="dxa"/>
          </w:tcPr>
          <w:p w14:paraId="1EA81137" w14:textId="77777777" w:rsidR="00745424" w:rsidRPr="002D4EDD" w:rsidRDefault="00745424" w:rsidP="008C42ED">
            <w:pPr>
              <w:ind w:right="-284" w:firstLine="34"/>
              <w:rPr>
                <w:i/>
                <w:sz w:val="30"/>
                <w:szCs w:val="30"/>
                <w:lang w:val="be-BY"/>
              </w:rPr>
            </w:pPr>
            <w:r>
              <w:rPr>
                <w:i/>
                <w:sz w:val="30"/>
                <w:szCs w:val="30"/>
                <w:lang w:val="be-BY"/>
              </w:rPr>
              <w:t>15 верасня</w:t>
            </w:r>
          </w:p>
        </w:tc>
        <w:tc>
          <w:tcPr>
            <w:tcW w:w="567" w:type="dxa"/>
          </w:tcPr>
          <w:p w14:paraId="30A9304A" w14:textId="77777777" w:rsidR="00745424" w:rsidRPr="002D4EDD" w:rsidRDefault="006B2D1C" w:rsidP="00864110">
            <w:pPr>
              <w:ind w:right="-284" w:firstLine="34"/>
              <w:rPr>
                <w:sz w:val="30"/>
                <w:szCs w:val="30"/>
                <w:lang w:val="be-BY"/>
              </w:rPr>
            </w:pPr>
            <w:r>
              <w:rPr>
                <w:sz w:val="30"/>
                <w:szCs w:val="30"/>
                <w:lang w:val="be-BY"/>
              </w:rPr>
              <w:t>–</w:t>
            </w:r>
          </w:p>
        </w:tc>
        <w:tc>
          <w:tcPr>
            <w:tcW w:w="5471" w:type="dxa"/>
          </w:tcPr>
          <w:p w14:paraId="65AE6165" w14:textId="77777777" w:rsidR="00745424" w:rsidRPr="002D4EDD" w:rsidRDefault="00745424" w:rsidP="008C42ED">
            <w:pPr>
              <w:ind w:right="-284" w:firstLine="3"/>
              <w:rPr>
                <w:sz w:val="30"/>
                <w:szCs w:val="30"/>
                <w:lang w:val="be-BY"/>
              </w:rPr>
            </w:pPr>
            <w:r>
              <w:rPr>
                <w:sz w:val="30"/>
                <w:szCs w:val="30"/>
                <w:lang w:val="be-BY"/>
              </w:rPr>
              <w:t>Дзень бібліятэк</w:t>
            </w:r>
          </w:p>
        </w:tc>
      </w:tr>
      <w:tr w:rsidR="00745424" w:rsidRPr="002D4EDD" w14:paraId="2DB68A37" w14:textId="77777777" w:rsidTr="00864110">
        <w:tc>
          <w:tcPr>
            <w:tcW w:w="2268" w:type="dxa"/>
          </w:tcPr>
          <w:p w14:paraId="10A7CC26" w14:textId="77777777" w:rsidR="00745424" w:rsidRDefault="00745424" w:rsidP="008C42ED">
            <w:pPr>
              <w:ind w:right="-284"/>
              <w:rPr>
                <w:i/>
                <w:sz w:val="30"/>
                <w:szCs w:val="30"/>
                <w:lang w:val="be-BY"/>
              </w:rPr>
            </w:pPr>
            <w:r>
              <w:rPr>
                <w:i/>
                <w:sz w:val="30"/>
                <w:szCs w:val="30"/>
                <w:lang w:val="be-BY"/>
              </w:rPr>
              <w:t>26</w:t>
            </w:r>
            <w:r w:rsidR="00864110">
              <w:rPr>
                <w:i/>
                <w:sz w:val="30"/>
                <w:szCs w:val="30"/>
                <w:lang w:val="be-BY"/>
              </w:rPr>
              <w:t xml:space="preserve"> </w:t>
            </w:r>
            <w:r w:rsidR="00E819BC">
              <w:rPr>
                <w:i/>
                <w:sz w:val="30"/>
                <w:szCs w:val="30"/>
                <w:lang w:val="be-BY"/>
              </w:rPr>
              <w:t>кастрычніка</w:t>
            </w:r>
          </w:p>
        </w:tc>
        <w:tc>
          <w:tcPr>
            <w:tcW w:w="567" w:type="dxa"/>
          </w:tcPr>
          <w:p w14:paraId="104F7931" w14:textId="77777777" w:rsidR="00745424" w:rsidRPr="002D4EDD" w:rsidRDefault="006B2D1C" w:rsidP="00864110">
            <w:pPr>
              <w:ind w:left="312" w:right="-284" w:hanging="278"/>
              <w:rPr>
                <w:sz w:val="30"/>
                <w:szCs w:val="30"/>
                <w:lang w:val="be-BY"/>
              </w:rPr>
            </w:pPr>
            <w:r>
              <w:rPr>
                <w:sz w:val="30"/>
                <w:szCs w:val="30"/>
                <w:lang w:val="be-BY"/>
              </w:rPr>
              <w:t>–</w:t>
            </w:r>
          </w:p>
        </w:tc>
        <w:tc>
          <w:tcPr>
            <w:tcW w:w="5471" w:type="dxa"/>
          </w:tcPr>
          <w:p w14:paraId="53E906CB" w14:textId="77777777" w:rsidR="00745424" w:rsidRDefault="00E819BC" w:rsidP="008C42ED">
            <w:pPr>
              <w:ind w:right="-284" w:firstLine="3"/>
              <w:rPr>
                <w:sz w:val="30"/>
                <w:szCs w:val="30"/>
                <w:lang w:val="be-BY"/>
              </w:rPr>
            </w:pPr>
            <w:r>
              <w:rPr>
                <w:sz w:val="30"/>
                <w:szCs w:val="30"/>
                <w:lang w:val="be-BY"/>
              </w:rPr>
              <w:t>Міжнародны дзень школьных бібліятэк</w:t>
            </w:r>
          </w:p>
        </w:tc>
      </w:tr>
      <w:tr w:rsidR="00745424" w:rsidRPr="002D4EDD" w14:paraId="7A481798" w14:textId="77777777" w:rsidTr="00864110">
        <w:tc>
          <w:tcPr>
            <w:tcW w:w="2268" w:type="dxa"/>
            <w:hideMark/>
          </w:tcPr>
          <w:p w14:paraId="4EE12C1B" w14:textId="77777777" w:rsidR="00745424" w:rsidRPr="002D4EDD" w:rsidRDefault="00745424" w:rsidP="008C42ED">
            <w:pPr>
              <w:ind w:right="-284" w:firstLine="34"/>
              <w:rPr>
                <w:i/>
                <w:sz w:val="30"/>
                <w:szCs w:val="30"/>
                <w:lang w:val="be-BY"/>
              </w:rPr>
            </w:pPr>
            <w:r w:rsidRPr="002D4EDD">
              <w:rPr>
                <w:i/>
                <w:sz w:val="30"/>
                <w:szCs w:val="30"/>
                <w:lang w:val="be-BY"/>
              </w:rPr>
              <w:t>21 лютага</w:t>
            </w:r>
          </w:p>
        </w:tc>
        <w:tc>
          <w:tcPr>
            <w:tcW w:w="567" w:type="dxa"/>
            <w:hideMark/>
          </w:tcPr>
          <w:p w14:paraId="2F65F6A1" w14:textId="77777777" w:rsidR="00745424" w:rsidRPr="002D4EDD" w:rsidRDefault="00745424" w:rsidP="00864110">
            <w:pPr>
              <w:ind w:right="-284" w:firstLine="34"/>
              <w:rPr>
                <w:sz w:val="30"/>
                <w:szCs w:val="30"/>
                <w:lang w:val="be-BY"/>
              </w:rPr>
            </w:pPr>
            <w:r w:rsidRPr="002D4EDD">
              <w:rPr>
                <w:sz w:val="30"/>
                <w:szCs w:val="30"/>
                <w:lang w:val="be-BY"/>
              </w:rPr>
              <w:t>–</w:t>
            </w:r>
          </w:p>
        </w:tc>
        <w:tc>
          <w:tcPr>
            <w:tcW w:w="5471" w:type="dxa"/>
            <w:hideMark/>
          </w:tcPr>
          <w:p w14:paraId="75B34AC3" w14:textId="77777777" w:rsidR="00745424" w:rsidRPr="002D4EDD" w:rsidRDefault="00745424" w:rsidP="008C42ED">
            <w:pPr>
              <w:ind w:right="-284" w:firstLine="3"/>
              <w:rPr>
                <w:sz w:val="30"/>
                <w:szCs w:val="30"/>
                <w:lang w:val="be-BY"/>
              </w:rPr>
            </w:pPr>
            <w:r w:rsidRPr="002D4EDD">
              <w:rPr>
                <w:sz w:val="30"/>
                <w:szCs w:val="30"/>
                <w:lang w:val="be-BY"/>
              </w:rPr>
              <w:t>Міжнародны дзень роднай мовы</w:t>
            </w:r>
          </w:p>
        </w:tc>
      </w:tr>
      <w:tr w:rsidR="00745424" w:rsidRPr="002D4EDD" w14:paraId="279FD6CD" w14:textId="77777777" w:rsidTr="00864110">
        <w:tc>
          <w:tcPr>
            <w:tcW w:w="2268" w:type="dxa"/>
            <w:hideMark/>
          </w:tcPr>
          <w:p w14:paraId="3ABE0CB1" w14:textId="77777777" w:rsidR="00745424" w:rsidRPr="002D4EDD" w:rsidRDefault="00745424" w:rsidP="008C42ED">
            <w:pPr>
              <w:ind w:right="-284"/>
              <w:rPr>
                <w:i/>
                <w:sz w:val="30"/>
                <w:szCs w:val="30"/>
                <w:lang w:val="be-BY"/>
              </w:rPr>
            </w:pPr>
            <w:r w:rsidRPr="002D4EDD">
              <w:rPr>
                <w:i/>
                <w:sz w:val="30"/>
                <w:szCs w:val="30"/>
                <w:lang w:val="be-BY"/>
              </w:rPr>
              <w:t>3 сакавіка</w:t>
            </w:r>
          </w:p>
        </w:tc>
        <w:tc>
          <w:tcPr>
            <w:tcW w:w="567" w:type="dxa"/>
            <w:hideMark/>
          </w:tcPr>
          <w:p w14:paraId="27F9C07D" w14:textId="77777777" w:rsidR="00745424" w:rsidRPr="002D4EDD" w:rsidRDefault="00745424" w:rsidP="00864110">
            <w:pPr>
              <w:ind w:right="-284" w:firstLine="34"/>
              <w:rPr>
                <w:sz w:val="30"/>
                <w:szCs w:val="30"/>
                <w:lang w:val="be-BY"/>
              </w:rPr>
            </w:pPr>
            <w:r w:rsidRPr="002D4EDD">
              <w:rPr>
                <w:sz w:val="30"/>
                <w:szCs w:val="30"/>
                <w:lang w:val="be-BY"/>
              </w:rPr>
              <w:t>–</w:t>
            </w:r>
          </w:p>
        </w:tc>
        <w:tc>
          <w:tcPr>
            <w:tcW w:w="5471" w:type="dxa"/>
            <w:hideMark/>
          </w:tcPr>
          <w:p w14:paraId="335A3B40" w14:textId="77777777" w:rsidR="00745424" w:rsidRPr="002D4EDD" w:rsidRDefault="00745424" w:rsidP="008C42ED">
            <w:pPr>
              <w:ind w:right="-284" w:firstLine="3"/>
              <w:rPr>
                <w:sz w:val="30"/>
                <w:szCs w:val="30"/>
                <w:lang w:val="be-BY"/>
              </w:rPr>
            </w:pPr>
            <w:r w:rsidRPr="002D4EDD">
              <w:rPr>
                <w:sz w:val="30"/>
                <w:szCs w:val="30"/>
                <w:lang w:val="be-BY"/>
              </w:rPr>
              <w:t>Сусветны дзень пісьменніка</w:t>
            </w:r>
          </w:p>
        </w:tc>
      </w:tr>
      <w:tr w:rsidR="00745424" w:rsidRPr="002D4EDD" w14:paraId="4D7B30B8" w14:textId="77777777" w:rsidTr="00864110">
        <w:tc>
          <w:tcPr>
            <w:tcW w:w="2268" w:type="dxa"/>
            <w:hideMark/>
          </w:tcPr>
          <w:p w14:paraId="3A003410" w14:textId="77777777" w:rsidR="00745424" w:rsidRPr="002D4EDD" w:rsidRDefault="00745424" w:rsidP="008C42ED">
            <w:pPr>
              <w:ind w:right="-284"/>
              <w:rPr>
                <w:i/>
                <w:sz w:val="30"/>
                <w:szCs w:val="30"/>
                <w:lang w:val="be-BY"/>
              </w:rPr>
            </w:pPr>
            <w:r w:rsidRPr="002D4EDD">
              <w:rPr>
                <w:i/>
                <w:sz w:val="30"/>
                <w:szCs w:val="30"/>
                <w:lang w:val="be-BY"/>
              </w:rPr>
              <w:t>21 сакавіка</w:t>
            </w:r>
          </w:p>
        </w:tc>
        <w:tc>
          <w:tcPr>
            <w:tcW w:w="567" w:type="dxa"/>
            <w:hideMark/>
          </w:tcPr>
          <w:p w14:paraId="34DA2F7E" w14:textId="77777777" w:rsidR="00745424" w:rsidRPr="002D4EDD" w:rsidRDefault="00745424" w:rsidP="00864110">
            <w:pPr>
              <w:ind w:right="-284" w:firstLine="34"/>
              <w:rPr>
                <w:sz w:val="30"/>
                <w:szCs w:val="30"/>
                <w:lang w:val="be-BY"/>
              </w:rPr>
            </w:pPr>
            <w:r w:rsidRPr="002D4EDD">
              <w:rPr>
                <w:sz w:val="30"/>
                <w:szCs w:val="30"/>
                <w:lang w:val="be-BY"/>
              </w:rPr>
              <w:t>–</w:t>
            </w:r>
          </w:p>
        </w:tc>
        <w:tc>
          <w:tcPr>
            <w:tcW w:w="5471" w:type="dxa"/>
            <w:hideMark/>
          </w:tcPr>
          <w:p w14:paraId="315CBAE8" w14:textId="77777777" w:rsidR="00745424" w:rsidRPr="002D4EDD" w:rsidRDefault="00745424" w:rsidP="008C42ED">
            <w:pPr>
              <w:ind w:right="-284" w:firstLine="3"/>
              <w:rPr>
                <w:sz w:val="30"/>
                <w:szCs w:val="30"/>
                <w:lang w:val="be-BY"/>
              </w:rPr>
            </w:pPr>
            <w:r w:rsidRPr="002D4EDD">
              <w:rPr>
                <w:sz w:val="30"/>
                <w:szCs w:val="30"/>
                <w:lang w:val="be-BY"/>
              </w:rPr>
              <w:t>Сусветны дзень паэзіі</w:t>
            </w:r>
          </w:p>
        </w:tc>
      </w:tr>
      <w:tr w:rsidR="00745424" w:rsidRPr="002D4EDD" w14:paraId="22A9CBF6" w14:textId="77777777" w:rsidTr="00864110">
        <w:tc>
          <w:tcPr>
            <w:tcW w:w="2268" w:type="dxa"/>
            <w:hideMark/>
          </w:tcPr>
          <w:p w14:paraId="0A08E5E7" w14:textId="77777777" w:rsidR="00745424" w:rsidRPr="002D4EDD" w:rsidRDefault="00745424" w:rsidP="008C42ED">
            <w:pPr>
              <w:ind w:right="-284" w:firstLine="34"/>
              <w:rPr>
                <w:i/>
                <w:sz w:val="30"/>
                <w:szCs w:val="30"/>
                <w:lang w:val="be-BY"/>
              </w:rPr>
            </w:pPr>
            <w:r w:rsidRPr="002D4EDD">
              <w:rPr>
                <w:i/>
                <w:sz w:val="30"/>
                <w:szCs w:val="30"/>
                <w:lang w:val="be-BY"/>
              </w:rPr>
              <w:t>27 сакавіка</w:t>
            </w:r>
          </w:p>
        </w:tc>
        <w:tc>
          <w:tcPr>
            <w:tcW w:w="567" w:type="dxa"/>
            <w:hideMark/>
          </w:tcPr>
          <w:p w14:paraId="12688758" w14:textId="77777777" w:rsidR="00745424" w:rsidRPr="002D4EDD" w:rsidRDefault="00745424" w:rsidP="00864110">
            <w:pPr>
              <w:ind w:right="-284" w:firstLine="34"/>
              <w:rPr>
                <w:sz w:val="30"/>
                <w:szCs w:val="30"/>
                <w:lang w:val="be-BY"/>
              </w:rPr>
            </w:pPr>
            <w:r w:rsidRPr="002D4EDD">
              <w:rPr>
                <w:sz w:val="30"/>
                <w:szCs w:val="30"/>
                <w:lang w:val="be-BY"/>
              </w:rPr>
              <w:t>–</w:t>
            </w:r>
          </w:p>
        </w:tc>
        <w:tc>
          <w:tcPr>
            <w:tcW w:w="5471" w:type="dxa"/>
            <w:hideMark/>
          </w:tcPr>
          <w:p w14:paraId="4F1CE5D4" w14:textId="77777777" w:rsidR="00745424" w:rsidRPr="002D4EDD" w:rsidRDefault="00745424" w:rsidP="008C42ED">
            <w:pPr>
              <w:ind w:right="-284" w:firstLine="3"/>
              <w:rPr>
                <w:sz w:val="30"/>
                <w:szCs w:val="30"/>
                <w:lang w:val="be-BY"/>
              </w:rPr>
            </w:pPr>
            <w:r w:rsidRPr="002D4EDD">
              <w:rPr>
                <w:sz w:val="30"/>
                <w:szCs w:val="30"/>
                <w:lang w:val="be-BY"/>
              </w:rPr>
              <w:t>Сусветны дзень тэатра</w:t>
            </w:r>
          </w:p>
        </w:tc>
      </w:tr>
      <w:tr w:rsidR="00745424" w:rsidRPr="002D4EDD" w14:paraId="57CC5E4D" w14:textId="77777777" w:rsidTr="00864110">
        <w:tc>
          <w:tcPr>
            <w:tcW w:w="2268" w:type="dxa"/>
            <w:hideMark/>
          </w:tcPr>
          <w:p w14:paraId="67025CF4" w14:textId="77777777" w:rsidR="00745424" w:rsidRPr="002D4EDD" w:rsidRDefault="00745424" w:rsidP="008C42ED">
            <w:pPr>
              <w:ind w:right="-284" w:firstLine="34"/>
              <w:rPr>
                <w:i/>
                <w:sz w:val="30"/>
                <w:szCs w:val="30"/>
                <w:lang w:val="be-BY"/>
              </w:rPr>
            </w:pPr>
            <w:r w:rsidRPr="002D4EDD">
              <w:rPr>
                <w:i/>
                <w:sz w:val="30"/>
                <w:szCs w:val="30"/>
                <w:lang w:val="be-BY"/>
              </w:rPr>
              <w:lastRenderedPageBreak/>
              <w:t>2 красавіка</w:t>
            </w:r>
          </w:p>
        </w:tc>
        <w:tc>
          <w:tcPr>
            <w:tcW w:w="567" w:type="dxa"/>
            <w:hideMark/>
          </w:tcPr>
          <w:p w14:paraId="60B4EC82" w14:textId="77777777" w:rsidR="00745424" w:rsidRPr="002D4EDD" w:rsidRDefault="00745424" w:rsidP="00864110">
            <w:pPr>
              <w:ind w:right="-284" w:firstLine="34"/>
              <w:rPr>
                <w:sz w:val="30"/>
                <w:szCs w:val="30"/>
                <w:lang w:val="be-BY"/>
              </w:rPr>
            </w:pPr>
            <w:r w:rsidRPr="002D4EDD">
              <w:rPr>
                <w:sz w:val="30"/>
                <w:szCs w:val="30"/>
                <w:lang w:val="be-BY"/>
              </w:rPr>
              <w:t>–</w:t>
            </w:r>
          </w:p>
        </w:tc>
        <w:tc>
          <w:tcPr>
            <w:tcW w:w="5471" w:type="dxa"/>
            <w:hideMark/>
          </w:tcPr>
          <w:p w14:paraId="17E21856" w14:textId="77777777" w:rsidR="00745424" w:rsidRPr="002D4EDD" w:rsidRDefault="00745424" w:rsidP="008C42ED">
            <w:pPr>
              <w:ind w:right="-284" w:firstLine="3"/>
              <w:rPr>
                <w:sz w:val="30"/>
                <w:szCs w:val="30"/>
                <w:lang w:val="be-BY"/>
              </w:rPr>
            </w:pPr>
            <w:r w:rsidRPr="002D4EDD">
              <w:rPr>
                <w:sz w:val="30"/>
                <w:szCs w:val="30"/>
                <w:lang w:val="be-BY"/>
              </w:rPr>
              <w:t>Міжнародны дзень дзіцячай кнігі</w:t>
            </w:r>
          </w:p>
        </w:tc>
      </w:tr>
      <w:tr w:rsidR="00745424" w:rsidRPr="002D4EDD" w14:paraId="577B97AB" w14:textId="77777777" w:rsidTr="00864110">
        <w:trPr>
          <w:trHeight w:val="603"/>
        </w:trPr>
        <w:tc>
          <w:tcPr>
            <w:tcW w:w="2268" w:type="dxa"/>
            <w:hideMark/>
          </w:tcPr>
          <w:p w14:paraId="564A9F9D" w14:textId="77777777" w:rsidR="00745424" w:rsidRPr="002D4EDD" w:rsidRDefault="00745424" w:rsidP="008C42ED">
            <w:pPr>
              <w:ind w:right="-284" w:firstLine="34"/>
              <w:rPr>
                <w:i/>
                <w:sz w:val="30"/>
                <w:szCs w:val="30"/>
                <w:lang w:val="be-BY"/>
              </w:rPr>
            </w:pPr>
            <w:r w:rsidRPr="002D4EDD">
              <w:rPr>
                <w:i/>
                <w:sz w:val="30"/>
                <w:szCs w:val="30"/>
                <w:lang w:val="be-BY"/>
              </w:rPr>
              <w:t>18 мая</w:t>
            </w:r>
          </w:p>
        </w:tc>
        <w:tc>
          <w:tcPr>
            <w:tcW w:w="567" w:type="dxa"/>
            <w:hideMark/>
          </w:tcPr>
          <w:p w14:paraId="07DA3C9B" w14:textId="77777777" w:rsidR="00745424" w:rsidRPr="002D4EDD" w:rsidRDefault="00745424" w:rsidP="00864110">
            <w:pPr>
              <w:ind w:right="-284" w:firstLine="34"/>
              <w:rPr>
                <w:sz w:val="30"/>
                <w:szCs w:val="30"/>
                <w:lang w:val="be-BY"/>
              </w:rPr>
            </w:pPr>
            <w:r w:rsidRPr="002D4EDD">
              <w:rPr>
                <w:sz w:val="30"/>
                <w:szCs w:val="30"/>
                <w:lang w:val="be-BY"/>
              </w:rPr>
              <w:t>–</w:t>
            </w:r>
          </w:p>
        </w:tc>
        <w:tc>
          <w:tcPr>
            <w:tcW w:w="5471" w:type="dxa"/>
            <w:hideMark/>
          </w:tcPr>
          <w:p w14:paraId="5A53AF5E" w14:textId="77777777" w:rsidR="00745424" w:rsidRPr="002D4EDD" w:rsidRDefault="00745424" w:rsidP="008C42ED">
            <w:pPr>
              <w:ind w:right="-284" w:firstLine="3"/>
              <w:rPr>
                <w:sz w:val="30"/>
                <w:szCs w:val="30"/>
                <w:lang w:val="be-BY"/>
              </w:rPr>
            </w:pPr>
            <w:r w:rsidRPr="002D4EDD">
              <w:rPr>
                <w:sz w:val="30"/>
                <w:szCs w:val="30"/>
                <w:lang w:val="be-BY"/>
              </w:rPr>
              <w:t>Сусветны дзень музеяў</w:t>
            </w:r>
          </w:p>
        </w:tc>
      </w:tr>
    </w:tbl>
    <w:p w14:paraId="3B7651E3" w14:textId="77777777" w:rsidR="00EB1B03" w:rsidRPr="00EB1B03" w:rsidRDefault="00EB1B03" w:rsidP="008C42ED">
      <w:pPr>
        <w:ind w:right="-284" w:firstLine="709"/>
        <w:rPr>
          <w:b/>
          <w:sz w:val="30"/>
          <w:szCs w:val="30"/>
          <w:lang w:val="be-BY"/>
        </w:rPr>
      </w:pPr>
      <w:r w:rsidRPr="00EB1B03">
        <w:rPr>
          <w:b/>
          <w:sz w:val="30"/>
          <w:szCs w:val="30"/>
          <w:u w:val="single"/>
          <w:lang w:val="be-BY"/>
        </w:rPr>
        <w:t>6. Дадатковыя рэсурсы</w:t>
      </w:r>
    </w:p>
    <w:p w14:paraId="45305857" w14:textId="77777777" w:rsidR="00EB1B03" w:rsidRPr="00EB1B03" w:rsidRDefault="00EB1B03" w:rsidP="008C42ED">
      <w:pPr>
        <w:ind w:right="-284" w:firstLine="708"/>
        <w:rPr>
          <w:sz w:val="30"/>
          <w:szCs w:val="30"/>
          <w:lang w:val="be-BY"/>
        </w:rPr>
      </w:pPr>
      <w:r w:rsidRPr="00EB1B03">
        <w:rPr>
          <w:sz w:val="30"/>
          <w:szCs w:val="30"/>
          <w:lang w:val="be-BY"/>
        </w:rPr>
        <w:t xml:space="preserve">Карысную інфармацыю пры падрыхтоўцы да вучэбных заняткаў можна знайсці на наступных </w:t>
      </w:r>
      <w:r w:rsidRPr="00EB1B03">
        <w:rPr>
          <w:b/>
          <w:i/>
          <w:sz w:val="30"/>
          <w:szCs w:val="30"/>
          <w:lang w:val="be-BY"/>
        </w:rPr>
        <w:t>інтэрнэт-рэсурсах</w:t>
      </w:r>
      <w:r w:rsidRPr="00EB1B03">
        <w:rPr>
          <w:sz w:val="30"/>
          <w:szCs w:val="30"/>
          <w:lang w:val="be-BY"/>
        </w:rPr>
        <w:t>:</w:t>
      </w:r>
    </w:p>
    <w:p w14:paraId="6AB9EA81" w14:textId="77777777" w:rsidR="00EB1B03" w:rsidRPr="00EB1B03" w:rsidRDefault="003C159C" w:rsidP="008C42ED">
      <w:pPr>
        <w:ind w:right="-284"/>
      </w:pPr>
      <w:hyperlink r:id="rId25" w:history="1">
        <w:r w:rsidR="00EB1B03" w:rsidRPr="00EB1B03">
          <w:rPr>
            <w:rFonts w:eastAsia="Times New Roman"/>
            <w:i/>
            <w:color w:val="0563C1"/>
            <w:sz w:val="30"/>
            <w:szCs w:val="30"/>
            <w:u w:val="single"/>
            <w:lang w:eastAsia="ru-RU"/>
          </w:rPr>
          <w:t>http://www.belarus.by/ru/travel/heritage</w:t>
        </w:r>
      </w:hyperlink>
      <w:r w:rsidR="008D5C1B" w:rsidRPr="008D5C1B">
        <w:rPr>
          <w:rFonts w:eastAsia="Times New Roman"/>
          <w:i/>
          <w:color w:val="0563C1"/>
          <w:sz w:val="30"/>
          <w:szCs w:val="30"/>
          <w:u w:val="single"/>
          <w:lang w:eastAsia="ru-RU"/>
        </w:rPr>
        <w:t xml:space="preserve"> </w:t>
      </w:r>
      <w:r w:rsidR="00EB1B03" w:rsidRPr="00EB1B03">
        <w:rPr>
          <w:sz w:val="30"/>
          <w:szCs w:val="30"/>
        </w:rPr>
        <w:t>–</w:t>
      </w:r>
      <w:r w:rsidR="006B2D1C">
        <w:rPr>
          <w:sz w:val="30"/>
          <w:szCs w:val="30"/>
          <w:lang w:val="be-BY"/>
        </w:rPr>
        <w:t xml:space="preserve"> </w:t>
      </w:r>
      <w:proofErr w:type="spellStart"/>
      <w:r w:rsidR="00EB1B03" w:rsidRPr="00EB1B03">
        <w:rPr>
          <w:i/>
          <w:sz w:val="30"/>
          <w:szCs w:val="30"/>
        </w:rPr>
        <w:t>афіцыйны</w:t>
      </w:r>
      <w:proofErr w:type="spellEnd"/>
      <w:r w:rsidR="00EB1B03" w:rsidRPr="00EB1B03">
        <w:rPr>
          <w:i/>
          <w:sz w:val="30"/>
          <w:szCs w:val="30"/>
        </w:rPr>
        <w:t xml:space="preserve"> сайт </w:t>
      </w:r>
      <w:proofErr w:type="spellStart"/>
      <w:r w:rsidR="00EB1B03" w:rsidRPr="00EB1B03">
        <w:rPr>
          <w:i/>
          <w:sz w:val="30"/>
          <w:szCs w:val="30"/>
        </w:rPr>
        <w:t>Рэспублікі</w:t>
      </w:r>
      <w:proofErr w:type="spellEnd"/>
      <w:r w:rsidR="00EB1B03" w:rsidRPr="00EB1B03">
        <w:rPr>
          <w:i/>
          <w:sz w:val="30"/>
          <w:szCs w:val="30"/>
        </w:rPr>
        <w:t xml:space="preserve"> Беларусь;</w:t>
      </w:r>
    </w:p>
    <w:p w14:paraId="79663C17" w14:textId="77777777" w:rsidR="00EB1B03" w:rsidRPr="00EB1B03" w:rsidRDefault="003C159C" w:rsidP="008C42ED">
      <w:pPr>
        <w:ind w:right="-284"/>
        <w:rPr>
          <w:sz w:val="30"/>
          <w:szCs w:val="30"/>
        </w:rPr>
      </w:pPr>
      <w:hyperlink r:id="rId26" w:history="1">
        <w:r w:rsidR="008D5C1B" w:rsidRPr="00F5482B">
          <w:rPr>
            <w:rStyle w:val="a3"/>
            <w:i/>
          </w:rPr>
          <w:t>https://www.belstat.gov.by/</w:t>
        </w:r>
      </w:hyperlink>
      <w:r w:rsidR="008D5C1B" w:rsidRPr="008D5C1B">
        <w:rPr>
          <w:i/>
        </w:rPr>
        <w:t xml:space="preserve"> </w:t>
      </w:r>
      <w:r w:rsidR="00EB1B03" w:rsidRPr="00EB1B03">
        <w:rPr>
          <w:sz w:val="30"/>
          <w:szCs w:val="30"/>
        </w:rPr>
        <w:t xml:space="preserve">– </w:t>
      </w:r>
      <w:proofErr w:type="spellStart"/>
      <w:r w:rsidR="00EB1B03" w:rsidRPr="00EB1B03">
        <w:rPr>
          <w:sz w:val="30"/>
          <w:szCs w:val="30"/>
        </w:rPr>
        <w:t>Стат</w:t>
      </w:r>
      <w:proofErr w:type="spellEnd"/>
      <w:r w:rsidR="00EB1B03" w:rsidRPr="00EB1B03">
        <w:rPr>
          <w:sz w:val="30"/>
          <w:szCs w:val="30"/>
          <w:lang w:val="be-BY"/>
        </w:rPr>
        <w:t>ыстычны штогоднік</w:t>
      </w:r>
      <w:r w:rsidR="006B2D1C">
        <w:rPr>
          <w:sz w:val="30"/>
          <w:szCs w:val="30"/>
          <w:lang w:val="be-BY"/>
        </w:rPr>
        <w:t xml:space="preserve"> </w:t>
      </w:r>
      <w:r w:rsidR="00EB1B03" w:rsidRPr="00EB1B03">
        <w:rPr>
          <w:sz w:val="30"/>
          <w:szCs w:val="30"/>
        </w:rPr>
        <w:t>Р</w:t>
      </w:r>
      <w:r w:rsidR="00EB1B03" w:rsidRPr="00EB1B03">
        <w:rPr>
          <w:sz w:val="30"/>
          <w:szCs w:val="30"/>
          <w:lang w:val="be-BY"/>
        </w:rPr>
        <w:t>эспублікі</w:t>
      </w:r>
      <w:r w:rsidR="00EB1B03" w:rsidRPr="00EB1B03">
        <w:rPr>
          <w:sz w:val="30"/>
          <w:szCs w:val="30"/>
        </w:rPr>
        <w:t xml:space="preserve"> Беларусь;</w:t>
      </w:r>
    </w:p>
    <w:p w14:paraId="621C2767" w14:textId="77777777" w:rsidR="00EB1B03" w:rsidRPr="00EB1B03" w:rsidRDefault="003C159C" w:rsidP="008C42ED">
      <w:pPr>
        <w:ind w:right="-284"/>
        <w:rPr>
          <w:color w:val="0563C1"/>
          <w:sz w:val="30"/>
          <w:szCs w:val="30"/>
          <w:u w:val="single"/>
        </w:rPr>
      </w:pPr>
      <w:hyperlink r:id="rId27" w:history="1">
        <w:r w:rsidR="008D5C1B" w:rsidRPr="008D5C1B">
          <w:rPr>
            <w:rStyle w:val="a3"/>
            <w:i/>
          </w:rPr>
          <w:t>https://adu.by</w:t>
        </w:r>
      </w:hyperlink>
      <w:r w:rsidR="008D5C1B" w:rsidRPr="008D5C1B">
        <w:t xml:space="preserve"> </w:t>
      </w:r>
      <w:r w:rsidR="00864110" w:rsidRPr="00864110">
        <w:rPr>
          <w:i/>
          <w:iCs/>
          <w:sz w:val="30"/>
          <w:szCs w:val="30"/>
          <w:lang w:eastAsia="zh-CN"/>
        </w:rPr>
        <w:t>–</w:t>
      </w:r>
      <w:r w:rsidR="00864110" w:rsidRPr="00864110">
        <w:rPr>
          <w:i/>
          <w:iCs/>
          <w:color w:val="0563C1"/>
          <w:sz w:val="30"/>
          <w:szCs w:val="30"/>
          <w:lang w:eastAsia="zh-CN"/>
        </w:rPr>
        <w:t xml:space="preserve"> </w:t>
      </w:r>
      <w:proofErr w:type="spellStart"/>
      <w:r w:rsidR="00864110" w:rsidRPr="00864110">
        <w:rPr>
          <w:iCs/>
          <w:sz w:val="30"/>
          <w:szCs w:val="30"/>
          <w:lang w:eastAsia="zh-CN"/>
        </w:rPr>
        <w:t>На</w:t>
      </w:r>
      <w:r w:rsidR="00864110">
        <w:rPr>
          <w:iCs/>
          <w:sz w:val="30"/>
          <w:szCs w:val="30"/>
          <w:lang w:eastAsia="zh-CN"/>
        </w:rPr>
        <w:t>цыя</w:t>
      </w:r>
      <w:r w:rsidR="00864110" w:rsidRPr="00864110">
        <w:rPr>
          <w:iCs/>
          <w:sz w:val="30"/>
          <w:szCs w:val="30"/>
          <w:lang w:eastAsia="zh-CN"/>
        </w:rPr>
        <w:t>нальны</w:t>
      </w:r>
      <w:proofErr w:type="spellEnd"/>
      <w:r w:rsidR="00864110" w:rsidRPr="00864110">
        <w:rPr>
          <w:iCs/>
          <w:sz w:val="30"/>
          <w:szCs w:val="30"/>
          <w:lang w:eastAsia="zh-CN"/>
        </w:rPr>
        <w:t xml:space="preserve"> </w:t>
      </w:r>
      <w:proofErr w:type="spellStart"/>
      <w:r w:rsidR="00864110" w:rsidRPr="00864110">
        <w:rPr>
          <w:iCs/>
          <w:sz w:val="30"/>
          <w:szCs w:val="30"/>
          <w:lang w:eastAsia="zh-CN"/>
        </w:rPr>
        <w:t>адукацыйны</w:t>
      </w:r>
      <w:proofErr w:type="spellEnd"/>
      <w:r w:rsidR="00864110" w:rsidRPr="00864110">
        <w:rPr>
          <w:iCs/>
          <w:sz w:val="30"/>
          <w:szCs w:val="30"/>
          <w:lang w:eastAsia="zh-CN"/>
        </w:rPr>
        <w:t xml:space="preserve"> </w:t>
      </w:r>
      <w:r w:rsidR="00864110">
        <w:rPr>
          <w:iCs/>
          <w:sz w:val="30"/>
          <w:szCs w:val="30"/>
          <w:lang w:val="be-BY" w:eastAsia="zh-CN"/>
        </w:rPr>
        <w:t>п</w:t>
      </w:r>
      <w:proofErr w:type="spellStart"/>
      <w:r w:rsidR="00864110" w:rsidRPr="00864110">
        <w:rPr>
          <w:iCs/>
          <w:sz w:val="30"/>
          <w:szCs w:val="30"/>
          <w:lang w:eastAsia="zh-CN"/>
        </w:rPr>
        <w:t>артал</w:t>
      </w:r>
      <w:proofErr w:type="spellEnd"/>
      <w:r w:rsidR="00864110">
        <w:rPr>
          <w:i/>
          <w:sz w:val="30"/>
          <w:szCs w:val="30"/>
          <w:lang w:val="be-BY"/>
        </w:rPr>
        <w:t xml:space="preserve"> </w:t>
      </w:r>
      <w:r w:rsidR="008D5C1B" w:rsidRPr="008D5C1B">
        <w:rPr>
          <w:i/>
          <w:sz w:val="30"/>
          <w:szCs w:val="30"/>
        </w:rPr>
        <w:t xml:space="preserve">/ </w:t>
      </w:r>
      <w:r w:rsidR="00FB7FBC" w:rsidRPr="00FB7FBC">
        <w:rPr>
          <w:i/>
          <w:sz w:val="30"/>
          <w:szCs w:val="30"/>
          <w:u w:val="single"/>
          <w:lang w:val="be-BY"/>
        </w:rPr>
        <w:t>Адукацыйны працэс. 2020/2021 навучальны год / Агульная сярэдняя адукацыя / Вучэбныя прадметы. V–XI класы</w:t>
      </w:r>
      <w:r w:rsidR="008D5C1B" w:rsidRPr="00026424">
        <w:rPr>
          <w:i/>
          <w:sz w:val="30"/>
          <w:szCs w:val="30"/>
        </w:rPr>
        <w:t xml:space="preserve"> </w:t>
      </w:r>
      <w:r w:rsidR="008D5C1B" w:rsidRPr="00026424">
        <w:rPr>
          <w:sz w:val="30"/>
          <w:szCs w:val="30"/>
        </w:rPr>
        <w:t xml:space="preserve">/ </w:t>
      </w:r>
      <w:hyperlink r:id="rId28" w:history="1">
        <w:r w:rsidR="008D5C1B" w:rsidRPr="00026424">
          <w:rPr>
            <w:b/>
            <w:i/>
            <w:color w:val="0563C1"/>
            <w:sz w:val="30"/>
            <w:szCs w:val="30"/>
            <w:u w:val="single"/>
            <w:lang w:val="be-BY"/>
          </w:rPr>
          <w:t>Беларуская мова</w:t>
        </w:r>
      </w:hyperlink>
      <w:r w:rsidR="008D5C1B" w:rsidRPr="00026424">
        <w:rPr>
          <w:i/>
          <w:sz w:val="30"/>
          <w:szCs w:val="30"/>
          <w:lang w:val="be-BY"/>
        </w:rPr>
        <w:t xml:space="preserve">, </w:t>
      </w:r>
      <w:hyperlink r:id="rId29" w:history="1">
        <w:r w:rsidR="008D5C1B" w:rsidRPr="00026424">
          <w:rPr>
            <w:b/>
            <w:i/>
            <w:color w:val="0563C1"/>
            <w:sz w:val="30"/>
            <w:szCs w:val="30"/>
            <w:u w:val="single"/>
            <w:lang w:val="be-BY"/>
          </w:rPr>
          <w:t>Беларуская літаратура</w:t>
        </w:r>
      </w:hyperlink>
      <w:r w:rsidR="00EB1B03" w:rsidRPr="00EB1B03">
        <w:rPr>
          <w:sz w:val="30"/>
          <w:szCs w:val="30"/>
        </w:rPr>
        <w:t>;</w:t>
      </w:r>
    </w:p>
    <w:p w14:paraId="6D208DBB" w14:textId="77777777" w:rsidR="00EB1B03" w:rsidRPr="00EB1B03" w:rsidRDefault="003C159C" w:rsidP="008C42ED">
      <w:pPr>
        <w:ind w:right="-284"/>
        <w:rPr>
          <w:color w:val="FF0000"/>
          <w:sz w:val="30"/>
          <w:szCs w:val="30"/>
          <w:lang w:val="be-BY"/>
        </w:rPr>
      </w:pPr>
      <w:hyperlink r:id="rId30" w:history="1">
        <w:r w:rsidR="00EB1B03" w:rsidRPr="00EB1B03">
          <w:rPr>
            <w:i/>
            <w:color w:val="0563C1"/>
            <w:sz w:val="30"/>
            <w:szCs w:val="30"/>
            <w:u w:val="single"/>
          </w:rPr>
          <w:t>http://edu.gov.by</w:t>
        </w:r>
      </w:hyperlink>
      <w:r w:rsidR="00EB1B03" w:rsidRPr="00EB1B03">
        <w:rPr>
          <w:i/>
          <w:sz w:val="30"/>
          <w:szCs w:val="30"/>
          <w:lang w:val="be-BY"/>
        </w:rPr>
        <w:t xml:space="preserve"> – </w:t>
      </w:r>
      <w:r w:rsidR="00EB1B03" w:rsidRPr="00EB1B03">
        <w:rPr>
          <w:sz w:val="30"/>
          <w:szCs w:val="30"/>
          <w:lang w:val="be-BY"/>
        </w:rPr>
        <w:t>Міністэрства адукацыі Рэспублікі Беларусь;</w:t>
      </w:r>
    </w:p>
    <w:p w14:paraId="14EA2DAE" w14:textId="77777777" w:rsidR="00EB1B03" w:rsidRPr="00EB1B03" w:rsidRDefault="003C159C" w:rsidP="008C42ED">
      <w:pPr>
        <w:ind w:right="-284"/>
        <w:rPr>
          <w:sz w:val="30"/>
          <w:szCs w:val="30"/>
          <w:u w:val="single"/>
          <w:lang w:val="be-BY"/>
        </w:rPr>
      </w:pPr>
      <w:hyperlink r:id="rId31" w:history="1">
        <w:r w:rsidR="008D5C1B" w:rsidRPr="008D5C1B">
          <w:rPr>
            <w:rStyle w:val="a3"/>
            <w:i/>
          </w:rPr>
          <w:t>https://www.nlb.by/</w:t>
        </w:r>
      </w:hyperlink>
      <w:r w:rsidR="00EB1B03" w:rsidRPr="00EB1B03">
        <w:rPr>
          <w:sz w:val="30"/>
          <w:szCs w:val="30"/>
          <w:lang w:val="be-BY"/>
        </w:rPr>
        <w:t xml:space="preserve"> – Нацыянальная бібліятэка Беларусі;</w:t>
      </w:r>
    </w:p>
    <w:p w14:paraId="76E731AB" w14:textId="77777777" w:rsidR="00EB1B03" w:rsidRPr="00EB1B03" w:rsidRDefault="003C159C" w:rsidP="008C42ED">
      <w:pPr>
        <w:ind w:right="-284"/>
        <w:rPr>
          <w:sz w:val="30"/>
          <w:szCs w:val="30"/>
          <w:lang w:val="be-BY"/>
        </w:rPr>
      </w:pPr>
      <w:hyperlink r:id="rId32" w:history="1">
        <w:r w:rsidR="00EB1B03" w:rsidRPr="00EB1B03">
          <w:rPr>
            <w:i/>
            <w:color w:val="0563C1"/>
            <w:sz w:val="30"/>
            <w:szCs w:val="30"/>
            <w:u w:val="single"/>
            <w:lang w:val="be-BY"/>
          </w:rPr>
          <w:t>http://www.kupalauski.by</w:t>
        </w:r>
      </w:hyperlink>
      <w:r w:rsidR="006B2D1C">
        <w:rPr>
          <w:i/>
          <w:color w:val="0563C1"/>
          <w:sz w:val="30"/>
          <w:szCs w:val="30"/>
          <w:u w:val="single"/>
          <w:lang w:val="be-BY"/>
        </w:rPr>
        <w:t xml:space="preserve"> </w:t>
      </w:r>
      <w:r w:rsidR="00EB1B03" w:rsidRPr="00EB1B03">
        <w:rPr>
          <w:sz w:val="30"/>
          <w:szCs w:val="30"/>
          <w:lang w:val="be-BY"/>
        </w:rPr>
        <w:t>– Нацыянальны акадэмічны тэатр імя Янкі Купалы;</w:t>
      </w:r>
    </w:p>
    <w:p w14:paraId="1E695593" w14:textId="77777777" w:rsidR="00EB1B03" w:rsidRPr="00EB1B03" w:rsidRDefault="003C159C" w:rsidP="008C42ED">
      <w:pPr>
        <w:ind w:right="-284"/>
        <w:rPr>
          <w:sz w:val="30"/>
          <w:szCs w:val="30"/>
          <w:lang w:val="be-BY"/>
        </w:rPr>
      </w:pPr>
      <w:hyperlink r:id="rId33" w:history="1">
        <w:r w:rsidR="00F0638E" w:rsidRPr="00F0638E">
          <w:rPr>
            <w:rStyle w:val="a3"/>
            <w:i/>
          </w:rPr>
          <w:t>http://bellit.museum.by/be</w:t>
        </w:r>
      </w:hyperlink>
      <w:r w:rsidR="00EB1B03" w:rsidRPr="00EB1B03">
        <w:rPr>
          <w:i/>
          <w:sz w:val="30"/>
          <w:szCs w:val="30"/>
          <w:lang w:val="be-BY"/>
        </w:rPr>
        <w:t xml:space="preserve"> – </w:t>
      </w:r>
      <w:r w:rsidR="00EB1B03" w:rsidRPr="00EB1B03">
        <w:rPr>
          <w:sz w:val="30"/>
          <w:szCs w:val="30"/>
          <w:lang w:val="be-BY"/>
        </w:rPr>
        <w:t>Дзяржаўны музей гісторыі беларускай літаратуры;</w:t>
      </w:r>
    </w:p>
    <w:p w14:paraId="4A04A3F8" w14:textId="77777777" w:rsidR="00EB1B03" w:rsidRPr="00EB1B03" w:rsidRDefault="003C159C" w:rsidP="008C42ED">
      <w:pPr>
        <w:ind w:right="-284"/>
        <w:rPr>
          <w:sz w:val="30"/>
          <w:szCs w:val="30"/>
          <w:lang w:val="be-BY"/>
        </w:rPr>
      </w:pPr>
      <w:hyperlink r:id="rId34" w:history="1">
        <w:r w:rsidR="00EB1B03" w:rsidRPr="00EB1B03">
          <w:rPr>
            <w:i/>
            <w:color w:val="0563C1"/>
            <w:sz w:val="30"/>
            <w:szCs w:val="30"/>
            <w:u w:val="single"/>
            <w:lang w:val="be-BY"/>
          </w:rPr>
          <w:t>http://bagdanovich.museum.by</w:t>
        </w:r>
      </w:hyperlink>
      <w:r w:rsidR="00EB1B03" w:rsidRPr="00EB1B03">
        <w:rPr>
          <w:i/>
          <w:sz w:val="30"/>
          <w:szCs w:val="30"/>
          <w:lang w:val="be-BY"/>
        </w:rPr>
        <w:t xml:space="preserve"> –</w:t>
      </w:r>
      <w:r w:rsidR="006B2D1C">
        <w:rPr>
          <w:i/>
          <w:sz w:val="30"/>
          <w:szCs w:val="30"/>
          <w:lang w:val="be-BY"/>
        </w:rPr>
        <w:t xml:space="preserve"> </w:t>
      </w:r>
      <w:r w:rsidR="00EB1B03" w:rsidRPr="00EB1B03">
        <w:rPr>
          <w:sz w:val="30"/>
          <w:szCs w:val="30"/>
          <w:lang w:val="be-BY"/>
        </w:rPr>
        <w:t>Літаратурны музей Максіма Багдановіча;</w:t>
      </w:r>
    </w:p>
    <w:p w14:paraId="2F134A72" w14:textId="77777777" w:rsidR="00EB1B03" w:rsidRPr="00EB1B03" w:rsidRDefault="003C159C" w:rsidP="008C42ED">
      <w:pPr>
        <w:ind w:right="-284"/>
        <w:rPr>
          <w:sz w:val="30"/>
          <w:szCs w:val="30"/>
          <w:lang w:val="be-BY"/>
        </w:rPr>
      </w:pPr>
      <w:hyperlink r:id="rId35" w:history="1">
        <w:r w:rsidR="00EB1B03" w:rsidRPr="00EB1B03">
          <w:rPr>
            <w:i/>
            <w:color w:val="0563C1"/>
            <w:sz w:val="30"/>
            <w:szCs w:val="30"/>
            <w:u w:val="single"/>
            <w:lang w:val="be-BY"/>
          </w:rPr>
          <w:t>http://www.yakubkolas.by</w:t>
        </w:r>
      </w:hyperlink>
      <w:r w:rsidR="00EB1B03" w:rsidRPr="00EB1B03">
        <w:rPr>
          <w:i/>
          <w:sz w:val="30"/>
          <w:szCs w:val="30"/>
          <w:lang w:val="be-BY"/>
        </w:rPr>
        <w:t xml:space="preserve"> –</w:t>
      </w:r>
      <w:r w:rsidR="006B2D1C">
        <w:rPr>
          <w:i/>
          <w:sz w:val="30"/>
          <w:szCs w:val="30"/>
          <w:lang w:val="be-BY"/>
        </w:rPr>
        <w:t xml:space="preserve"> </w:t>
      </w:r>
      <w:r w:rsidR="00EB1B03" w:rsidRPr="00EB1B03">
        <w:rPr>
          <w:sz w:val="30"/>
          <w:szCs w:val="30"/>
          <w:lang w:val="be-BY"/>
        </w:rPr>
        <w:t>Дзяржаўны літаратурна-мемарыяльны музей Якуба Коласа;</w:t>
      </w:r>
    </w:p>
    <w:p w14:paraId="121BB9BB" w14:textId="77777777" w:rsidR="00EB1B03" w:rsidRPr="00EB1B03" w:rsidRDefault="003C159C" w:rsidP="008C42ED">
      <w:pPr>
        <w:ind w:right="-284"/>
        <w:rPr>
          <w:sz w:val="30"/>
          <w:szCs w:val="30"/>
          <w:lang w:val="be-BY"/>
        </w:rPr>
      </w:pPr>
      <w:hyperlink r:id="rId36" w:history="1">
        <w:r w:rsidR="00EB1B03" w:rsidRPr="00EB1B03">
          <w:rPr>
            <w:i/>
            <w:color w:val="0563C1"/>
            <w:sz w:val="30"/>
            <w:szCs w:val="30"/>
            <w:u w:val="single"/>
            <w:lang w:val="be-BY"/>
          </w:rPr>
          <w:t>http://www.kupala-museum.by</w:t>
        </w:r>
      </w:hyperlink>
      <w:r w:rsidR="00EB1B03" w:rsidRPr="00EB1B03">
        <w:rPr>
          <w:sz w:val="30"/>
          <w:szCs w:val="30"/>
          <w:lang w:val="be-BY"/>
        </w:rPr>
        <w:t xml:space="preserve"> – Дзяржаўны літаратурны музей Янкі Купалы;</w:t>
      </w:r>
    </w:p>
    <w:p w14:paraId="4CB0E4E5" w14:textId="77777777" w:rsidR="00EB1B03" w:rsidRPr="00EB1B03" w:rsidRDefault="003C159C" w:rsidP="008C42ED">
      <w:pPr>
        <w:ind w:right="-284"/>
        <w:rPr>
          <w:sz w:val="30"/>
          <w:szCs w:val="30"/>
          <w:lang w:val="be-BY"/>
        </w:rPr>
      </w:pPr>
      <w:hyperlink r:id="rId37" w:history="1">
        <w:r w:rsidR="00EB1B03" w:rsidRPr="00EB1B03">
          <w:rPr>
            <w:i/>
            <w:color w:val="0563C1"/>
            <w:sz w:val="30"/>
            <w:szCs w:val="30"/>
            <w:u w:val="single"/>
            <w:lang w:val="be-BY"/>
          </w:rPr>
          <w:t>http://www.lim.by</w:t>
        </w:r>
      </w:hyperlink>
      <w:r w:rsidR="00EB1B03" w:rsidRPr="00EB1B03">
        <w:rPr>
          <w:i/>
          <w:sz w:val="30"/>
          <w:szCs w:val="30"/>
          <w:lang w:val="be-BY"/>
        </w:rPr>
        <w:t xml:space="preserve"> – </w:t>
      </w:r>
      <w:r w:rsidR="00EB1B03" w:rsidRPr="00EB1B03">
        <w:rPr>
          <w:sz w:val="30"/>
          <w:szCs w:val="30"/>
          <w:lang w:val="be-BY"/>
        </w:rPr>
        <w:t>рэдакцыйна-выдавецкая ўстанова «Выдавецкі дом “Звязда”».</w:t>
      </w:r>
    </w:p>
    <w:p w14:paraId="3949F43E" w14:textId="77777777" w:rsidR="00EB1B03" w:rsidRPr="00EB1B03" w:rsidRDefault="00EB1B03" w:rsidP="008C42ED">
      <w:pPr>
        <w:ind w:right="-284" w:firstLine="708"/>
        <w:rPr>
          <w:sz w:val="30"/>
          <w:szCs w:val="30"/>
          <w:lang w:val="be-BY"/>
        </w:rPr>
      </w:pPr>
      <w:r w:rsidRPr="00EB1B03">
        <w:rPr>
          <w:b/>
          <w:sz w:val="30"/>
          <w:szCs w:val="30"/>
          <w:u w:val="single"/>
          <w:lang w:val="be-BY"/>
        </w:rPr>
        <w:t>7. Выпускны экзамен па вучэбным прадмеце «Беларуская мова»</w:t>
      </w:r>
      <w:r w:rsidRPr="00EB1B03">
        <w:rPr>
          <w:sz w:val="30"/>
          <w:szCs w:val="30"/>
          <w:lang w:val="be-BY"/>
        </w:rPr>
        <w:t xml:space="preserve"> для вучняў ІХ класа па завяршэнні навучання і выхавання на ІІ ступені а</w:t>
      </w:r>
      <w:r w:rsidR="0079420E">
        <w:rPr>
          <w:sz w:val="30"/>
          <w:szCs w:val="30"/>
          <w:lang w:val="be-BY"/>
        </w:rPr>
        <w:t>гульнай сярэдняй адукацыі ў 2020</w:t>
      </w:r>
      <w:r w:rsidRPr="00EB1B03">
        <w:rPr>
          <w:sz w:val="30"/>
          <w:szCs w:val="30"/>
          <w:lang w:val="be-BY"/>
        </w:rPr>
        <w:t>/202</w:t>
      </w:r>
      <w:r w:rsidR="0079420E">
        <w:rPr>
          <w:sz w:val="30"/>
          <w:szCs w:val="30"/>
          <w:lang w:val="be-BY"/>
        </w:rPr>
        <w:t>1</w:t>
      </w:r>
      <w:r w:rsidRPr="00EB1B03">
        <w:rPr>
          <w:sz w:val="30"/>
          <w:szCs w:val="30"/>
          <w:lang w:val="be-BY"/>
        </w:rPr>
        <w:t xml:space="preserve"> навучальным годзе будзе праводзіцца ў форме дыктанта. </w:t>
      </w:r>
    </w:p>
    <w:p w14:paraId="652BBA33" w14:textId="77777777" w:rsidR="00EB1B03" w:rsidRPr="00EB1B03" w:rsidRDefault="00EB1B03" w:rsidP="008C42ED">
      <w:pPr>
        <w:ind w:right="-284" w:firstLine="708"/>
        <w:rPr>
          <w:sz w:val="30"/>
          <w:szCs w:val="30"/>
          <w:lang w:val="be-BY"/>
        </w:rPr>
      </w:pPr>
      <w:r w:rsidRPr="00EB1B03">
        <w:rPr>
          <w:sz w:val="30"/>
          <w:szCs w:val="30"/>
          <w:lang w:val="be-BY"/>
        </w:rPr>
        <w:t>Выпускны экзамен па беларускай мове для вучняў ХІ класа па завяршэнні навучання і выхавання на ІІІ ступені агульнай сярэдняй адукацыі ў 20</w:t>
      </w:r>
      <w:r w:rsidR="0079420E">
        <w:rPr>
          <w:sz w:val="30"/>
          <w:szCs w:val="30"/>
          <w:lang w:val="be-BY"/>
        </w:rPr>
        <w:t>20</w:t>
      </w:r>
      <w:r w:rsidRPr="00EB1B03">
        <w:rPr>
          <w:sz w:val="30"/>
          <w:szCs w:val="30"/>
          <w:lang w:val="be-BY"/>
        </w:rPr>
        <w:t>/202</w:t>
      </w:r>
      <w:r w:rsidR="0079420E">
        <w:rPr>
          <w:sz w:val="30"/>
          <w:szCs w:val="30"/>
          <w:lang w:val="be-BY"/>
        </w:rPr>
        <w:t>1</w:t>
      </w:r>
      <w:r w:rsidRPr="00EB1B03">
        <w:rPr>
          <w:sz w:val="30"/>
          <w:szCs w:val="30"/>
          <w:lang w:val="be-BY"/>
        </w:rPr>
        <w:t xml:space="preserve"> навучальным годзе будзе праводзіцца ў форме пераказу </w:t>
      </w:r>
      <w:r w:rsidRPr="00EB1B03">
        <w:rPr>
          <w:b/>
          <w:sz w:val="30"/>
          <w:szCs w:val="30"/>
          <w:lang w:val="be-BY"/>
        </w:rPr>
        <w:t>па розных тэкстах</w:t>
      </w:r>
      <w:r w:rsidRPr="00EB1B03">
        <w:rPr>
          <w:sz w:val="30"/>
          <w:szCs w:val="30"/>
          <w:lang w:val="be-BY"/>
        </w:rPr>
        <w:t xml:space="preserve"> для вучняў, якія вывучаюць беларускую мову на павышаным узроўні, і для вучняў, якія вывучаюць беларускую мову на базавым узроўні.</w:t>
      </w:r>
    </w:p>
    <w:p w14:paraId="599321E6" w14:textId="77777777" w:rsidR="00EB1B03" w:rsidRPr="006071FF" w:rsidRDefault="00EB1B03" w:rsidP="006071FF">
      <w:pPr>
        <w:ind w:right="-284" w:firstLine="708"/>
        <w:rPr>
          <w:b/>
          <w:sz w:val="30"/>
          <w:szCs w:val="30"/>
          <w:u w:val="single"/>
          <w:lang w:val="be-BY"/>
        </w:rPr>
      </w:pPr>
      <w:r w:rsidRPr="006071FF">
        <w:rPr>
          <w:b/>
          <w:sz w:val="30"/>
          <w:szCs w:val="30"/>
          <w:u w:val="single"/>
          <w:lang w:val="be-BY"/>
        </w:rPr>
        <w:t>8. Арганізацыя метадычнай работы</w:t>
      </w:r>
    </w:p>
    <w:p w14:paraId="7C88598E" w14:textId="77777777" w:rsidR="00BF1D78" w:rsidRPr="00E6461A" w:rsidRDefault="00BF1D78" w:rsidP="008C42ED">
      <w:pPr>
        <w:ind w:right="-284" w:firstLine="709"/>
        <w:rPr>
          <w:sz w:val="30"/>
          <w:szCs w:val="30"/>
          <w:lang w:val="be-BY" w:eastAsia="ru-RU"/>
        </w:rPr>
      </w:pPr>
      <w:r w:rsidRPr="00E6461A">
        <w:rPr>
          <w:sz w:val="30"/>
          <w:szCs w:val="30"/>
          <w:lang w:val="be-BY" w:eastAsia="ru-RU"/>
        </w:rPr>
        <w:t xml:space="preserve">У 2020/2021 навучальным годзе дзейнасць метадычных фарміраванняў настаўнікаў беларускай мовы і літаратуры рэкамендуецца арганізаваць па тэме </w:t>
      </w:r>
      <w:r w:rsidRPr="00E6461A">
        <w:rPr>
          <w:i/>
          <w:sz w:val="30"/>
          <w:szCs w:val="30"/>
          <w:lang w:val="be-BY" w:eastAsia="ru-RU"/>
        </w:rPr>
        <w:t xml:space="preserve">“Удасканаленне прафесійнай кампетэнтнасці </w:t>
      </w:r>
      <w:r>
        <w:rPr>
          <w:i/>
          <w:sz w:val="30"/>
          <w:szCs w:val="30"/>
          <w:lang w:val="be-BY" w:eastAsia="ru-RU"/>
        </w:rPr>
        <w:t>настаўнікаў беларускай мовы і літаратуры</w:t>
      </w:r>
      <w:r w:rsidRPr="00E6461A">
        <w:rPr>
          <w:i/>
          <w:sz w:val="30"/>
          <w:szCs w:val="30"/>
          <w:lang w:val="be-BY" w:eastAsia="ru-RU"/>
        </w:rPr>
        <w:t xml:space="preserve"> </w:t>
      </w:r>
      <w:r>
        <w:rPr>
          <w:i/>
          <w:sz w:val="30"/>
          <w:szCs w:val="30"/>
          <w:lang w:val="be-BY" w:eastAsia="ru-RU"/>
        </w:rPr>
        <w:t>па пытаннях</w:t>
      </w:r>
      <w:r w:rsidRPr="00E6461A">
        <w:rPr>
          <w:i/>
          <w:sz w:val="30"/>
          <w:szCs w:val="30"/>
          <w:lang w:val="be-BY" w:eastAsia="ru-RU"/>
        </w:rPr>
        <w:t xml:space="preserve"> арганізацыі вучэбна-пазнавальнай дзейнасці вучняў”</w:t>
      </w:r>
      <w:r w:rsidRPr="00E6461A">
        <w:rPr>
          <w:sz w:val="30"/>
          <w:szCs w:val="30"/>
          <w:lang w:val="be-BY" w:eastAsia="ru-RU"/>
        </w:rPr>
        <w:t>.</w:t>
      </w:r>
    </w:p>
    <w:p w14:paraId="15E09719" w14:textId="77777777" w:rsidR="00BF1D78" w:rsidRPr="00E6461A" w:rsidRDefault="00BF1D78" w:rsidP="008C42ED">
      <w:pPr>
        <w:ind w:right="-284" w:firstLine="709"/>
        <w:rPr>
          <w:b/>
          <w:bCs/>
          <w:sz w:val="30"/>
          <w:szCs w:val="30"/>
          <w:lang w:val="be-BY"/>
        </w:rPr>
      </w:pPr>
      <w:r w:rsidRPr="00E6461A">
        <w:rPr>
          <w:b/>
          <w:bCs/>
          <w:sz w:val="30"/>
          <w:szCs w:val="30"/>
          <w:lang w:val="be-BY"/>
        </w:rPr>
        <w:t>На жнівеньскіх прадметных секцыях варта абмеркаваць наступныя пытанні.</w:t>
      </w:r>
    </w:p>
    <w:p w14:paraId="64114CF5" w14:textId="77777777" w:rsidR="00BF1D78" w:rsidRPr="00E6461A" w:rsidRDefault="00BF1D78" w:rsidP="008C42ED">
      <w:pPr>
        <w:ind w:right="-284" w:firstLine="709"/>
        <w:rPr>
          <w:i/>
          <w:iCs/>
          <w:sz w:val="30"/>
          <w:szCs w:val="30"/>
          <w:lang w:val="be-BY" w:eastAsia="ru-RU"/>
        </w:rPr>
      </w:pPr>
      <w:r w:rsidRPr="00E6461A">
        <w:rPr>
          <w:i/>
          <w:iCs/>
          <w:sz w:val="30"/>
          <w:szCs w:val="30"/>
          <w:lang w:val="be-BY" w:eastAsia="ru-RU"/>
        </w:rPr>
        <w:lastRenderedPageBreak/>
        <w:t>1. Асаблівасці арганізацыі вучэбнага працэсу ва ўстановах агульнай сярэдняй адукацыі ў 202</w:t>
      </w:r>
      <w:r>
        <w:rPr>
          <w:i/>
          <w:iCs/>
          <w:sz w:val="30"/>
          <w:szCs w:val="30"/>
          <w:lang w:val="be-BY" w:eastAsia="ru-RU"/>
        </w:rPr>
        <w:t>0</w:t>
      </w:r>
      <w:r w:rsidRPr="00E6461A">
        <w:rPr>
          <w:i/>
          <w:iCs/>
          <w:sz w:val="30"/>
          <w:szCs w:val="30"/>
          <w:lang w:val="be-BY" w:eastAsia="ru-RU"/>
        </w:rPr>
        <w:t>/2021 навучальным годзе:</w:t>
      </w:r>
    </w:p>
    <w:p w14:paraId="06C239A9" w14:textId="77777777" w:rsidR="00BF1D78" w:rsidRPr="00E6461A" w:rsidRDefault="00BF1D78" w:rsidP="008C42ED">
      <w:pPr>
        <w:ind w:right="-284" w:firstLine="709"/>
        <w:rPr>
          <w:sz w:val="30"/>
          <w:szCs w:val="30"/>
          <w:lang w:val="be-BY" w:eastAsia="ru-RU"/>
        </w:rPr>
      </w:pPr>
      <w:r w:rsidRPr="00E6461A">
        <w:rPr>
          <w:sz w:val="30"/>
          <w:szCs w:val="30"/>
          <w:lang w:val="be-BY" w:eastAsia="ru-RU"/>
        </w:rPr>
        <w:t>вучэбны</w:t>
      </w:r>
      <w:r w:rsidR="00E11201">
        <w:rPr>
          <w:sz w:val="30"/>
          <w:szCs w:val="30"/>
          <w:lang w:val="be-BY" w:eastAsia="ru-RU"/>
        </w:rPr>
        <w:t>я</w:t>
      </w:r>
      <w:r w:rsidRPr="00E6461A">
        <w:rPr>
          <w:sz w:val="30"/>
          <w:szCs w:val="30"/>
          <w:lang w:val="be-BY" w:eastAsia="ru-RU"/>
        </w:rPr>
        <w:t xml:space="preserve"> праграм</w:t>
      </w:r>
      <w:r w:rsidR="00E11201">
        <w:rPr>
          <w:sz w:val="30"/>
          <w:szCs w:val="30"/>
          <w:lang w:val="be-BY" w:eastAsia="ru-RU"/>
        </w:rPr>
        <w:t>ы</w:t>
      </w:r>
      <w:r w:rsidRPr="00E6461A">
        <w:rPr>
          <w:sz w:val="30"/>
          <w:szCs w:val="30"/>
          <w:lang w:val="be-BY" w:eastAsia="ru-RU"/>
        </w:rPr>
        <w:t xml:space="preserve"> па вучэбных прадметах “Беларуская мова”, “Беларуская літаратура”;</w:t>
      </w:r>
    </w:p>
    <w:p w14:paraId="642AB606" w14:textId="77777777" w:rsidR="00BF1D78" w:rsidRPr="00E6461A" w:rsidRDefault="00BF1D78" w:rsidP="008C42ED">
      <w:pPr>
        <w:ind w:right="-284" w:firstLine="709"/>
        <w:rPr>
          <w:sz w:val="30"/>
          <w:szCs w:val="30"/>
          <w:lang w:val="be-BY" w:eastAsia="ru-RU"/>
        </w:rPr>
      </w:pPr>
      <w:r w:rsidRPr="00E6461A">
        <w:rPr>
          <w:sz w:val="30"/>
          <w:szCs w:val="30"/>
          <w:lang w:val="be-BY" w:eastAsia="ru-RU"/>
        </w:rPr>
        <w:t xml:space="preserve">магчымасці вучэбных дапаможнікаў па вучэбных прадметах “Беларуская мова” і “Беларуская літаратура” </w:t>
      </w:r>
      <w:r w:rsidR="006B2D1C" w:rsidRPr="002F1BC5">
        <w:rPr>
          <w:sz w:val="30"/>
          <w:szCs w:val="30"/>
          <w:lang w:val="be-BY" w:eastAsia="ru-RU"/>
        </w:rPr>
        <w:t>па</w:t>
      </w:r>
      <w:r w:rsidRPr="00AF14EA">
        <w:rPr>
          <w:color w:val="FF0000"/>
          <w:sz w:val="30"/>
          <w:szCs w:val="30"/>
          <w:lang w:val="be-BY" w:eastAsia="ru-RU"/>
        </w:rPr>
        <w:t xml:space="preserve"> </w:t>
      </w:r>
      <w:r w:rsidRPr="00E6461A">
        <w:rPr>
          <w:sz w:val="30"/>
          <w:szCs w:val="30"/>
          <w:lang w:val="be-BY" w:eastAsia="ru-RU"/>
        </w:rPr>
        <w:t>агранізацыі вучэбна-пазнавальнай дзейнасці вучняў;</w:t>
      </w:r>
    </w:p>
    <w:p w14:paraId="5595F5C5" w14:textId="77777777" w:rsidR="00BF1D78" w:rsidRPr="00E6461A" w:rsidRDefault="00BF1D78" w:rsidP="008C42ED">
      <w:pPr>
        <w:ind w:right="-284" w:firstLine="709"/>
        <w:rPr>
          <w:sz w:val="30"/>
          <w:szCs w:val="30"/>
          <w:lang w:val="be-BY" w:eastAsia="ru-RU"/>
        </w:rPr>
      </w:pPr>
      <w:r w:rsidRPr="00E6461A">
        <w:rPr>
          <w:sz w:val="30"/>
          <w:szCs w:val="30"/>
          <w:lang w:val="be-BY" w:eastAsia="ru-RU"/>
        </w:rPr>
        <w:t>развіццё чытацкай пісьменнасці вучняў у святле міжнароднай праграмы па ацэнцы адукацыйных дасягненняў вучняў (PISA)</w:t>
      </w:r>
      <w:r>
        <w:rPr>
          <w:sz w:val="30"/>
          <w:szCs w:val="30"/>
          <w:lang w:val="be-BY" w:eastAsia="ru-RU"/>
        </w:rPr>
        <w:t xml:space="preserve"> і </w:t>
      </w:r>
      <w:r w:rsidRPr="00E6461A">
        <w:rPr>
          <w:sz w:val="30"/>
          <w:szCs w:val="30"/>
          <w:lang w:val="be-BY" w:eastAsia="ru-RU"/>
        </w:rPr>
        <w:t>рэкамендацы</w:t>
      </w:r>
      <w:r>
        <w:rPr>
          <w:sz w:val="30"/>
          <w:szCs w:val="30"/>
          <w:lang w:val="be-BY" w:eastAsia="ru-RU"/>
        </w:rPr>
        <w:t>й</w:t>
      </w:r>
      <w:r w:rsidRPr="00E6461A">
        <w:rPr>
          <w:sz w:val="30"/>
          <w:szCs w:val="30"/>
          <w:lang w:val="be-BY" w:eastAsia="ru-RU"/>
        </w:rPr>
        <w:t xml:space="preserve"> па выніках рэспубліканскага маніторынгу якасці адукацыі;</w:t>
      </w:r>
    </w:p>
    <w:p w14:paraId="75026E7D" w14:textId="77777777" w:rsidR="00BF1D78" w:rsidRPr="00E6461A" w:rsidRDefault="00BF1D78" w:rsidP="008C42ED">
      <w:pPr>
        <w:ind w:right="-284" w:firstLine="709"/>
        <w:rPr>
          <w:iCs/>
          <w:sz w:val="30"/>
          <w:szCs w:val="30"/>
          <w:lang w:val="be-BY" w:eastAsia="ru-RU"/>
        </w:rPr>
      </w:pPr>
      <w:r w:rsidRPr="00E6461A">
        <w:rPr>
          <w:iCs/>
          <w:sz w:val="30"/>
          <w:szCs w:val="30"/>
          <w:lang w:val="be-BY" w:eastAsia="ru-RU"/>
        </w:rPr>
        <w:t>кантрольна-ацэначная дзейнасць настаўніка беларускай мовы і літаратуры.</w:t>
      </w:r>
    </w:p>
    <w:p w14:paraId="7955AF23" w14:textId="77777777" w:rsidR="00BF1D78" w:rsidRPr="00E6461A" w:rsidRDefault="00BF1D78" w:rsidP="008C42ED">
      <w:pPr>
        <w:ind w:right="-284" w:firstLine="709"/>
        <w:rPr>
          <w:i/>
          <w:iCs/>
          <w:sz w:val="30"/>
          <w:szCs w:val="30"/>
          <w:lang w:val="be-BY" w:eastAsia="ru-RU"/>
        </w:rPr>
      </w:pPr>
      <w:r>
        <w:rPr>
          <w:i/>
          <w:iCs/>
          <w:sz w:val="30"/>
          <w:szCs w:val="30"/>
          <w:lang w:val="be-BY" w:eastAsia="ru-RU"/>
        </w:rPr>
        <w:t>2</w:t>
      </w:r>
      <w:r w:rsidRPr="00E6461A">
        <w:rPr>
          <w:i/>
          <w:iCs/>
          <w:sz w:val="30"/>
          <w:szCs w:val="30"/>
          <w:lang w:val="be-BY" w:eastAsia="ru-RU"/>
        </w:rPr>
        <w:t>. Планаванне работы метадычных фарміраванняў:</w:t>
      </w:r>
    </w:p>
    <w:p w14:paraId="672CCA1F" w14:textId="77777777" w:rsidR="00BF1D78" w:rsidRPr="00E6461A" w:rsidRDefault="00BF1D78" w:rsidP="008C42ED">
      <w:pPr>
        <w:ind w:right="-284" w:firstLine="709"/>
        <w:rPr>
          <w:sz w:val="30"/>
          <w:szCs w:val="30"/>
          <w:lang w:val="be-BY" w:eastAsia="ru-RU"/>
        </w:rPr>
      </w:pPr>
      <w:r w:rsidRPr="00E6461A">
        <w:rPr>
          <w:sz w:val="30"/>
          <w:szCs w:val="30"/>
          <w:lang w:val="be-BY" w:eastAsia="ru-RU"/>
        </w:rPr>
        <w:t xml:space="preserve">аналіз работы метадычных фарміраванняў у 2019/2020 навучальным годзе; </w:t>
      </w:r>
    </w:p>
    <w:p w14:paraId="3C530391" w14:textId="77777777" w:rsidR="00BF1D78" w:rsidRPr="00E6461A" w:rsidRDefault="00BF1D78" w:rsidP="008C42ED">
      <w:pPr>
        <w:ind w:right="-284" w:firstLine="709"/>
        <w:rPr>
          <w:sz w:val="30"/>
          <w:szCs w:val="30"/>
          <w:lang w:val="be-BY" w:eastAsia="ru-RU"/>
        </w:rPr>
      </w:pPr>
      <w:r w:rsidRPr="00E6461A">
        <w:rPr>
          <w:sz w:val="30"/>
          <w:szCs w:val="30"/>
          <w:lang w:val="be-BY" w:eastAsia="ru-RU"/>
        </w:rPr>
        <w:t>планаванне работы метадычнага аб’яднання, творчай групы, школы маладога настаўніка і іншых метады</w:t>
      </w:r>
      <w:r w:rsidR="00864110">
        <w:rPr>
          <w:sz w:val="30"/>
          <w:szCs w:val="30"/>
          <w:lang w:val="be-BY" w:eastAsia="ru-RU"/>
        </w:rPr>
        <w:t>чных фарміраванняў на 2020/2021 </w:t>
      </w:r>
      <w:r w:rsidRPr="00E6461A">
        <w:rPr>
          <w:sz w:val="30"/>
          <w:szCs w:val="30"/>
          <w:lang w:val="be-BY" w:eastAsia="ru-RU"/>
        </w:rPr>
        <w:t>навучальны год.</w:t>
      </w:r>
    </w:p>
    <w:p w14:paraId="57BCB8A0" w14:textId="77777777" w:rsidR="00BF1D78" w:rsidRPr="00E6461A" w:rsidRDefault="00BF1D78" w:rsidP="008C42ED">
      <w:pPr>
        <w:ind w:right="-284" w:firstLine="709"/>
        <w:rPr>
          <w:sz w:val="30"/>
          <w:szCs w:val="30"/>
          <w:lang w:val="be-BY"/>
        </w:rPr>
      </w:pPr>
      <w:r w:rsidRPr="00E6461A">
        <w:rPr>
          <w:b/>
          <w:bCs/>
          <w:sz w:val="30"/>
          <w:szCs w:val="30"/>
          <w:lang w:val="be-BY"/>
        </w:rPr>
        <w:t>На пасяджэннях метадычных фарміраванняў настаўнікаў беларускай мовы і літаратуры</w:t>
      </w:r>
      <w:r w:rsidRPr="00E6461A">
        <w:rPr>
          <w:sz w:val="30"/>
          <w:szCs w:val="30"/>
          <w:lang w:val="be-BY"/>
        </w:rPr>
        <w:t xml:space="preserve"> (метадычнае аб’яднанне, школа маладога настаўніка, школа ўдасканалення педагагічнага майстэрства, творчыя групы і інш.) рэкамендуецца разгледзець актуальныя пытанні тэорыі і методыкі выкладання прадметаў </w:t>
      </w:r>
      <w:r w:rsidRPr="00E6461A">
        <w:rPr>
          <w:i/>
          <w:sz w:val="30"/>
          <w:szCs w:val="30"/>
          <w:lang w:val="be-BY"/>
        </w:rPr>
        <w:t>з улікам эфектыўнага вопыту педагогаў рэгіёна</w:t>
      </w:r>
      <w:r w:rsidRPr="00E6461A">
        <w:rPr>
          <w:sz w:val="30"/>
          <w:szCs w:val="30"/>
          <w:lang w:val="be-BY"/>
        </w:rPr>
        <w:t>:</w:t>
      </w:r>
    </w:p>
    <w:p w14:paraId="7E03C1FD" w14:textId="77777777" w:rsidR="00BF1D78" w:rsidRPr="004B6AA9" w:rsidRDefault="00BF1D78" w:rsidP="008C42ED">
      <w:pPr>
        <w:ind w:right="-284" w:firstLine="709"/>
        <w:rPr>
          <w:sz w:val="30"/>
          <w:szCs w:val="30"/>
          <w:lang w:val="be-BY"/>
        </w:rPr>
      </w:pPr>
      <w:r>
        <w:rPr>
          <w:sz w:val="30"/>
          <w:szCs w:val="30"/>
          <w:lang w:val="be-BY"/>
        </w:rPr>
        <w:t xml:space="preserve">сучасныя падыходы да </w:t>
      </w:r>
      <w:r w:rsidRPr="006B0CED">
        <w:rPr>
          <w:sz w:val="30"/>
          <w:szCs w:val="30"/>
          <w:lang w:val="be-BY"/>
        </w:rPr>
        <w:t>ар</w:t>
      </w:r>
      <w:r>
        <w:rPr>
          <w:sz w:val="30"/>
          <w:szCs w:val="30"/>
          <w:lang w:val="be-BY"/>
        </w:rPr>
        <w:t>г</w:t>
      </w:r>
      <w:r w:rsidRPr="006B0CED">
        <w:rPr>
          <w:sz w:val="30"/>
          <w:szCs w:val="30"/>
          <w:lang w:val="be-BY"/>
        </w:rPr>
        <w:t>анізацыі вучэб</w:t>
      </w:r>
      <w:r>
        <w:rPr>
          <w:sz w:val="30"/>
          <w:szCs w:val="30"/>
          <w:lang w:val="be-BY"/>
        </w:rPr>
        <w:t xml:space="preserve">на-пазнавальнай дзейнасці вучняў па вучэбных прадметах “Беларуская мова” і “Беларуская </w:t>
      </w:r>
      <w:r w:rsidRPr="004B6AA9">
        <w:rPr>
          <w:sz w:val="30"/>
          <w:szCs w:val="30"/>
          <w:lang w:val="be-BY"/>
        </w:rPr>
        <w:t>літаратура”</w:t>
      </w:r>
      <w:r w:rsidR="00AF14EA" w:rsidRPr="004B6AA9">
        <w:rPr>
          <w:sz w:val="30"/>
          <w:szCs w:val="30"/>
          <w:lang w:val="be-BY"/>
        </w:rPr>
        <w:t>;</w:t>
      </w:r>
    </w:p>
    <w:p w14:paraId="71360E61" w14:textId="77777777" w:rsidR="00BF1D78" w:rsidRDefault="00BF1D78" w:rsidP="008C42ED">
      <w:pPr>
        <w:ind w:right="-284" w:firstLine="709"/>
        <w:rPr>
          <w:sz w:val="30"/>
          <w:szCs w:val="30"/>
          <w:lang w:val="be-BY" w:eastAsia="ru-RU"/>
        </w:rPr>
      </w:pPr>
      <w:r>
        <w:rPr>
          <w:sz w:val="30"/>
          <w:szCs w:val="30"/>
          <w:lang w:val="be-BY" w:eastAsia="ru-RU"/>
        </w:rPr>
        <w:t>рэалізацыя ўнутрыпрадметных і міжпрадметных сувязей як умова актывізацыі вучэбна-пазнавальнай дзейнасці вучняў на вучэбных занятках па бела</w:t>
      </w:r>
      <w:r w:rsidRPr="004B6AA9">
        <w:rPr>
          <w:sz w:val="30"/>
          <w:szCs w:val="30"/>
          <w:lang w:val="be-BY" w:eastAsia="ru-RU"/>
        </w:rPr>
        <w:t>ру</w:t>
      </w:r>
      <w:r w:rsidR="00AF14EA" w:rsidRPr="004B6AA9">
        <w:rPr>
          <w:sz w:val="30"/>
          <w:szCs w:val="30"/>
          <w:lang w:val="be-BY" w:eastAsia="ru-RU"/>
        </w:rPr>
        <w:t>с</w:t>
      </w:r>
      <w:r w:rsidRPr="004B6AA9">
        <w:rPr>
          <w:sz w:val="30"/>
          <w:szCs w:val="30"/>
          <w:lang w:val="be-BY" w:eastAsia="ru-RU"/>
        </w:rPr>
        <w:t>кай</w:t>
      </w:r>
      <w:r>
        <w:rPr>
          <w:sz w:val="30"/>
          <w:szCs w:val="30"/>
          <w:lang w:val="be-BY" w:eastAsia="ru-RU"/>
        </w:rPr>
        <w:t xml:space="preserve"> мове і літаратуры;</w:t>
      </w:r>
    </w:p>
    <w:p w14:paraId="41D288AA" w14:textId="77777777" w:rsidR="00BF1D78" w:rsidRDefault="00BF1D78" w:rsidP="008C42ED">
      <w:pPr>
        <w:ind w:right="-284" w:firstLine="709"/>
        <w:rPr>
          <w:sz w:val="30"/>
          <w:szCs w:val="28"/>
          <w:lang w:val="be-BY"/>
        </w:rPr>
      </w:pPr>
      <w:r>
        <w:rPr>
          <w:sz w:val="30"/>
          <w:szCs w:val="30"/>
          <w:lang w:val="be-BY" w:eastAsia="ru-RU"/>
        </w:rPr>
        <w:t xml:space="preserve">вучэбна-пазнавальная дзейнасць вучняў </w:t>
      </w:r>
      <w:r>
        <w:rPr>
          <w:sz w:val="30"/>
          <w:szCs w:val="28"/>
          <w:lang w:val="be-BY"/>
        </w:rPr>
        <w:t xml:space="preserve">і фарміраванне іх метапрадметных, прадметных і асобасных кампетэнцый у </w:t>
      </w:r>
      <w:r w:rsidR="00AF14EA" w:rsidRPr="00A3715B">
        <w:rPr>
          <w:sz w:val="30"/>
          <w:szCs w:val="28"/>
          <w:lang w:val="be-BY"/>
        </w:rPr>
        <w:t>аспекце</w:t>
      </w:r>
      <w:r w:rsidRPr="00A3715B">
        <w:rPr>
          <w:sz w:val="30"/>
          <w:szCs w:val="28"/>
          <w:lang w:val="be-BY"/>
        </w:rPr>
        <w:t xml:space="preserve"> </w:t>
      </w:r>
      <w:r>
        <w:rPr>
          <w:sz w:val="30"/>
          <w:szCs w:val="28"/>
          <w:lang w:val="be-BY"/>
        </w:rPr>
        <w:t>вывучэння вучэбных прадметаў “Беларуская мова” і “Беларуская літаратура”;</w:t>
      </w:r>
    </w:p>
    <w:p w14:paraId="44D1AB1D" w14:textId="77777777" w:rsidR="00BF1D78" w:rsidRPr="00E6461A" w:rsidRDefault="00BF1D78" w:rsidP="008C42ED">
      <w:pPr>
        <w:ind w:right="-284" w:firstLine="709"/>
        <w:rPr>
          <w:sz w:val="30"/>
          <w:szCs w:val="30"/>
          <w:lang w:val="be-BY"/>
        </w:rPr>
      </w:pPr>
      <w:r w:rsidRPr="00E6461A">
        <w:rPr>
          <w:sz w:val="30"/>
          <w:szCs w:val="30"/>
          <w:lang w:val="be-BY"/>
        </w:rPr>
        <w:t>кантрольна-ацэначна</w:t>
      </w:r>
      <w:r>
        <w:rPr>
          <w:sz w:val="30"/>
          <w:szCs w:val="30"/>
          <w:lang w:val="be-BY"/>
        </w:rPr>
        <w:t>я</w:t>
      </w:r>
      <w:r w:rsidRPr="00E6461A">
        <w:rPr>
          <w:sz w:val="30"/>
          <w:szCs w:val="30"/>
          <w:lang w:val="be-BY"/>
        </w:rPr>
        <w:t xml:space="preserve"> дзейнасц</w:t>
      </w:r>
      <w:r>
        <w:rPr>
          <w:sz w:val="30"/>
          <w:szCs w:val="30"/>
          <w:lang w:val="be-BY"/>
        </w:rPr>
        <w:t>ь настаўніка</w:t>
      </w:r>
      <w:r w:rsidRPr="00E6461A">
        <w:rPr>
          <w:sz w:val="30"/>
          <w:szCs w:val="30"/>
          <w:lang w:val="be-BY"/>
        </w:rPr>
        <w:t xml:space="preserve"> </w:t>
      </w:r>
      <w:r>
        <w:rPr>
          <w:sz w:val="30"/>
          <w:szCs w:val="30"/>
          <w:lang w:val="be-BY"/>
        </w:rPr>
        <w:t xml:space="preserve">беларускай мовы і літаратуры </w:t>
      </w:r>
      <w:r w:rsidRPr="00E6461A">
        <w:rPr>
          <w:sz w:val="30"/>
          <w:szCs w:val="30"/>
          <w:lang w:val="be-BY"/>
        </w:rPr>
        <w:t xml:space="preserve">як </w:t>
      </w:r>
      <w:r>
        <w:rPr>
          <w:sz w:val="30"/>
          <w:szCs w:val="30"/>
          <w:lang w:val="be-BY"/>
        </w:rPr>
        <w:t xml:space="preserve">сродак стымулявання </w:t>
      </w:r>
      <w:r w:rsidRPr="00E6461A">
        <w:rPr>
          <w:sz w:val="30"/>
          <w:szCs w:val="30"/>
          <w:lang w:val="be-BY"/>
        </w:rPr>
        <w:t>вучэбна-пазнавальнай дзейнасці вучняў;</w:t>
      </w:r>
    </w:p>
    <w:p w14:paraId="3A9E4AB5" w14:textId="77777777" w:rsidR="00BF1D78" w:rsidRPr="00E2727E" w:rsidRDefault="00BF1D78" w:rsidP="008C42ED">
      <w:pPr>
        <w:ind w:right="-284" w:firstLine="709"/>
        <w:rPr>
          <w:sz w:val="30"/>
          <w:szCs w:val="30"/>
          <w:lang w:val="be-BY"/>
        </w:rPr>
      </w:pPr>
      <w:r>
        <w:rPr>
          <w:sz w:val="30"/>
          <w:szCs w:val="30"/>
          <w:lang w:val="be-BY"/>
        </w:rPr>
        <w:t xml:space="preserve">шляхі </w:t>
      </w:r>
      <w:r w:rsidRPr="00E2727E">
        <w:rPr>
          <w:sz w:val="30"/>
          <w:szCs w:val="30"/>
          <w:lang w:val="be-BY"/>
        </w:rPr>
        <w:t>развіцц</w:t>
      </w:r>
      <w:r>
        <w:rPr>
          <w:sz w:val="30"/>
          <w:szCs w:val="30"/>
          <w:lang w:val="be-BY"/>
        </w:rPr>
        <w:t>я</w:t>
      </w:r>
      <w:r w:rsidRPr="00E2727E">
        <w:rPr>
          <w:sz w:val="30"/>
          <w:szCs w:val="30"/>
          <w:lang w:val="be-BY"/>
        </w:rPr>
        <w:t xml:space="preserve"> творчых здольнасцей вучняў</w:t>
      </w:r>
      <w:r>
        <w:rPr>
          <w:sz w:val="30"/>
          <w:szCs w:val="30"/>
          <w:lang w:val="be-BY"/>
        </w:rPr>
        <w:t xml:space="preserve"> </w:t>
      </w:r>
      <w:r w:rsidRPr="00E2727E">
        <w:rPr>
          <w:sz w:val="30"/>
          <w:szCs w:val="30"/>
          <w:lang w:val="be-BY"/>
        </w:rPr>
        <w:t>і іх настаўнікаў</w:t>
      </w:r>
      <w:r>
        <w:rPr>
          <w:sz w:val="30"/>
          <w:szCs w:val="30"/>
          <w:lang w:val="be-BY"/>
        </w:rPr>
        <w:t xml:space="preserve"> у кантэксце вывучэння беларускай мовы і літаратуры</w:t>
      </w:r>
      <w:r w:rsidRPr="00E2727E">
        <w:rPr>
          <w:sz w:val="30"/>
          <w:szCs w:val="30"/>
          <w:lang w:val="be-BY"/>
        </w:rPr>
        <w:t>;</w:t>
      </w:r>
    </w:p>
    <w:p w14:paraId="65A4CD0E" w14:textId="77777777" w:rsidR="00BF1D78" w:rsidRPr="00E2727E" w:rsidRDefault="00BF1D78" w:rsidP="008C42ED">
      <w:pPr>
        <w:ind w:right="-284" w:firstLine="709"/>
        <w:rPr>
          <w:sz w:val="30"/>
          <w:szCs w:val="30"/>
          <w:lang w:val="be-BY"/>
        </w:rPr>
      </w:pPr>
      <w:r w:rsidRPr="0073695B">
        <w:rPr>
          <w:sz w:val="30"/>
          <w:szCs w:val="30"/>
          <w:lang w:val="be-BY"/>
        </w:rPr>
        <w:t>І</w:t>
      </w:r>
      <w:r w:rsidR="0073695B">
        <w:rPr>
          <w:sz w:val="30"/>
          <w:szCs w:val="30"/>
          <w:lang w:val="be-BY"/>
        </w:rPr>
        <w:t>нфармацыйна-камунікацыйныя тэхналогіі</w:t>
      </w:r>
      <w:r w:rsidRPr="00E2727E">
        <w:rPr>
          <w:sz w:val="30"/>
          <w:szCs w:val="30"/>
          <w:lang w:val="be-BY"/>
        </w:rPr>
        <w:t xml:space="preserve"> і арганізацыя вучэбна-пазнавальнай дзейнасці вучняў</w:t>
      </w:r>
      <w:r>
        <w:rPr>
          <w:sz w:val="30"/>
          <w:szCs w:val="30"/>
          <w:lang w:val="be-BY"/>
        </w:rPr>
        <w:t xml:space="preserve"> на вучэбных занятках па беларускай мове і літаратуры</w:t>
      </w:r>
      <w:r w:rsidRPr="00E2727E">
        <w:rPr>
          <w:sz w:val="30"/>
          <w:szCs w:val="30"/>
          <w:lang w:val="be-BY"/>
        </w:rPr>
        <w:t>;</w:t>
      </w:r>
    </w:p>
    <w:p w14:paraId="7E5B80FA" w14:textId="77777777" w:rsidR="00BF1D78" w:rsidRDefault="00BF1D78" w:rsidP="008C42ED">
      <w:pPr>
        <w:ind w:right="-284" w:firstLine="709"/>
        <w:rPr>
          <w:sz w:val="30"/>
          <w:szCs w:val="30"/>
          <w:lang w:val="be-BY"/>
        </w:rPr>
      </w:pPr>
      <w:r w:rsidRPr="00E2727E">
        <w:rPr>
          <w:sz w:val="30"/>
          <w:szCs w:val="30"/>
          <w:lang w:val="be-BY"/>
        </w:rPr>
        <w:lastRenderedPageBreak/>
        <w:t xml:space="preserve">асаблівасці работы з высокаматываванымі вучнямі </w:t>
      </w:r>
      <w:r>
        <w:rPr>
          <w:sz w:val="30"/>
          <w:szCs w:val="30"/>
          <w:lang w:val="be-BY"/>
        </w:rPr>
        <w:t>пры</w:t>
      </w:r>
      <w:r w:rsidRPr="00E2727E">
        <w:rPr>
          <w:sz w:val="30"/>
          <w:szCs w:val="30"/>
          <w:lang w:val="be-BY"/>
        </w:rPr>
        <w:t xml:space="preserve"> вывучэнн</w:t>
      </w:r>
      <w:r>
        <w:rPr>
          <w:sz w:val="30"/>
          <w:szCs w:val="30"/>
          <w:lang w:val="be-BY"/>
        </w:rPr>
        <w:t>і беларускай мовы і літаратуры.</w:t>
      </w:r>
    </w:p>
    <w:p w14:paraId="176FF06F" w14:textId="77777777" w:rsidR="007B1E3D" w:rsidRPr="006B6168" w:rsidRDefault="007B1E3D" w:rsidP="001A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84" w:firstLine="709"/>
        <w:rPr>
          <w:sz w:val="30"/>
          <w:szCs w:val="30"/>
          <w:lang w:val="be-BY"/>
        </w:rPr>
      </w:pPr>
      <w:r>
        <w:rPr>
          <w:b/>
          <w:sz w:val="30"/>
          <w:szCs w:val="30"/>
          <w:lang w:val="be-BY"/>
        </w:rPr>
        <w:t>Звяртаем увагу</w:t>
      </w:r>
      <w:r>
        <w:rPr>
          <w:sz w:val="30"/>
          <w:szCs w:val="30"/>
          <w:lang w:val="be-BY"/>
        </w:rPr>
        <w:t>, што для метадыстаў рэгіянальных інстытутаў развіцця адукацыі, раённых вучэбна-метадычных кабінетаў, кіраўнікоў метадычных аб’яднанняў, настаўнікаў беларускай мовы і літаратуры ў красавіку 2021 года Дзяржаўнай установ</w:t>
      </w:r>
      <w:r w:rsidR="00AC2585" w:rsidRPr="001A667D">
        <w:rPr>
          <w:sz w:val="30"/>
          <w:szCs w:val="30"/>
          <w:lang w:val="be-BY"/>
        </w:rPr>
        <w:t>а</w:t>
      </w:r>
      <w:r>
        <w:rPr>
          <w:sz w:val="30"/>
          <w:szCs w:val="30"/>
          <w:lang w:val="be-BY"/>
        </w:rPr>
        <w:t xml:space="preserve">й адукацыі «Акадэмія паслядыпломнай адукацыі» плануецца правядзенне рэспубліканскага семінара </w:t>
      </w:r>
      <w:r w:rsidR="006B6168" w:rsidRPr="006B6168">
        <w:rPr>
          <w:sz w:val="30"/>
          <w:szCs w:val="30"/>
          <w:lang w:val="be-BY"/>
        </w:rPr>
        <w:t>«Навучанне беларускай мове на сучасным этапе: эфектыўны вопыт устаноў адукацыі Брэсцкай вобласці»</w:t>
      </w:r>
      <w:r w:rsidRPr="006B6168">
        <w:rPr>
          <w:sz w:val="30"/>
          <w:szCs w:val="30"/>
          <w:lang w:val="be-BY"/>
        </w:rPr>
        <w:t>.</w:t>
      </w:r>
    </w:p>
    <w:p w14:paraId="3C677E4F" w14:textId="77777777" w:rsidR="006B6168" w:rsidRPr="006B6168" w:rsidRDefault="00BF1D78" w:rsidP="006B6168">
      <w:pPr>
        <w:tabs>
          <w:tab w:val="left" w:pos="8315"/>
        </w:tabs>
        <w:ind w:right="-284" w:firstLine="709"/>
        <w:rPr>
          <w:sz w:val="30"/>
          <w:szCs w:val="30"/>
          <w:lang w:val="be-BY" w:eastAsia="ru-RU"/>
        </w:rPr>
      </w:pPr>
      <w:r w:rsidRPr="00E6461A">
        <w:rPr>
          <w:sz w:val="30"/>
          <w:szCs w:val="30"/>
          <w:lang w:val="be-BY" w:eastAsia="ru-RU"/>
        </w:rPr>
        <w:t xml:space="preserve">Падрабязная інфармацыя пра курсавыя і міжкурсавыя мерапрыемствы, рэкамендацыі па змесце і арганізацыі метадычнай работы з настаўнікамі беларускай мовы і літаратуры ў 2020/2021 навучальным годзе размешчаны на сайце дзяржаўнай установы адукацыі “Акадэмія паслядыпломнай адукацыі” </w:t>
      </w:r>
      <w:r w:rsidRPr="00AF14EA">
        <w:rPr>
          <w:szCs w:val="28"/>
          <w:lang w:val="be-BY" w:eastAsia="ru-RU"/>
        </w:rPr>
        <w:t>(</w:t>
      </w:r>
      <w:hyperlink r:id="rId38" w:history="1">
        <w:r w:rsidRPr="007B1E3D">
          <w:rPr>
            <w:rStyle w:val="a3"/>
            <w:i/>
            <w:sz w:val="30"/>
            <w:szCs w:val="30"/>
            <w:lang w:val="be-BY"/>
          </w:rPr>
          <w:t>www.academy.edu.by</w:t>
        </w:r>
      </w:hyperlink>
      <w:r w:rsidRPr="00AF14EA">
        <w:rPr>
          <w:rStyle w:val="a3"/>
          <w:i/>
          <w:szCs w:val="28"/>
          <w:lang w:val="be-BY"/>
        </w:rPr>
        <w:t>)</w:t>
      </w:r>
      <w:r w:rsidRPr="00AF14EA">
        <w:rPr>
          <w:szCs w:val="28"/>
          <w:lang w:val="be-BY" w:eastAsia="ru-RU"/>
        </w:rPr>
        <w:t>.</w:t>
      </w:r>
    </w:p>
    <w:sectPr w:rsidR="006B6168" w:rsidRPr="006B6168" w:rsidSect="00CF5396">
      <w:headerReference w:type="default" r:id="rId3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8B5AA" w14:textId="77777777" w:rsidR="003C159C" w:rsidRDefault="003C159C" w:rsidP="00CF5396">
      <w:r>
        <w:separator/>
      </w:r>
    </w:p>
  </w:endnote>
  <w:endnote w:type="continuationSeparator" w:id="0">
    <w:p w14:paraId="0E32A1C7" w14:textId="77777777" w:rsidR="003C159C" w:rsidRDefault="003C159C" w:rsidP="00CF5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PragmaticaC">
    <w:altName w:val="Arial"/>
    <w:panose1 w:val="00000000000000000000"/>
    <w:charset w:val="00"/>
    <w:family w:val="decorative"/>
    <w:notTrueType/>
    <w:pitch w:val="variable"/>
    <w:sig w:usb0="00000003" w:usb1="00000000" w:usb2="00000000" w:usb3="00000000" w:csb0="00000001"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GOpus">
    <w:altName w:val="Times New Roman"/>
    <w:panose1 w:val="00000000000000000000"/>
    <w:charset w:val="CC"/>
    <w:family w:val="auto"/>
    <w:notTrueType/>
    <w:pitch w:val="default"/>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choolDL">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37A3B" w14:textId="77777777" w:rsidR="003C159C" w:rsidRDefault="003C159C" w:rsidP="00CF5396">
      <w:r>
        <w:separator/>
      </w:r>
    </w:p>
  </w:footnote>
  <w:footnote w:type="continuationSeparator" w:id="0">
    <w:p w14:paraId="1445BD11" w14:textId="77777777" w:rsidR="003C159C" w:rsidRDefault="003C159C" w:rsidP="00CF5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37857"/>
      <w:docPartObj>
        <w:docPartGallery w:val="Page Numbers (Top of Page)"/>
        <w:docPartUnique/>
      </w:docPartObj>
    </w:sdtPr>
    <w:sdtEndPr/>
    <w:sdtContent>
      <w:p w14:paraId="67733978" w14:textId="77777777" w:rsidR="00CF5396" w:rsidRDefault="00EA7F1F">
        <w:pPr>
          <w:pStyle w:val="a9"/>
          <w:jc w:val="center"/>
        </w:pPr>
        <w:r>
          <w:fldChar w:fldCharType="begin"/>
        </w:r>
        <w:r w:rsidR="00CF5396">
          <w:instrText>PAGE   \* MERGEFORMAT</w:instrText>
        </w:r>
        <w:r>
          <w:fldChar w:fldCharType="separate"/>
        </w:r>
        <w:r w:rsidR="001A667D">
          <w:rPr>
            <w:noProof/>
          </w:rPr>
          <w:t>12</w:t>
        </w:r>
        <w:r>
          <w:fldChar w:fldCharType="end"/>
        </w:r>
      </w:p>
    </w:sdtContent>
  </w:sdt>
  <w:p w14:paraId="4A70AB1A" w14:textId="77777777" w:rsidR="00CF5396" w:rsidRDefault="00CF539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20F3"/>
    <w:multiLevelType w:val="hybridMultilevel"/>
    <w:tmpl w:val="E5AE0A5C"/>
    <w:lvl w:ilvl="0" w:tplc="B4D6176C">
      <w:start w:val="1"/>
      <w:numFmt w:val="decimal"/>
      <w:lvlText w:val="%1."/>
      <w:lvlJc w:val="left"/>
      <w:pPr>
        <w:ind w:left="928" w:hanging="360"/>
      </w:pPr>
      <w:rPr>
        <w:rFonts w:ascii="Times New Roman" w:hAnsi="Times New Roman" w:cs="Times New Roman" w:hint="default"/>
        <w:b/>
        <w:sz w:val="30"/>
        <w:szCs w:val="3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1FB29D4"/>
    <w:multiLevelType w:val="hybridMultilevel"/>
    <w:tmpl w:val="224AD132"/>
    <w:lvl w:ilvl="0" w:tplc="F6DCE732">
      <w:start w:val="1"/>
      <w:numFmt w:val="decimal"/>
      <w:lvlText w:val="%1."/>
      <w:lvlJc w:val="left"/>
      <w:pPr>
        <w:ind w:left="1521" w:hanging="360"/>
      </w:pPr>
      <w:rPr>
        <w:rFonts w:hint="default"/>
      </w:rPr>
    </w:lvl>
    <w:lvl w:ilvl="1" w:tplc="04190019" w:tentative="1">
      <w:start w:val="1"/>
      <w:numFmt w:val="lowerLetter"/>
      <w:lvlText w:val="%2."/>
      <w:lvlJc w:val="left"/>
      <w:pPr>
        <w:ind w:left="2241" w:hanging="360"/>
      </w:pPr>
    </w:lvl>
    <w:lvl w:ilvl="2" w:tplc="0419001B" w:tentative="1">
      <w:start w:val="1"/>
      <w:numFmt w:val="lowerRoman"/>
      <w:lvlText w:val="%3."/>
      <w:lvlJc w:val="right"/>
      <w:pPr>
        <w:ind w:left="2961" w:hanging="180"/>
      </w:pPr>
    </w:lvl>
    <w:lvl w:ilvl="3" w:tplc="0419000F" w:tentative="1">
      <w:start w:val="1"/>
      <w:numFmt w:val="decimal"/>
      <w:lvlText w:val="%4."/>
      <w:lvlJc w:val="left"/>
      <w:pPr>
        <w:ind w:left="3681" w:hanging="360"/>
      </w:pPr>
    </w:lvl>
    <w:lvl w:ilvl="4" w:tplc="04190019" w:tentative="1">
      <w:start w:val="1"/>
      <w:numFmt w:val="lowerLetter"/>
      <w:lvlText w:val="%5."/>
      <w:lvlJc w:val="left"/>
      <w:pPr>
        <w:ind w:left="4401" w:hanging="360"/>
      </w:pPr>
    </w:lvl>
    <w:lvl w:ilvl="5" w:tplc="0419001B" w:tentative="1">
      <w:start w:val="1"/>
      <w:numFmt w:val="lowerRoman"/>
      <w:lvlText w:val="%6."/>
      <w:lvlJc w:val="right"/>
      <w:pPr>
        <w:ind w:left="5121" w:hanging="180"/>
      </w:pPr>
    </w:lvl>
    <w:lvl w:ilvl="6" w:tplc="0419000F" w:tentative="1">
      <w:start w:val="1"/>
      <w:numFmt w:val="decimal"/>
      <w:lvlText w:val="%7."/>
      <w:lvlJc w:val="left"/>
      <w:pPr>
        <w:ind w:left="5841" w:hanging="360"/>
      </w:pPr>
    </w:lvl>
    <w:lvl w:ilvl="7" w:tplc="04190019" w:tentative="1">
      <w:start w:val="1"/>
      <w:numFmt w:val="lowerLetter"/>
      <w:lvlText w:val="%8."/>
      <w:lvlJc w:val="left"/>
      <w:pPr>
        <w:ind w:left="6561" w:hanging="360"/>
      </w:pPr>
    </w:lvl>
    <w:lvl w:ilvl="8" w:tplc="0419001B" w:tentative="1">
      <w:start w:val="1"/>
      <w:numFmt w:val="lowerRoman"/>
      <w:lvlText w:val="%9."/>
      <w:lvlJc w:val="right"/>
      <w:pPr>
        <w:ind w:left="7281" w:hanging="180"/>
      </w:pPr>
    </w:lvl>
  </w:abstractNum>
  <w:abstractNum w:abstractNumId="2" w15:restartNumberingAfterBreak="0">
    <w:nsid w:val="02C2777C"/>
    <w:multiLevelType w:val="hybridMultilevel"/>
    <w:tmpl w:val="FDA0A5DE"/>
    <w:lvl w:ilvl="0" w:tplc="0419000F">
      <w:start w:val="1"/>
      <w:numFmt w:val="decimal"/>
      <w:lvlText w:val="%1."/>
      <w:lvlJc w:val="left"/>
      <w:pPr>
        <w:ind w:left="720" w:hanging="360"/>
      </w:p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05BC261B"/>
    <w:multiLevelType w:val="hybridMultilevel"/>
    <w:tmpl w:val="058E79CE"/>
    <w:lvl w:ilvl="0" w:tplc="2000000F">
      <w:start w:val="1"/>
      <w:numFmt w:val="decimal"/>
      <w:lvlText w:val="%1."/>
      <w:lvlJc w:val="left"/>
      <w:pPr>
        <w:ind w:left="928"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064F433E"/>
    <w:multiLevelType w:val="hybridMultilevel"/>
    <w:tmpl w:val="B3704B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2D181C"/>
    <w:multiLevelType w:val="hybridMultilevel"/>
    <w:tmpl w:val="DCE84644"/>
    <w:lvl w:ilvl="0" w:tplc="0419000F">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D71FB6"/>
    <w:multiLevelType w:val="hybridMultilevel"/>
    <w:tmpl w:val="45EA6FE6"/>
    <w:lvl w:ilvl="0" w:tplc="977E53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2C70693"/>
    <w:multiLevelType w:val="hybridMultilevel"/>
    <w:tmpl w:val="37D2BD8C"/>
    <w:lvl w:ilvl="0" w:tplc="124424E2">
      <w:start w:val="2"/>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8" w15:restartNumberingAfterBreak="0">
    <w:nsid w:val="149D0958"/>
    <w:multiLevelType w:val="hybridMultilevel"/>
    <w:tmpl w:val="ECB80BCE"/>
    <w:lvl w:ilvl="0" w:tplc="2A3EF7BE">
      <w:start w:val="8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E37D9D"/>
    <w:multiLevelType w:val="hybridMultilevel"/>
    <w:tmpl w:val="2062CE46"/>
    <w:lvl w:ilvl="0" w:tplc="0CD8FD3A">
      <w:start w:val="1"/>
      <w:numFmt w:val="decimal"/>
      <w:lvlText w:val="%1."/>
      <w:lvlJc w:val="left"/>
      <w:pPr>
        <w:ind w:left="1069" w:hanging="360"/>
      </w:pPr>
      <w:rPr>
        <w:rFonts w:cs="Times New Roman" w:hint="default"/>
      </w:rPr>
    </w:lvl>
    <w:lvl w:ilvl="1" w:tplc="04230019">
      <w:start w:val="1"/>
      <w:numFmt w:val="lowerLetter"/>
      <w:lvlText w:val="%2."/>
      <w:lvlJc w:val="left"/>
      <w:pPr>
        <w:ind w:left="1789" w:hanging="360"/>
      </w:pPr>
      <w:rPr>
        <w:rFonts w:cs="Times New Roman"/>
      </w:rPr>
    </w:lvl>
    <w:lvl w:ilvl="2" w:tplc="0423001B">
      <w:start w:val="1"/>
      <w:numFmt w:val="lowerRoman"/>
      <w:lvlText w:val="%3."/>
      <w:lvlJc w:val="right"/>
      <w:pPr>
        <w:ind w:left="2509" w:hanging="180"/>
      </w:pPr>
      <w:rPr>
        <w:rFonts w:cs="Times New Roman"/>
      </w:rPr>
    </w:lvl>
    <w:lvl w:ilvl="3" w:tplc="0423000F">
      <w:start w:val="1"/>
      <w:numFmt w:val="decimal"/>
      <w:lvlText w:val="%4."/>
      <w:lvlJc w:val="left"/>
      <w:pPr>
        <w:ind w:left="3229" w:hanging="360"/>
      </w:pPr>
      <w:rPr>
        <w:rFonts w:cs="Times New Roman"/>
      </w:rPr>
    </w:lvl>
    <w:lvl w:ilvl="4" w:tplc="04230019">
      <w:start w:val="1"/>
      <w:numFmt w:val="lowerLetter"/>
      <w:lvlText w:val="%5."/>
      <w:lvlJc w:val="left"/>
      <w:pPr>
        <w:ind w:left="3949" w:hanging="360"/>
      </w:pPr>
      <w:rPr>
        <w:rFonts w:cs="Times New Roman"/>
      </w:rPr>
    </w:lvl>
    <w:lvl w:ilvl="5" w:tplc="0423001B">
      <w:start w:val="1"/>
      <w:numFmt w:val="lowerRoman"/>
      <w:lvlText w:val="%6."/>
      <w:lvlJc w:val="right"/>
      <w:pPr>
        <w:ind w:left="4669" w:hanging="180"/>
      </w:pPr>
      <w:rPr>
        <w:rFonts w:cs="Times New Roman"/>
      </w:rPr>
    </w:lvl>
    <w:lvl w:ilvl="6" w:tplc="0423000F">
      <w:start w:val="1"/>
      <w:numFmt w:val="decimal"/>
      <w:lvlText w:val="%7."/>
      <w:lvlJc w:val="left"/>
      <w:pPr>
        <w:ind w:left="5389" w:hanging="360"/>
      </w:pPr>
      <w:rPr>
        <w:rFonts w:cs="Times New Roman"/>
      </w:rPr>
    </w:lvl>
    <w:lvl w:ilvl="7" w:tplc="04230019">
      <w:start w:val="1"/>
      <w:numFmt w:val="lowerLetter"/>
      <w:lvlText w:val="%8."/>
      <w:lvlJc w:val="left"/>
      <w:pPr>
        <w:ind w:left="6109" w:hanging="360"/>
      </w:pPr>
      <w:rPr>
        <w:rFonts w:cs="Times New Roman"/>
      </w:rPr>
    </w:lvl>
    <w:lvl w:ilvl="8" w:tplc="0423001B">
      <w:start w:val="1"/>
      <w:numFmt w:val="lowerRoman"/>
      <w:lvlText w:val="%9."/>
      <w:lvlJc w:val="right"/>
      <w:pPr>
        <w:ind w:left="6829" w:hanging="180"/>
      </w:pPr>
      <w:rPr>
        <w:rFonts w:cs="Times New Roman"/>
      </w:rPr>
    </w:lvl>
  </w:abstractNum>
  <w:abstractNum w:abstractNumId="10" w15:restartNumberingAfterBreak="0">
    <w:nsid w:val="1A770985"/>
    <w:multiLevelType w:val="hybridMultilevel"/>
    <w:tmpl w:val="7458DA0C"/>
    <w:lvl w:ilvl="0" w:tplc="8304B578">
      <w:start w:val="12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55796A"/>
    <w:multiLevelType w:val="hybridMultilevel"/>
    <w:tmpl w:val="383CAF10"/>
    <w:lvl w:ilvl="0" w:tplc="420ACAC4">
      <w:start w:val="1"/>
      <w:numFmt w:val="decimal"/>
      <w:lvlText w:val="%1."/>
      <w:lvlJc w:val="left"/>
      <w:pPr>
        <w:ind w:left="1069" w:hanging="360"/>
      </w:pPr>
      <w:rPr>
        <w:rFonts w:hint="default"/>
        <w:b w:val="0"/>
        <w:i w:val="0"/>
        <w:color w:val="auto"/>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673465F"/>
    <w:multiLevelType w:val="hybridMultilevel"/>
    <w:tmpl w:val="5A6A1CDE"/>
    <w:lvl w:ilvl="0" w:tplc="2000000F">
      <w:start w:val="1"/>
      <w:numFmt w:val="decimal"/>
      <w:lvlText w:val="%1."/>
      <w:lvlJc w:val="left"/>
      <w:pPr>
        <w:ind w:left="928"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26EB4455"/>
    <w:multiLevelType w:val="hybridMultilevel"/>
    <w:tmpl w:val="FDA0A5DE"/>
    <w:lvl w:ilvl="0" w:tplc="0419000F">
      <w:start w:val="1"/>
      <w:numFmt w:val="decimal"/>
      <w:lvlText w:val="%1."/>
      <w:lvlJc w:val="left"/>
      <w:pPr>
        <w:ind w:left="720" w:hanging="360"/>
      </w:p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2F812C34"/>
    <w:multiLevelType w:val="hybridMultilevel"/>
    <w:tmpl w:val="1782394C"/>
    <w:lvl w:ilvl="0" w:tplc="65862D4E">
      <w:start w:val="1"/>
      <w:numFmt w:val="bullet"/>
      <w:lvlText w:val=""/>
      <w:lvlJc w:val="left"/>
      <w:pPr>
        <w:tabs>
          <w:tab w:val="num" w:pos="720"/>
        </w:tabs>
        <w:ind w:left="720" w:hanging="360"/>
      </w:pPr>
      <w:rPr>
        <w:rFonts w:ascii="Wingdings 2" w:hAnsi="Wingdings 2" w:hint="default"/>
      </w:rPr>
    </w:lvl>
    <w:lvl w:ilvl="1" w:tplc="933E2290">
      <w:start w:val="1"/>
      <w:numFmt w:val="bullet"/>
      <w:lvlText w:val=""/>
      <w:lvlJc w:val="left"/>
      <w:pPr>
        <w:tabs>
          <w:tab w:val="num" w:pos="1440"/>
        </w:tabs>
        <w:ind w:left="1440" w:hanging="360"/>
      </w:pPr>
      <w:rPr>
        <w:rFonts w:ascii="Wingdings 2" w:hAnsi="Wingdings 2" w:hint="default"/>
      </w:rPr>
    </w:lvl>
    <w:lvl w:ilvl="2" w:tplc="60A65450">
      <w:start w:val="1"/>
      <w:numFmt w:val="bullet"/>
      <w:lvlText w:val=""/>
      <w:lvlJc w:val="left"/>
      <w:pPr>
        <w:tabs>
          <w:tab w:val="num" w:pos="2160"/>
        </w:tabs>
        <w:ind w:left="2160" w:hanging="360"/>
      </w:pPr>
      <w:rPr>
        <w:rFonts w:ascii="Wingdings 2" w:hAnsi="Wingdings 2" w:hint="default"/>
      </w:rPr>
    </w:lvl>
    <w:lvl w:ilvl="3" w:tplc="09BE3A6E">
      <w:start w:val="1"/>
      <w:numFmt w:val="bullet"/>
      <w:lvlText w:val=""/>
      <w:lvlJc w:val="left"/>
      <w:pPr>
        <w:tabs>
          <w:tab w:val="num" w:pos="2880"/>
        </w:tabs>
        <w:ind w:left="2880" w:hanging="360"/>
      </w:pPr>
      <w:rPr>
        <w:rFonts w:ascii="Wingdings 2" w:hAnsi="Wingdings 2" w:hint="default"/>
      </w:rPr>
    </w:lvl>
    <w:lvl w:ilvl="4" w:tplc="119AC4A8">
      <w:start w:val="1"/>
      <w:numFmt w:val="bullet"/>
      <w:lvlText w:val=""/>
      <w:lvlJc w:val="left"/>
      <w:pPr>
        <w:tabs>
          <w:tab w:val="num" w:pos="3600"/>
        </w:tabs>
        <w:ind w:left="3600" w:hanging="360"/>
      </w:pPr>
      <w:rPr>
        <w:rFonts w:ascii="Wingdings 2" w:hAnsi="Wingdings 2" w:hint="default"/>
      </w:rPr>
    </w:lvl>
    <w:lvl w:ilvl="5" w:tplc="D95E7E1A">
      <w:start w:val="1"/>
      <w:numFmt w:val="bullet"/>
      <w:lvlText w:val=""/>
      <w:lvlJc w:val="left"/>
      <w:pPr>
        <w:tabs>
          <w:tab w:val="num" w:pos="4320"/>
        </w:tabs>
        <w:ind w:left="4320" w:hanging="360"/>
      </w:pPr>
      <w:rPr>
        <w:rFonts w:ascii="Wingdings 2" w:hAnsi="Wingdings 2" w:hint="default"/>
      </w:rPr>
    </w:lvl>
    <w:lvl w:ilvl="6" w:tplc="1DD4B814">
      <w:start w:val="1"/>
      <w:numFmt w:val="bullet"/>
      <w:lvlText w:val=""/>
      <w:lvlJc w:val="left"/>
      <w:pPr>
        <w:tabs>
          <w:tab w:val="num" w:pos="5040"/>
        </w:tabs>
        <w:ind w:left="5040" w:hanging="360"/>
      </w:pPr>
      <w:rPr>
        <w:rFonts w:ascii="Wingdings 2" w:hAnsi="Wingdings 2" w:hint="default"/>
      </w:rPr>
    </w:lvl>
    <w:lvl w:ilvl="7" w:tplc="8D069072">
      <w:start w:val="1"/>
      <w:numFmt w:val="bullet"/>
      <w:lvlText w:val=""/>
      <w:lvlJc w:val="left"/>
      <w:pPr>
        <w:tabs>
          <w:tab w:val="num" w:pos="5760"/>
        </w:tabs>
        <w:ind w:left="5760" w:hanging="360"/>
      </w:pPr>
      <w:rPr>
        <w:rFonts w:ascii="Wingdings 2" w:hAnsi="Wingdings 2" w:hint="default"/>
      </w:rPr>
    </w:lvl>
    <w:lvl w:ilvl="8" w:tplc="FCD07A8C">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4DD2F28"/>
    <w:multiLevelType w:val="hybridMultilevel"/>
    <w:tmpl w:val="60AE526E"/>
    <w:lvl w:ilvl="0" w:tplc="1B54C0DE">
      <w:start w:val="1"/>
      <w:numFmt w:val="bullet"/>
      <w:lvlText w:val=""/>
      <w:lvlJc w:val="left"/>
      <w:pPr>
        <w:ind w:left="720" w:hanging="360"/>
      </w:pPr>
      <w:rPr>
        <w:rFonts w:ascii="Symbol" w:hAnsi="Symbol" w:hint="default"/>
      </w:rPr>
    </w:lvl>
    <w:lvl w:ilvl="1" w:tplc="1B54C0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68F46A0"/>
    <w:multiLevelType w:val="hybridMultilevel"/>
    <w:tmpl w:val="97CAAA48"/>
    <w:lvl w:ilvl="0" w:tplc="1C00841A">
      <w:start w:val="5"/>
      <w:numFmt w:val="decimal"/>
      <w:lvlText w:val="%1."/>
      <w:lvlJc w:val="left"/>
      <w:pPr>
        <w:ind w:left="720" w:hanging="360"/>
      </w:pPr>
      <w:rPr>
        <w:rFonts w:hint="default"/>
        <w:b/>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D636B5"/>
    <w:multiLevelType w:val="hybridMultilevel"/>
    <w:tmpl w:val="87A2CAA6"/>
    <w:lvl w:ilvl="0" w:tplc="D1789E36">
      <w:start w:val="5"/>
      <w:numFmt w:val="decimal"/>
      <w:lvlText w:val="%1."/>
      <w:lvlJc w:val="left"/>
      <w:pPr>
        <w:ind w:left="928" w:hanging="360"/>
      </w:pPr>
      <w:rPr>
        <w:rFonts w:ascii="Times New Roman" w:hAnsi="Times New Roman"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8" w15:restartNumberingAfterBreak="0">
    <w:nsid w:val="43E86657"/>
    <w:multiLevelType w:val="hybridMultilevel"/>
    <w:tmpl w:val="6BBA4E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015682"/>
    <w:multiLevelType w:val="hybridMultilevel"/>
    <w:tmpl w:val="EAE2A758"/>
    <w:lvl w:ilvl="0" w:tplc="3CDAC3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6032E46"/>
    <w:multiLevelType w:val="hybridMultilevel"/>
    <w:tmpl w:val="FDA0A5DE"/>
    <w:lvl w:ilvl="0" w:tplc="0419000F">
      <w:start w:val="1"/>
      <w:numFmt w:val="decimal"/>
      <w:lvlText w:val="%1."/>
      <w:lvlJc w:val="left"/>
      <w:pPr>
        <w:ind w:left="720" w:hanging="360"/>
      </w:p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1" w15:restartNumberingAfterBreak="0">
    <w:nsid w:val="47C93540"/>
    <w:multiLevelType w:val="hybridMultilevel"/>
    <w:tmpl w:val="1786C592"/>
    <w:lvl w:ilvl="0" w:tplc="FBA46A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8466A54"/>
    <w:multiLevelType w:val="multilevel"/>
    <w:tmpl w:val="04190021"/>
    <w:styleLink w:val="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E321DC9"/>
    <w:multiLevelType w:val="hybridMultilevel"/>
    <w:tmpl w:val="EA7AD806"/>
    <w:lvl w:ilvl="0" w:tplc="E4427C4A">
      <w:start w:val="1"/>
      <w:numFmt w:val="bullet"/>
      <w:pStyle w:val="10"/>
      <w:lvlText w:val=""/>
      <w:lvlJc w:val="left"/>
      <w:pPr>
        <w:tabs>
          <w:tab w:val="num" w:pos="720"/>
        </w:tabs>
        <w:ind w:left="720" w:hanging="360"/>
      </w:pPr>
      <w:rPr>
        <w:rFonts w:ascii="Symbol" w:hAnsi="Symbol" w:hint="default"/>
        <w:sz w:val="28"/>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4" w15:restartNumberingAfterBreak="0">
    <w:nsid w:val="533609F9"/>
    <w:multiLevelType w:val="hybridMultilevel"/>
    <w:tmpl w:val="FDA0A5DE"/>
    <w:lvl w:ilvl="0" w:tplc="0419000F">
      <w:start w:val="1"/>
      <w:numFmt w:val="decimal"/>
      <w:lvlText w:val="%1."/>
      <w:lvlJc w:val="left"/>
      <w:pPr>
        <w:ind w:left="720" w:hanging="360"/>
      </w:p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5" w15:restartNumberingAfterBreak="0">
    <w:nsid w:val="556A79FE"/>
    <w:multiLevelType w:val="hybridMultilevel"/>
    <w:tmpl w:val="C4A6BB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68E5117"/>
    <w:multiLevelType w:val="hybridMultilevel"/>
    <w:tmpl w:val="FDA0A5DE"/>
    <w:lvl w:ilvl="0" w:tplc="0419000F">
      <w:start w:val="1"/>
      <w:numFmt w:val="decimal"/>
      <w:lvlText w:val="%1."/>
      <w:lvlJc w:val="left"/>
      <w:pPr>
        <w:ind w:left="720" w:hanging="360"/>
      </w:p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7" w15:restartNumberingAfterBreak="0">
    <w:nsid w:val="599D123A"/>
    <w:multiLevelType w:val="hybridMultilevel"/>
    <w:tmpl w:val="3508C19E"/>
    <w:lvl w:ilvl="0" w:tplc="289E792E">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E272AD"/>
    <w:multiLevelType w:val="hybridMultilevel"/>
    <w:tmpl w:val="B838F29E"/>
    <w:lvl w:ilvl="0" w:tplc="A2C61F1A">
      <w:start w:val="1"/>
      <w:numFmt w:val="decimal"/>
      <w:lvlText w:val="%1."/>
      <w:lvlJc w:val="left"/>
      <w:pPr>
        <w:tabs>
          <w:tab w:val="num" w:pos="1161"/>
        </w:tabs>
        <w:ind w:left="1161" w:hanging="735"/>
      </w:pPr>
      <w:rPr>
        <w:rFonts w:hint="default"/>
      </w:r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29" w15:restartNumberingAfterBreak="0">
    <w:nsid w:val="5D8504A0"/>
    <w:multiLevelType w:val="hybridMultilevel"/>
    <w:tmpl w:val="E21E1BCE"/>
    <w:lvl w:ilvl="0" w:tplc="387AF90C">
      <w:start w:val="1"/>
      <w:numFmt w:val="bullet"/>
      <w:lvlText w:val=""/>
      <w:lvlJc w:val="left"/>
      <w:pPr>
        <w:ind w:left="1429" w:hanging="360"/>
      </w:pPr>
      <w:rPr>
        <w:rFonts w:ascii="Symbol" w:hAnsi="Symbol" w:hint="default"/>
        <w:color w:val="auto"/>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30" w15:restartNumberingAfterBreak="0">
    <w:nsid w:val="5F5A4DF3"/>
    <w:multiLevelType w:val="hybridMultilevel"/>
    <w:tmpl w:val="313A074E"/>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5F906E94"/>
    <w:multiLevelType w:val="hybridMultilevel"/>
    <w:tmpl w:val="FC108BB6"/>
    <w:lvl w:ilvl="0" w:tplc="0419000F">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32" w15:restartNumberingAfterBreak="0">
    <w:nsid w:val="65E53BE9"/>
    <w:multiLevelType w:val="hybridMultilevel"/>
    <w:tmpl w:val="B9CE9412"/>
    <w:lvl w:ilvl="0" w:tplc="6042272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6B5162DA"/>
    <w:multiLevelType w:val="hybridMultilevel"/>
    <w:tmpl w:val="5694BCE2"/>
    <w:lvl w:ilvl="0" w:tplc="E25A25E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C581207"/>
    <w:multiLevelType w:val="hybridMultilevel"/>
    <w:tmpl w:val="884096B0"/>
    <w:name w:val="Нумерованный список 12"/>
    <w:lvl w:ilvl="0" w:tplc="5184C584">
      <w:start w:val="1"/>
      <w:numFmt w:val="decimal"/>
      <w:lvlText w:val="%1."/>
      <w:lvlJc w:val="left"/>
      <w:pPr>
        <w:ind w:left="720" w:firstLine="0"/>
      </w:pPr>
      <w:rPr>
        <w:rFonts w:cs="Times New Roman"/>
      </w:rPr>
    </w:lvl>
    <w:lvl w:ilvl="1" w:tplc="D9844720">
      <w:start w:val="1"/>
      <w:numFmt w:val="lowerLetter"/>
      <w:lvlText w:val="%2."/>
      <w:lvlJc w:val="left"/>
      <w:pPr>
        <w:ind w:left="1440" w:firstLine="0"/>
      </w:pPr>
      <w:rPr>
        <w:rFonts w:cs="Times New Roman"/>
      </w:rPr>
    </w:lvl>
    <w:lvl w:ilvl="2" w:tplc="F62ED45E">
      <w:start w:val="1"/>
      <w:numFmt w:val="lowerRoman"/>
      <w:lvlText w:val="%3."/>
      <w:lvlJc w:val="left"/>
      <w:pPr>
        <w:ind w:left="2340" w:firstLine="0"/>
      </w:pPr>
      <w:rPr>
        <w:rFonts w:cs="Times New Roman"/>
      </w:rPr>
    </w:lvl>
    <w:lvl w:ilvl="3" w:tplc="96FCD452">
      <w:start w:val="1"/>
      <w:numFmt w:val="decimal"/>
      <w:lvlText w:val="%4."/>
      <w:lvlJc w:val="left"/>
      <w:pPr>
        <w:ind w:left="2880" w:firstLine="0"/>
      </w:pPr>
      <w:rPr>
        <w:rFonts w:cs="Times New Roman"/>
      </w:rPr>
    </w:lvl>
    <w:lvl w:ilvl="4" w:tplc="ECB8DB1C">
      <w:start w:val="1"/>
      <w:numFmt w:val="lowerLetter"/>
      <w:lvlText w:val="%5."/>
      <w:lvlJc w:val="left"/>
      <w:pPr>
        <w:ind w:left="3600" w:firstLine="0"/>
      </w:pPr>
      <w:rPr>
        <w:rFonts w:cs="Times New Roman"/>
      </w:rPr>
    </w:lvl>
    <w:lvl w:ilvl="5" w:tplc="4578A0C6">
      <w:start w:val="1"/>
      <w:numFmt w:val="lowerRoman"/>
      <w:lvlText w:val="%6."/>
      <w:lvlJc w:val="left"/>
      <w:pPr>
        <w:ind w:left="4500" w:firstLine="0"/>
      </w:pPr>
      <w:rPr>
        <w:rFonts w:cs="Times New Roman"/>
      </w:rPr>
    </w:lvl>
    <w:lvl w:ilvl="6" w:tplc="75D84172">
      <w:start w:val="1"/>
      <w:numFmt w:val="decimal"/>
      <w:lvlText w:val="%7."/>
      <w:lvlJc w:val="left"/>
      <w:pPr>
        <w:ind w:left="5040" w:firstLine="0"/>
      </w:pPr>
      <w:rPr>
        <w:rFonts w:cs="Times New Roman"/>
      </w:rPr>
    </w:lvl>
    <w:lvl w:ilvl="7" w:tplc="3C9EC512">
      <w:start w:val="1"/>
      <w:numFmt w:val="lowerLetter"/>
      <w:lvlText w:val="%8."/>
      <w:lvlJc w:val="left"/>
      <w:pPr>
        <w:ind w:left="5760" w:firstLine="0"/>
      </w:pPr>
      <w:rPr>
        <w:rFonts w:cs="Times New Roman"/>
      </w:rPr>
    </w:lvl>
    <w:lvl w:ilvl="8" w:tplc="D2DAA890">
      <w:start w:val="1"/>
      <w:numFmt w:val="lowerRoman"/>
      <w:lvlText w:val="%9."/>
      <w:lvlJc w:val="left"/>
      <w:pPr>
        <w:ind w:left="6660" w:firstLine="0"/>
      </w:pPr>
      <w:rPr>
        <w:rFonts w:cs="Times New Roman"/>
      </w:rPr>
    </w:lvl>
  </w:abstractNum>
  <w:num w:numId="1">
    <w:abstractNumId w:val="23"/>
  </w:num>
  <w:num w:numId="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3"/>
  </w:num>
  <w:num w:numId="5">
    <w:abstractNumId w:val="28"/>
  </w:num>
  <w:num w:numId="6">
    <w:abstractNumId w:val="1"/>
  </w:num>
  <w:num w:numId="7">
    <w:abstractNumId w:val="10"/>
  </w:num>
  <w:num w:numId="8">
    <w:abstractNumId w:val="8"/>
  </w:num>
  <w:num w:numId="9">
    <w:abstractNumId w:val="27"/>
  </w:num>
  <w:num w:numId="10">
    <w:abstractNumId w:val="5"/>
  </w:num>
  <w:num w:numId="11">
    <w:abstractNumId w:val="6"/>
  </w:num>
  <w:num w:numId="12">
    <w:abstractNumId w:val="18"/>
  </w:num>
  <w:num w:numId="13">
    <w:abstractNumId w:val="14"/>
  </w:num>
  <w:num w:numId="14">
    <w:abstractNumId w:val="33"/>
  </w:num>
  <w:num w:numId="15">
    <w:abstractNumId w:val="32"/>
  </w:num>
  <w:num w:numId="16">
    <w:abstractNumId w:val="7"/>
  </w:num>
  <w:num w:numId="17">
    <w:abstractNumId w:val="17"/>
  </w:num>
  <w:num w:numId="18">
    <w:abstractNumId w:val="2"/>
  </w:num>
  <w:num w:numId="19">
    <w:abstractNumId w:val="4"/>
  </w:num>
  <w:num w:numId="20">
    <w:abstractNumId w:val="0"/>
  </w:num>
  <w:num w:numId="21">
    <w:abstractNumId w:val="16"/>
  </w:num>
  <w:num w:numId="22">
    <w:abstractNumId w:val="34"/>
  </w:num>
  <w:num w:numId="23">
    <w:abstractNumId w:val="30"/>
  </w:num>
  <w:num w:numId="24">
    <w:abstractNumId w:val="25"/>
  </w:num>
  <w:num w:numId="25">
    <w:abstractNumId w:val="12"/>
  </w:num>
  <w:num w:numId="26">
    <w:abstractNumId w:val="11"/>
  </w:num>
  <w:num w:numId="27">
    <w:abstractNumId w:val="9"/>
  </w:num>
  <w:num w:numId="28">
    <w:abstractNumId w:val="29"/>
  </w:num>
  <w:num w:numId="29">
    <w:abstractNumId w:val="15"/>
  </w:num>
  <w:num w:numId="30">
    <w:abstractNumId w:val="19"/>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8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B03"/>
    <w:rsid w:val="00005726"/>
    <w:rsid w:val="00016BEC"/>
    <w:rsid w:val="00026424"/>
    <w:rsid w:val="000306D3"/>
    <w:rsid w:val="000318BE"/>
    <w:rsid w:val="000328C0"/>
    <w:rsid w:val="000342E1"/>
    <w:rsid w:val="000371E0"/>
    <w:rsid w:val="00041B84"/>
    <w:rsid w:val="00063214"/>
    <w:rsid w:val="000A606D"/>
    <w:rsid w:val="000C2473"/>
    <w:rsid w:val="000C264F"/>
    <w:rsid w:val="000C2D28"/>
    <w:rsid w:val="000C72F9"/>
    <w:rsid w:val="000D2B00"/>
    <w:rsid w:val="000E7A2C"/>
    <w:rsid w:val="0010230D"/>
    <w:rsid w:val="001125A9"/>
    <w:rsid w:val="00114D5A"/>
    <w:rsid w:val="00127BC3"/>
    <w:rsid w:val="00165990"/>
    <w:rsid w:val="00165A41"/>
    <w:rsid w:val="00172DE3"/>
    <w:rsid w:val="00175F37"/>
    <w:rsid w:val="0018547D"/>
    <w:rsid w:val="00186C13"/>
    <w:rsid w:val="0019020E"/>
    <w:rsid w:val="001A1348"/>
    <w:rsid w:val="001A667D"/>
    <w:rsid w:val="001F2CA4"/>
    <w:rsid w:val="00204E28"/>
    <w:rsid w:val="002252F2"/>
    <w:rsid w:val="00225C66"/>
    <w:rsid w:val="00233110"/>
    <w:rsid w:val="0025417A"/>
    <w:rsid w:val="00277262"/>
    <w:rsid w:val="0028412F"/>
    <w:rsid w:val="002935D3"/>
    <w:rsid w:val="00295892"/>
    <w:rsid w:val="002C7C76"/>
    <w:rsid w:val="002D0B44"/>
    <w:rsid w:val="002D4EDD"/>
    <w:rsid w:val="002E330E"/>
    <w:rsid w:val="002F1BC5"/>
    <w:rsid w:val="002F4D85"/>
    <w:rsid w:val="002F5034"/>
    <w:rsid w:val="002F6732"/>
    <w:rsid w:val="003049F9"/>
    <w:rsid w:val="0030508A"/>
    <w:rsid w:val="003465B5"/>
    <w:rsid w:val="003468B3"/>
    <w:rsid w:val="0034722C"/>
    <w:rsid w:val="00360155"/>
    <w:rsid w:val="0036196A"/>
    <w:rsid w:val="003A69CA"/>
    <w:rsid w:val="003B6177"/>
    <w:rsid w:val="003C159C"/>
    <w:rsid w:val="003D4107"/>
    <w:rsid w:val="003E74B2"/>
    <w:rsid w:val="004330EB"/>
    <w:rsid w:val="00433F84"/>
    <w:rsid w:val="00435194"/>
    <w:rsid w:val="00435EC6"/>
    <w:rsid w:val="00460D83"/>
    <w:rsid w:val="00472CFB"/>
    <w:rsid w:val="00477257"/>
    <w:rsid w:val="004972C9"/>
    <w:rsid w:val="004B6AA9"/>
    <w:rsid w:val="004C779F"/>
    <w:rsid w:val="004D456F"/>
    <w:rsid w:val="004D5517"/>
    <w:rsid w:val="004E548F"/>
    <w:rsid w:val="00517107"/>
    <w:rsid w:val="005433A9"/>
    <w:rsid w:val="00590403"/>
    <w:rsid w:val="00596E2C"/>
    <w:rsid w:val="005A30EA"/>
    <w:rsid w:val="005B33BE"/>
    <w:rsid w:val="005D34A6"/>
    <w:rsid w:val="005D62A5"/>
    <w:rsid w:val="005F5A08"/>
    <w:rsid w:val="00604423"/>
    <w:rsid w:val="006071FF"/>
    <w:rsid w:val="00612D45"/>
    <w:rsid w:val="006237D7"/>
    <w:rsid w:val="00641303"/>
    <w:rsid w:val="00650BA4"/>
    <w:rsid w:val="00652626"/>
    <w:rsid w:val="006534CC"/>
    <w:rsid w:val="00660567"/>
    <w:rsid w:val="006616E0"/>
    <w:rsid w:val="00665992"/>
    <w:rsid w:val="006735F7"/>
    <w:rsid w:val="006959AF"/>
    <w:rsid w:val="006A2011"/>
    <w:rsid w:val="006B04EA"/>
    <w:rsid w:val="006B2D1C"/>
    <w:rsid w:val="006B6168"/>
    <w:rsid w:val="006B6D2E"/>
    <w:rsid w:val="006C1C10"/>
    <w:rsid w:val="006C1C34"/>
    <w:rsid w:val="006D50BF"/>
    <w:rsid w:val="006F5133"/>
    <w:rsid w:val="007001DB"/>
    <w:rsid w:val="007106A1"/>
    <w:rsid w:val="0073695B"/>
    <w:rsid w:val="007370BF"/>
    <w:rsid w:val="00741350"/>
    <w:rsid w:val="00745424"/>
    <w:rsid w:val="0075078C"/>
    <w:rsid w:val="007520D8"/>
    <w:rsid w:val="00752617"/>
    <w:rsid w:val="007536AF"/>
    <w:rsid w:val="00753771"/>
    <w:rsid w:val="00792B04"/>
    <w:rsid w:val="0079420E"/>
    <w:rsid w:val="00794A27"/>
    <w:rsid w:val="007B1E3D"/>
    <w:rsid w:val="007B217D"/>
    <w:rsid w:val="007B67AF"/>
    <w:rsid w:val="007B6987"/>
    <w:rsid w:val="007D7CAE"/>
    <w:rsid w:val="007E7672"/>
    <w:rsid w:val="007F6A7B"/>
    <w:rsid w:val="0080182E"/>
    <w:rsid w:val="008227CA"/>
    <w:rsid w:val="00832A5F"/>
    <w:rsid w:val="008357B6"/>
    <w:rsid w:val="00842E4D"/>
    <w:rsid w:val="00850BBF"/>
    <w:rsid w:val="00856839"/>
    <w:rsid w:val="00864110"/>
    <w:rsid w:val="00893000"/>
    <w:rsid w:val="00895B8D"/>
    <w:rsid w:val="008C42ED"/>
    <w:rsid w:val="008D1C3A"/>
    <w:rsid w:val="008D5C1B"/>
    <w:rsid w:val="008D6875"/>
    <w:rsid w:val="008E2FA7"/>
    <w:rsid w:val="008E30AC"/>
    <w:rsid w:val="008E40AD"/>
    <w:rsid w:val="008E662B"/>
    <w:rsid w:val="008F677D"/>
    <w:rsid w:val="0090114F"/>
    <w:rsid w:val="0091400B"/>
    <w:rsid w:val="009159C9"/>
    <w:rsid w:val="00944A47"/>
    <w:rsid w:val="0095157F"/>
    <w:rsid w:val="00973634"/>
    <w:rsid w:val="009A26CD"/>
    <w:rsid w:val="009A64B8"/>
    <w:rsid w:val="009B6274"/>
    <w:rsid w:val="009D092D"/>
    <w:rsid w:val="009D146A"/>
    <w:rsid w:val="009E0C3F"/>
    <w:rsid w:val="009E3CCA"/>
    <w:rsid w:val="00A22A75"/>
    <w:rsid w:val="00A34981"/>
    <w:rsid w:val="00A3715B"/>
    <w:rsid w:val="00A61B61"/>
    <w:rsid w:val="00A662A0"/>
    <w:rsid w:val="00A83C3E"/>
    <w:rsid w:val="00AA1878"/>
    <w:rsid w:val="00AA1BF7"/>
    <w:rsid w:val="00AA28D4"/>
    <w:rsid w:val="00AC2585"/>
    <w:rsid w:val="00AE5D59"/>
    <w:rsid w:val="00AF14EA"/>
    <w:rsid w:val="00B01DE0"/>
    <w:rsid w:val="00B03ECE"/>
    <w:rsid w:val="00B0660A"/>
    <w:rsid w:val="00B37311"/>
    <w:rsid w:val="00B5076D"/>
    <w:rsid w:val="00B72BDE"/>
    <w:rsid w:val="00B84F5B"/>
    <w:rsid w:val="00B85A26"/>
    <w:rsid w:val="00B87240"/>
    <w:rsid w:val="00BA0E73"/>
    <w:rsid w:val="00BA7A6C"/>
    <w:rsid w:val="00BB6E41"/>
    <w:rsid w:val="00BB7B6B"/>
    <w:rsid w:val="00BC6F2C"/>
    <w:rsid w:val="00BF1A99"/>
    <w:rsid w:val="00BF1D78"/>
    <w:rsid w:val="00C0238D"/>
    <w:rsid w:val="00C06B46"/>
    <w:rsid w:val="00C11F0A"/>
    <w:rsid w:val="00C32B35"/>
    <w:rsid w:val="00C35E66"/>
    <w:rsid w:val="00C37768"/>
    <w:rsid w:val="00C42ABC"/>
    <w:rsid w:val="00C5742B"/>
    <w:rsid w:val="00C6478C"/>
    <w:rsid w:val="00C82ACF"/>
    <w:rsid w:val="00CA6D68"/>
    <w:rsid w:val="00CB0121"/>
    <w:rsid w:val="00CD09E8"/>
    <w:rsid w:val="00CD1551"/>
    <w:rsid w:val="00CD45F9"/>
    <w:rsid w:val="00CE2E09"/>
    <w:rsid w:val="00CF5396"/>
    <w:rsid w:val="00D05B04"/>
    <w:rsid w:val="00D2386C"/>
    <w:rsid w:val="00D23B04"/>
    <w:rsid w:val="00D31600"/>
    <w:rsid w:val="00D87C0C"/>
    <w:rsid w:val="00DA2D19"/>
    <w:rsid w:val="00DD47C4"/>
    <w:rsid w:val="00DD7059"/>
    <w:rsid w:val="00DE1640"/>
    <w:rsid w:val="00E11201"/>
    <w:rsid w:val="00E11ABA"/>
    <w:rsid w:val="00E17FE9"/>
    <w:rsid w:val="00E40FE9"/>
    <w:rsid w:val="00E44B26"/>
    <w:rsid w:val="00E76550"/>
    <w:rsid w:val="00E819BC"/>
    <w:rsid w:val="00E845E1"/>
    <w:rsid w:val="00EA4F30"/>
    <w:rsid w:val="00EA7F1F"/>
    <w:rsid w:val="00EB1B03"/>
    <w:rsid w:val="00ED1CB8"/>
    <w:rsid w:val="00EF050D"/>
    <w:rsid w:val="00F0638E"/>
    <w:rsid w:val="00F131BC"/>
    <w:rsid w:val="00F134A7"/>
    <w:rsid w:val="00F457E7"/>
    <w:rsid w:val="00F53BC5"/>
    <w:rsid w:val="00F605ED"/>
    <w:rsid w:val="00F65CA8"/>
    <w:rsid w:val="00F66674"/>
    <w:rsid w:val="00F7577F"/>
    <w:rsid w:val="00F80C97"/>
    <w:rsid w:val="00F92BE2"/>
    <w:rsid w:val="00F953D0"/>
    <w:rsid w:val="00FA6837"/>
    <w:rsid w:val="00FB0322"/>
    <w:rsid w:val="00FB4C87"/>
    <w:rsid w:val="00FB4F8C"/>
    <w:rsid w:val="00FB7FBC"/>
    <w:rsid w:val="00FC670C"/>
    <w:rsid w:val="00FD3698"/>
    <w:rsid w:val="00FD402E"/>
    <w:rsid w:val="00FD558F"/>
    <w:rsid w:val="00FD62EC"/>
    <w:rsid w:val="00FD6B07"/>
    <w:rsid w:val="00FF6B1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C933"/>
  <w15:docId w15:val="{91C07027-822D-4FF6-AF63-7B801250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2A75"/>
    <w:pPr>
      <w:jc w:val="both"/>
    </w:pPr>
    <w:rPr>
      <w:rFonts w:ascii="Times New Roman" w:hAnsi="Times New Roman"/>
      <w:sz w:val="28"/>
      <w:szCs w:val="22"/>
      <w:lang w:eastAsia="en-US"/>
    </w:rPr>
  </w:style>
  <w:style w:type="paragraph" w:styleId="10">
    <w:name w:val="heading 1"/>
    <w:basedOn w:val="a"/>
    <w:next w:val="a"/>
    <w:link w:val="11"/>
    <w:qFormat/>
    <w:rsid w:val="00EB1B03"/>
    <w:pPr>
      <w:numPr>
        <w:numId w:val="1"/>
      </w:numPr>
      <w:tabs>
        <w:tab w:val="clear" w:pos="720"/>
        <w:tab w:val="num" w:pos="567"/>
        <w:tab w:val="left" w:pos="993"/>
      </w:tabs>
      <w:ind w:left="0" w:firstLine="709"/>
      <w:outlineLvl w:val="0"/>
    </w:pPr>
    <w:rPr>
      <w:rFonts w:eastAsia="Times New Roman"/>
      <w:bCs/>
      <w:kern w:val="32"/>
      <w:sz w:val="30"/>
      <w:szCs w:val="30"/>
      <w:lang w:val="x-none" w:eastAsia="x-none"/>
    </w:rPr>
  </w:style>
  <w:style w:type="paragraph" w:styleId="2">
    <w:name w:val="heading 2"/>
    <w:basedOn w:val="a"/>
    <w:next w:val="a"/>
    <w:link w:val="20"/>
    <w:semiHidden/>
    <w:unhideWhenUsed/>
    <w:qFormat/>
    <w:rsid w:val="00EB1B03"/>
    <w:pPr>
      <w:keepNext/>
      <w:keepLines/>
      <w:spacing w:before="200"/>
      <w:outlineLvl w:val="1"/>
    </w:pPr>
    <w:rPr>
      <w:rFonts w:ascii="Cambria" w:eastAsia="Times New Roman" w:hAnsi="Cambria"/>
      <w:b/>
      <w:bCs/>
      <w:color w:val="5B9BD5"/>
      <w:sz w:val="26"/>
      <w:szCs w:val="26"/>
      <w:lang w:val="x-none" w:eastAsia="x-none"/>
    </w:rPr>
  </w:style>
  <w:style w:type="paragraph" w:styleId="3">
    <w:name w:val="heading 3"/>
    <w:basedOn w:val="a"/>
    <w:next w:val="a"/>
    <w:link w:val="30"/>
    <w:uiPriority w:val="9"/>
    <w:semiHidden/>
    <w:unhideWhenUsed/>
    <w:qFormat/>
    <w:rsid w:val="00EB1B03"/>
    <w:pPr>
      <w:keepNext/>
      <w:keepLines/>
      <w:spacing w:before="200"/>
      <w:outlineLvl w:val="2"/>
    </w:pPr>
    <w:rPr>
      <w:rFonts w:ascii="Calibri Light" w:eastAsia="Times New Roman" w:hAnsi="Calibri Light"/>
      <w:b/>
      <w:bCs/>
      <w:color w:val="5B9BD5"/>
      <w:sz w:val="20"/>
      <w:szCs w:val="20"/>
      <w:lang w:val="x-none" w:eastAsia="x-none"/>
    </w:rPr>
  </w:style>
  <w:style w:type="paragraph" w:styleId="4">
    <w:name w:val="heading 4"/>
    <w:basedOn w:val="a"/>
    <w:next w:val="a"/>
    <w:link w:val="40"/>
    <w:uiPriority w:val="9"/>
    <w:semiHidden/>
    <w:unhideWhenUsed/>
    <w:qFormat/>
    <w:rsid w:val="00EB1B03"/>
    <w:pPr>
      <w:keepNext/>
      <w:keepLines/>
      <w:spacing w:before="200"/>
      <w:outlineLvl w:val="3"/>
    </w:pPr>
    <w:rPr>
      <w:rFonts w:ascii="Cambria" w:eastAsia="Times New Roman" w:hAnsi="Cambria"/>
      <w:i/>
      <w:iCs/>
      <w:color w:val="2E74B5"/>
      <w:sz w:val="20"/>
      <w:szCs w:val="20"/>
      <w:lang w:val="x-none" w:eastAsia="x-none"/>
    </w:rPr>
  </w:style>
  <w:style w:type="paragraph" w:styleId="6">
    <w:name w:val="heading 6"/>
    <w:basedOn w:val="a"/>
    <w:next w:val="a"/>
    <w:link w:val="60"/>
    <w:uiPriority w:val="9"/>
    <w:semiHidden/>
    <w:unhideWhenUsed/>
    <w:qFormat/>
    <w:rsid w:val="00EB1B03"/>
    <w:pPr>
      <w:keepNext/>
      <w:keepLines/>
      <w:spacing w:before="200"/>
      <w:outlineLvl w:val="5"/>
    </w:pPr>
    <w:rPr>
      <w:rFonts w:ascii="Cambria" w:eastAsia="Times New Roman" w:hAnsi="Cambria"/>
      <w:color w:val="1F4D78"/>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B1B03"/>
    <w:rPr>
      <w:rFonts w:ascii="Times New Roman" w:eastAsia="Times New Roman" w:hAnsi="Times New Roman" w:cs="Times New Roman"/>
      <w:bCs/>
      <w:kern w:val="32"/>
      <w:sz w:val="30"/>
      <w:szCs w:val="30"/>
      <w:lang w:val="x-none" w:eastAsia="x-none"/>
    </w:rPr>
  </w:style>
  <w:style w:type="paragraph" w:customStyle="1" w:styleId="21">
    <w:name w:val="Заголовок 21"/>
    <w:basedOn w:val="a"/>
    <w:next w:val="a"/>
    <w:unhideWhenUsed/>
    <w:qFormat/>
    <w:rsid w:val="00EB1B03"/>
    <w:pPr>
      <w:keepNext/>
      <w:keepLines/>
      <w:spacing w:before="200" w:line="252" w:lineRule="auto"/>
      <w:outlineLvl w:val="1"/>
    </w:pPr>
    <w:rPr>
      <w:rFonts w:ascii="Cambria" w:eastAsia="Times New Roman" w:hAnsi="Cambria"/>
      <w:b/>
      <w:bCs/>
      <w:color w:val="5B9BD5"/>
      <w:sz w:val="26"/>
      <w:szCs w:val="26"/>
    </w:rPr>
  </w:style>
  <w:style w:type="paragraph" w:customStyle="1" w:styleId="31">
    <w:name w:val="Заголовок 31"/>
    <w:basedOn w:val="a"/>
    <w:next w:val="a"/>
    <w:uiPriority w:val="9"/>
    <w:unhideWhenUsed/>
    <w:qFormat/>
    <w:rsid w:val="00EB1B03"/>
    <w:pPr>
      <w:keepNext/>
      <w:keepLines/>
      <w:spacing w:before="200"/>
      <w:outlineLvl w:val="2"/>
    </w:pPr>
    <w:rPr>
      <w:rFonts w:ascii="Calibri Light" w:eastAsia="Times New Roman" w:hAnsi="Calibri Light"/>
      <w:b/>
      <w:bCs/>
      <w:color w:val="5B9BD5"/>
    </w:rPr>
  </w:style>
  <w:style w:type="paragraph" w:customStyle="1" w:styleId="41">
    <w:name w:val="Заголовок 41"/>
    <w:basedOn w:val="a"/>
    <w:next w:val="a"/>
    <w:uiPriority w:val="9"/>
    <w:unhideWhenUsed/>
    <w:qFormat/>
    <w:rsid w:val="00EB1B03"/>
    <w:pPr>
      <w:keepNext/>
      <w:keepLines/>
      <w:spacing w:before="40" w:line="252" w:lineRule="auto"/>
      <w:outlineLvl w:val="3"/>
    </w:pPr>
    <w:rPr>
      <w:rFonts w:ascii="Cambria" w:eastAsia="Times New Roman" w:hAnsi="Cambria"/>
      <w:i/>
      <w:iCs/>
      <w:color w:val="2E74B5"/>
    </w:rPr>
  </w:style>
  <w:style w:type="paragraph" w:customStyle="1" w:styleId="61">
    <w:name w:val="Заголовок 61"/>
    <w:basedOn w:val="a"/>
    <w:next w:val="a"/>
    <w:uiPriority w:val="9"/>
    <w:unhideWhenUsed/>
    <w:qFormat/>
    <w:rsid w:val="00EB1B03"/>
    <w:pPr>
      <w:keepNext/>
      <w:keepLines/>
      <w:spacing w:before="40" w:line="252" w:lineRule="auto"/>
      <w:outlineLvl w:val="5"/>
    </w:pPr>
    <w:rPr>
      <w:rFonts w:ascii="Cambria" w:eastAsia="Times New Roman" w:hAnsi="Cambria"/>
      <w:color w:val="1F4D78"/>
    </w:rPr>
  </w:style>
  <w:style w:type="character" w:customStyle="1" w:styleId="20">
    <w:name w:val="Заголовок 2 Знак"/>
    <w:link w:val="2"/>
    <w:rsid w:val="00EB1B03"/>
    <w:rPr>
      <w:rFonts w:ascii="Cambria" w:eastAsia="Times New Roman" w:hAnsi="Cambria" w:cs="Times New Roman"/>
      <w:b/>
      <w:bCs/>
      <w:color w:val="5B9BD5"/>
      <w:sz w:val="26"/>
      <w:szCs w:val="26"/>
    </w:rPr>
  </w:style>
  <w:style w:type="character" w:customStyle="1" w:styleId="40">
    <w:name w:val="Заголовок 4 Знак"/>
    <w:link w:val="4"/>
    <w:uiPriority w:val="9"/>
    <w:rsid w:val="00EB1B03"/>
    <w:rPr>
      <w:rFonts w:ascii="Cambria" w:eastAsia="Times New Roman" w:hAnsi="Cambria" w:cs="Times New Roman"/>
      <w:i/>
      <w:iCs/>
      <w:color w:val="2E74B5"/>
    </w:rPr>
  </w:style>
  <w:style w:type="character" w:customStyle="1" w:styleId="60">
    <w:name w:val="Заголовок 6 Знак"/>
    <w:link w:val="6"/>
    <w:uiPriority w:val="9"/>
    <w:rsid w:val="00EB1B03"/>
    <w:rPr>
      <w:rFonts w:ascii="Cambria" w:eastAsia="Times New Roman" w:hAnsi="Cambria" w:cs="Times New Roman"/>
      <w:color w:val="1F4D78"/>
    </w:rPr>
  </w:style>
  <w:style w:type="numbering" w:customStyle="1" w:styleId="12">
    <w:name w:val="Нет списка1"/>
    <w:next w:val="a2"/>
    <w:uiPriority w:val="99"/>
    <w:semiHidden/>
    <w:unhideWhenUsed/>
    <w:rsid w:val="00EB1B03"/>
  </w:style>
  <w:style w:type="character" w:styleId="a3">
    <w:name w:val="Hyperlink"/>
    <w:uiPriority w:val="99"/>
    <w:unhideWhenUsed/>
    <w:rsid w:val="00EB1B03"/>
    <w:rPr>
      <w:color w:val="0563C1"/>
      <w:u w:val="single"/>
    </w:rPr>
  </w:style>
  <w:style w:type="character" w:customStyle="1" w:styleId="13">
    <w:name w:val="Просмотренная гиперссылка1"/>
    <w:uiPriority w:val="99"/>
    <w:semiHidden/>
    <w:unhideWhenUsed/>
    <w:rsid w:val="00EB1B03"/>
    <w:rPr>
      <w:color w:val="954F72"/>
      <w:u w:val="single"/>
    </w:rPr>
  </w:style>
  <w:style w:type="paragraph" w:styleId="HTML">
    <w:name w:val="HTML Preformatted"/>
    <w:basedOn w:val="a"/>
    <w:link w:val="HTML0"/>
    <w:uiPriority w:val="99"/>
    <w:unhideWhenUsed/>
    <w:rsid w:val="00EB1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ru-RU"/>
    </w:rPr>
  </w:style>
  <w:style w:type="character" w:customStyle="1" w:styleId="HTML0">
    <w:name w:val="Стандартный HTML Знак"/>
    <w:link w:val="HTML"/>
    <w:uiPriority w:val="99"/>
    <w:rsid w:val="00EB1B03"/>
    <w:rPr>
      <w:rFonts w:ascii="Courier New" w:eastAsia="Times New Roman" w:hAnsi="Courier New" w:cs="Courier New"/>
      <w:sz w:val="20"/>
      <w:szCs w:val="20"/>
      <w:lang w:eastAsia="ru-RU"/>
    </w:rPr>
  </w:style>
  <w:style w:type="character" w:customStyle="1" w:styleId="a4">
    <w:name w:val="Обычный (Интернет) Знак"/>
    <w:aliases w:val="Знак Знак,Обычный (Web) Знак,Знак Знак6 Знак, Знак Знак"/>
    <w:link w:val="a5"/>
    <w:uiPriority w:val="99"/>
    <w:locked/>
    <w:rsid w:val="00EB1B03"/>
    <w:rPr>
      <w:rFonts w:ascii="Times New Roman" w:hAnsi="Times New Roman" w:cs="Times New Roman"/>
      <w:sz w:val="30"/>
      <w:szCs w:val="30"/>
      <w:lang w:eastAsia="ru-RU"/>
    </w:rPr>
  </w:style>
  <w:style w:type="paragraph" w:styleId="a5">
    <w:name w:val="Normal (Web)"/>
    <w:aliases w:val="Знак,Обычный (Web),Знак Знак6, Знак"/>
    <w:basedOn w:val="a"/>
    <w:link w:val="a4"/>
    <w:autoRedefine/>
    <w:uiPriority w:val="99"/>
    <w:unhideWhenUsed/>
    <w:qFormat/>
    <w:rsid w:val="00EB1B03"/>
    <w:pPr>
      <w:autoSpaceDE w:val="0"/>
      <w:autoSpaceDN w:val="0"/>
      <w:adjustRightInd w:val="0"/>
      <w:ind w:firstLine="709"/>
    </w:pPr>
    <w:rPr>
      <w:sz w:val="30"/>
      <w:szCs w:val="30"/>
      <w:lang w:val="x-none" w:eastAsia="ru-RU"/>
    </w:rPr>
  </w:style>
  <w:style w:type="character" w:customStyle="1" w:styleId="a6">
    <w:name w:val="Текст сноски Знак"/>
    <w:link w:val="a7"/>
    <w:semiHidden/>
    <w:locked/>
    <w:rsid w:val="00EB1B03"/>
    <w:rPr>
      <w:rFonts w:ascii="Calibri" w:eastAsia="Calibri" w:hAnsi="Calibri" w:cs="Times New Roman"/>
      <w:sz w:val="20"/>
      <w:szCs w:val="20"/>
    </w:rPr>
  </w:style>
  <w:style w:type="character" w:customStyle="1" w:styleId="a8">
    <w:name w:val="Верхний колонтитул Знак"/>
    <w:link w:val="a9"/>
    <w:uiPriority w:val="99"/>
    <w:locked/>
    <w:rsid w:val="00EB1B03"/>
    <w:rPr>
      <w:rFonts w:ascii="Calibri" w:eastAsia="Calibri" w:hAnsi="Calibri" w:cs="Times New Roman"/>
    </w:rPr>
  </w:style>
  <w:style w:type="character" w:customStyle="1" w:styleId="aa">
    <w:name w:val="Нижний колонтитул Знак"/>
    <w:link w:val="ab"/>
    <w:uiPriority w:val="99"/>
    <w:locked/>
    <w:rsid w:val="00EB1B03"/>
    <w:rPr>
      <w:rFonts w:ascii="Calibri" w:eastAsia="Calibri" w:hAnsi="Calibri" w:cs="Times New Roman"/>
    </w:rPr>
  </w:style>
  <w:style w:type="character" w:customStyle="1" w:styleId="ac">
    <w:name w:val="Заголовок Знак"/>
    <w:link w:val="ad"/>
    <w:locked/>
    <w:rsid w:val="00EB1B03"/>
    <w:rPr>
      <w:rFonts w:ascii="Times New Roman" w:eastAsia="Times New Roman" w:hAnsi="Times New Roman" w:cs="Times New Roman"/>
      <w:sz w:val="28"/>
      <w:szCs w:val="20"/>
      <w:lang w:val="x-none" w:eastAsia="x-none"/>
    </w:rPr>
  </w:style>
  <w:style w:type="character" w:customStyle="1" w:styleId="ae">
    <w:name w:val="Основной текст Знак"/>
    <w:link w:val="af"/>
    <w:uiPriority w:val="99"/>
    <w:locked/>
    <w:rsid w:val="00EB1B03"/>
    <w:rPr>
      <w:rFonts w:ascii="Times New Roman" w:eastAsia="Times New Roman" w:hAnsi="Times New Roman" w:cs="Times New Roman"/>
      <w:bCs/>
      <w:sz w:val="28"/>
      <w:szCs w:val="28"/>
      <w:lang w:val="x-none" w:eastAsia="ru-RU"/>
    </w:rPr>
  </w:style>
  <w:style w:type="character" w:customStyle="1" w:styleId="af0">
    <w:name w:val="Основной текст с отступом Знак"/>
    <w:link w:val="af1"/>
    <w:locked/>
    <w:rsid w:val="00EB1B03"/>
    <w:rPr>
      <w:rFonts w:ascii="Calibri" w:eastAsia="Calibri" w:hAnsi="Calibri" w:cs="Times New Roman"/>
    </w:rPr>
  </w:style>
  <w:style w:type="character" w:customStyle="1" w:styleId="22">
    <w:name w:val="Основной текст 2 Знак"/>
    <w:link w:val="23"/>
    <w:locked/>
    <w:rsid w:val="00EB1B03"/>
    <w:rPr>
      <w:rFonts w:ascii="Calibri" w:eastAsia="Calibri" w:hAnsi="Calibri" w:cs="Times New Roman"/>
    </w:rPr>
  </w:style>
  <w:style w:type="character" w:customStyle="1" w:styleId="24">
    <w:name w:val="Основной текст с отступом 2 Знак"/>
    <w:link w:val="25"/>
    <w:locked/>
    <w:rsid w:val="00EB1B03"/>
    <w:rPr>
      <w:rFonts w:ascii="Calibri" w:eastAsia="Calibri" w:hAnsi="Calibri" w:cs="Times New Roman"/>
    </w:rPr>
  </w:style>
  <w:style w:type="character" w:customStyle="1" w:styleId="32">
    <w:name w:val="Основной текст с отступом 3 Знак"/>
    <w:link w:val="33"/>
    <w:locked/>
    <w:rsid w:val="00EB1B03"/>
    <w:rPr>
      <w:rFonts w:ascii="Calibri" w:eastAsia="Calibri" w:hAnsi="Calibri" w:cs="Times New Roman"/>
      <w:sz w:val="16"/>
      <w:szCs w:val="16"/>
      <w:lang w:val="x-none" w:eastAsia="x-none"/>
    </w:rPr>
  </w:style>
  <w:style w:type="character" w:customStyle="1" w:styleId="af2">
    <w:name w:val="Текст Знак"/>
    <w:link w:val="af3"/>
    <w:locked/>
    <w:rsid w:val="00EB1B03"/>
    <w:rPr>
      <w:rFonts w:ascii="Calibri" w:eastAsia="Calibri" w:hAnsi="Calibri" w:cs="Times New Roman"/>
      <w:szCs w:val="21"/>
    </w:rPr>
  </w:style>
  <w:style w:type="character" w:customStyle="1" w:styleId="af4">
    <w:name w:val="Текст выноски Знак"/>
    <w:link w:val="af5"/>
    <w:uiPriority w:val="99"/>
    <w:semiHidden/>
    <w:locked/>
    <w:rsid w:val="00EB1B03"/>
    <w:rPr>
      <w:rFonts w:ascii="Segoe UI" w:eastAsia="Calibri" w:hAnsi="Segoe UI" w:cs="Segoe UI"/>
      <w:sz w:val="18"/>
      <w:szCs w:val="18"/>
    </w:rPr>
  </w:style>
  <w:style w:type="paragraph" w:customStyle="1" w:styleId="newncpi">
    <w:name w:val="newncpi"/>
    <w:basedOn w:val="a"/>
    <w:qFormat/>
    <w:rsid w:val="00EB1B03"/>
    <w:pPr>
      <w:ind w:firstLine="567"/>
    </w:pPr>
    <w:rPr>
      <w:rFonts w:eastAsia="Times New Roman"/>
      <w:sz w:val="24"/>
      <w:szCs w:val="24"/>
      <w:lang w:eastAsia="ru-RU"/>
    </w:rPr>
  </w:style>
  <w:style w:type="paragraph" w:customStyle="1" w:styleId="220">
    <w:name w:val="Основной текст 22"/>
    <w:basedOn w:val="a"/>
    <w:uiPriority w:val="99"/>
    <w:qFormat/>
    <w:rsid w:val="00EB1B03"/>
    <w:rPr>
      <w:rFonts w:eastAsia="Times New Roman"/>
      <w:szCs w:val="20"/>
      <w:lang w:eastAsia="ru-RU"/>
    </w:rPr>
  </w:style>
  <w:style w:type="paragraph" w:customStyle="1" w:styleId="append1">
    <w:name w:val="append1"/>
    <w:basedOn w:val="a"/>
    <w:qFormat/>
    <w:rsid w:val="00EB1B03"/>
    <w:pPr>
      <w:spacing w:after="28"/>
    </w:pPr>
    <w:rPr>
      <w:rFonts w:eastAsia="Times New Roman"/>
      <w:lang w:eastAsia="ru-RU"/>
    </w:rPr>
  </w:style>
  <w:style w:type="paragraph" w:customStyle="1" w:styleId="210">
    <w:name w:val="Основной текст 21"/>
    <w:basedOn w:val="a"/>
    <w:qFormat/>
    <w:rsid w:val="00EB1B03"/>
    <w:rPr>
      <w:rFonts w:eastAsia="Times New Roman"/>
      <w:szCs w:val="20"/>
      <w:lang w:eastAsia="ru-RU"/>
    </w:rPr>
  </w:style>
  <w:style w:type="paragraph" w:customStyle="1" w:styleId="ConsPlusNormal">
    <w:name w:val="ConsPlusNormal"/>
    <w:uiPriority w:val="99"/>
    <w:qFormat/>
    <w:rsid w:val="00EB1B03"/>
    <w:pPr>
      <w:widowControl w:val="0"/>
      <w:autoSpaceDE w:val="0"/>
      <w:autoSpaceDN w:val="0"/>
      <w:adjustRightInd w:val="0"/>
      <w:ind w:firstLine="720"/>
    </w:pPr>
    <w:rPr>
      <w:rFonts w:ascii="Arial" w:eastAsia="Times New Roman" w:hAnsi="Arial" w:cs="Arial"/>
    </w:rPr>
  </w:style>
  <w:style w:type="paragraph" w:customStyle="1" w:styleId="point">
    <w:name w:val="point"/>
    <w:basedOn w:val="a"/>
    <w:uiPriority w:val="99"/>
    <w:qFormat/>
    <w:rsid w:val="00EB1B03"/>
    <w:pPr>
      <w:ind w:firstLine="567"/>
    </w:pPr>
    <w:rPr>
      <w:rFonts w:eastAsia="Times New Roman"/>
      <w:sz w:val="24"/>
      <w:szCs w:val="24"/>
      <w:lang w:eastAsia="ru-RU"/>
    </w:rPr>
  </w:style>
  <w:style w:type="character" w:customStyle="1" w:styleId="MSGENFONTSTYLENAMETEMPLATEROLELEVELNUMBERMSGENFONTSTYLENAMEBYROLEHEADING32">
    <w:name w:val="MSG_EN_FONT_STYLE_NAME_TEMPLATE_ROLE_LEVEL_NUMBER MSG_EN_FONT_STYLE_NAME_BY_ROLE_HEADING 3 2_"/>
    <w:link w:val="MSGENFONTSTYLENAMETEMPLATEROLELEVELNUMBERMSGENFONTSTYLENAMEBYROLEHEADING321"/>
    <w:uiPriority w:val="99"/>
    <w:locked/>
    <w:rsid w:val="00EB1B03"/>
    <w:rPr>
      <w:rFonts w:ascii="Arial" w:hAnsi="Arial" w:cs="Arial"/>
      <w:b/>
      <w:bCs/>
      <w:sz w:val="17"/>
      <w:szCs w:val="17"/>
      <w:shd w:val="clear" w:color="auto" w:fill="FFFFFF"/>
    </w:rPr>
  </w:style>
  <w:style w:type="paragraph" w:customStyle="1" w:styleId="MSGENFONTSTYLENAMETEMPLATEROLELEVELNUMBERMSGENFONTSTYLENAMEBYROLEHEADING321">
    <w:name w:val="MSG_EN_FONT_STYLE_NAME_TEMPLATE_ROLE_LEVEL_NUMBER MSG_EN_FONT_STYLE_NAME_BY_ROLE_HEADING 3 21"/>
    <w:basedOn w:val="a"/>
    <w:link w:val="MSGENFONTSTYLENAMETEMPLATEROLELEVELNUMBERMSGENFONTSTYLENAMEBYROLEHEADING32"/>
    <w:uiPriority w:val="99"/>
    <w:qFormat/>
    <w:rsid w:val="00EB1B03"/>
    <w:pPr>
      <w:widowControl w:val="0"/>
      <w:shd w:val="clear" w:color="auto" w:fill="FFFFFF"/>
      <w:spacing w:before="240" w:after="240" w:line="190" w:lineRule="exact"/>
      <w:jc w:val="center"/>
      <w:outlineLvl w:val="2"/>
    </w:pPr>
    <w:rPr>
      <w:rFonts w:ascii="Arial" w:hAnsi="Arial"/>
      <w:b/>
      <w:bCs/>
      <w:sz w:val="17"/>
      <w:szCs w:val="17"/>
      <w:lang w:val="x-none" w:eastAsia="x-none"/>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EB1B03"/>
    <w:rPr>
      <w:sz w:val="21"/>
      <w:szCs w:val="21"/>
      <w:shd w:val="clear" w:color="auto" w:fill="FFFFFF"/>
    </w:rPr>
  </w:style>
  <w:style w:type="paragraph" w:customStyle="1" w:styleId="MSGENFONTSTYLENAMETEMPLATEROLENUMBERMSGENFONTSTYLENAMEBYROLETEXT21">
    <w:name w:val="MSG_EN_FONT_STYLE_NAME_TEMPLATE_ROLE_NUMBER MSG_EN_FONT_STYLE_NAME_BY_ROLE_TEXT 21"/>
    <w:basedOn w:val="a"/>
    <w:link w:val="MSGENFONTSTYLENAMETEMPLATEROLENUMBERMSGENFONTSTYLENAMEBYROLETEXT2"/>
    <w:uiPriority w:val="99"/>
    <w:qFormat/>
    <w:rsid w:val="00EB1B03"/>
    <w:pPr>
      <w:widowControl w:val="0"/>
      <w:shd w:val="clear" w:color="auto" w:fill="FFFFFF"/>
      <w:spacing w:before="220" w:line="264" w:lineRule="exact"/>
      <w:ind w:hanging="180"/>
    </w:pPr>
    <w:rPr>
      <w:sz w:val="21"/>
      <w:szCs w:val="21"/>
      <w:lang w:val="x-none" w:eastAsia="x-none"/>
    </w:rPr>
  </w:style>
  <w:style w:type="paragraph" w:customStyle="1" w:styleId="western">
    <w:name w:val="western"/>
    <w:basedOn w:val="a"/>
    <w:qFormat/>
    <w:rsid w:val="00EB1B03"/>
    <w:pPr>
      <w:spacing w:before="100" w:beforeAutospacing="1" w:after="100" w:afterAutospacing="1"/>
    </w:pPr>
    <w:rPr>
      <w:rFonts w:eastAsia="Times New Roman"/>
      <w:sz w:val="24"/>
      <w:szCs w:val="24"/>
      <w:lang w:eastAsia="ru-RU"/>
    </w:rPr>
  </w:style>
  <w:style w:type="paragraph" w:customStyle="1" w:styleId="14">
    <w:name w:val="Абзац списка1"/>
    <w:basedOn w:val="a"/>
    <w:uiPriority w:val="99"/>
    <w:qFormat/>
    <w:rsid w:val="00EB1B03"/>
    <w:pPr>
      <w:spacing w:after="160" w:line="252" w:lineRule="auto"/>
      <w:ind w:left="720"/>
      <w:contextualSpacing/>
    </w:pPr>
    <w:rPr>
      <w:rFonts w:eastAsia="Times New Roman"/>
    </w:rPr>
  </w:style>
  <w:style w:type="paragraph" w:customStyle="1" w:styleId="af6">
    <w:name w:val="тема"/>
    <w:qFormat/>
    <w:rsid w:val="00EB1B03"/>
    <w:pPr>
      <w:tabs>
        <w:tab w:val="left" w:pos="567"/>
        <w:tab w:val="left" w:pos="1416"/>
        <w:tab w:val="left" w:pos="2124"/>
        <w:tab w:val="left" w:pos="2832"/>
        <w:tab w:val="left" w:pos="3540"/>
        <w:tab w:val="left" w:pos="4248"/>
        <w:tab w:val="left" w:pos="4956"/>
        <w:tab w:val="left" w:pos="5664"/>
        <w:tab w:val="left" w:pos="6372"/>
      </w:tabs>
      <w:autoSpaceDE w:val="0"/>
      <w:autoSpaceDN w:val="0"/>
      <w:adjustRightInd w:val="0"/>
      <w:spacing w:line="238" w:lineRule="atLeast"/>
      <w:jc w:val="center"/>
    </w:pPr>
    <w:rPr>
      <w:rFonts w:ascii="Arial" w:eastAsia="Times New Roman" w:hAnsi="Arial" w:cs="Arial"/>
    </w:rPr>
  </w:style>
  <w:style w:type="character" w:customStyle="1" w:styleId="MSGENFONTSTYLENAMETEMPLATEROLELEVELMSGENFONTSTYLENAMEBYROLEHEADING4">
    <w:name w:val="MSG_EN_FONT_STYLE_NAME_TEMPLATE_ROLE_LEVEL MSG_EN_FONT_STYLE_NAME_BY_ROLE_HEADING 4_"/>
    <w:link w:val="MSGENFONTSTYLENAMETEMPLATEROLELEVELMSGENFONTSTYLENAMEBYROLEHEADING41"/>
    <w:uiPriority w:val="99"/>
    <w:locked/>
    <w:rsid w:val="00EB1B03"/>
    <w:rPr>
      <w:rFonts w:ascii="Times New Roman" w:hAnsi="Times New Roman" w:cs="Times New Roman"/>
      <w:shd w:val="clear" w:color="auto" w:fill="FFFFFF"/>
    </w:rPr>
  </w:style>
  <w:style w:type="paragraph" w:customStyle="1" w:styleId="MSGENFONTSTYLENAMETEMPLATEROLELEVELMSGENFONTSTYLENAMEBYROLEHEADING41">
    <w:name w:val="MSG_EN_FONT_STYLE_NAME_TEMPLATE_ROLE_LEVEL MSG_EN_FONT_STYLE_NAME_BY_ROLE_HEADING 41"/>
    <w:basedOn w:val="a"/>
    <w:link w:val="MSGENFONTSTYLENAMETEMPLATEROLELEVELMSGENFONTSTYLENAMEBYROLEHEADING4"/>
    <w:uiPriority w:val="99"/>
    <w:qFormat/>
    <w:rsid w:val="00EB1B03"/>
    <w:pPr>
      <w:widowControl w:val="0"/>
      <w:shd w:val="clear" w:color="auto" w:fill="FFFFFF"/>
      <w:spacing w:before="300" w:after="120" w:line="244" w:lineRule="exact"/>
      <w:outlineLvl w:val="3"/>
    </w:pPr>
    <w:rPr>
      <w:sz w:val="20"/>
      <w:szCs w:val="20"/>
      <w:lang w:val="x-none" w:eastAsia="x-none"/>
    </w:rPr>
  </w:style>
  <w:style w:type="paragraph" w:customStyle="1" w:styleId="gmail-msolistparagraph">
    <w:name w:val="gmail-msolistparagraph"/>
    <w:basedOn w:val="a"/>
    <w:qFormat/>
    <w:rsid w:val="00EB1B03"/>
    <w:pPr>
      <w:spacing w:before="100" w:beforeAutospacing="1" w:after="100" w:afterAutospacing="1"/>
    </w:pPr>
    <w:rPr>
      <w:sz w:val="24"/>
      <w:szCs w:val="24"/>
      <w:lang w:eastAsia="ru-RU"/>
    </w:rPr>
  </w:style>
  <w:style w:type="paragraph" w:customStyle="1" w:styleId="Pragmatica">
    <w:name w:val="_Pragmatica"/>
    <w:basedOn w:val="a"/>
    <w:uiPriority w:val="99"/>
    <w:qFormat/>
    <w:rsid w:val="00EB1B03"/>
    <w:pPr>
      <w:autoSpaceDE w:val="0"/>
      <w:autoSpaceDN w:val="0"/>
      <w:adjustRightInd w:val="0"/>
      <w:spacing w:line="194" w:lineRule="atLeast"/>
      <w:ind w:firstLine="283"/>
    </w:pPr>
    <w:rPr>
      <w:rFonts w:ascii="PragmaticaC" w:eastAsia="Times New Roman" w:hAnsi="PragmaticaC" w:cs="PragmaticaC"/>
      <w:color w:val="000000"/>
      <w:sz w:val="18"/>
      <w:szCs w:val="18"/>
      <w:lang w:eastAsia="ru-RU"/>
    </w:rPr>
  </w:style>
  <w:style w:type="character" w:customStyle="1" w:styleId="af7">
    <w:name w:val="Основной текст_"/>
    <w:link w:val="15"/>
    <w:locked/>
    <w:rsid w:val="00EB1B03"/>
    <w:rPr>
      <w:b/>
      <w:sz w:val="32"/>
      <w:lang w:val="x-none"/>
    </w:rPr>
  </w:style>
  <w:style w:type="paragraph" w:customStyle="1" w:styleId="15">
    <w:name w:val="Основной текст1"/>
    <w:basedOn w:val="a"/>
    <w:link w:val="af7"/>
    <w:qFormat/>
    <w:rsid w:val="00EB1B03"/>
    <w:pPr>
      <w:jc w:val="center"/>
    </w:pPr>
    <w:rPr>
      <w:b/>
      <w:sz w:val="32"/>
      <w:szCs w:val="20"/>
      <w:lang w:val="x-none" w:eastAsia="x-none"/>
    </w:rPr>
  </w:style>
  <w:style w:type="paragraph" w:customStyle="1" w:styleId="Default">
    <w:name w:val="Default"/>
    <w:qFormat/>
    <w:rsid w:val="00EB1B03"/>
    <w:pPr>
      <w:autoSpaceDE w:val="0"/>
      <w:autoSpaceDN w:val="0"/>
      <w:adjustRightInd w:val="0"/>
    </w:pPr>
    <w:rPr>
      <w:rFonts w:eastAsia="Times New Roman" w:cs="Calibri"/>
      <w:color w:val="000000"/>
      <w:sz w:val="24"/>
      <w:szCs w:val="24"/>
    </w:rPr>
  </w:style>
  <w:style w:type="character" w:customStyle="1" w:styleId="34">
    <w:name w:val="Основной текст (3)_"/>
    <w:link w:val="35"/>
    <w:locked/>
    <w:rsid w:val="00EB1B03"/>
    <w:rPr>
      <w:sz w:val="18"/>
      <w:szCs w:val="18"/>
      <w:shd w:val="clear" w:color="auto" w:fill="FFFFFF"/>
    </w:rPr>
  </w:style>
  <w:style w:type="paragraph" w:customStyle="1" w:styleId="35">
    <w:name w:val="Основной текст (3)"/>
    <w:basedOn w:val="a"/>
    <w:link w:val="34"/>
    <w:qFormat/>
    <w:rsid w:val="00EB1B03"/>
    <w:pPr>
      <w:shd w:val="clear" w:color="auto" w:fill="FFFFFF"/>
      <w:spacing w:line="216" w:lineRule="exact"/>
    </w:pPr>
    <w:rPr>
      <w:sz w:val="18"/>
      <w:szCs w:val="18"/>
      <w:lang w:val="x-none" w:eastAsia="x-none"/>
    </w:rPr>
  </w:style>
  <w:style w:type="paragraph" w:customStyle="1" w:styleId="af8">
    <w:name w:val="[Без стиля]"/>
    <w:qFormat/>
    <w:rsid w:val="00EB1B03"/>
    <w:pPr>
      <w:autoSpaceDE w:val="0"/>
      <w:autoSpaceDN w:val="0"/>
      <w:adjustRightInd w:val="0"/>
      <w:spacing w:line="288" w:lineRule="auto"/>
    </w:pPr>
    <w:rPr>
      <w:rFonts w:ascii="Minion Pro" w:eastAsia="Times New Roman" w:hAnsi="Minion Pro" w:cs="Minion Pro"/>
      <w:color w:val="000000"/>
      <w:sz w:val="24"/>
      <w:szCs w:val="24"/>
    </w:rPr>
  </w:style>
  <w:style w:type="paragraph" w:customStyle="1" w:styleId="titlep">
    <w:name w:val="titlep"/>
    <w:basedOn w:val="a"/>
    <w:qFormat/>
    <w:rsid w:val="00EB1B03"/>
    <w:pPr>
      <w:spacing w:before="240" w:after="240"/>
      <w:jc w:val="center"/>
    </w:pPr>
    <w:rPr>
      <w:rFonts w:eastAsia="Times New Roman"/>
      <w:b/>
      <w:bCs/>
      <w:sz w:val="24"/>
      <w:szCs w:val="24"/>
      <w:lang w:eastAsia="ru-RU"/>
    </w:rPr>
  </w:style>
  <w:style w:type="paragraph" w:customStyle="1" w:styleId="table10">
    <w:name w:val="table10"/>
    <w:basedOn w:val="a"/>
    <w:qFormat/>
    <w:rsid w:val="00EB1B03"/>
    <w:rPr>
      <w:rFonts w:eastAsia="Times New Roman"/>
      <w:sz w:val="20"/>
      <w:szCs w:val="20"/>
      <w:lang w:eastAsia="ru-RU"/>
    </w:rPr>
  </w:style>
  <w:style w:type="paragraph" w:customStyle="1" w:styleId="36">
    <w:name w:val="Обычный3"/>
    <w:qFormat/>
    <w:rsid w:val="00EB1B03"/>
    <w:rPr>
      <w:rFonts w:cs="Calibri"/>
      <w:color w:val="000000"/>
      <w:sz w:val="24"/>
      <w:szCs w:val="24"/>
    </w:rPr>
  </w:style>
  <w:style w:type="paragraph" w:customStyle="1" w:styleId="16">
    <w:name w:val="Обычный1"/>
    <w:qFormat/>
    <w:rsid w:val="00EB1B03"/>
    <w:rPr>
      <w:rFonts w:eastAsia="Times New Roman"/>
      <w:color w:val="000000"/>
      <w:sz w:val="24"/>
      <w:szCs w:val="24"/>
    </w:rPr>
  </w:style>
  <w:style w:type="paragraph" w:customStyle="1" w:styleId="spiski">
    <w:name w:val="spiski"/>
    <w:basedOn w:val="a"/>
    <w:qFormat/>
    <w:rsid w:val="00EB1B03"/>
    <w:rPr>
      <w:rFonts w:eastAsia="Times New Roman"/>
      <w:sz w:val="24"/>
      <w:szCs w:val="24"/>
      <w:lang w:eastAsia="ru-RU"/>
    </w:rPr>
  </w:style>
  <w:style w:type="paragraph" w:customStyle="1" w:styleId="17">
    <w:name w:val="Знак1"/>
    <w:basedOn w:val="a"/>
    <w:autoRedefine/>
    <w:qFormat/>
    <w:rsid w:val="00EB1B03"/>
    <w:pPr>
      <w:autoSpaceDE w:val="0"/>
      <w:autoSpaceDN w:val="0"/>
      <w:adjustRightInd w:val="0"/>
    </w:pPr>
    <w:rPr>
      <w:rFonts w:ascii="Arial" w:eastAsia="Times New Roman" w:hAnsi="Arial" w:cs="Arial"/>
      <w:sz w:val="20"/>
      <w:szCs w:val="20"/>
      <w:lang w:val="en-ZA" w:eastAsia="en-ZA"/>
    </w:rPr>
  </w:style>
  <w:style w:type="paragraph" w:customStyle="1" w:styleId="18">
    <w:name w:val="Знак Знак1"/>
    <w:basedOn w:val="a"/>
    <w:autoRedefine/>
    <w:qFormat/>
    <w:rsid w:val="00EB1B03"/>
    <w:pPr>
      <w:autoSpaceDE w:val="0"/>
      <w:autoSpaceDN w:val="0"/>
      <w:adjustRightInd w:val="0"/>
    </w:pPr>
    <w:rPr>
      <w:rFonts w:ascii="Arial" w:eastAsia="Times New Roman" w:hAnsi="Arial" w:cs="Arial"/>
      <w:sz w:val="20"/>
      <w:szCs w:val="20"/>
      <w:lang w:val="en-ZA" w:eastAsia="en-ZA"/>
    </w:rPr>
  </w:style>
  <w:style w:type="paragraph" w:customStyle="1" w:styleId="Char">
    <w:name w:val="Char"/>
    <w:basedOn w:val="a"/>
    <w:autoRedefine/>
    <w:qFormat/>
    <w:rsid w:val="00EB1B03"/>
    <w:pPr>
      <w:autoSpaceDE w:val="0"/>
      <w:autoSpaceDN w:val="0"/>
      <w:adjustRightInd w:val="0"/>
    </w:pPr>
    <w:rPr>
      <w:rFonts w:ascii="Arial" w:eastAsia="Times New Roman" w:hAnsi="Arial" w:cs="Arial"/>
      <w:sz w:val="20"/>
      <w:szCs w:val="20"/>
      <w:lang w:val="en-ZA" w:eastAsia="en-ZA"/>
    </w:rPr>
  </w:style>
  <w:style w:type="paragraph" w:customStyle="1" w:styleId="26">
    <w:name w:val="Абзац списка2"/>
    <w:basedOn w:val="a"/>
    <w:qFormat/>
    <w:rsid w:val="00EB1B03"/>
    <w:pPr>
      <w:spacing w:after="160" w:line="252" w:lineRule="auto"/>
      <w:ind w:left="720"/>
    </w:pPr>
    <w:rPr>
      <w:rFonts w:eastAsia="Times New Roman"/>
    </w:rPr>
  </w:style>
  <w:style w:type="character" w:customStyle="1" w:styleId="MSGENFONTSTYLENAMETEMPLATEROLELEVELNUMBERMSGENFONTSTYLENAMEBYROLEHEADING52">
    <w:name w:val="MSG_EN_FONT_STYLE_NAME_TEMPLATE_ROLE_LEVEL_NUMBER MSG_EN_FONT_STYLE_NAME_BY_ROLE_HEADING 5 2_"/>
    <w:link w:val="MSGENFONTSTYLENAMETEMPLATEROLELEVELNUMBERMSGENFONTSTYLENAMEBYROLEHEADING521"/>
    <w:uiPriority w:val="99"/>
    <w:locked/>
    <w:rsid w:val="00EB1B03"/>
    <w:rPr>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a"/>
    <w:link w:val="MSGENFONTSTYLENAMETEMPLATEROLELEVELNUMBERMSGENFONTSTYLENAMEBYROLEHEADING52"/>
    <w:uiPriority w:val="99"/>
    <w:qFormat/>
    <w:rsid w:val="00EB1B03"/>
    <w:pPr>
      <w:widowControl w:val="0"/>
      <w:shd w:val="clear" w:color="auto" w:fill="FFFFFF"/>
      <w:spacing w:before="180" w:line="244" w:lineRule="exact"/>
      <w:outlineLvl w:val="4"/>
    </w:pPr>
    <w:rPr>
      <w:sz w:val="20"/>
      <w:szCs w:val="20"/>
      <w:lang w:val="x-none" w:eastAsia="x-none"/>
    </w:rPr>
  </w:style>
  <w:style w:type="paragraph" w:customStyle="1" w:styleId="19">
    <w:name w:val="З1"/>
    <w:qFormat/>
    <w:rsid w:val="00EB1B0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center"/>
    </w:pPr>
    <w:rPr>
      <w:rFonts w:ascii="AGOpus" w:eastAsia="Times New Roman" w:hAnsi="AGOpus" w:cs="AGOpus"/>
      <w:b/>
      <w:bCs/>
      <w:caps/>
      <w:sz w:val="23"/>
      <w:szCs w:val="23"/>
    </w:rPr>
  </w:style>
  <w:style w:type="character" w:customStyle="1" w:styleId="MSGENFONTSTYLENAMETEMPLATEROLELEVELNUMBERMSGENFONTSTYLENAMEBYROLEHEADING43">
    <w:name w:val="MSG_EN_FONT_STYLE_NAME_TEMPLATE_ROLE_LEVEL_NUMBER MSG_EN_FONT_STYLE_NAME_BY_ROLE_HEADING 4 3_"/>
    <w:link w:val="MSGENFONTSTYLENAMETEMPLATEROLELEVELNUMBERMSGENFONTSTYLENAMEBYROLEHEADING431"/>
    <w:uiPriority w:val="99"/>
    <w:locked/>
    <w:rsid w:val="00EB1B03"/>
    <w:rPr>
      <w:rFonts w:ascii="Times New Roman" w:hAnsi="Times New Roman" w:cs="Times New Roman"/>
      <w:w w:val="70"/>
      <w:shd w:val="clear" w:color="auto" w:fill="FFFFFF"/>
    </w:rPr>
  </w:style>
  <w:style w:type="paragraph" w:customStyle="1" w:styleId="MSGENFONTSTYLENAMETEMPLATEROLELEVELNUMBERMSGENFONTSTYLENAMEBYROLEHEADING431">
    <w:name w:val="MSG_EN_FONT_STYLE_NAME_TEMPLATE_ROLE_LEVEL_NUMBER MSG_EN_FONT_STYLE_NAME_BY_ROLE_HEADING 4 31"/>
    <w:basedOn w:val="a"/>
    <w:link w:val="MSGENFONTSTYLENAMETEMPLATEROLELEVELNUMBERMSGENFONTSTYLENAMEBYROLEHEADING43"/>
    <w:uiPriority w:val="99"/>
    <w:qFormat/>
    <w:rsid w:val="00EB1B03"/>
    <w:pPr>
      <w:widowControl w:val="0"/>
      <w:shd w:val="clear" w:color="auto" w:fill="FFFFFF"/>
      <w:spacing w:before="300" w:after="140" w:line="244" w:lineRule="exact"/>
      <w:jc w:val="center"/>
      <w:outlineLvl w:val="3"/>
    </w:pPr>
    <w:rPr>
      <w:w w:val="70"/>
      <w:sz w:val="20"/>
      <w:szCs w:val="20"/>
      <w:lang w:val="x-none" w:eastAsia="x-none"/>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EB1B03"/>
    <w:rPr>
      <w:rFonts w:ascii="Times New Roman" w:hAnsi="Times New Roman" w:cs="Times New Roman"/>
      <w:w w:val="70"/>
      <w:shd w:val="clear" w:color="auto" w:fill="FFFFFF"/>
    </w:rPr>
  </w:style>
  <w:style w:type="paragraph" w:customStyle="1" w:styleId="MSGENFONTSTYLENAMETEMPLATEROLENUMBERMSGENFONTSTYLENAMEBYROLETEXT81">
    <w:name w:val="MSG_EN_FONT_STYLE_NAME_TEMPLATE_ROLE_NUMBER MSG_EN_FONT_STYLE_NAME_BY_ROLE_TEXT 81"/>
    <w:basedOn w:val="a"/>
    <w:link w:val="MSGENFONTSTYLENAMETEMPLATEROLENUMBERMSGENFONTSTYLENAMEBYROLETEXT8"/>
    <w:uiPriority w:val="99"/>
    <w:qFormat/>
    <w:rsid w:val="00EB1B03"/>
    <w:pPr>
      <w:widowControl w:val="0"/>
      <w:shd w:val="clear" w:color="auto" w:fill="FFFFFF"/>
      <w:spacing w:before="120" w:after="300" w:line="244" w:lineRule="exact"/>
      <w:jc w:val="center"/>
    </w:pPr>
    <w:rPr>
      <w:w w:val="70"/>
      <w:sz w:val="20"/>
      <w:szCs w:val="20"/>
      <w:lang w:val="x-none" w:eastAsia="x-none"/>
    </w:rPr>
  </w:style>
  <w:style w:type="paragraph" w:customStyle="1" w:styleId="af9">
    <w:name w:val="Знак Знак Знак Знак"/>
    <w:basedOn w:val="a"/>
    <w:qFormat/>
    <w:rsid w:val="00EB1B03"/>
    <w:rPr>
      <w:rFonts w:ascii="Verdana" w:eastAsia="Times New Roman" w:hAnsi="Verdana" w:cs="Verdana"/>
      <w:sz w:val="20"/>
      <w:szCs w:val="20"/>
      <w:lang w:val="en-US"/>
    </w:rPr>
  </w:style>
  <w:style w:type="paragraph" w:customStyle="1" w:styleId="041">
    <w:name w:val="04_Заголовок (с часами в 1 строку)"/>
    <w:basedOn w:val="af8"/>
    <w:qFormat/>
    <w:rsid w:val="00EB1B03"/>
    <w:pPr>
      <w:suppressAutoHyphens/>
      <w:spacing w:before="340" w:after="85" w:line="250" w:lineRule="atLeast"/>
      <w:jc w:val="center"/>
    </w:pPr>
    <w:rPr>
      <w:rFonts w:ascii="Arial" w:hAnsi="Arial" w:cs="Arial"/>
      <w:b/>
      <w:bCs/>
      <w:w w:val="95"/>
      <w:sz w:val="21"/>
      <w:szCs w:val="21"/>
      <w:lang w:val="be-BY"/>
    </w:rPr>
  </w:style>
  <w:style w:type="paragraph" w:customStyle="1" w:styleId="37">
    <w:name w:val="Абзац списка3"/>
    <w:basedOn w:val="a"/>
    <w:qFormat/>
    <w:rsid w:val="00EB1B03"/>
    <w:pPr>
      <w:spacing w:after="160" w:line="252" w:lineRule="auto"/>
      <w:ind w:left="720"/>
    </w:pPr>
    <w:rPr>
      <w:rFonts w:eastAsia="Times New Roman"/>
    </w:rPr>
  </w:style>
  <w:style w:type="paragraph" w:customStyle="1" w:styleId="afa">
    <w:name w:val="Знак Знак Знак"/>
    <w:basedOn w:val="a"/>
    <w:autoRedefine/>
    <w:uiPriority w:val="99"/>
    <w:qFormat/>
    <w:rsid w:val="00EB1B03"/>
    <w:pPr>
      <w:spacing w:after="160" w:line="240" w:lineRule="exact"/>
    </w:pPr>
    <w:rPr>
      <w:rFonts w:eastAsia="SimSun"/>
      <w:b/>
      <w:bCs/>
      <w:szCs w:val="28"/>
      <w:lang w:val="en-US"/>
    </w:rPr>
  </w:style>
  <w:style w:type="paragraph" w:customStyle="1" w:styleId="ConsPlusNonformat">
    <w:name w:val="ConsPlusNonformat"/>
    <w:uiPriority w:val="99"/>
    <w:semiHidden/>
    <w:qFormat/>
    <w:rsid w:val="00EB1B03"/>
    <w:pPr>
      <w:autoSpaceDE w:val="0"/>
      <w:autoSpaceDN w:val="0"/>
      <w:adjustRightInd w:val="0"/>
    </w:pPr>
    <w:rPr>
      <w:rFonts w:ascii="Courier New" w:eastAsia="Times New Roman" w:hAnsi="Courier New" w:cs="Courier New"/>
    </w:rPr>
  </w:style>
  <w:style w:type="paragraph" w:customStyle="1" w:styleId="42">
    <w:name w:val="Абзац списка4"/>
    <w:basedOn w:val="a"/>
    <w:qFormat/>
    <w:rsid w:val="00EB1B03"/>
    <w:pPr>
      <w:ind w:left="720"/>
    </w:pPr>
    <w:rPr>
      <w:rFonts w:eastAsia="Times New Roman"/>
    </w:rPr>
  </w:style>
  <w:style w:type="paragraph" w:customStyle="1" w:styleId="msonormalmailrucssattributepostfix">
    <w:name w:val="msonormal_mailru_css_attribute_postfix"/>
    <w:basedOn w:val="a"/>
    <w:qFormat/>
    <w:rsid w:val="00EB1B03"/>
    <w:pPr>
      <w:spacing w:before="100" w:beforeAutospacing="1" w:after="100" w:afterAutospacing="1"/>
    </w:pPr>
    <w:rPr>
      <w:rFonts w:eastAsia="Times New Roman"/>
      <w:sz w:val="24"/>
      <w:szCs w:val="24"/>
      <w:lang w:eastAsia="ru-RU"/>
    </w:rPr>
  </w:style>
  <w:style w:type="paragraph" w:customStyle="1" w:styleId="afb">
    <w:name w:val="Знак Знак Знак Знак Знак Знак Знак"/>
    <w:basedOn w:val="a"/>
    <w:qFormat/>
    <w:rsid w:val="00EB1B03"/>
    <w:rPr>
      <w:rFonts w:ascii="Verdana" w:eastAsia="Times New Roman" w:hAnsi="Verdana" w:cs="Verdana"/>
      <w:sz w:val="20"/>
      <w:szCs w:val="20"/>
      <w:lang w:val="en-US"/>
    </w:rPr>
  </w:style>
  <w:style w:type="paragraph" w:customStyle="1" w:styleId="underpoint">
    <w:name w:val="underpoint"/>
    <w:basedOn w:val="a"/>
    <w:qFormat/>
    <w:rsid w:val="00EB1B03"/>
    <w:pPr>
      <w:ind w:firstLine="567"/>
    </w:pPr>
    <w:rPr>
      <w:rFonts w:eastAsia="Times New Roman"/>
      <w:sz w:val="24"/>
      <w:szCs w:val="24"/>
      <w:lang w:eastAsia="ru-RU"/>
    </w:rPr>
  </w:style>
  <w:style w:type="paragraph" w:customStyle="1" w:styleId="primer">
    <w:name w:val="primer"/>
    <w:basedOn w:val="a"/>
    <w:qFormat/>
    <w:rsid w:val="00EB1B03"/>
    <w:pPr>
      <w:ind w:firstLine="567"/>
    </w:pPr>
    <w:rPr>
      <w:rFonts w:eastAsia="Times New Roman"/>
      <w:sz w:val="20"/>
      <w:szCs w:val="20"/>
      <w:lang w:eastAsia="ru-RU"/>
    </w:rPr>
  </w:style>
  <w:style w:type="paragraph" w:customStyle="1" w:styleId="rmcsquuj">
    <w:name w:val="rmcsquuj"/>
    <w:basedOn w:val="a"/>
    <w:qFormat/>
    <w:rsid w:val="00EB1B03"/>
    <w:pPr>
      <w:spacing w:before="100" w:beforeAutospacing="1" w:after="100" w:afterAutospacing="1"/>
    </w:pPr>
    <w:rPr>
      <w:rFonts w:eastAsia="Times New Roman"/>
      <w:sz w:val="24"/>
      <w:szCs w:val="24"/>
      <w:lang w:eastAsia="ru-RU"/>
    </w:rPr>
  </w:style>
  <w:style w:type="paragraph" w:customStyle="1" w:styleId="5">
    <w:name w:val="Абзац списка5"/>
    <w:basedOn w:val="a"/>
    <w:qFormat/>
    <w:rsid w:val="00EB1B03"/>
    <w:pPr>
      <w:spacing w:after="160" w:line="256" w:lineRule="auto"/>
      <w:ind w:left="720"/>
    </w:pPr>
    <w:rPr>
      <w:rFonts w:eastAsia="Times New Roman"/>
    </w:rPr>
  </w:style>
  <w:style w:type="paragraph" w:customStyle="1" w:styleId="221">
    <w:name w:val="Основной текст с отступом 22"/>
    <w:basedOn w:val="a"/>
    <w:qFormat/>
    <w:rsid w:val="00EB1B03"/>
    <w:pPr>
      <w:overflowPunct w:val="0"/>
      <w:autoSpaceDE w:val="0"/>
      <w:autoSpaceDN w:val="0"/>
      <w:adjustRightInd w:val="0"/>
      <w:ind w:firstLine="708"/>
    </w:pPr>
    <w:rPr>
      <w:b/>
      <w:sz w:val="24"/>
      <w:szCs w:val="20"/>
      <w:lang w:eastAsia="ru-RU"/>
    </w:rPr>
  </w:style>
  <w:style w:type="paragraph" w:customStyle="1" w:styleId="podklass">
    <w:name w:val="podklass"/>
    <w:qFormat/>
    <w:rsid w:val="00EB1B03"/>
    <w:pPr>
      <w:tabs>
        <w:tab w:val="left" w:pos="567"/>
        <w:tab w:val="left" w:pos="1416"/>
        <w:tab w:val="left" w:pos="2124"/>
        <w:tab w:val="left" w:pos="2832"/>
        <w:tab w:val="left" w:pos="3540"/>
        <w:tab w:val="left" w:pos="4248"/>
        <w:tab w:val="left" w:pos="4956"/>
        <w:tab w:val="left" w:pos="5664"/>
        <w:tab w:val="left" w:pos="6372"/>
      </w:tabs>
      <w:autoSpaceDE w:val="0"/>
      <w:autoSpaceDN w:val="0"/>
      <w:adjustRightInd w:val="0"/>
      <w:jc w:val="center"/>
    </w:pPr>
    <w:rPr>
      <w:rFonts w:ascii="SchoolDL" w:hAnsi="SchoolDL"/>
      <w:b/>
      <w:bCs/>
      <w:sz w:val="18"/>
      <w:szCs w:val="18"/>
    </w:rPr>
  </w:style>
  <w:style w:type="paragraph" w:customStyle="1" w:styleId="62">
    <w:name w:val="Абзац списка6"/>
    <w:basedOn w:val="a"/>
    <w:qFormat/>
    <w:rsid w:val="00EB1B03"/>
    <w:pPr>
      <w:ind w:left="708"/>
    </w:pPr>
    <w:rPr>
      <w:rFonts w:eastAsia="Times New Roman"/>
      <w:sz w:val="24"/>
      <w:szCs w:val="24"/>
    </w:rPr>
  </w:style>
  <w:style w:type="paragraph" w:customStyle="1" w:styleId="FrameContents">
    <w:name w:val="Frame Contents"/>
    <w:basedOn w:val="a"/>
    <w:qFormat/>
    <w:rsid w:val="00EB1B03"/>
    <w:pPr>
      <w:suppressAutoHyphens/>
    </w:pPr>
    <w:rPr>
      <w:rFonts w:eastAsia="Times New Roman" w:cs="Calibri"/>
      <w:color w:val="00000A"/>
      <w:kern w:val="2"/>
      <w:lang w:eastAsia="zh-CN"/>
    </w:rPr>
  </w:style>
  <w:style w:type="character" w:styleId="afc">
    <w:name w:val="footnote reference"/>
    <w:semiHidden/>
    <w:unhideWhenUsed/>
    <w:rsid w:val="00EB1B03"/>
    <w:rPr>
      <w:vertAlign w:val="superscript"/>
    </w:rPr>
  </w:style>
  <w:style w:type="character" w:styleId="afd">
    <w:name w:val="Placeholder Text"/>
    <w:uiPriority w:val="99"/>
    <w:semiHidden/>
    <w:rsid w:val="00EB1B03"/>
    <w:rPr>
      <w:color w:val="808080"/>
    </w:rPr>
  </w:style>
  <w:style w:type="paragraph" w:styleId="a7">
    <w:name w:val="footnote text"/>
    <w:basedOn w:val="a"/>
    <w:link w:val="a6"/>
    <w:semiHidden/>
    <w:unhideWhenUsed/>
    <w:rsid w:val="00EB1B03"/>
    <w:rPr>
      <w:sz w:val="20"/>
      <w:szCs w:val="20"/>
      <w:lang w:val="x-none" w:eastAsia="x-none"/>
    </w:rPr>
  </w:style>
  <w:style w:type="character" w:customStyle="1" w:styleId="1a">
    <w:name w:val="Текст сноски Знак1"/>
    <w:semiHidden/>
    <w:rsid w:val="00EB1B03"/>
    <w:rPr>
      <w:sz w:val="20"/>
      <w:szCs w:val="20"/>
    </w:rPr>
  </w:style>
  <w:style w:type="paragraph" w:styleId="a9">
    <w:name w:val="header"/>
    <w:basedOn w:val="a"/>
    <w:link w:val="a8"/>
    <w:uiPriority w:val="99"/>
    <w:unhideWhenUsed/>
    <w:rsid w:val="00EB1B03"/>
    <w:pPr>
      <w:tabs>
        <w:tab w:val="center" w:pos="4677"/>
        <w:tab w:val="right" w:pos="9355"/>
      </w:tabs>
    </w:pPr>
    <w:rPr>
      <w:sz w:val="20"/>
      <w:szCs w:val="20"/>
      <w:lang w:val="x-none" w:eastAsia="x-none"/>
    </w:rPr>
  </w:style>
  <w:style w:type="character" w:customStyle="1" w:styleId="1b">
    <w:name w:val="Верхний колонтитул Знак1"/>
    <w:basedOn w:val="a0"/>
    <w:uiPriority w:val="99"/>
    <w:semiHidden/>
    <w:rsid w:val="00EB1B03"/>
  </w:style>
  <w:style w:type="paragraph" w:styleId="ab">
    <w:name w:val="footer"/>
    <w:basedOn w:val="a"/>
    <w:link w:val="aa"/>
    <w:uiPriority w:val="99"/>
    <w:unhideWhenUsed/>
    <w:rsid w:val="00EB1B03"/>
    <w:pPr>
      <w:tabs>
        <w:tab w:val="center" w:pos="4677"/>
        <w:tab w:val="right" w:pos="9355"/>
      </w:tabs>
    </w:pPr>
    <w:rPr>
      <w:sz w:val="20"/>
      <w:szCs w:val="20"/>
      <w:lang w:val="x-none" w:eastAsia="x-none"/>
    </w:rPr>
  </w:style>
  <w:style w:type="character" w:customStyle="1" w:styleId="1c">
    <w:name w:val="Нижний колонтитул Знак1"/>
    <w:basedOn w:val="a0"/>
    <w:uiPriority w:val="99"/>
    <w:semiHidden/>
    <w:rsid w:val="00EB1B03"/>
  </w:style>
  <w:style w:type="character" w:customStyle="1" w:styleId="afe">
    <w:name w:val="Название Знак"/>
    <w:uiPriority w:val="99"/>
    <w:rsid w:val="00EB1B03"/>
    <w:rPr>
      <w:rFonts w:ascii="Cambria" w:eastAsia="Times New Roman" w:hAnsi="Cambria" w:cs="Times New Roman" w:hint="default"/>
      <w:color w:val="323E4F"/>
      <w:spacing w:val="5"/>
      <w:kern w:val="28"/>
      <w:sz w:val="52"/>
      <w:szCs w:val="52"/>
    </w:rPr>
  </w:style>
  <w:style w:type="paragraph" w:customStyle="1" w:styleId="1d">
    <w:name w:val="Название1"/>
    <w:basedOn w:val="a"/>
    <w:next w:val="a"/>
    <w:qFormat/>
    <w:rsid w:val="00EB1B03"/>
    <w:pPr>
      <w:pBdr>
        <w:bottom w:val="single" w:sz="8" w:space="4" w:color="5B9BD5"/>
      </w:pBdr>
      <w:spacing w:after="300"/>
      <w:contextualSpacing/>
    </w:pPr>
    <w:rPr>
      <w:rFonts w:eastAsia="Times New Roman"/>
      <w:szCs w:val="20"/>
      <w:lang w:val="x-none" w:eastAsia="x-none"/>
    </w:rPr>
  </w:style>
  <w:style w:type="character" w:customStyle="1" w:styleId="1e">
    <w:name w:val="Заголовок Знак1"/>
    <w:uiPriority w:val="10"/>
    <w:rsid w:val="00EB1B03"/>
    <w:rPr>
      <w:rFonts w:ascii="Calibri Light" w:eastAsia="Times New Roman" w:hAnsi="Calibri Light" w:cs="Times New Roman"/>
      <w:spacing w:val="-10"/>
      <w:kern w:val="28"/>
      <w:sz w:val="56"/>
      <w:szCs w:val="56"/>
    </w:rPr>
  </w:style>
  <w:style w:type="character" w:customStyle="1" w:styleId="27">
    <w:name w:val="Название Знак2"/>
    <w:rsid w:val="00EB1B03"/>
    <w:rPr>
      <w:rFonts w:ascii="Calibri Light" w:eastAsia="Times New Roman" w:hAnsi="Calibri Light" w:cs="Times New Roman"/>
      <w:color w:val="323E4F"/>
      <w:spacing w:val="5"/>
      <w:kern w:val="28"/>
      <w:sz w:val="52"/>
      <w:szCs w:val="52"/>
    </w:rPr>
  </w:style>
  <w:style w:type="paragraph" w:styleId="af">
    <w:name w:val="Body Text"/>
    <w:basedOn w:val="a"/>
    <w:link w:val="ae"/>
    <w:uiPriority w:val="99"/>
    <w:unhideWhenUsed/>
    <w:rsid w:val="00EB1B03"/>
    <w:pPr>
      <w:spacing w:after="120"/>
    </w:pPr>
    <w:rPr>
      <w:rFonts w:eastAsia="Times New Roman"/>
      <w:bCs/>
      <w:szCs w:val="28"/>
      <w:lang w:val="x-none" w:eastAsia="ru-RU"/>
    </w:rPr>
  </w:style>
  <w:style w:type="character" w:customStyle="1" w:styleId="1f">
    <w:name w:val="Основной текст Знак1"/>
    <w:basedOn w:val="a0"/>
    <w:semiHidden/>
    <w:rsid w:val="00EB1B03"/>
  </w:style>
  <w:style w:type="paragraph" w:styleId="af1">
    <w:name w:val="Body Text Indent"/>
    <w:basedOn w:val="a"/>
    <w:link w:val="af0"/>
    <w:unhideWhenUsed/>
    <w:rsid w:val="00EB1B03"/>
    <w:pPr>
      <w:spacing w:after="120"/>
      <w:ind w:left="283"/>
    </w:pPr>
    <w:rPr>
      <w:sz w:val="20"/>
      <w:szCs w:val="20"/>
      <w:lang w:val="x-none" w:eastAsia="x-none"/>
    </w:rPr>
  </w:style>
  <w:style w:type="character" w:customStyle="1" w:styleId="1f0">
    <w:name w:val="Основной текст с отступом Знак1"/>
    <w:basedOn w:val="a0"/>
    <w:uiPriority w:val="99"/>
    <w:semiHidden/>
    <w:rsid w:val="00EB1B03"/>
  </w:style>
  <w:style w:type="paragraph" w:styleId="23">
    <w:name w:val="Body Text 2"/>
    <w:basedOn w:val="a"/>
    <w:link w:val="22"/>
    <w:unhideWhenUsed/>
    <w:rsid w:val="00EB1B03"/>
    <w:pPr>
      <w:spacing w:after="120" w:line="480" w:lineRule="auto"/>
    </w:pPr>
    <w:rPr>
      <w:sz w:val="20"/>
      <w:szCs w:val="20"/>
      <w:lang w:val="x-none" w:eastAsia="x-none"/>
    </w:rPr>
  </w:style>
  <w:style w:type="character" w:customStyle="1" w:styleId="211">
    <w:name w:val="Основной текст 2 Знак1"/>
    <w:basedOn w:val="a0"/>
    <w:semiHidden/>
    <w:rsid w:val="00EB1B03"/>
  </w:style>
  <w:style w:type="paragraph" w:styleId="25">
    <w:name w:val="Body Text Indent 2"/>
    <w:basedOn w:val="a"/>
    <w:link w:val="24"/>
    <w:unhideWhenUsed/>
    <w:rsid w:val="00EB1B03"/>
    <w:pPr>
      <w:spacing w:after="120" w:line="480" w:lineRule="auto"/>
      <w:ind w:left="283"/>
    </w:pPr>
    <w:rPr>
      <w:sz w:val="20"/>
      <w:szCs w:val="20"/>
      <w:lang w:val="x-none" w:eastAsia="x-none"/>
    </w:rPr>
  </w:style>
  <w:style w:type="character" w:customStyle="1" w:styleId="212">
    <w:name w:val="Основной текст с отступом 2 Знак1"/>
    <w:basedOn w:val="a0"/>
    <w:semiHidden/>
    <w:rsid w:val="00EB1B03"/>
  </w:style>
  <w:style w:type="paragraph" w:styleId="33">
    <w:name w:val="Body Text Indent 3"/>
    <w:basedOn w:val="a"/>
    <w:link w:val="32"/>
    <w:unhideWhenUsed/>
    <w:rsid w:val="00EB1B03"/>
    <w:pPr>
      <w:spacing w:after="120"/>
      <w:ind w:left="283"/>
    </w:pPr>
    <w:rPr>
      <w:sz w:val="16"/>
      <w:szCs w:val="16"/>
      <w:lang w:val="x-none" w:eastAsia="x-none"/>
    </w:rPr>
  </w:style>
  <w:style w:type="character" w:customStyle="1" w:styleId="310">
    <w:name w:val="Основной текст с отступом 3 Знак1"/>
    <w:semiHidden/>
    <w:rsid w:val="00EB1B03"/>
    <w:rPr>
      <w:sz w:val="16"/>
      <w:szCs w:val="16"/>
    </w:rPr>
  </w:style>
  <w:style w:type="paragraph" w:styleId="af3">
    <w:name w:val="Plain Text"/>
    <w:basedOn w:val="a"/>
    <w:link w:val="af2"/>
    <w:unhideWhenUsed/>
    <w:rsid w:val="00EB1B03"/>
    <w:rPr>
      <w:sz w:val="20"/>
      <w:szCs w:val="21"/>
      <w:lang w:val="x-none" w:eastAsia="x-none"/>
    </w:rPr>
  </w:style>
  <w:style w:type="character" w:customStyle="1" w:styleId="1f1">
    <w:name w:val="Текст Знак1"/>
    <w:semiHidden/>
    <w:rsid w:val="00EB1B03"/>
    <w:rPr>
      <w:rFonts w:ascii="Consolas" w:hAnsi="Consolas" w:cs="Consolas"/>
      <w:sz w:val="21"/>
      <w:szCs w:val="21"/>
    </w:rPr>
  </w:style>
  <w:style w:type="paragraph" w:styleId="af5">
    <w:name w:val="Balloon Text"/>
    <w:basedOn w:val="a"/>
    <w:link w:val="af4"/>
    <w:uiPriority w:val="99"/>
    <w:semiHidden/>
    <w:unhideWhenUsed/>
    <w:rsid w:val="00EB1B03"/>
    <w:rPr>
      <w:rFonts w:ascii="Segoe UI" w:hAnsi="Segoe UI"/>
      <w:sz w:val="18"/>
      <w:szCs w:val="18"/>
      <w:lang w:val="x-none" w:eastAsia="x-none"/>
    </w:rPr>
  </w:style>
  <w:style w:type="character" w:customStyle="1" w:styleId="1f2">
    <w:name w:val="Текст выноски Знак1"/>
    <w:uiPriority w:val="99"/>
    <w:semiHidden/>
    <w:rsid w:val="00EB1B03"/>
    <w:rPr>
      <w:rFonts w:ascii="Tahoma" w:hAnsi="Tahoma" w:cs="Tahoma"/>
      <w:sz w:val="16"/>
      <w:szCs w:val="16"/>
    </w:rPr>
  </w:style>
  <w:style w:type="character" w:customStyle="1" w:styleId="MSGENFONTSTYLENAMETEMPLATEROLELEVELNUMBERMSGENFONTSTYLENAMEBYROLEHEADING320">
    <w:name w:val="MSG_EN_FONT_STYLE_NAME_TEMPLATE_ROLE_LEVEL_NUMBER MSG_EN_FONT_STYLE_NAME_BY_ROLE_HEADING 3 2"/>
    <w:uiPriority w:val="99"/>
    <w:rsid w:val="00EB1B03"/>
    <w:rPr>
      <w:rFonts w:ascii="Arial" w:hAnsi="Arial" w:cs="Arial" w:hint="default"/>
      <w:b/>
      <w:bCs/>
      <w:color w:val="231F20"/>
      <w:sz w:val="17"/>
      <w:szCs w:val="17"/>
      <w:shd w:val="clear" w:color="auto" w:fill="FFFFFF"/>
    </w:rPr>
  </w:style>
  <w:style w:type="character" w:customStyle="1" w:styleId="apple-converted-space">
    <w:name w:val="apple-converted-space"/>
    <w:basedOn w:val="a0"/>
    <w:rsid w:val="00EB1B03"/>
  </w:style>
  <w:style w:type="character" w:customStyle="1" w:styleId="MSGENFONTSTYLENAMETEMPLATEROLENUMBERMSGENFONTSTYLENAMEBYROLETEXT20">
    <w:name w:val="MSG_EN_FONT_STYLE_NAME_TEMPLATE_ROLE_NUMBER MSG_EN_FONT_STYLE_NAME_BY_ROLE_TEXT 2"/>
    <w:uiPriority w:val="99"/>
    <w:rsid w:val="00EB1B03"/>
    <w:rPr>
      <w:color w:val="231F20"/>
      <w:sz w:val="22"/>
      <w:szCs w:val="22"/>
      <w:shd w:val="clear" w:color="auto" w:fill="FFFFFF"/>
    </w:rPr>
  </w:style>
  <w:style w:type="character" w:customStyle="1" w:styleId="MSGENFONTSTYLENAMETEMPLATEROLELEVELMSGENFONTSTYLENAMEBYROLEHEADING5">
    <w:name w:val="MSG_EN_FONT_STYLE_NAME_TEMPLATE_ROLE_LEVEL MSG_EN_FONT_STYLE_NAME_BY_ROLE_HEADING 5"/>
    <w:uiPriority w:val="99"/>
    <w:rsid w:val="00EB1B03"/>
    <w:rPr>
      <w:color w:val="231F20"/>
      <w:sz w:val="19"/>
      <w:szCs w:val="19"/>
      <w:shd w:val="clear" w:color="auto" w:fill="FFFFFF"/>
    </w:rPr>
  </w:style>
  <w:style w:type="character" w:customStyle="1" w:styleId="c2">
    <w:name w:val="c2"/>
    <w:basedOn w:val="a0"/>
    <w:uiPriority w:val="99"/>
    <w:rsid w:val="00EB1B03"/>
  </w:style>
  <w:style w:type="character" w:customStyle="1" w:styleId="MSGENFONTSTYLENAMETEMPLATEROLELEVELMSGENFONTSTYLENAMEBYROLEHEADING40">
    <w:name w:val="MSG_EN_FONT_STYLE_NAME_TEMPLATE_ROLE_LEVEL MSG_EN_FONT_STYLE_NAME_BY_ROLE_HEADING 4"/>
    <w:uiPriority w:val="99"/>
    <w:rsid w:val="00EB1B03"/>
    <w:rPr>
      <w:rFonts w:ascii="Times New Roman" w:hAnsi="Times New Roman" w:cs="Times New Roman" w:hint="default"/>
      <w:color w:val="231F20"/>
      <w:shd w:val="clear" w:color="auto" w:fill="FFFFFF"/>
    </w:rPr>
  </w:style>
  <w:style w:type="character" w:customStyle="1" w:styleId="MSGENFONTSTYLENAMETEMPLATEROLELEVELNUMBERMSGENFONTSTYLENAMEBYROLEHEADING430">
    <w:name w:val="MSG_EN_FONT_STYLE_NAME_TEMPLATE_ROLE_LEVEL_NUMBER MSG_EN_FONT_STYLE_NAME_BY_ROLE_HEADING 4 3"/>
    <w:uiPriority w:val="99"/>
    <w:rsid w:val="00EB1B03"/>
    <w:rPr>
      <w:rFonts w:ascii="Times New Roman" w:hAnsi="Times New Roman" w:cs="Times New Roman" w:hint="default"/>
      <w:color w:val="231F20"/>
      <w:w w:val="70"/>
      <w:shd w:val="clear" w:color="auto" w:fill="FFFFFF"/>
    </w:rPr>
  </w:style>
  <w:style w:type="character" w:customStyle="1" w:styleId="aff">
    <w:name w:val="Основной текст + Полужирный"/>
    <w:aliases w:val="Курсив"/>
    <w:rsid w:val="00EB1B03"/>
    <w:rPr>
      <w:rFonts w:ascii="Times New Roman" w:hAnsi="Times New Roman" w:cs="Times New Roman" w:hint="default"/>
      <w:b/>
      <w:bCs w:val="0"/>
      <w:i/>
      <w:iCs w:val="0"/>
      <w:spacing w:val="0"/>
      <w:sz w:val="21"/>
    </w:rPr>
  </w:style>
  <w:style w:type="character" w:customStyle="1" w:styleId="longtext">
    <w:name w:val="long_text"/>
    <w:basedOn w:val="a0"/>
    <w:rsid w:val="00EB1B03"/>
  </w:style>
  <w:style w:type="character" w:customStyle="1" w:styleId="hps">
    <w:name w:val="hps"/>
    <w:uiPriority w:val="99"/>
    <w:rsid w:val="00EB1B03"/>
    <w:rPr>
      <w:rFonts w:ascii="Times New Roman" w:hAnsi="Times New Roman" w:cs="Times New Roman" w:hint="default"/>
    </w:rPr>
  </w:style>
  <w:style w:type="character" w:customStyle="1" w:styleId="hpsatn">
    <w:name w:val="hps atn"/>
    <w:basedOn w:val="a0"/>
    <w:rsid w:val="00EB1B03"/>
  </w:style>
  <w:style w:type="character" w:customStyle="1" w:styleId="wmi-callto">
    <w:name w:val="wmi-callto"/>
    <w:rsid w:val="00EB1B03"/>
  </w:style>
  <w:style w:type="character" w:customStyle="1" w:styleId="MSGENFONTSTYLENAMETEMPLATEROLELEVELNUMBERMSGENFONTSTYLENAMEBYROLEHEADING520">
    <w:name w:val="MSG_EN_FONT_STYLE_NAME_TEMPLATE_ROLE_LEVEL_NUMBER MSG_EN_FONT_STYLE_NAME_BY_ROLE_HEADING 5 2"/>
    <w:uiPriority w:val="99"/>
    <w:rsid w:val="00EB1B03"/>
    <w:rPr>
      <w:color w:val="231F20"/>
      <w:sz w:val="22"/>
      <w:szCs w:val="22"/>
      <w:shd w:val="clear" w:color="auto" w:fill="FFFFFF"/>
    </w:rPr>
  </w:style>
  <w:style w:type="character" w:customStyle="1" w:styleId="MSGENFONTSTYLENAMETEMPLATEROLENUMBERMSGENFONTSTYLENAMEBYROLETEXT2MSGENFONTSTYLEMODIFERITALIC">
    <w:name w:val="MSG_EN_FONT_STYLE_NAME_TEMPLATE_ROLE_NUMBER MSG_EN_FONT_STYLE_NAME_BY_ROLE_TEXT 2 + MSG_EN_FONT_STYLE_MODIFER_ITALIC"/>
    <w:uiPriority w:val="99"/>
    <w:rsid w:val="00EB1B03"/>
    <w:rPr>
      <w:rFonts w:ascii="Times New Roman" w:hAnsi="Times New Roman" w:cs="Times New Roman" w:hint="default"/>
      <w:i/>
      <w:iCs/>
      <w:strike w:val="0"/>
      <w:dstrike w:val="0"/>
      <w:color w:val="231F20"/>
      <w:sz w:val="22"/>
      <w:szCs w:val="22"/>
      <w:u w:val="none"/>
      <w:effect w:val="none"/>
      <w:shd w:val="clear" w:color="auto" w:fill="FFFFFF"/>
    </w:rPr>
  </w:style>
  <w:style w:type="character" w:customStyle="1" w:styleId="MSGENFONTSTYLENAMETEMPLATEROLELEVELMSGENFONTSTYLENAMEBYROLEHEADING4MSGENFONTSTYLEMODIFERSCALING70">
    <w:name w:val="MSG_EN_FONT_STYLE_NAME_TEMPLATE_ROLE_LEVEL MSG_EN_FONT_STYLE_NAME_BY_ROLE_HEADING 4 + MSG_EN_FONT_STYLE_MODIFER_SCALING 70"/>
    <w:uiPriority w:val="99"/>
    <w:rsid w:val="00EB1B03"/>
    <w:rPr>
      <w:rFonts w:ascii="Times New Roman" w:hAnsi="Times New Roman" w:cs="Times New Roman"/>
      <w:color w:val="231F20"/>
      <w:w w:val="70"/>
      <w:shd w:val="clear" w:color="auto" w:fill="FFFFFF"/>
    </w:rPr>
  </w:style>
  <w:style w:type="character" w:customStyle="1" w:styleId="MSGENFONTSTYLENAMETEMPLATEROLENUMBERMSGENFONTSTYLENAMEBYROLETEXT80">
    <w:name w:val="MSG_EN_FONT_STYLE_NAME_TEMPLATE_ROLE_NUMBER MSG_EN_FONT_STYLE_NAME_BY_ROLE_TEXT 8"/>
    <w:uiPriority w:val="99"/>
    <w:rsid w:val="00EB1B03"/>
    <w:rPr>
      <w:rFonts w:ascii="Times New Roman" w:hAnsi="Times New Roman" w:cs="Times New Roman"/>
      <w:color w:val="231F20"/>
      <w:w w:val="70"/>
      <w:shd w:val="clear" w:color="auto" w:fill="FFFFFF"/>
    </w:rPr>
  </w:style>
  <w:style w:type="character" w:customStyle="1" w:styleId="MSGENFONTSTYLENAMETEMPLATEROLELEVELNUMBERMSGENFONTSTYLENAMEBYROLEHEADING43MSGENFONTSTYLEMODIFERSIZE105">
    <w:name w:val="MSG_EN_FONT_STYLE_NAME_TEMPLATE_ROLE_LEVEL_NUMBER MSG_EN_FONT_STYLE_NAME_BY_ROLE_HEADING 4 3 + MSG_EN_FONT_STYLE_MODIFER_SIZE 10.5"/>
    <w:aliases w:val="MSG_EN_FONT_STYLE_MODIFER_BOLD3,MSG_EN_FONT_STYLE_MODIFER_ITALIC5,MSG_EN_FONT_STYLE_MODIFER_SCALING 100"/>
    <w:uiPriority w:val="99"/>
    <w:rsid w:val="00EB1B03"/>
    <w:rPr>
      <w:rFonts w:ascii="Times New Roman" w:hAnsi="Times New Roman" w:cs="Times New Roman"/>
      <w:b/>
      <w:bCs/>
      <w:i/>
      <w:iCs/>
      <w:strike w:val="0"/>
      <w:dstrike w:val="0"/>
      <w:color w:val="231F20"/>
      <w:w w:val="100"/>
      <w:sz w:val="21"/>
      <w:szCs w:val="21"/>
      <w:u w:val="none"/>
      <w:effect w:val="none"/>
      <w:shd w:val="clear" w:color="auto" w:fill="FFFFFF"/>
    </w:rPr>
  </w:style>
  <w:style w:type="character" w:customStyle="1" w:styleId="normaltextrun">
    <w:name w:val="normaltextrun"/>
    <w:rsid w:val="00EB1B03"/>
  </w:style>
  <w:style w:type="character" w:customStyle="1" w:styleId="MSGENFONTSTYLENAMETEMPLATEROLENUMBERMSGENFONTSTYLENAMEBYROLETEXT2MSGENFONTSTYLEMODIFERSIZE851">
    <w:name w:val="MSG_EN_FONT_STYLE_NAME_TEMPLATE_ROLE_NUMBER MSG_EN_FONT_STYLE_NAME_BY_ROLE_TEXT 2 + MSG_EN_FONT_STYLE_MODIFER_SIZE 8.51"/>
    <w:aliases w:val="MSG_EN_FONT_STYLE_MODIFER_BOLD"/>
    <w:uiPriority w:val="99"/>
    <w:rsid w:val="00EB1B03"/>
    <w:rPr>
      <w:b/>
      <w:bCs w:val="0"/>
      <w:strike w:val="0"/>
      <w:dstrike w:val="0"/>
      <w:color w:val="231F20"/>
      <w:sz w:val="17"/>
      <w:u w:val="none"/>
      <w:effect w:val="none"/>
      <w:shd w:val="clear" w:color="auto" w:fill="FFFFFF"/>
    </w:rPr>
  </w:style>
  <w:style w:type="character" w:customStyle="1" w:styleId="s14">
    <w:name w:val="s14"/>
    <w:uiPriority w:val="99"/>
    <w:rsid w:val="00EB1B03"/>
  </w:style>
  <w:style w:type="character" w:customStyle="1" w:styleId="s7">
    <w:name w:val="s7"/>
    <w:uiPriority w:val="99"/>
    <w:rsid w:val="00EB1B03"/>
  </w:style>
  <w:style w:type="table" w:styleId="aff0">
    <w:name w:val="Table Grid"/>
    <w:basedOn w:val="a1"/>
    <w:uiPriority w:val="59"/>
    <w:rsid w:val="00EB1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3">
    <w:name w:val="Сетка таблицы1"/>
    <w:basedOn w:val="a1"/>
    <w:uiPriority w:val="59"/>
    <w:rsid w:val="00EB1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rsid w:val="00EB1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rsid w:val="00EB1B03"/>
    <w:pPr>
      <w:numPr>
        <w:numId w:val="3"/>
      </w:numPr>
    </w:pPr>
  </w:style>
  <w:style w:type="character" w:customStyle="1" w:styleId="tlid-translation">
    <w:name w:val="tlid-translation"/>
    <w:basedOn w:val="a0"/>
    <w:rsid w:val="00EB1B03"/>
  </w:style>
  <w:style w:type="paragraph" w:customStyle="1" w:styleId="chapter">
    <w:name w:val="chapter"/>
    <w:basedOn w:val="a"/>
    <w:qFormat/>
    <w:rsid w:val="00EB1B03"/>
    <w:pPr>
      <w:spacing w:before="240" w:after="240"/>
      <w:jc w:val="center"/>
    </w:pPr>
    <w:rPr>
      <w:rFonts w:eastAsia="Times New Roman"/>
      <w:b/>
      <w:bCs/>
      <w:caps/>
      <w:sz w:val="24"/>
      <w:szCs w:val="24"/>
      <w:lang w:eastAsia="ru-RU"/>
    </w:rPr>
  </w:style>
  <w:style w:type="paragraph" w:customStyle="1" w:styleId="ConsPlusTitle">
    <w:name w:val="ConsPlusTitle"/>
    <w:uiPriority w:val="99"/>
    <w:qFormat/>
    <w:rsid w:val="00EB1B03"/>
    <w:pPr>
      <w:widowControl w:val="0"/>
      <w:autoSpaceDE w:val="0"/>
      <w:autoSpaceDN w:val="0"/>
      <w:adjustRightInd w:val="0"/>
    </w:pPr>
    <w:rPr>
      <w:rFonts w:ascii="Arial" w:eastAsia="Times New Roman" w:hAnsi="Arial" w:cs="Arial"/>
      <w:b/>
      <w:bCs/>
    </w:rPr>
  </w:style>
  <w:style w:type="paragraph" w:styleId="aff1">
    <w:name w:val="List Paragraph"/>
    <w:basedOn w:val="a"/>
    <w:uiPriority w:val="34"/>
    <w:qFormat/>
    <w:rsid w:val="00EB1B03"/>
    <w:pPr>
      <w:ind w:left="720"/>
      <w:contextualSpacing/>
    </w:pPr>
  </w:style>
  <w:style w:type="paragraph" w:customStyle="1" w:styleId="aiiaie">
    <w:name w:val="?a?iiaie"/>
    <w:basedOn w:val="a"/>
    <w:qFormat/>
    <w:rsid w:val="00EB1B03"/>
    <w:pPr>
      <w:autoSpaceDE w:val="0"/>
      <w:autoSpaceDN w:val="0"/>
      <w:spacing w:line="360" w:lineRule="auto"/>
      <w:ind w:firstLine="709"/>
    </w:pPr>
    <w:rPr>
      <w:rFonts w:eastAsia="Times New Roman"/>
      <w:sz w:val="20"/>
      <w:szCs w:val="20"/>
      <w:lang w:eastAsia="ru-RU"/>
    </w:rPr>
  </w:style>
  <w:style w:type="paragraph" w:customStyle="1" w:styleId="tm6">
    <w:name w:val="tm6"/>
    <w:qFormat/>
    <w:rsid w:val="00EB1B03"/>
    <w:pPr>
      <w:spacing w:before="20" w:after="20"/>
      <w:ind w:firstLine="710"/>
      <w:jc w:val="both"/>
    </w:pPr>
    <w:rPr>
      <w:rFonts w:ascii="Times New Roman" w:eastAsia="Times New Roman" w:hAnsi="Times New Roman"/>
      <w:color w:val="000000"/>
      <w:lang w:eastAsia="zh-CN"/>
    </w:rPr>
  </w:style>
  <w:style w:type="character" w:customStyle="1" w:styleId="tm81">
    <w:name w:val="tm81"/>
    <w:rsid w:val="00EB1B03"/>
    <w:rPr>
      <w:i/>
      <w:color w:val="0563C1"/>
      <w:sz w:val="30"/>
      <w:szCs w:val="30"/>
      <w:u w:val="single"/>
    </w:rPr>
  </w:style>
  <w:style w:type="character" w:customStyle="1" w:styleId="tm91">
    <w:name w:val="tm91"/>
    <w:rsid w:val="00EB1B03"/>
    <w:rPr>
      <w:i/>
      <w:sz w:val="30"/>
      <w:szCs w:val="30"/>
    </w:rPr>
  </w:style>
  <w:style w:type="character" w:styleId="aff2">
    <w:name w:val="Emphasis"/>
    <w:qFormat/>
    <w:rsid w:val="00EB1B03"/>
    <w:rPr>
      <w:i/>
      <w:iCs/>
    </w:rPr>
  </w:style>
  <w:style w:type="character" w:styleId="aff3">
    <w:name w:val="Strong"/>
    <w:uiPriority w:val="22"/>
    <w:qFormat/>
    <w:rsid w:val="00EB1B03"/>
    <w:rPr>
      <w:b/>
      <w:bCs/>
    </w:rPr>
  </w:style>
  <w:style w:type="paragraph" w:styleId="aff4">
    <w:name w:val="No Spacing"/>
    <w:qFormat/>
    <w:rsid w:val="00EB1B03"/>
    <w:rPr>
      <w:sz w:val="22"/>
      <w:szCs w:val="22"/>
      <w:lang w:eastAsia="en-US"/>
    </w:rPr>
  </w:style>
  <w:style w:type="character" w:customStyle="1" w:styleId="tm71">
    <w:name w:val="tm71"/>
    <w:rsid w:val="00EB1B03"/>
    <w:rPr>
      <w:sz w:val="30"/>
      <w:szCs w:val="30"/>
    </w:rPr>
  </w:style>
  <w:style w:type="paragraph" w:customStyle="1" w:styleId="paragraph">
    <w:name w:val="paragraph"/>
    <w:basedOn w:val="a"/>
    <w:qFormat/>
    <w:rsid w:val="00EB1B03"/>
    <w:pPr>
      <w:spacing w:before="100" w:beforeAutospacing="1" w:after="100" w:afterAutospacing="1"/>
    </w:pPr>
    <w:rPr>
      <w:rFonts w:eastAsia="Times New Roman"/>
      <w:sz w:val="24"/>
      <w:szCs w:val="24"/>
      <w:lang w:eastAsia="ru-RU"/>
    </w:rPr>
  </w:style>
  <w:style w:type="character" w:customStyle="1" w:styleId="eop">
    <w:name w:val="eop"/>
    <w:basedOn w:val="a0"/>
    <w:rsid w:val="00EB1B03"/>
  </w:style>
  <w:style w:type="character" w:customStyle="1" w:styleId="spellingerror">
    <w:name w:val="spellingerror"/>
    <w:basedOn w:val="a0"/>
    <w:rsid w:val="00EB1B03"/>
  </w:style>
  <w:style w:type="paragraph" w:customStyle="1" w:styleId="50">
    <w:name w:val="5"/>
    <w:qFormat/>
    <w:rsid w:val="00EB1B03"/>
    <w:pPr>
      <w:tabs>
        <w:tab w:val="left" w:pos="567"/>
        <w:tab w:val="left" w:pos="3685"/>
      </w:tabs>
      <w:autoSpaceDE w:val="0"/>
      <w:autoSpaceDN w:val="0"/>
      <w:adjustRightInd w:val="0"/>
      <w:spacing w:line="100" w:lineRule="atLeast"/>
      <w:ind w:firstLine="340"/>
      <w:jc w:val="both"/>
    </w:pPr>
    <w:rPr>
      <w:rFonts w:ascii="SchoolDL" w:eastAsia="Times New Roman" w:hAnsi="SchoolDL" w:cs="SchoolDL"/>
      <w:i/>
      <w:iCs/>
    </w:rPr>
  </w:style>
  <w:style w:type="paragraph" w:customStyle="1" w:styleId="7">
    <w:name w:val="Абзац списка7"/>
    <w:basedOn w:val="a"/>
    <w:qFormat/>
    <w:rsid w:val="00EB1B03"/>
    <w:pPr>
      <w:spacing w:after="160" w:line="254" w:lineRule="auto"/>
      <w:ind w:left="720"/>
    </w:pPr>
    <w:rPr>
      <w:rFonts w:eastAsia="Times New Roman"/>
    </w:rPr>
  </w:style>
  <w:style w:type="paragraph" w:customStyle="1" w:styleId="ListParagraph1">
    <w:name w:val="List Paragraph1"/>
    <w:basedOn w:val="a"/>
    <w:qFormat/>
    <w:rsid w:val="00EB1B03"/>
    <w:pPr>
      <w:spacing w:after="120" w:line="360" w:lineRule="auto"/>
      <w:ind w:left="720" w:firstLine="709"/>
    </w:pPr>
    <w:rPr>
      <w:rFonts w:eastAsia="Times New Roman"/>
      <w:color w:val="000000"/>
    </w:rPr>
  </w:style>
  <w:style w:type="paragraph" w:customStyle="1" w:styleId="U3">
    <w:name w:val="U3"/>
    <w:basedOn w:val="a"/>
    <w:uiPriority w:val="99"/>
    <w:qFormat/>
    <w:rsid w:val="00EB1B03"/>
    <w:pPr>
      <w:suppressAutoHyphens/>
      <w:autoSpaceDE w:val="0"/>
      <w:autoSpaceDN w:val="0"/>
      <w:adjustRightInd w:val="0"/>
      <w:spacing w:line="250" w:lineRule="atLeast"/>
      <w:jc w:val="center"/>
      <w:textAlignment w:val="center"/>
    </w:pPr>
    <w:rPr>
      <w:rFonts w:ascii="Arial" w:eastAsia="Times New Roman" w:hAnsi="Arial" w:cs="Arial"/>
      <w:b/>
      <w:bCs/>
      <w:color w:val="000000"/>
      <w:w w:val="90"/>
      <w:sz w:val="21"/>
      <w:szCs w:val="21"/>
      <w:lang w:eastAsia="ru-RU"/>
    </w:rPr>
  </w:style>
  <w:style w:type="character" w:customStyle="1" w:styleId="30">
    <w:name w:val="Заголовок 3 Знак"/>
    <w:link w:val="3"/>
    <w:uiPriority w:val="9"/>
    <w:rsid w:val="00EB1B03"/>
    <w:rPr>
      <w:rFonts w:ascii="Calibri Light" w:eastAsia="Times New Roman" w:hAnsi="Calibri Light" w:cs="Times New Roman"/>
      <w:b/>
      <w:bCs/>
      <w:color w:val="5B9BD5"/>
    </w:rPr>
  </w:style>
  <w:style w:type="character" w:customStyle="1" w:styleId="213">
    <w:name w:val="Заголовок 2 Знак1"/>
    <w:uiPriority w:val="9"/>
    <w:semiHidden/>
    <w:rsid w:val="00EB1B03"/>
    <w:rPr>
      <w:rFonts w:ascii="Cambria" w:eastAsia="Times New Roman" w:hAnsi="Cambria" w:cs="Times New Roman"/>
      <w:b/>
      <w:bCs/>
      <w:color w:val="4F81BD"/>
      <w:sz w:val="26"/>
      <w:szCs w:val="26"/>
    </w:rPr>
  </w:style>
  <w:style w:type="character" w:customStyle="1" w:styleId="410">
    <w:name w:val="Заголовок 4 Знак1"/>
    <w:uiPriority w:val="9"/>
    <w:semiHidden/>
    <w:rsid w:val="00EB1B03"/>
    <w:rPr>
      <w:rFonts w:ascii="Cambria" w:eastAsia="Times New Roman" w:hAnsi="Cambria" w:cs="Times New Roman"/>
      <w:b/>
      <w:bCs/>
      <w:i/>
      <w:iCs/>
      <w:color w:val="4F81BD"/>
    </w:rPr>
  </w:style>
  <w:style w:type="character" w:customStyle="1" w:styleId="610">
    <w:name w:val="Заголовок 6 Знак1"/>
    <w:uiPriority w:val="9"/>
    <w:semiHidden/>
    <w:rsid w:val="00EB1B03"/>
    <w:rPr>
      <w:rFonts w:ascii="Cambria" w:eastAsia="Times New Roman" w:hAnsi="Cambria" w:cs="Times New Roman"/>
      <w:i/>
      <w:iCs/>
      <w:color w:val="243F60"/>
    </w:rPr>
  </w:style>
  <w:style w:type="character" w:styleId="aff5">
    <w:name w:val="FollowedHyperlink"/>
    <w:uiPriority w:val="99"/>
    <w:semiHidden/>
    <w:unhideWhenUsed/>
    <w:rsid w:val="00EB1B03"/>
    <w:rPr>
      <w:color w:val="800080"/>
      <w:u w:val="single"/>
    </w:rPr>
  </w:style>
  <w:style w:type="paragraph" w:styleId="ad">
    <w:name w:val="Title"/>
    <w:basedOn w:val="a"/>
    <w:next w:val="a"/>
    <w:link w:val="ac"/>
    <w:qFormat/>
    <w:rsid w:val="00EB1B03"/>
    <w:pPr>
      <w:pBdr>
        <w:bottom w:val="single" w:sz="8" w:space="4" w:color="4F81BD"/>
      </w:pBdr>
      <w:spacing w:after="300"/>
      <w:contextualSpacing/>
    </w:pPr>
    <w:rPr>
      <w:rFonts w:eastAsia="Times New Roman"/>
      <w:szCs w:val="20"/>
      <w:lang w:val="x-none" w:eastAsia="x-none"/>
    </w:rPr>
  </w:style>
  <w:style w:type="character" w:customStyle="1" w:styleId="38">
    <w:name w:val="Название Знак3"/>
    <w:uiPriority w:val="10"/>
    <w:rsid w:val="00EB1B03"/>
    <w:rPr>
      <w:rFonts w:ascii="Cambria" w:eastAsia="Times New Roman" w:hAnsi="Cambria" w:cs="Times New Roman"/>
      <w:color w:val="17365D"/>
      <w:spacing w:val="5"/>
      <w:kern w:val="28"/>
      <w:sz w:val="52"/>
      <w:szCs w:val="52"/>
    </w:rPr>
  </w:style>
  <w:style w:type="character" w:customStyle="1" w:styleId="311">
    <w:name w:val="Заголовок 3 Знак1"/>
    <w:uiPriority w:val="9"/>
    <w:semiHidden/>
    <w:rsid w:val="00EB1B03"/>
    <w:rPr>
      <w:rFonts w:ascii="Cambria" w:eastAsia="Times New Roman" w:hAnsi="Cambria" w:cs="Times New Roman"/>
      <w:b/>
      <w:b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474050">
      <w:bodyDiv w:val="1"/>
      <w:marLeft w:val="0"/>
      <w:marRight w:val="0"/>
      <w:marTop w:val="0"/>
      <w:marBottom w:val="0"/>
      <w:divBdr>
        <w:top w:val="none" w:sz="0" w:space="0" w:color="auto"/>
        <w:left w:val="none" w:sz="0" w:space="0" w:color="auto"/>
        <w:bottom w:val="none" w:sz="0" w:space="0" w:color="auto"/>
        <w:right w:val="none" w:sz="0" w:space="0" w:color="auto"/>
      </w:divBdr>
    </w:div>
    <w:div w:id="524247234">
      <w:bodyDiv w:val="1"/>
      <w:marLeft w:val="0"/>
      <w:marRight w:val="0"/>
      <w:marTop w:val="0"/>
      <w:marBottom w:val="0"/>
      <w:divBdr>
        <w:top w:val="none" w:sz="0" w:space="0" w:color="auto"/>
        <w:left w:val="none" w:sz="0" w:space="0" w:color="auto"/>
        <w:bottom w:val="none" w:sz="0" w:space="0" w:color="auto"/>
        <w:right w:val="none" w:sz="0" w:space="0" w:color="auto"/>
      </w:divBdr>
    </w:div>
    <w:div w:id="544753277">
      <w:bodyDiv w:val="1"/>
      <w:marLeft w:val="0"/>
      <w:marRight w:val="0"/>
      <w:marTop w:val="0"/>
      <w:marBottom w:val="0"/>
      <w:divBdr>
        <w:top w:val="none" w:sz="0" w:space="0" w:color="auto"/>
        <w:left w:val="none" w:sz="0" w:space="0" w:color="auto"/>
        <w:bottom w:val="none" w:sz="0" w:space="0" w:color="auto"/>
        <w:right w:val="none" w:sz="0" w:space="0" w:color="auto"/>
      </w:divBdr>
    </w:div>
    <w:div w:id="551313557">
      <w:bodyDiv w:val="1"/>
      <w:marLeft w:val="0"/>
      <w:marRight w:val="0"/>
      <w:marTop w:val="0"/>
      <w:marBottom w:val="0"/>
      <w:divBdr>
        <w:top w:val="none" w:sz="0" w:space="0" w:color="auto"/>
        <w:left w:val="none" w:sz="0" w:space="0" w:color="auto"/>
        <w:bottom w:val="none" w:sz="0" w:space="0" w:color="auto"/>
        <w:right w:val="none" w:sz="0" w:space="0" w:color="auto"/>
      </w:divBdr>
    </w:div>
    <w:div w:id="845021399">
      <w:bodyDiv w:val="1"/>
      <w:marLeft w:val="0"/>
      <w:marRight w:val="0"/>
      <w:marTop w:val="0"/>
      <w:marBottom w:val="0"/>
      <w:divBdr>
        <w:top w:val="none" w:sz="0" w:space="0" w:color="auto"/>
        <w:left w:val="none" w:sz="0" w:space="0" w:color="auto"/>
        <w:bottom w:val="none" w:sz="0" w:space="0" w:color="auto"/>
        <w:right w:val="none" w:sz="0" w:space="0" w:color="auto"/>
      </w:divBdr>
    </w:div>
    <w:div w:id="852887080">
      <w:bodyDiv w:val="1"/>
      <w:marLeft w:val="0"/>
      <w:marRight w:val="0"/>
      <w:marTop w:val="0"/>
      <w:marBottom w:val="0"/>
      <w:divBdr>
        <w:top w:val="none" w:sz="0" w:space="0" w:color="auto"/>
        <w:left w:val="none" w:sz="0" w:space="0" w:color="auto"/>
        <w:bottom w:val="none" w:sz="0" w:space="0" w:color="auto"/>
        <w:right w:val="none" w:sz="0" w:space="0" w:color="auto"/>
      </w:divBdr>
    </w:div>
    <w:div w:id="1193617343">
      <w:bodyDiv w:val="1"/>
      <w:marLeft w:val="0"/>
      <w:marRight w:val="0"/>
      <w:marTop w:val="0"/>
      <w:marBottom w:val="0"/>
      <w:divBdr>
        <w:top w:val="none" w:sz="0" w:space="0" w:color="auto"/>
        <w:left w:val="none" w:sz="0" w:space="0" w:color="auto"/>
        <w:bottom w:val="none" w:sz="0" w:space="0" w:color="auto"/>
        <w:right w:val="none" w:sz="0" w:space="0" w:color="auto"/>
      </w:divBdr>
    </w:div>
    <w:div w:id="1553269219">
      <w:bodyDiv w:val="1"/>
      <w:marLeft w:val="0"/>
      <w:marRight w:val="0"/>
      <w:marTop w:val="0"/>
      <w:marBottom w:val="0"/>
      <w:divBdr>
        <w:top w:val="none" w:sz="0" w:space="0" w:color="auto"/>
        <w:left w:val="none" w:sz="0" w:space="0" w:color="auto"/>
        <w:bottom w:val="none" w:sz="0" w:space="0" w:color="auto"/>
        <w:right w:val="none" w:sz="0" w:space="0" w:color="auto"/>
      </w:divBdr>
    </w:div>
    <w:div w:id="1572806602">
      <w:bodyDiv w:val="1"/>
      <w:marLeft w:val="0"/>
      <w:marRight w:val="0"/>
      <w:marTop w:val="0"/>
      <w:marBottom w:val="0"/>
      <w:divBdr>
        <w:top w:val="none" w:sz="0" w:space="0" w:color="auto"/>
        <w:left w:val="none" w:sz="0" w:space="0" w:color="auto"/>
        <w:bottom w:val="none" w:sz="0" w:space="0" w:color="auto"/>
        <w:right w:val="none" w:sz="0" w:space="0" w:color="auto"/>
      </w:divBdr>
    </w:div>
    <w:div w:id="1612711708">
      <w:bodyDiv w:val="1"/>
      <w:marLeft w:val="0"/>
      <w:marRight w:val="0"/>
      <w:marTop w:val="0"/>
      <w:marBottom w:val="0"/>
      <w:divBdr>
        <w:top w:val="none" w:sz="0" w:space="0" w:color="auto"/>
        <w:left w:val="none" w:sz="0" w:space="0" w:color="auto"/>
        <w:bottom w:val="none" w:sz="0" w:space="0" w:color="auto"/>
        <w:right w:val="none" w:sz="0" w:space="0" w:color="auto"/>
      </w:divBdr>
    </w:div>
    <w:div w:id="1845246517">
      <w:bodyDiv w:val="1"/>
      <w:marLeft w:val="0"/>
      <w:marRight w:val="0"/>
      <w:marTop w:val="0"/>
      <w:marBottom w:val="0"/>
      <w:divBdr>
        <w:top w:val="none" w:sz="0" w:space="0" w:color="auto"/>
        <w:left w:val="none" w:sz="0" w:space="0" w:color="auto"/>
        <w:bottom w:val="none" w:sz="0" w:space="0" w:color="auto"/>
        <w:right w:val="none" w:sz="0" w:space="0" w:color="auto"/>
      </w:divBdr>
    </w:div>
    <w:div w:id="1892224390">
      <w:bodyDiv w:val="1"/>
      <w:marLeft w:val="0"/>
      <w:marRight w:val="0"/>
      <w:marTop w:val="0"/>
      <w:marBottom w:val="0"/>
      <w:divBdr>
        <w:top w:val="none" w:sz="0" w:space="0" w:color="auto"/>
        <w:left w:val="none" w:sz="0" w:space="0" w:color="auto"/>
        <w:bottom w:val="none" w:sz="0" w:space="0" w:color="auto"/>
        <w:right w:val="none" w:sz="0" w:space="0" w:color="auto"/>
      </w:divBdr>
    </w:div>
    <w:div w:id="1944726146">
      <w:bodyDiv w:val="1"/>
      <w:marLeft w:val="0"/>
      <w:marRight w:val="0"/>
      <w:marTop w:val="0"/>
      <w:marBottom w:val="0"/>
      <w:divBdr>
        <w:top w:val="none" w:sz="0" w:space="0" w:color="auto"/>
        <w:left w:val="none" w:sz="0" w:space="0" w:color="auto"/>
        <w:bottom w:val="none" w:sz="0" w:space="0" w:color="auto"/>
        <w:right w:val="none" w:sz="0" w:space="0" w:color="auto"/>
      </w:divBdr>
    </w:div>
    <w:div w:id="2042197140">
      <w:bodyDiv w:val="1"/>
      <w:marLeft w:val="0"/>
      <w:marRight w:val="0"/>
      <w:marTop w:val="0"/>
      <w:marBottom w:val="0"/>
      <w:divBdr>
        <w:top w:val="none" w:sz="0" w:space="0" w:color="auto"/>
        <w:left w:val="none" w:sz="0" w:space="0" w:color="auto"/>
        <w:bottom w:val="none" w:sz="0" w:space="0" w:color="auto"/>
        <w:right w:val="none" w:sz="0" w:space="0" w:color="auto"/>
      </w:divBdr>
    </w:div>
    <w:div w:id="21277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u.by/ru/homepage/obrazovatelnyj-protsess-2020-2021-uchebnyj-god/obshchee-srednee-obrazovanie-2020-2021/304-uchebnye-predmety-v-xi-klassy-2020-2021/3802-belaruskaya-l-taratura.html" TargetMode="External"/><Relationship Id="rId18" Type="http://schemas.openxmlformats.org/officeDocument/2006/relationships/hyperlink" Target="https://adu.by/ru/homepage/obrazovatelnyj-protsess-2020-2021-uchebnyj-god/obshchee-srednee-obrazovanie-2020-2021/304-uchebnye-predmety-v-xi-klassy-2020-2021/3802-belaruskaya-l-taratura.html" TargetMode="External"/><Relationship Id="rId26" Type="http://schemas.openxmlformats.org/officeDocument/2006/relationships/hyperlink" Target="https://www.belstat.gov.by/" TargetMode="External"/><Relationship Id="rId39" Type="http://schemas.openxmlformats.org/officeDocument/2006/relationships/header" Target="header1.xml"/><Relationship Id="rId21" Type="http://schemas.openxmlformats.org/officeDocument/2006/relationships/hyperlink" Target="https://adu.by/ru/homepage/obrazovatelnyj-protsess-2020-2021-uchebnyj-god/obshchee-srednee-obrazovanie-2020-2021/304-uchebnye-predmety-v-xi-klassy-2020-2021/3802-belaruskaya-l-taratura.html" TargetMode="External"/><Relationship Id="rId34" Type="http://schemas.openxmlformats.org/officeDocument/2006/relationships/hyperlink" Target="http://bagdanovich.museum.b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rofil.adu.by/" TargetMode="External"/><Relationship Id="rId20" Type="http://schemas.openxmlformats.org/officeDocument/2006/relationships/hyperlink" Target="https://adu.by/ru/homepage/obrazovatelnyj-protsess-2020-2021-uchebnyj-god/obshchee-srednee-obrazovanie-2020-2021/304-uchebnye-predmety-v-xi-klassy-2020-2021/3802-belaruskaya-l-taratura.html" TargetMode="External"/><Relationship Id="rId29" Type="http://schemas.openxmlformats.org/officeDocument/2006/relationships/hyperlink" Target="https://adu.by/ru/homepage/obrazovatelnyj-protsess-2020-2021-uchebnyj-god/obshchee-srednee-obrazovanie-2020-2021/304-uchebnye-predmety-v-xi-klassy-2020-2021/3802-belaruskaya-l-taratura.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il.adu.by/" TargetMode="External"/><Relationship Id="rId24" Type="http://schemas.openxmlformats.org/officeDocument/2006/relationships/hyperlink" Target="https://adu.by/ru/homepage/obrazovatelnyj-protsess-2020-2021-uchebnyj-god/obshchee-srednee-obrazovanie-2020-2021/304-uchebnye-predmety-v-xi-klassy-2020-2021/3802-belaruskaya-l-taratura.html" TargetMode="External"/><Relationship Id="rId32" Type="http://schemas.openxmlformats.org/officeDocument/2006/relationships/hyperlink" Target="http://www.kupalauski.by" TargetMode="External"/><Relationship Id="rId37" Type="http://schemas.openxmlformats.org/officeDocument/2006/relationships/hyperlink" Target="http://www.lim.b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du.by/ru/homepage/obrazovatelnyj-protsess-2020-2021-uchebnyj-god/obshchee-srednee-obrazovanie-2020-2021/304-uchebnye-predmety-v-xi-klassy-2020-2021/3802-belaruskaya-l-taratura.html" TargetMode="External"/><Relationship Id="rId23" Type="http://schemas.openxmlformats.org/officeDocument/2006/relationships/hyperlink" Target="https://adu.by/ru/homepage/obrazovatelnyj-protsess-2020-2021-uchebnyj-god/obshchee-srednee-obrazovanie-2020-2021/304-uchebnye-predmety-v-xi-klassy-2020-2021/3798-belaruskaya-mova.html" TargetMode="External"/><Relationship Id="rId28" Type="http://schemas.openxmlformats.org/officeDocument/2006/relationships/hyperlink" Target="https://adu.by/ru/homepage/obrazovatelnyj-protsess-2020-2021-uchebnyj-god/obshchee-srednee-obrazovanie-2020-2021/304-uchebnye-predmety-v-xi-klassy-2020-2021/3798-belaruskaya-mova.html" TargetMode="External"/><Relationship Id="rId36" Type="http://schemas.openxmlformats.org/officeDocument/2006/relationships/hyperlink" Target="http://www.kupala-museum.by/" TargetMode="External"/><Relationship Id="rId10" Type="http://schemas.openxmlformats.org/officeDocument/2006/relationships/hyperlink" Target="https://adu.by/ru/homepage/obrazovatelnyj-protsess-2020-2021-uchebnyj-god/obshchee-srednee-obrazovanie-2020-2021/304-uchebnye-predmety-v-xi-klassy-2020-2021/3802-belaruskaya-l-taratura.html" TargetMode="External"/><Relationship Id="rId19" Type="http://schemas.openxmlformats.org/officeDocument/2006/relationships/hyperlink" Target="https://adu.by/ru/homepage/obrazovatelnyj-protsess-2020-2021-uchebnyj-god/obshchee-srednee-obrazovanie-2020-2021/304-uchebnye-predmety-v-xi-klassy-2020-2021/3798-belaruskaya-mova.html" TargetMode="External"/><Relationship Id="rId31" Type="http://schemas.openxmlformats.org/officeDocument/2006/relationships/hyperlink" Target="https://www.nlb.by/" TargetMode="External"/><Relationship Id="rId4" Type="http://schemas.openxmlformats.org/officeDocument/2006/relationships/settings" Target="settings.xml"/><Relationship Id="rId9" Type="http://schemas.openxmlformats.org/officeDocument/2006/relationships/hyperlink" Target="https://adu.by/ru/homepage/obrazovatelnyj-protsess-2020-2021-uchebnyj-god/obshchee-srednee-obrazovanie-2020-2021/304-uchebnye-predmety-v-xi-klassy-2020-2021/3798-belaruskaya-mova.html" TargetMode="External"/><Relationship Id="rId14" Type="http://schemas.openxmlformats.org/officeDocument/2006/relationships/hyperlink" Target="https://adu.by/ru/homepage/obrazovatelnyj-protsess-2020-2021-uchebnyj-god/obshchee-srednee-obrazovanie-2020-2021/304-uchebnye-predmety-v-xi-klassy-2020-2021/3798-belaruskaya-mova.html" TargetMode="External"/><Relationship Id="rId22" Type="http://schemas.openxmlformats.org/officeDocument/2006/relationships/hyperlink" Target="https://adu.by" TargetMode="External"/><Relationship Id="rId27" Type="http://schemas.openxmlformats.org/officeDocument/2006/relationships/hyperlink" Target="https://adu.by/ru/" TargetMode="External"/><Relationship Id="rId30" Type="http://schemas.openxmlformats.org/officeDocument/2006/relationships/hyperlink" Target="http://edu.gov.by/" TargetMode="External"/><Relationship Id="rId35" Type="http://schemas.openxmlformats.org/officeDocument/2006/relationships/hyperlink" Target="http://www.yakubkolas.by/" TargetMode="External"/><Relationship Id="rId8" Type="http://schemas.openxmlformats.org/officeDocument/2006/relationships/hyperlink" Target="https://adu.by" TargetMode="External"/><Relationship Id="rId3" Type="http://schemas.openxmlformats.org/officeDocument/2006/relationships/styles" Target="styles.xml"/><Relationship Id="rId12" Type="http://schemas.openxmlformats.org/officeDocument/2006/relationships/hyperlink" Target="https://adu.by/ru/homepage/obrazovatelnyj-protsess-2020-2021-uchebnyj-god/obshchee-srednee-obrazovanie-2020-2021/304-uchebnye-predmety-v-xi-klassy-2020-2021/3798-belaruskaya-mova.html" TargetMode="External"/><Relationship Id="rId17" Type="http://schemas.openxmlformats.org/officeDocument/2006/relationships/hyperlink" Target="https://adu.by/ru/homepage/obrazovatelnyj-protsess-2020-2021-uchebnyj-god/obshchee-srednee-obrazovanie-2020-2021/304-uchebnye-predmety-v-xi-klassy-2020-2021/3798-belaruskaya-mova.html" TargetMode="External"/><Relationship Id="rId25" Type="http://schemas.openxmlformats.org/officeDocument/2006/relationships/hyperlink" Target="http://www.belarus.by/ru/travel/heritage" TargetMode="External"/><Relationship Id="rId33" Type="http://schemas.openxmlformats.org/officeDocument/2006/relationships/hyperlink" Target="http://bellit.museum.by/be" TargetMode="External"/><Relationship Id="rId38" Type="http://schemas.openxmlformats.org/officeDocument/2006/relationships/hyperlink" Target="http://www.academy.edu.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D7445-7DA2-49F0-96BE-44C50C11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4461</Words>
  <Characters>25432</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29834</CharactersWithSpaces>
  <SharedDoc>false</SharedDoc>
  <HLinks>
    <vt:vector size="216" baseType="variant">
      <vt:variant>
        <vt:i4>6946855</vt:i4>
      </vt:variant>
      <vt:variant>
        <vt:i4>108</vt:i4>
      </vt:variant>
      <vt:variant>
        <vt:i4>0</vt:i4>
      </vt:variant>
      <vt:variant>
        <vt:i4>5</vt:i4>
      </vt:variant>
      <vt:variant>
        <vt:lpwstr>http://www.academy.edu.by/</vt:lpwstr>
      </vt:variant>
      <vt:variant>
        <vt:lpwstr/>
      </vt:variant>
      <vt:variant>
        <vt:i4>6750318</vt:i4>
      </vt:variant>
      <vt:variant>
        <vt:i4>105</vt:i4>
      </vt:variant>
      <vt:variant>
        <vt:i4>0</vt:i4>
      </vt:variant>
      <vt:variant>
        <vt:i4>5</vt:i4>
      </vt:variant>
      <vt:variant>
        <vt:lpwstr>http://www.lim.by/</vt:lpwstr>
      </vt:variant>
      <vt:variant>
        <vt:lpwstr/>
      </vt:variant>
      <vt:variant>
        <vt:i4>4259865</vt:i4>
      </vt:variant>
      <vt:variant>
        <vt:i4>102</vt:i4>
      </vt:variant>
      <vt:variant>
        <vt:i4>0</vt:i4>
      </vt:variant>
      <vt:variant>
        <vt:i4>5</vt:i4>
      </vt:variant>
      <vt:variant>
        <vt:lpwstr>http://www.kupala-museum.by/</vt:lpwstr>
      </vt:variant>
      <vt:variant>
        <vt:lpwstr/>
      </vt:variant>
      <vt:variant>
        <vt:i4>131154</vt:i4>
      </vt:variant>
      <vt:variant>
        <vt:i4>99</vt:i4>
      </vt:variant>
      <vt:variant>
        <vt:i4>0</vt:i4>
      </vt:variant>
      <vt:variant>
        <vt:i4>5</vt:i4>
      </vt:variant>
      <vt:variant>
        <vt:lpwstr>http://www.yakubkolas.by/</vt:lpwstr>
      </vt:variant>
      <vt:variant>
        <vt:lpwstr/>
      </vt:variant>
      <vt:variant>
        <vt:i4>1900614</vt:i4>
      </vt:variant>
      <vt:variant>
        <vt:i4>96</vt:i4>
      </vt:variant>
      <vt:variant>
        <vt:i4>0</vt:i4>
      </vt:variant>
      <vt:variant>
        <vt:i4>5</vt:i4>
      </vt:variant>
      <vt:variant>
        <vt:lpwstr>http://bagdanovich.museum.by/</vt:lpwstr>
      </vt:variant>
      <vt:variant>
        <vt:lpwstr/>
      </vt:variant>
      <vt:variant>
        <vt:i4>7340082</vt:i4>
      </vt:variant>
      <vt:variant>
        <vt:i4>93</vt:i4>
      </vt:variant>
      <vt:variant>
        <vt:i4>0</vt:i4>
      </vt:variant>
      <vt:variant>
        <vt:i4>5</vt:i4>
      </vt:variant>
      <vt:variant>
        <vt:lpwstr>http://www.bellitmuseum.by/</vt:lpwstr>
      </vt:variant>
      <vt:variant>
        <vt:lpwstr/>
      </vt:variant>
      <vt:variant>
        <vt:i4>1376349</vt:i4>
      </vt:variant>
      <vt:variant>
        <vt:i4>90</vt:i4>
      </vt:variant>
      <vt:variant>
        <vt:i4>0</vt:i4>
      </vt:variant>
      <vt:variant>
        <vt:i4>5</vt:i4>
      </vt:variant>
      <vt:variant>
        <vt:lpwstr>http://www.kupalauski.by/</vt:lpwstr>
      </vt:variant>
      <vt:variant>
        <vt:lpwstr/>
      </vt:variant>
      <vt:variant>
        <vt:i4>6946923</vt:i4>
      </vt:variant>
      <vt:variant>
        <vt:i4>87</vt:i4>
      </vt:variant>
      <vt:variant>
        <vt:i4>0</vt:i4>
      </vt:variant>
      <vt:variant>
        <vt:i4>5</vt:i4>
      </vt:variant>
      <vt:variant>
        <vt:lpwstr>http://www.nlb.by/</vt:lpwstr>
      </vt:variant>
      <vt:variant>
        <vt:lpwstr/>
      </vt:variant>
      <vt:variant>
        <vt:i4>6750331</vt:i4>
      </vt:variant>
      <vt:variant>
        <vt:i4>84</vt:i4>
      </vt:variant>
      <vt:variant>
        <vt:i4>0</vt:i4>
      </vt:variant>
      <vt:variant>
        <vt:i4>5</vt:i4>
      </vt:variant>
      <vt:variant>
        <vt:lpwstr>http://edu.gov.by/</vt:lpwstr>
      </vt:variant>
      <vt:variant>
        <vt:lpwstr/>
      </vt:variant>
      <vt:variant>
        <vt:i4>1114142</vt:i4>
      </vt:variant>
      <vt:variant>
        <vt:i4>81</vt:i4>
      </vt:variant>
      <vt:variant>
        <vt:i4>0</vt:i4>
      </vt:variant>
      <vt:variant>
        <vt:i4>5</vt:i4>
      </vt:variant>
      <vt:variant>
        <vt:lpwstr>https://adu.by/ru/homepage/obrazovatelnyj-protses-2019-2020-uchebnyj-god/obshchee-srednee-obrazovanie/202-uchebnye-predmety-v-xi-klassy/1270-belaruskaya-litaratura.html</vt:lpwstr>
      </vt:variant>
      <vt:variant>
        <vt:lpwstr/>
      </vt:variant>
      <vt:variant>
        <vt:i4>7274604</vt:i4>
      </vt:variant>
      <vt:variant>
        <vt:i4>78</vt:i4>
      </vt:variant>
      <vt:variant>
        <vt:i4>0</vt:i4>
      </vt:variant>
      <vt:variant>
        <vt:i4>5</vt:i4>
      </vt:variant>
      <vt:variant>
        <vt:lpwstr>https://adu.by/ru/homepage/obrazovatelnyj-protses-2019-2020-uchebnyj-god/obshchee-srednee-obrazovanie/202-uchebnye-predmety-v-xi-klassy/1269-belaruskaya-mova.html</vt:lpwstr>
      </vt:variant>
      <vt:variant>
        <vt:lpwstr/>
      </vt:variant>
      <vt:variant>
        <vt:i4>2228278</vt:i4>
      </vt:variant>
      <vt:variant>
        <vt:i4>75</vt:i4>
      </vt:variant>
      <vt:variant>
        <vt:i4>0</vt:i4>
      </vt:variant>
      <vt:variant>
        <vt:i4>5</vt:i4>
      </vt:variant>
      <vt:variant>
        <vt:lpwstr>https://adu.by/</vt:lpwstr>
      </vt:variant>
      <vt:variant>
        <vt:lpwstr/>
      </vt:variant>
      <vt:variant>
        <vt:i4>7929905</vt:i4>
      </vt:variant>
      <vt:variant>
        <vt:i4>72</vt:i4>
      </vt:variant>
      <vt:variant>
        <vt:i4>0</vt:i4>
      </vt:variant>
      <vt:variant>
        <vt:i4>5</vt:i4>
      </vt:variant>
      <vt:variant>
        <vt:lpwstr>http://www.belstat.gov.by/</vt:lpwstr>
      </vt:variant>
      <vt:variant>
        <vt:lpwstr/>
      </vt:variant>
      <vt:variant>
        <vt:i4>4915274</vt:i4>
      </vt:variant>
      <vt:variant>
        <vt:i4>69</vt:i4>
      </vt:variant>
      <vt:variant>
        <vt:i4>0</vt:i4>
      </vt:variant>
      <vt:variant>
        <vt:i4>5</vt:i4>
      </vt:variant>
      <vt:variant>
        <vt:lpwstr>http://www.belarus.by/ru/travel/heritage</vt:lpwstr>
      </vt:variant>
      <vt:variant>
        <vt:lpwstr/>
      </vt:variant>
      <vt:variant>
        <vt:i4>8323180</vt:i4>
      </vt:variant>
      <vt:variant>
        <vt:i4>63</vt:i4>
      </vt:variant>
      <vt:variant>
        <vt:i4>0</vt:i4>
      </vt:variant>
      <vt:variant>
        <vt:i4>5</vt:i4>
      </vt:variant>
      <vt:variant>
        <vt:lpwstr>https://adu.by/ru/</vt:lpwstr>
      </vt:variant>
      <vt:variant>
        <vt:lpwstr/>
      </vt:variant>
      <vt:variant>
        <vt:i4>1114142</vt:i4>
      </vt:variant>
      <vt:variant>
        <vt:i4>60</vt:i4>
      </vt:variant>
      <vt:variant>
        <vt:i4>0</vt:i4>
      </vt:variant>
      <vt:variant>
        <vt:i4>5</vt:i4>
      </vt:variant>
      <vt:variant>
        <vt:lpwstr>https://adu.by/ru/homepage/obrazovatelnyj-protses-2019-2020-uchebnyj-god/obshchee-srednee-obrazovanie/202-uchebnye-predmety-v-xi-klassy/1270-belaruskaya-litaratura.html</vt:lpwstr>
      </vt:variant>
      <vt:variant>
        <vt:lpwstr/>
      </vt:variant>
      <vt:variant>
        <vt:i4>7274604</vt:i4>
      </vt:variant>
      <vt:variant>
        <vt:i4>57</vt:i4>
      </vt:variant>
      <vt:variant>
        <vt:i4>0</vt:i4>
      </vt:variant>
      <vt:variant>
        <vt:i4>5</vt:i4>
      </vt:variant>
      <vt:variant>
        <vt:lpwstr>https://adu.by/ru/homepage/obrazovatelnyj-protses-2019-2020-uchebnyj-god/obshchee-srednee-obrazovanie/202-uchebnye-predmety-v-xi-klassy/1269-belaruskaya-mova.html</vt:lpwstr>
      </vt:variant>
      <vt:variant>
        <vt:lpwstr/>
      </vt:variant>
      <vt:variant>
        <vt:i4>2228278</vt:i4>
      </vt:variant>
      <vt:variant>
        <vt:i4>54</vt:i4>
      </vt:variant>
      <vt:variant>
        <vt:i4>0</vt:i4>
      </vt:variant>
      <vt:variant>
        <vt:i4>5</vt:i4>
      </vt:variant>
      <vt:variant>
        <vt:lpwstr>https://adu.by/</vt:lpwstr>
      </vt:variant>
      <vt:variant>
        <vt:lpwstr/>
      </vt:variant>
      <vt:variant>
        <vt:i4>1114142</vt:i4>
      </vt:variant>
      <vt:variant>
        <vt:i4>51</vt:i4>
      </vt:variant>
      <vt:variant>
        <vt:i4>0</vt:i4>
      </vt:variant>
      <vt:variant>
        <vt:i4>5</vt:i4>
      </vt:variant>
      <vt:variant>
        <vt:lpwstr>https://adu.by/ru/homepage/obrazovatelnyj-protses-2019-2020-uchebnyj-god/obshchee-srednee-obrazovanie/202-uchebnye-predmety-v-xi-klassy/1270-belaruskaya-litaratura.html</vt:lpwstr>
      </vt:variant>
      <vt:variant>
        <vt:lpwstr/>
      </vt:variant>
      <vt:variant>
        <vt:i4>7274604</vt:i4>
      </vt:variant>
      <vt:variant>
        <vt:i4>48</vt:i4>
      </vt:variant>
      <vt:variant>
        <vt:i4>0</vt:i4>
      </vt:variant>
      <vt:variant>
        <vt:i4>5</vt:i4>
      </vt:variant>
      <vt:variant>
        <vt:lpwstr>https://adu.by/ru/homepage/obrazovatelnyj-protses-2019-2020-uchebnyj-god/obshchee-srednee-obrazovanie/202-uchebnye-predmety-v-xi-klassy/1269-belaruskaya-mova.html</vt:lpwstr>
      </vt:variant>
      <vt:variant>
        <vt:lpwstr/>
      </vt:variant>
      <vt:variant>
        <vt:i4>2228278</vt:i4>
      </vt:variant>
      <vt:variant>
        <vt:i4>45</vt:i4>
      </vt:variant>
      <vt:variant>
        <vt:i4>0</vt:i4>
      </vt:variant>
      <vt:variant>
        <vt:i4>5</vt:i4>
      </vt:variant>
      <vt:variant>
        <vt:lpwstr>https://adu.by/</vt:lpwstr>
      </vt:variant>
      <vt:variant>
        <vt:lpwstr/>
      </vt:variant>
      <vt:variant>
        <vt:i4>1114142</vt:i4>
      </vt:variant>
      <vt:variant>
        <vt:i4>42</vt:i4>
      </vt:variant>
      <vt:variant>
        <vt:i4>0</vt:i4>
      </vt:variant>
      <vt:variant>
        <vt:i4>5</vt:i4>
      </vt:variant>
      <vt:variant>
        <vt:lpwstr>https://adu.by/ru/homepage/obrazovatelnyj-protses-2019-2020-uchebnyj-god/obshchee-srednee-obrazovanie/202-uchebnye-predmety-v-xi-klassy/1270-belaruskaya-litaratura.html</vt:lpwstr>
      </vt:variant>
      <vt:variant>
        <vt:lpwstr/>
      </vt:variant>
      <vt:variant>
        <vt:i4>7274604</vt:i4>
      </vt:variant>
      <vt:variant>
        <vt:i4>39</vt:i4>
      </vt:variant>
      <vt:variant>
        <vt:i4>0</vt:i4>
      </vt:variant>
      <vt:variant>
        <vt:i4>5</vt:i4>
      </vt:variant>
      <vt:variant>
        <vt:lpwstr>https://adu.by/ru/homepage/obrazovatelnyj-protses-2019-2020-uchebnyj-god/obshchee-srednee-obrazovanie/202-uchebnye-predmety-v-xi-klassy/1269-belaruskaya-mova.html</vt:lpwstr>
      </vt:variant>
      <vt:variant>
        <vt:lpwstr/>
      </vt:variant>
      <vt:variant>
        <vt:i4>2228278</vt:i4>
      </vt:variant>
      <vt:variant>
        <vt:i4>36</vt:i4>
      </vt:variant>
      <vt:variant>
        <vt:i4>0</vt:i4>
      </vt:variant>
      <vt:variant>
        <vt:i4>5</vt:i4>
      </vt:variant>
      <vt:variant>
        <vt:lpwstr>https://adu.by/</vt:lpwstr>
      </vt:variant>
      <vt:variant>
        <vt:lpwstr/>
      </vt:variant>
      <vt:variant>
        <vt:i4>1114142</vt:i4>
      </vt:variant>
      <vt:variant>
        <vt:i4>33</vt:i4>
      </vt:variant>
      <vt:variant>
        <vt:i4>0</vt:i4>
      </vt:variant>
      <vt:variant>
        <vt:i4>5</vt:i4>
      </vt:variant>
      <vt:variant>
        <vt:lpwstr>https://adu.by/ru/homepage/obrazovatelnyj-protses-2019-2020-uchebnyj-god/obshchee-srednee-obrazovanie/202-uchebnye-predmety-v-xi-klassy/1270-belaruskaya-litaratura.html</vt:lpwstr>
      </vt:variant>
      <vt:variant>
        <vt:lpwstr/>
      </vt:variant>
      <vt:variant>
        <vt:i4>7274604</vt:i4>
      </vt:variant>
      <vt:variant>
        <vt:i4>30</vt:i4>
      </vt:variant>
      <vt:variant>
        <vt:i4>0</vt:i4>
      </vt:variant>
      <vt:variant>
        <vt:i4>5</vt:i4>
      </vt:variant>
      <vt:variant>
        <vt:lpwstr>https://adu.by/ru/homepage/obrazovatelnyj-protses-2019-2020-uchebnyj-god/obshchee-srednee-obrazovanie/202-uchebnye-predmety-v-xi-klassy/1269-belaruskaya-mova.html</vt:lpwstr>
      </vt:variant>
      <vt:variant>
        <vt:lpwstr/>
      </vt:variant>
      <vt:variant>
        <vt:i4>2228278</vt:i4>
      </vt:variant>
      <vt:variant>
        <vt:i4>27</vt:i4>
      </vt:variant>
      <vt:variant>
        <vt:i4>0</vt:i4>
      </vt:variant>
      <vt:variant>
        <vt:i4>5</vt:i4>
      </vt:variant>
      <vt:variant>
        <vt:lpwstr>https://adu.by/</vt:lpwstr>
      </vt:variant>
      <vt:variant>
        <vt:lpwstr/>
      </vt:variant>
      <vt:variant>
        <vt:i4>7471162</vt:i4>
      </vt:variant>
      <vt:variant>
        <vt:i4>24</vt:i4>
      </vt:variant>
      <vt:variant>
        <vt:i4>0</vt:i4>
      </vt:variant>
      <vt:variant>
        <vt:i4>5</vt:i4>
      </vt:variant>
      <vt:variant>
        <vt:lpwstr>http://adu.by/</vt:lpwstr>
      </vt:variant>
      <vt:variant>
        <vt:lpwstr/>
      </vt:variant>
      <vt:variant>
        <vt:i4>4259918</vt:i4>
      </vt:variant>
      <vt:variant>
        <vt:i4>21</vt:i4>
      </vt:variant>
      <vt:variant>
        <vt:i4>0</vt:i4>
      </vt:variant>
      <vt:variant>
        <vt:i4>5</vt:i4>
      </vt:variant>
      <vt:variant>
        <vt:lpwstr>http://e-vedy.adu.by/</vt:lpwstr>
      </vt:variant>
      <vt:variant>
        <vt:lpwstr/>
      </vt:variant>
      <vt:variant>
        <vt:i4>1114142</vt:i4>
      </vt:variant>
      <vt:variant>
        <vt:i4>18</vt:i4>
      </vt:variant>
      <vt:variant>
        <vt:i4>0</vt:i4>
      </vt:variant>
      <vt:variant>
        <vt:i4>5</vt:i4>
      </vt:variant>
      <vt:variant>
        <vt:lpwstr>https://adu.by/ru/homepage/obrazovatelnyj-protses-2019-2020-uchebnyj-god/obshchee-srednee-obrazovanie/202-uchebnye-predmety-v-xi-klassy/1270-belaruskaya-litaratura.html</vt:lpwstr>
      </vt:variant>
      <vt:variant>
        <vt:lpwstr/>
      </vt:variant>
      <vt:variant>
        <vt:i4>7274604</vt:i4>
      </vt:variant>
      <vt:variant>
        <vt:i4>15</vt:i4>
      </vt:variant>
      <vt:variant>
        <vt:i4>0</vt:i4>
      </vt:variant>
      <vt:variant>
        <vt:i4>5</vt:i4>
      </vt:variant>
      <vt:variant>
        <vt:lpwstr>https://adu.by/ru/homepage/obrazovatelnyj-protses-2019-2020-uchebnyj-god/obshchee-srednee-obrazovanie/202-uchebnye-predmety-v-xi-klassy/1269-belaruskaya-mova.html</vt:lpwstr>
      </vt:variant>
      <vt:variant>
        <vt:lpwstr/>
      </vt:variant>
      <vt:variant>
        <vt:i4>2228278</vt:i4>
      </vt:variant>
      <vt:variant>
        <vt:i4>12</vt:i4>
      </vt:variant>
      <vt:variant>
        <vt:i4>0</vt:i4>
      </vt:variant>
      <vt:variant>
        <vt:i4>5</vt:i4>
      </vt:variant>
      <vt:variant>
        <vt:lpwstr>https://adu.by/</vt:lpwstr>
      </vt:variant>
      <vt:variant>
        <vt:lpwstr/>
      </vt:variant>
      <vt:variant>
        <vt:i4>1114142</vt:i4>
      </vt:variant>
      <vt:variant>
        <vt:i4>9</vt:i4>
      </vt:variant>
      <vt:variant>
        <vt:i4>0</vt:i4>
      </vt:variant>
      <vt:variant>
        <vt:i4>5</vt:i4>
      </vt:variant>
      <vt:variant>
        <vt:lpwstr>https://adu.by/ru/homepage/obrazovatelnyj-protses-2019-2020-uchebnyj-god/obshchee-srednee-obrazovanie/202-uchebnye-predmety-v-xi-klassy/1270-belaruskaya-litaratura.html</vt:lpwstr>
      </vt:variant>
      <vt:variant>
        <vt:lpwstr/>
      </vt:variant>
      <vt:variant>
        <vt:i4>7274604</vt:i4>
      </vt:variant>
      <vt:variant>
        <vt:i4>6</vt:i4>
      </vt:variant>
      <vt:variant>
        <vt:i4>0</vt:i4>
      </vt:variant>
      <vt:variant>
        <vt:i4>5</vt:i4>
      </vt:variant>
      <vt:variant>
        <vt:lpwstr>https://adu.by/ru/homepage/obrazovatelnyj-protses-2019-2020-uchebnyj-god/obshchee-srednee-obrazovanie/202-uchebnye-predmety-v-xi-klassy/1269-belaruskaya-mova.html</vt:lpwstr>
      </vt:variant>
      <vt:variant>
        <vt:lpwstr/>
      </vt:variant>
      <vt:variant>
        <vt:i4>2228278</vt:i4>
      </vt:variant>
      <vt:variant>
        <vt:i4>3</vt:i4>
      </vt:variant>
      <vt:variant>
        <vt:i4>0</vt:i4>
      </vt:variant>
      <vt:variant>
        <vt:i4>5</vt:i4>
      </vt:variant>
      <vt:variant>
        <vt:lpwstr>https://adu.by/</vt:lpwstr>
      </vt:variant>
      <vt:variant>
        <vt:lpwstr/>
      </vt:variant>
      <vt:variant>
        <vt:i4>7471162</vt:i4>
      </vt:variant>
      <vt:variant>
        <vt:i4>0</vt:i4>
      </vt:variant>
      <vt:variant>
        <vt:i4>0</vt:i4>
      </vt:variant>
      <vt:variant>
        <vt:i4>5</vt:i4>
      </vt:variant>
      <vt:variant>
        <vt:lpwstr>http://adu.by/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dasha</cp:lastModifiedBy>
  <cp:revision>2</cp:revision>
  <cp:lastPrinted>2020-06-22T11:28:00Z</cp:lastPrinted>
  <dcterms:created xsi:type="dcterms:W3CDTF">2020-08-02T14:20:00Z</dcterms:created>
  <dcterms:modified xsi:type="dcterms:W3CDTF">2020-08-02T14:20:00Z</dcterms:modified>
</cp:coreProperties>
</file>