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251551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6"/>
          <w:szCs w:val="36"/>
        </w:rPr>
      </w:sdtEndPr>
      <w:sdtContent>
        <w:p w14:paraId="6948D567" w14:textId="05F7F829" w:rsidR="00C44129" w:rsidRDefault="00C441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44129" w14:paraId="031926D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8ACE9322044D8890091A7EC6E901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2FB400" w14:textId="4F370213" w:rsidR="00C44129" w:rsidRDefault="00C4412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 330</w:t>
                    </w:r>
                  </w:p>
                </w:tc>
              </w:sdtContent>
            </w:sdt>
          </w:tr>
          <w:tr w:rsidR="00C44129" w14:paraId="7F45D93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1451D4C6EF4F8DA1EB4B8E5D8767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F3BA7A" w14:textId="13AE3514" w:rsidR="00C44129" w:rsidRDefault="00C4412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REFLECTION</w:t>
                    </w:r>
                  </w:p>
                </w:sdtContent>
              </w:sdt>
            </w:tc>
          </w:tr>
          <w:tr w:rsidR="00C44129" w14:paraId="2EC45E3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AC51A1" w14:textId="171DB0F2" w:rsidR="00C44129" w:rsidRDefault="00C44129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A STILL LIFE SCENE WAS CREATED WITH OPENGL. SUCCESS AND IMPROVEMENTS ARE DISCUSSED.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44129" w14:paraId="2018D34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F4596C516404016BE7CE73EBBDAB8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5E22F7" w14:textId="62A682D5" w:rsidR="00C44129" w:rsidRDefault="00C4412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Teigeler, Alexandrea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0A897E1BDB84324AA32BEA6C8D0E31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C703B2B" w14:textId="490C407F" w:rsidR="00C44129" w:rsidRDefault="00C4412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10-20-2022</w:t>
                    </w:r>
                  </w:p>
                </w:sdtContent>
              </w:sdt>
              <w:p w14:paraId="389AA781" w14:textId="77777777" w:rsidR="00C44129" w:rsidRDefault="00C4412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54AFFEC" w14:textId="0E0C391E" w:rsidR="00C44129" w:rsidRDefault="00C44129">
          <w:pPr>
            <w:spacing w:after="160"/>
            <w:jc w:val="left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48C54940" w14:textId="5A5D3870" w:rsidR="2F9C8C4B" w:rsidRDefault="483D7DED" w:rsidP="0C6937E4">
      <w:pPr>
        <w:spacing w:line="480" w:lineRule="auto"/>
        <w:jc w:val="center"/>
      </w:pPr>
      <w:r w:rsidRPr="0C6937E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CS 330 Reflection</w:t>
      </w:r>
    </w:p>
    <w:p w14:paraId="55963861" w14:textId="55C8AE22" w:rsidR="0C6937E4" w:rsidRDefault="0C6937E4" w:rsidP="0C6937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28E37" w14:textId="347D962F" w:rsidR="483D7DED" w:rsidRDefault="483D7DED" w:rsidP="0C6937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6937E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2F9C8C4B" w:rsidRPr="0C6937E4">
        <w:rPr>
          <w:rFonts w:ascii="Times New Roman" w:eastAsia="Times New Roman" w:hAnsi="Times New Roman" w:cs="Times New Roman"/>
          <w:sz w:val="24"/>
          <w:szCs w:val="24"/>
        </w:rPr>
        <w:t xml:space="preserve">chose </w:t>
      </w:r>
      <w:r w:rsidR="6EE34388" w:rsidRPr="0C6937E4">
        <w:rPr>
          <w:rFonts w:ascii="Times New Roman" w:eastAsia="Times New Roman" w:hAnsi="Times New Roman" w:cs="Times New Roman"/>
          <w:sz w:val="24"/>
          <w:szCs w:val="24"/>
        </w:rPr>
        <w:t>my</w:t>
      </w:r>
      <w:r w:rsidR="2F9C8C4B" w:rsidRPr="0C6937E4">
        <w:rPr>
          <w:rFonts w:ascii="Times New Roman" w:eastAsia="Times New Roman" w:hAnsi="Times New Roman" w:cs="Times New Roman"/>
          <w:sz w:val="24"/>
          <w:szCs w:val="24"/>
        </w:rPr>
        <w:t xml:space="preserve"> scene</w:t>
      </w:r>
      <w:r w:rsidR="00314BFE" w:rsidRPr="0C6937E4">
        <w:rPr>
          <w:rFonts w:ascii="Times New Roman" w:eastAsia="Times New Roman" w:hAnsi="Times New Roman" w:cs="Times New Roman"/>
          <w:sz w:val="24"/>
          <w:szCs w:val="24"/>
        </w:rPr>
        <w:t xml:space="preserve"> of an apple, pear, chalice, vase, and flowers</w:t>
      </w:r>
      <w:r w:rsidR="624FABBC" w:rsidRPr="0C6937E4">
        <w:rPr>
          <w:rFonts w:ascii="Times New Roman" w:eastAsia="Times New Roman" w:hAnsi="Times New Roman" w:cs="Times New Roman"/>
          <w:sz w:val="24"/>
          <w:szCs w:val="24"/>
        </w:rPr>
        <w:t xml:space="preserve"> on a table</w:t>
      </w:r>
      <w:r w:rsidR="2F9C8C4B" w:rsidRPr="0C6937E4">
        <w:rPr>
          <w:rFonts w:ascii="Times New Roman" w:eastAsia="Times New Roman" w:hAnsi="Times New Roman" w:cs="Times New Roman"/>
          <w:sz w:val="24"/>
          <w:szCs w:val="24"/>
        </w:rPr>
        <w:t xml:space="preserve"> because the object shapes were interesting and complex, the lighting was visually appealing,</w:t>
      </w:r>
      <w:r w:rsidR="6C527884" w:rsidRPr="0C6937E4">
        <w:rPr>
          <w:rFonts w:ascii="Times New Roman" w:eastAsia="Times New Roman" w:hAnsi="Times New Roman" w:cs="Times New Roman"/>
          <w:sz w:val="24"/>
          <w:szCs w:val="24"/>
        </w:rPr>
        <w:t xml:space="preserve"> and it would give me an opportunity to use many different types of shapes, both complex and simple, to create this scene. I was able to program each object by </w:t>
      </w:r>
      <w:r w:rsidR="54C1B71E" w:rsidRPr="0C6937E4">
        <w:rPr>
          <w:rFonts w:ascii="Times New Roman" w:eastAsia="Times New Roman" w:hAnsi="Times New Roman" w:cs="Times New Roman"/>
          <w:sz w:val="24"/>
          <w:szCs w:val="24"/>
        </w:rPr>
        <w:t>separating</w:t>
      </w:r>
      <w:r w:rsidR="6C527884" w:rsidRPr="0C6937E4">
        <w:rPr>
          <w:rFonts w:ascii="Times New Roman" w:eastAsia="Times New Roman" w:hAnsi="Times New Roman" w:cs="Times New Roman"/>
          <w:sz w:val="24"/>
          <w:szCs w:val="24"/>
        </w:rPr>
        <w:t xml:space="preserve"> their individual functionality in</w:t>
      </w:r>
      <w:r w:rsidR="0D0005EC" w:rsidRPr="0C6937E4">
        <w:rPr>
          <w:rFonts w:ascii="Times New Roman" w:eastAsia="Times New Roman" w:hAnsi="Times New Roman" w:cs="Times New Roman"/>
          <w:sz w:val="24"/>
          <w:szCs w:val="24"/>
        </w:rPr>
        <w:t>to their own render and create functions.</w:t>
      </w:r>
      <w:r w:rsidR="42581083" w:rsidRPr="0C6937E4">
        <w:rPr>
          <w:rFonts w:ascii="Times New Roman" w:eastAsia="Times New Roman" w:hAnsi="Times New Roman" w:cs="Times New Roman"/>
          <w:sz w:val="24"/>
          <w:szCs w:val="24"/>
        </w:rPr>
        <w:t xml:space="preserve"> I also made several overloaded functions, so I could make multiple objects of the same type, but adjust their scale, translation, and rotation in the scene.</w:t>
      </w:r>
      <w:r w:rsidR="36CA5F54" w:rsidRPr="0C69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5D63DD" w:rsidRPr="0C6937E4">
        <w:rPr>
          <w:rFonts w:ascii="Times New Roman" w:eastAsia="Times New Roman" w:hAnsi="Times New Roman" w:cs="Times New Roman"/>
          <w:sz w:val="24"/>
          <w:szCs w:val="24"/>
        </w:rPr>
        <w:t>Custom functions for each object to be rendered, to define the vertices and create the objects mesh, to initialize the glfw window, and for the mouse and key functions, wer</w:t>
      </w:r>
      <w:r w:rsidR="14E870D2" w:rsidRPr="0C6937E4">
        <w:rPr>
          <w:rFonts w:ascii="Times New Roman" w:eastAsia="Times New Roman" w:hAnsi="Times New Roman" w:cs="Times New Roman"/>
          <w:sz w:val="24"/>
          <w:szCs w:val="24"/>
        </w:rPr>
        <w:t>e made to clean up the main function that executes the program. These functions, which have their own overloaded functions</w:t>
      </w:r>
      <w:r w:rsidR="64C5BA1F" w:rsidRPr="0C6937E4">
        <w:rPr>
          <w:rFonts w:ascii="Times New Roman" w:eastAsia="Times New Roman" w:hAnsi="Times New Roman" w:cs="Times New Roman"/>
          <w:sz w:val="24"/>
          <w:szCs w:val="24"/>
        </w:rPr>
        <w:t>.</w:t>
      </w:r>
      <w:r w:rsidR="14E870D2" w:rsidRPr="0C69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0ECFCD" w:rsidRPr="0C6937E4">
        <w:rPr>
          <w:rFonts w:ascii="Times New Roman" w:eastAsia="Times New Roman" w:hAnsi="Times New Roman" w:cs="Times New Roman"/>
          <w:sz w:val="24"/>
          <w:szCs w:val="24"/>
        </w:rPr>
        <w:t>T</w:t>
      </w:r>
      <w:r w:rsidR="14E870D2" w:rsidRPr="0C6937E4">
        <w:rPr>
          <w:rFonts w:ascii="Times New Roman" w:eastAsia="Times New Roman" w:hAnsi="Times New Roman" w:cs="Times New Roman"/>
          <w:sz w:val="24"/>
          <w:szCs w:val="24"/>
        </w:rPr>
        <w:t>his</w:t>
      </w:r>
      <w:r w:rsidR="3D1498FB" w:rsidRPr="0C6937E4">
        <w:rPr>
          <w:rFonts w:ascii="Times New Roman" w:eastAsia="Times New Roman" w:hAnsi="Times New Roman" w:cs="Times New Roman"/>
          <w:sz w:val="24"/>
          <w:szCs w:val="24"/>
        </w:rPr>
        <w:t xml:space="preserve"> gives the</w:t>
      </w:r>
      <w:r w:rsidR="14E870D2" w:rsidRPr="0C6937E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5F779A9" w:rsidRPr="0C6937E4">
        <w:rPr>
          <w:rFonts w:ascii="Times New Roman" w:eastAsia="Times New Roman" w:hAnsi="Times New Roman" w:cs="Times New Roman"/>
          <w:sz w:val="24"/>
          <w:szCs w:val="24"/>
        </w:rPr>
        <w:t>flexibility</w:t>
      </w:r>
      <w:r w:rsidR="6204C080" w:rsidRPr="0C6937E4">
        <w:rPr>
          <w:rFonts w:ascii="Times New Roman" w:eastAsia="Times New Roman" w:hAnsi="Times New Roman" w:cs="Times New Roman"/>
          <w:sz w:val="24"/>
          <w:szCs w:val="24"/>
        </w:rPr>
        <w:t xml:space="preserve">, as well as the ability to be used in different programs that may want to reuse certain complex shapes, such as making a </w:t>
      </w:r>
      <w:r w:rsidR="45D14F79" w:rsidRPr="0C6937E4">
        <w:rPr>
          <w:rFonts w:ascii="Times New Roman" w:eastAsia="Times New Roman" w:hAnsi="Times New Roman" w:cs="Times New Roman"/>
          <w:sz w:val="24"/>
          <w:szCs w:val="24"/>
        </w:rPr>
        <w:t>barrel</w:t>
      </w:r>
      <w:r w:rsidR="6204C080" w:rsidRPr="0C6937E4">
        <w:rPr>
          <w:rFonts w:ascii="Times New Roman" w:eastAsia="Times New Roman" w:hAnsi="Times New Roman" w:cs="Times New Roman"/>
          <w:sz w:val="24"/>
          <w:szCs w:val="24"/>
        </w:rPr>
        <w:t>, and using th</w:t>
      </w:r>
      <w:r w:rsidR="5296AA24" w:rsidRPr="0C6937E4">
        <w:rPr>
          <w:rFonts w:ascii="Times New Roman" w:eastAsia="Times New Roman" w:hAnsi="Times New Roman" w:cs="Times New Roman"/>
          <w:sz w:val="24"/>
          <w:szCs w:val="24"/>
        </w:rPr>
        <w:t xml:space="preserve">e apple code to fill it with </w:t>
      </w:r>
      <w:r w:rsidR="3AE0AA50" w:rsidRPr="0C6937E4">
        <w:rPr>
          <w:rFonts w:ascii="Times New Roman" w:eastAsia="Times New Roman" w:hAnsi="Times New Roman" w:cs="Times New Roman"/>
          <w:sz w:val="24"/>
          <w:szCs w:val="24"/>
        </w:rPr>
        <w:t>apples or calling the stem and petal functions to create a full bouquet of flowers</w:t>
      </w:r>
      <w:r w:rsidR="05F779A9" w:rsidRPr="0C6937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11C67F" w14:textId="1FF5C8A8" w:rsidR="42581083" w:rsidRDefault="42581083" w:rsidP="0C6937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6937E4">
        <w:rPr>
          <w:rFonts w:ascii="Times New Roman" w:eastAsia="Times New Roman" w:hAnsi="Times New Roman" w:cs="Times New Roman"/>
          <w:sz w:val="24"/>
          <w:szCs w:val="24"/>
        </w:rPr>
        <w:t>The user can navigate the scene by using the “wasd” keys. The mous</w:t>
      </w:r>
      <w:r w:rsidR="7ACF6D9C" w:rsidRPr="0C6937E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C6937E4">
        <w:rPr>
          <w:rFonts w:ascii="Times New Roman" w:eastAsia="Times New Roman" w:hAnsi="Times New Roman" w:cs="Times New Roman"/>
          <w:sz w:val="24"/>
          <w:szCs w:val="24"/>
        </w:rPr>
        <w:t xml:space="preserve"> serves as a pitch rotation, so the user can look up and down, a yaw rotation so they can look side to side.</w:t>
      </w:r>
    </w:p>
    <w:p w14:paraId="69CA585B" w14:textId="78D78AC5" w:rsidR="3F5A206F" w:rsidRDefault="3F5A206F" w:rsidP="0C6937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C6937E4">
        <w:rPr>
          <w:rFonts w:ascii="Times New Roman" w:eastAsia="Times New Roman" w:hAnsi="Times New Roman" w:cs="Times New Roman"/>
          <w:sz w:val="24"/>
          <w:szCs w:val="24"/>
        </w:rPr>
        <w:t xml:space="preserve">Areas of improvement is that the scene feels sparse, and could benefit from populating it with </w:t>
      </w:r>
      <w:r w:rsidR="6001CFC7" w:rsidRPr="0C6937E4">
        <w:rPr>
          <w:rFonts w:ascii="Times New Roman" w:eastAsia="Times New Roman" w:hAnsi="Times New Roman" w:cs="Times New Roman"/>
          <w:sz w:val="24"/>
          <w:szCs w:val="24"/>
        </w:rPr>
        <w:t>multiple objects, such as adding more pears and apples to fill out the empty table, putting something inside of the chalice, or adding a backdrop to the scene. Issu</w:t>
      </w:r>
      <w:r w:rsidR="44C6CE8B" w:rsidRPr="0C6937E4">
        <w:rPr>
          <w:rFonts w:ascii="Times New Roman" w:eastAsia="Times New Roman" w:hAnsi="Times New Roman" w:cs="Times New Roman"/>
          <w:sz w:val="24"/>
          <w:szCs w:val="24"/>
        </w:rPr>
        <w:t xml:space="preserve">es I faced with this project </w:t>
      </w:r>
      <w:r w:rsidR="79D8EEB3" w:rsidRPr="0C6937E4">
        <w:rPr>
          <w:rFonts w:ascii="Times New Roman" w:eastAsia="Times New Roman" w:hAnsi="Times New Roman" w:cs="Times New Roman"/>
          <w:sz w:val="24"/>
          <w:szCs w:val="24"/>
        </w:rPr>
        <w:t>were</w:t>
      </w:r>
      <w:r w:rsidR="44C6CE8B" w:rsidRPr="0C6937E4">
        <w:rPr>
          <w:rFonts w:ascii="Times New Roman" w:eastAsia="Times New Roman" w:hAnsi="Times New Roman" w:cs="Times New Roman"/>
          <w:sz w:val="24"/>
          <w:szCs w:val="24"/>
        </w:rPr>
        <w:t xml:space="preserve"> applying the textures properly to the </w:t>
      </w:r>
      <w:r w:rsidR="61604543" w:rsidRPr="0C6937E4">
        <w:rPr>
          <w:rFonts w:ascii="Times New Roman" w:eastAsia="Times New Roman" w:hAnsi="Times New Roman" w:cs="Times New Roman"/>
          <w:sz w:val="24"/>
          <w:szCs w:val="24"/>
        </w:rPr>
        <w:t>objects and</w:t>
      </w:r>
      <w:r w:rsidR="44C6CE8B" w:rsidRPr="0C6937E4">
        <w:rPr>
          <w:rFonts w:ascii="Times New Roman" w:eastAsia="Times New Roman" w:hAnsi="Times New Roman" w:cs="Times New Roman"/>
          <w:sz w:val="24"/>
          <w:szCs w:val="24"/>
        </w:rPr>
        <w:t xml:space="preserve"> working with the learnopengl camera.h file</w:t>
      </w:r>
      <w:r w:rsidR="09648033" w:rsidRPr="0C69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648033" w:rsidRPr="0C6937E4">
        <w:rPr>
          <w:rFonts w:ascii="Times New Roman" w:eastAsia="Times New Roman" w:hAnsi="Times New Roman" w:cs="Times New Roman"/>
          <w:sz w:val="24"/>
          <w:szCs w:val="24"/>
        </w:rPr>
        <w:lastRenderedPageBreak/>
        <w:t>to adjust the camera movements</w:t>
      </w:r>
      <w:r w:rsidR="0DDAD30B" w:rsidRPr="0C6937E4">
        <w:rPr>
          <w:rFonts w:ascii="Times New Roman" w:eastAsia="Times New Roman" w:hAnsi="Times New Roman" w:cs="Times New Roman"/>
          <w:sz w:val="24"/>
          <w:szCs w:val="24"/>
        </w:rPr>
        <w:t>, such as programing the “qe” buttons that would allow for the user to go straight up and down</w:t>
      </w:r>
      <w:r w:rsidR="09648033" w:rsidRPr="0C6937E4">
        <w:rPr>
          <w:rFonts w:ascii="Times New Roman" w:eastAsia="Times New Roman" w:hAnsi="Times New Roman" w:cs="Times New Roman"/>
          <w:sz w:val="24"/>
          <w:szCs w:val="24"/>
        </w:rPr>
        <w:t>.</w:t>
      </w:r>
      <w:r w:rsidR="64F029D0" w:rsidRPr="0C69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3F5A206F" w:rsidSect="00C441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571B" w14:textId="77777777" w:rsidR="00EF7EE7" w:rsidRDefault="00EF7EE7">
      <w:pPr>
        <w:spacing w:after="0" w:line="240" w:lineRule="auto"/>
      </w:pPr>
      <w:r>
        <w:separator/>
      </w:r>
    </w:p>
  </w:endnote>
  <w:endnote w:type="continuationSeparator" w:id="0">
    <w:p w14:paraId="4CB51A2E" w14:textId="77777777" w:rsidR="00EF7EE7" w:rsidRDefault="00EF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roman"/>
    <w:pitch w:val="default"/>
  </w:font>
  <w:font w:name="The Hand">
    <w:altName w:val="Cambria"/>
    <w:charset w:val="00"/>
    <w:family w:val="roman"/>
    <w:pitch w:val="default"/>
  </w:font>
  <w:font w:name="The Hand Black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6937E4" w14:paraId="2CAA8582" w14:textId="77777777" w:rsidTr="0C6937E4">
      <w:tc>
        <w:tcPr>
          <w:tcW w:w="3120" w:type="dxa"/>
        </w:tcPr>
        <w:p w14:paraId="332EBB86" w14:textId="44E3FBB7" w:rsidR="0C6937E4" w:rsidRDefault="0C6937E4" w:rsidP="0C6937E4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83C7630" w14:textId="623E9A62" w:rsidR="0C6937E4" w:rsidRDefault="0C6937E4" w:rsidP="0C6937E4">
          <w:pPr>
            <w:pStyle w:val="Header"/>
            <w:jc w:val="center"/>
          </w:pPr>
        </w:p>
      </w:tc>
      <w:tc>
        <w:tcPr>
          <w:tcW w:w="3120" w:type="dxa"/>
        </w:tcPr>
        <w:p w14:paraId="121FA3B5" w14:textId="4B6057E6" w:rsidR="0C6937E4" w:rsidRDefault="0C6937E4" w:rsidP="0C6937E4">
          <w:pPr>
            <w:pStyle w:val="Header"/>
            <w:ind w:right="-115"/>
            <w:jc w:val="right"/>
          </w:pPr>
        </w:p>
      </w:tc>
    </w:tr>
  </w:tbl>
  <w:p w14:paraId="4F6053C1" w14:textId="60A26896" w:rsidR="0C6937E4" w:rsidRDefault="0C6937E4" w:rsidP="0C693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649B" w14:textId="77777777" w:rsidR="00EF7EE7" w:rsidRDefault="00EF7EE7">
      <w:pPr>
        <w:spacing w:after="0" w:line="240" w:lineRule="auto"/>
      </w:pPr>
      <w:r>
        <w:separator/>
      </w:r>
    </w:p>
  </w:footnote>
  <w:footnote w:type="continuationSeparator" w:id="0">
    <w:p w14:paraId="05AA3289" w14:textId="77777777" w:rsidR="00EF7EE7" w:rsidRDefault="00EF7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6937E4" w14:paraId="32FB38CC" w14:textId="77777777" w:rsidTr="0C6937E4">
      <w:tc>
        <w:tcPr>
          <w:tcW w:w="3120" w:type="dxa"/>
        </w:tcPr>
        <w:p w14:paraId="78526DA3" w14:textId="15240C64" w:rsidR="0C6937E4" w:rsidRDefault="0C6937E4" w:rsidP="0C6937E4">
          <w:pPr>
            <w:pStyle w:val="Header"/>
            <w:ind w:left="-115"/>
            <w:jc w:val="left"/>
          </w:pPr>
          <w:r>
            <w:t>Alexandrea Teigeler</w:t>
          </w:r>
        </w:p>
      </w:tc>
      <w:tc>
        <w:tcPr>
          <w:tcW w:w="3120" w:type="dxa"/>
        </w:tcPr>
        <w:p w14:paraId="32C18D4F" w14:textId="7AC44296" w:rsidR="0C6937E4" w:rsidRDefault="0C6937E4" w:rsidP="0C6937E4">
          <w:pPr>
            <w:pStyle w:val="Header"/>
            <w:jc w:val="center"/>
          </w:pPr>
          <w:r>
            <w:t>10/16/2022</w:t>
          </w:r>
        </w:p>
      </w:tc>
      <w:tc>
        <w:tcPr>
          <w:tcW w:w="3120" w:type="dxa"/>
        </w:tcPr>
        <w:p w14:paraId="3EC5F276" w14:textId="5B3331D0" w:rsidR="0C6937E4" w:rsidRDefault="0C6937E4" w:rsidP="0C6937E4">
          <w:pPr>
            <w:pStyle w:val="Header"/>
            <w:ind w:right="-115"/>
            <w:jc w:val="right"/>
          </w:pPr>
          <w:r>
            <w:t>CS 330</w:t>
          </w:r>
        </w:p>
      </w:tc>
    </w:tr>
  </w:tbl>
  <w:p w14:paraId="533E3A3F" w14:textId="30F09AE4" w:rsidR="0C6937E4" w:rsidRDefault="0C6937E4" w:rsidP="0C693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5C3A7"/>
    <w:multiLevelType w:val="hybridMultilevel"/>
    <w:tmpl w:val="7A72D420"/>
    <w:lvl w:ilvl="0" w:tplc="46849804">
      <w:start w:val="1"/>
      <w:numFmt w:val="decimal"/>
      <w:lvlText w:val="%1."/>
      <w:lvlJc w:val="left"/>
      <w:pPr>
        <w:ind w:left="720" w:hanging="360"/>
      </w:pPr>
    </w:lvl>
    <w:lvl w:ilvl="1" w:tplc="633457EC">
      <w:start w:val="1"/>
      <w:numFmt w:val="lowerLetter"/>
      <w:lvlText w:val="%2."/>
      <w:lvlJc w:val="left"/>
      <w:pPr>
        <w:ind w:left="1440" w:hanging="360"/>
      </w:pPr>
    </w:lvl>
    <w:lvl w:ilvl="2" w:tplc="6C7EBBC4">
      <w:start w:val="1"/>
      <w:numFmt w:val="lowerRoman"/>
      <w:lvlText w:val="%3."/>
      <w:lvlJc w:val="right"/>
      <w:pPr>
        <w:ind w:left="2160" w:hanging="180"/>
      </w:pPr>
    </w:lvl>
    <w:lvl w:ilvl="3" w:tplc="F5205C08">
      <w:start w:val="1"/>
      <w:numFmt w:val="decimal"/>
      <w:lvlText w:val="%4."/>
      <w:lvlJc w:val="left"/>
      <w:pPr>
        <w:ind w:left="2880" w:hanging="360"/>
      </w:pPr>
    </w:lvl>
    <w:lvl w:ilvl="4" w:tplc="22264D76">
      <w:start w:val="1"/>
      <w:numFmt w:val="lowerLetter"/>
      <w:lvlText w:val="%5."/>
      <w:lvlJc w:val="left"/>
      <w:pPr>
        <w:ind w:left="3600" w:hanging="360"/>
      </w:pPr>
    </w:lvl>
    <w:lvl w:ilvl="5" w:tplc="211A63C4">
      <w:start w:val="1"/>
      <w:numFmt w:val="lowerRoman"/>
      <w:lvlText w:val="%6."/>
      <w:lvlJc w:val="right"/>
      <w:pPr>
        <w:ind w:left="4320" w:hanging="180"/>
      </w:pPr>
    </w:lvl>
    <w:lvl w:ilvl="6" w:tplc="E7D2E9A6">
      <w:start w:val="1"/>
      <w:numFmt w:val="decimal"/>
      <w:lvlText w:val="%7."/>
      <w:lvlJc w:val="left"/>
      <w:pPr>
        <w:ind w:left="5040" w:hanging="360"/>
      </w:pPr>
    </w:lvl>
    <w:lvl w:ilvl="7" w:tplc="07FCC712">
      <w:start w:val="1"/>
      <w:numFmt w:val="lowerLetter"/>
      <w:lvlText w:val="%8."/>
      <w:lvlJc w:val="left"/>
      <w:pPr>
        <w:ind w:left="5760" w:hanging="360"/>
      </w:pPr>
    </w:lvl>
    <w:lvl w:ilvl="8" w:tplc="79AAFB30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4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E349B"/>
    <w:rsid w:val="00314BFE"/>
    <w:rsid w:val="00C44129"/>
    <w:rsid w:val="00EF7EE7"/>
    <w:rsid w:val="059DB738"/>
    <w:rsid w:val="05B2FC9B"/>
    <w:rsid w:val="05DA9D48"/>
    <w:rsid w:val="05F779A9"/>
    <w:rsid w:val="06313E4D"/>
    <w:rsid w:val="07766DA9"/>
    <w:rsid w:val="09648033"/>
    <w:rsid w:val="0C6937E4"/>
    <w:rsid w:val="0D0005EC"/>
    <w:rsid w:val="0DDAD30B"/>
    <w:rsid w:val="10ED400A"/>
    <w:rsid w:val="14E870D2"/>
    <w:rsid w:val="1858B3B9"/>
    <w:rsid w:val="1EAD9DF0"/>
    <w:rsid w:val="1FCDF9BE"/>
    <w:rsid w:val="26E17F72"/>
    <w:rsid w:val="27D8DD4A"/>
    <w:rsid w:val="2F9C8C4B"/>
    <w:rsid w:val="2FEC0A13"/>
    <w:rsid w:val="30C8D0B3"/>
    <w:rsid w:val="32BBCEF9"/>
    <w:rsid w:val="353C1FB4"/>
    <w:rsid w:val="36366D71"/>
    <w:rsid w:val="36CA5F54"/>
    <w:rsid w:val="3944D9EF"/>
    <w:rsid w:val="3AAFD760"/>
    <w:rsid w:val="3AE0AA50"/>
    <w:rsid w:val="3B09DE94"/>
    <w:rsid w:val="3D1498FB"/>
    <w:rsid w:val="3F5A206F"/>
    <w:rsid w:val="42017A5F"/>
    <w:rsid w:val="42581083"/>
    <w:rsid w:val="44C6CE8B"/>
    <w:rsid w:val="45D14F79"/>
    <w:rsid w:val="47F2FD30"/>
    <w:rsid w:val="47FBBAB4"/>
    <w:rsid w:val="483D7DED"/>
    <w:rsid w:val="4AAAC274"/>
    <w:rsid w:val="4B519367"/>
    <w:rsid w:val="4B5D63DD"/>
    <w:rsid w:val="4CFC41BA"/>
    <w:rsid w:val="4F571CD7"/>
    <w:rsid w:val="5296AA24"/>
    <w:rsid w:val="530B611C"/>
    <w:rsid w:val="54C1B71E"/>
    <w:rsid w:val="550ECFCD"/>
    <w:rsid w:val="564301DE"/>
    <w:rsid w:val="576A1B47"/>
    <w:rsid w:val="5BE196E9"/>
    <w:rsid w:val="6001CFC7"/>
    <w:rsid w:val="61604543"/>
    <w:rsid w:val="6204C080"/>
    <w:rsid w:val="624FABBC"/>
    <w:rsid w:val="633BB3FA"/>
    <w:rsid w:val="63A090E1"/>
    <w:rsid w:val="64C5BA1F"/>
    <w:rsid w:val="64F029D0"/>
    <w:rsid w:val="6A9301AD"/>
    <w:rsid w:val="6B7B7E16"/>
    <w:rsid w:val="6C2ED20E"/>
    <w:rsid w:val="6C527884"/>
    <w:rsid w:val="6D8E349B"/>
    <w:rsid w:val="6EE34388"/>
    <w:rsid w:val="703FB2A2"/>
    <w:rsid w:val="739D8C4E"/>
    <w:rsid w:val="73BB7A08"/>
    <w:rsid w:val="7920F865"/>
    <w:rsid w:val="79D8EEB3"/>
    <w:rsid w:val="7AC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349B"/>
  <w15:chartTrackingRefBased/>
  <w15:docId w15:val="{C22A7DB0-B064-4332-87AC-7D3F374E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6937E4"/>
    <w:pPr>
      <w:spacing w:after="240"/>
      <w:jc w:val="both"/>
    </w:pPr>
    <w:rPr>
      <w:rFonts w:ascii="Avenir Next L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C6937E4"/>
    <w:pPr>
      <w:keepNext/>
      <w:spacing w:before="480" w:after="80"/>
      <w:jc w:val="right"/>
      <w:outlineLvl w:val="0"/>
    </w:pPr>
    <w:rPr>
      <w:rFonts w:ascii="The Hand"/>
      <w:b/>
      <w:bCs/>
      <w:color w:val="5066DB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6937E4"/>
    <w:pPr>
      <w:keepNext/>
      <w:spacing w:before="240" w:after="80"/>
      <w:jc w:val="right"/>
      <w:outlineLvl w:val="1"/>
    </w:pPr>
    <w:rPr>
      <w:rFonts w:ascii="The Hand"/>
      <w:b/>
      <w:bCs/>
      <w:color w:val="5066DB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6937E4"/>
    <w:pPr>
      <w:keepNext/>
      <w:spacing w:before="240" w:after="80"/>
      <w:jc w:val="right"/>
      <w:outlineLvl w:val="2"/>
    </w:pPr>
    <w:rPr>
      <w:rFonts w:ascii="The Hand"/>
      <w:b/>
      <w:bCs/>
      <w:color w:val="5066DB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6937E4"/>
    <w:pPr>
      <w:keepNext/>
      <w:spacing w:before="240" w:after="80"/>
      <w:jc w:val="right"/>
      <w:outlineLvl w:val="3"/>
    </w:pPr>
    <w:rPr>
      <w:rFonts w:ascii="The Hand"/>
      <w:b/>
      <w:bCs/>
      <w:color w:val="5066DB"/>
      <w:sz w:val="31"/>
      <w:szCs w:val="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6937E4"/>
    <w:pPr>
      <w:keepNext/>
      <w:spacing w:before="240" w:after="80"/>
      <w:jc w:val="right"/>
      <w:outlineLvl w:val="4"/>
    </w:pPr>
    <w:rPr>
      <w:rFonts w:ascii="The Hand"/>
      <w:b/>
      <w:bCs/>
      <w:color w:val="5066DB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6937E4"/>
    <w:pPr>
      <w:keepNext/>
      <w:spacing w:before="240" w:after="80"/>
      <w:jc w:val="right"/>
      <w:outlineLvl w:val="5"/>
    </w:pPr>
    <w:rPr>
      <w:rFonts w:ascii="The Hand"/>
      <w:b/>
      <w:bCs/>
      <w:color w:val="5066D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6937E4"/>
    <w:pPr>
      <w:keepNext/>
      <w:spacing w:before="240" w:after="80"/>
      <w:jc w:val="right"/>
      <w:outlineLvl w:val="6"/>
    </w:pPr>
    <w:rPr>
      <w:rFonts w:ascii="The Hand"/>
      <w:b/>
      <w:bCs/>
      <w:color w:val="5066D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6937E4"/>
    <w:pPr>
      <w:keepNext/>
      <w:spacing w:before="240" w:after="80"/>
      <w:jc w:val="right"/>
      <w:outlineLvl w:val="7"/>
    </w:pPr>
    <w:rPr>
      <w:rFonts w:ascii="The Hand"/>
      <w:b/>
      <w:bCs/>
      <w:color w:val="5066DB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6937E4"/>
    <w:pPr>
      <w:keepNext/>
      <w:spacing w:before="240" w:after="80"/>
      <w:jc w:val="right"/>
      <w:outlineLvl w:val="8"/>
    </w:pPr>
    <w:rPr>
      <w:rFonts w:ascii="The Hand"/>
      <w:b/>
      <w:bCs/>
      <w:color w:val="5066D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6937E4"/>
    <w:pPr>
      <w:spacing w:after="160"/>
      <w:jc w:val="right"/>
    </w:pPr>
    <w:rPr>
      <w:rFonts w:ascii="The Hand Black"/>
      <w:b/>
      <w:bCs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C6937E4"/>
    <w:pPr>
      <w:spacing w:after="480"/>
      <w:jc w:val="right"/>
    </w:pPr>
    <w:rPr>
      <w:rFonts w:ascii="The Hand"/>
      <w:color w:val="5066DB"/>
      <w:sz w:val="60"/>
      <w:szCs w:val="60"/>
    </w:rPr>
  </w:style>
  <w:style w:type="paragraph" w:styleId="Quote">
    <w:name w:val="Quote"/>
    <w:basedOn w:val="Normal"/>
    <w:next w:val="Normal"/>
    <w:link w:val="QuoteChar"/>
    <w:uiPriority w:val="29"/>
    <w:qFormat/>
    <w:rsid w:val="0C6937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6937E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6937E4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6937E4"/>
    <w:rPr>
      <w:rFonts w:ascii="The Hand"/>
      <w:b/>
      <w:bCs/>
      <w:i w:val="0"/>
      <w:iCs w:val="0"/>
      <w:color w:val="5066DB"/>
      <w:sz w:val="60"/>
      <w:szCs w:val="6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C6937E4"/>
    <w:rPr>
      <w:rFonts w:ascii="The Hand"/>
      <w:b/>
      <w:bCs/>
      <w:i w:val="0"/>
      <w:iCs w:val="0"/>
      <w:color w:val="5066DB"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C6937E4"/>
    <w:rPr>
      <w:rFonts w:ascii="The Hand"/>
      <w:b/>
      <w:bCs/>
      <w:i w:val="0"/>
      <w:iCs w:val="0"/>
      <w:color w:val="5066DB"/>
      <w:sz w:val="33"/>
      <w:szCs w:val="33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C6937E4"/>
    <w:rPr>
      <w:rFonts w:ascii="The Hand"/>
      <w:b/>
      <w:bCs/>
      <w:i w:val="0"/>
      <w:iCs w:val="0"/>
      <w:color w:val="5066DB"/>
      <w:sz w:val="31"/>
      <w:szCs w:val="31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C6937E4"/>
    <w:rPr>
      <w:rFonts w:ascii="The Hand"/>
      <w:b/>
      <w:bCs/>
      <w:i w:val="0"/>
      <w:iCs w:val="0"/>
      <w:color w:val="5066DB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0C6937E4"/>
    <w:rPr>
      <w:rFonts w:ascii="The Hand"/>
      <w:b/>
      <w:bCs/>
      <w:i w:val="0"/>
      <w:iCs w:val="0"/>
      <w:color w:val="5066DB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0C6937E4"/>
    <w:rPr>
      <w:rFonts w:ascii="The Hand"/>
      <w:b/>
      <w:bCs/>
      <w:i w:val="0"/>
      <w:iCs w:val="0"/>
      <w:color w:val="5066DB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0C6937E4"/>
    <w:rPr>
      <w:rFonts w:ascii="The Hand"/>
      <w:b/>
      <w:bCs/>
      <w:i w:val="0"/>
      <w:iCs w:val="0"/>
      <w:color w:val="5066DB"/>
      <w:sz w:val="24"/>
      <w:szCs w:val="24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0C6937E4"/>
    <w:rPr>
      <w:rFonts w:ascii="The Hand"/>
      <w:b/>
      <w:bCs/>
      <w:i w:val="0"/>
      <w:iCs w:val="0"/>
      <w:color w:val="5066DB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C6937E4"/>
    <w:rPr>
      <w:rFonts w:ascii="The Hand Black"/>
      <w:b/>
      <w:bCs/>
      <w:i w:val="0"/>
      <w:iCs w:val="0"/>
      <w:color w:val="262626" w:themeColor="text1" w:themeTint="D9"/>
      <w:sz w:val="96"/>
      <w:szCs w:val="9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C6937E4"/>
    <w:rPr>
      <w:rFonts w:ascii="The Hand"/>
      <w:b w:val="0"/>
      <w:bCs w:val="0"/>
      <w:i w:val="0"/>
      <w:iCs w:val="0"/>
      <w:color w:val="5066DB"/>
      <w:sz w:val="60"/>
      <w:szCs w:val="60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0C6937E4"/>
    <w:rPr>
      <w:rFonts w:ascii="Avenir Next LT Pro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6937E4"/>
    <w:rPr>
      <w:rFonts w:ascii="Avenir Next LT Pro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0C6937E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6937E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6937E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6937E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6937E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6937E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6937E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6937E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6937E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6937E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6937E4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C6937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6937E4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6937E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6937E4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C6937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6937E4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441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8ACE9322044D8890091A7EC6E9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F7C41-D1BC-4DC6-AA72-24FDE022D011}"/>
      </w:docPartPr>
      <w:docPartBody>
        <w:p w:rsidR="00000000" w:rsidRDefault="00F92485" w:rsidP="00F92485">
          <w:pPr>
            <w:pStyle w:val="A98ACE9322044D8890091A7EC6E901B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1451D4C6EF4F8DA1EB4B8E5D87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E4B69-A91A-4604-B677-27D030FCE3CE}"/>
      </w:docPartPr>
      <w:docPartBody>
        <w:p w:rsidR="00000000" w:rsidRDefault="00F92485" w:rsidP="00F92485">
          <w:pPr>
            <w:pStyle w:val="DE1451D4C6EF4F8DA1EB4B8E5D8767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F4596C516404016BE7CE73EBBDA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2D71F-AEAF-4BEA-B315-8F2E20B5BDB2}"/>
      </w:docPartPr>
      <w:docPartBody>
        <w:p w:rsidR="00000000" w:rsidRDefault="00F92485" w:rsidP="00F92485">
          <w:pPr>
            <w:pStyle w:val="4F4596C516404016BE7CE73EBBDAB81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0A897E1BDB84324AA32BEA6C8D0E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6E4B-10B1-41B4-8823-C2ACFB60B374}"/>
      </w:docPartPr>
      <w:docPartBody>
        <w:p w:rsidR="00000000" w:rsidRDefault="00F92485" w:rsidP="00F92485">
          <w:pPr>
            <w:pStyle w:val="40A897E1BDB84324AA32BEA6C8D0E31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roman"/>
    <w:pitch w:val="default"/>
  </w:font>
  <w:font w:name="The Hand">
    <w:altName w:val="Cambria"/>
    <w:charset w:val="00"/>
    <w:family w:val="roman"/>
    <w:pitch w:val="default"/>
  </w:font>
  <w:font w:name="The Hand Black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85"/>
    <w:rsid w:val="00B9352C"/>
    <w:rsid w:val="00F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CE9322044D8890091A7EC6E901B4">
    <w:name w:val="A98ACE9322044D8890091A7EC6E901B4"/>
    <w:rsid w:val="00F92485"/>
  </w:style>
  <w:style w:type="paragraph" w:customStyle="1" w:styleId="DE1451D4C6EF4F8DA1EB4B8E5D8767D9">
    <w:name w:val="DE1451D4C6EF4F8DA1EB4B8E5D8767D9"/>
    <w:rsid w:val="00F92485"/>
  </w:style>
  <w:style w:type="paragraph" w:customStyle="1" w:styleId="5DBBFE9AC0AA4414803CC5FDFCAB956A">
    <w:name w:val="5DBBFE9AC0AA4414803CC5FDFCAB956A"/>
    <w:rsid w:val="00F92485"/>
  </w:style>
  <w:style w:type="paragraph" w:customStyle="1" w:styleId="4F4596C516404016BE7CE73EBBDAB81C">
    <w:name w:val="4F4596C516404016BE7CE73EBBDAB81C"/>
    <w:rsid w:val="00F92485"/>
  </w:style>
  <w:style w:type="paragraph" w:customStyle="1" w:styleId="40A897E1BDB84324AA32BEA6C8D0E318">
    <w:name w:val="40A897E1BDB84324AA32BEA6C8D0E318"/>
    <w:rsid w:val="00F92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1715</Characters>
  <Application>Microsoft Office Word</Application>
  <DocSecurity>0</DocSecurity>
  <Lines>14</Lines>
  <Paragraphs>4</Paragraphs>
  <ScaleCrop>false</ScaleCrop>
  <Company>CS 330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Teigeler, Alexandrea</dc:creator>
  <cp:keywords/>
  <dc:description/>
  <cp:lastModifiedBy>Alexandrea Teigeler</cp:lastModifiedBy>
  <cp:revision>2</cp:revision>
  <dcterms:created xsi:type="dcterms:W3CDTF">2022-10-20T17:30:00Z</dcterms:created>
  <dcterms:modified xsi:type="dcterms:W3CDTF">2022-10-20T18:06:00Z</dcterms:modified>
</cp:coreProperties>
</file>