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Proposta: monitor inteligente para som ao vivo</w:t>
      </w:r>
    </w:p>
    <w:p>
      <w:pPr/>
      <w:r>
        <w:t xml:space="preserve">Oct 1, 2026</w:t>
      </w:r>
      <w:r>
        <w:t xml:space="preserve"> · </w:t>
      </w:r>
      <w:r>
        <w:t xml:space="preserve">@Teilor André Fianco</w:t>
      </w:r>
    </w:p>
    <w:p>
      <w:pPr>
        <w:pStyle w:val="Heading2"/>
      </w:pPr>
      <w:r>
        <w:t xml:space="preserve">Visão e tese</w:t>
      </w:r>
    </w:p>
    <w:p>
      <w:pPr/>
      <w:r>
        <w:t xml:space="preserve">Um copiloto de monitoramento para engenheiros de FOH e monitor que vigia o que muda entre a passagem de som e o show e avisa antes do problema virar problema.</w:t>
      </w:r>
    </w:p>
    <w:p>
      <w:pPr/>
      <w:r>
        <w:t xml:space="preserve">A passagem de som é uma foto, o show é um filme. Na passagem, a ferramenta aprende: mapa de risco de microfonia por mix e linha de base tonal da sala. No show, vigia a diferença. Depois, entrega o histórico do que aconteceu.</w:t>
      </w:r>
    </w:p>
    <w:p>
      <w:pPr/>
      <w:r>
        <w:t xml:space="preserve">Posicionamento: segundo par de ouvidos, não piloto automático. Na v1 roda ao lado do Smaart como camada de inteligência, sem tentar substituir o padrão da indústria. É independente da mesa: lê só áudio, pelo mic de medição e, quando houver, por USB ou Dante.</w:t>
      </w:r>
    </w:p>
    <w:p>
      <w:pPr>
        <w:pStyle w:val="Heading2"/>
      </w:pPr>
      <w:r>
        <w:t xml:space="preserve">Cenário competitivo</w:t>
      </w:r>
    </w:p>
    <w:p>
      <w:pPr/>
      <w:r>
        <w:t xml:space="preserve">Detectar apito virou commodity. O espaço vazio é inteligência de nível profissional que cruza medição do sistema, análise do programa e diagnóstico por canal num produto só.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Produto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Onde para</w:t>
            </w:r>
          </w:p>
        </w:tc>
      </w:tr>
      <w:tr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Smaart</w:t>
              </w:r>
            </w:hyperlink>
            <w:r>
              <w:t xml:space="preserve"> (Rational Acoustics)</w:t>
            </w:r>
          </w:p>
        </w:tc>
        <w:tc>
          <w:tcPr>
            <w:tcW w:w="3120" w:type="dxa"/>
          </w:tcPr>
          <w:p>
            <w:pPr/>
            <w:r>
              <w:t xml:space="preserve">Padrão de medição: RTA, função de transferência, IR, SPL. A versão 9.6, de agosto de 2025, focou em SPL e calibração</w:t>
            </w:r>
          </w:p>
        </w:tc>
        <w:tc>
          <w:tcPr>
            <w:tcW w:w="3120" w:type="dxa"/>
          </w:tcPr>
          <w:p>
            <w:pPr/>
            <w:r>
              <w:t xml:space="preserve">Mostra dado, não interpreta</w:t>
            </w:r>
          </w:p>
        </w:tc>
      </w:tr>
      <w:tr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Waves Feedback Hunter</w:t>
              </w:r>
            </w:hyperlink>
            <w:r>
              <w:t xml:space="preserve"> e X-FDBK</w:t>
            </w:r>
          </w:p>
        </w:tc>
        <w:tc>
          <w:tcPr>
            <w:tcW w:w="3120" w:type="dxa"/>
          </w:tcPr>
          <w:p>
            <w:pPr/>
            <w:r>
              <w:t xml:space="preserve">Detectam e suprimem microfonia automaticamente</w:t>
            </w:r>
          </w:p>
        </w:tc>
        <w:tc>
          <w:tcPr>
            <w:tcW w:w="3120" w:type="dxa"/>
          </w:tcPr>
          <w:p>
            <w:pPr/>
            <w:r>
              <w:t xml:space="preserve">São processadores na cadeia. Não dizem origem nem causa</w:t>
            </w:r>
          </w:p>
        </w:tc>
      </w:tr>
      <w:tr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SoundCoach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App de celular com RTA, detecção de microfonia e IA que transforma descrição em ajuste de EQ e compressor</w:t>
            </w:r>
          </w:p>
        </w:tc>
        <w:tc>
          <w:tcPr>
            <w:tcW w:w="3120" w:type="dxa"/>
          </w:tcPr>
          <w:p>
            <w:pPr/>
            <w:r>
              <w:t xml:space="preserve">Mira quem opera sem formação. Mic de celular, sem multipista nem referência</w:t>
            </w:r>
          </w:p>
        </w:tc>
      </w:tr>
      <w:tr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Allen &amp; Heath</w:t>
              </w:r>
            </w:hyperlink>
            <w:r>
              <w:t xml:space="preserve"> (pesquisa)</w:t>
            </w:r>
          </w:p>
        </w:tc>
        <w:tc>
          <w:tcPr>
            <w:tcW w:w="3120" w:type="dxa"/>
          </w:tcPr>
          <w:p>
            <w:pPr/>
            <w:r>
              <w:t xml:space="preserve">Machine learning para mapear estrutura musical e detectar problemas como microfonia</w:t>
            </w:r>
          </w:p>
        </w:tc>
        <w:tc>
          <w:tcPr>
            <w:tcW w:w="3120" w:type="dxa"/>
          </w:tcPr>
          <w:p>
            <w:pPr/>
            <w:r>
              <w:t xml:space="preserve">Pesquisa, não produto. Sinal de que fabricantes de mesa vão chegar lá</w:t>
            </w:r>
          </w:p>
        </w:tc>
      </w:tr>
    </w:tbl>
    <w:p>
      <w:pPr>
        <w:pStyle w:val="Heading2"/>
      </w:pPr>
      <w:r>
        <w:t xml:space="preserve">Persona da v1</w:t>
      </w:r>
    </w:p>
    <w:p>
      <w:pPr/>
      <w:r>
        <w:t xml:space="preserve">Engenheiro de FOH na v1; o de monitor vem na v2. Os dois sabem mixar e não querem IA dando aula, então o produto cobre o que eles não ouvem ou não percebem enquanto estão ocupados.</w:t>
      </w:r>
    </w:p>
    <w:p>
      <w:pPr>
        <w:pStyle w:val="ListParagraph"/>
        <w:numPr>
          <w:ilvl w:val="0"/>
          <w:numId w:val="2"/>
        </w:numPr>
      </w:pPr>
      <w:r>
        <w:t xml:space="preserve">Olho no palco, mão no fader: alerta lido em um segundo, poucos, grandes e com cor. Gráfico detalhado só quando ele quiser abrir.</w:t>
      </w:r>
    </w:p>
    <w:p>
      <w:pPr>
        <w:pStyle w:val="ListParagraph"/>
        <w:numPr>
          <w:ilvl w:val="0"/>
          <w:numId w:val="2"/>
        </w:numPr>
      </w:pPr>
      <w:r>
        <w:t xml:space="preserve">Confia na própria referência, não em curva genérica: o equilíbrio tonal compara contra a passagem de som, o primeiro bloco do show ou uma referência escolhida por ele.</w:t>
      </w:r>
    </w:p>
    <w:p>
      <w:pPr>
        <w:pStyle w:val="ListParagraph"/>
        <w:numPr>
          <w:ilvl w:val="0"/>
          <w:numId w:val="2"/>
        </w:numPr>
      </w:pPr>
      <w:r>
        <w:t xml:space="preserve">FOH e monitor são dois trabalhos: o monitor normalmente não tem mic de medição, e o mic do FOH escuta mal apito de wedge. Por isso cada engenheiro roda a própria instância, com o próprio mic: no modo monitor, ele fica no palco.</w:t>
      </w:r>
    </w:p>
    <w:p>
      <w:pPr/>
      <w:r>
        <w:t xml:space="preserve">Ranking de dores, hipótese do autor a confirmar nas entrevistas:</w:t>
      </w:r>
    </w:p>
    <w:p>
      <w:pPr>
        <w:pStyle w:val="ListParagraph"/>
        <w:numPr>
          <w:ilvl w:val="0"/>
          <w:numId w:val="3"/>
        </w:numPr>
      </w:pPr>
      <w:r>
        <w:t xml:space="preserve">Microfonia, principalmente em monitor</w:t>
      </w:r>
    </w:p>
    <w:p>
      <w:pPr>
        <w:pStyle w:val="ListParagraph"/>
        <w:numPr>
          <w:ilvl w:val="0"/>
          <w:numId w:val="3"/>
        </w:numPr>
      </w:pPr>
      <w:r>
        <w:t xml:space="preserve">Mix mudando com a casa cheia</w:t>
      </w:r>
    </w:p>
    <w:p>
      <w:pPr>
        <w:pStyle w:val="ListParagraph"/>
        <w:numPr>
          <w:ilvl w:val="0"/>
          <w:numId w:val="3"/>
        </w:numPr>
      </w:pPr>
      <w:r>
        <w:t xml:space="preserve">Instrumentos brigando e mascarando</w:t>
      </w:r>
    </w:p>
    <w:p>
      <w:pPr>
        <w:pStyle w:val="ListParagraph"/>
        <w:numPr>
          <w:ilvl w:val="0"/>
          <w:numId w:val="3"/>
        </w:numPr>
      </w:pPr>
      <w:r>
        <w:t xml:space="preserve">Falha de sinal: clip, mic morto, SPL</w:t>
      </w:r>
    </w:p>
    <w:p>
      <w:pPr>
        <w:pStyle w:val="Heading2"/>
      </w:pPr>
      <w:r>
        <w:t xml:space="preserve">Arquitetura de entrada</w:t>
      </w:r>
    </w:p>
    <w:p>
      <w:pPr/>
      <w:r>
        <w:t xml:space="preserve">O mic de medição é a base, e o produto não depende de marca de mesa: lê só áudio. Quando houver áudio da mesa por USB ou Dante, ele destrava as comparações, e o multipista é o mesmo fluxo que o engenheiro já usa para gravar.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destrava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A: só mic</w:t>
            </w:r>
          </w:p>
        </w:tc>
        <w:tc>
          <w:tcPr>
            <w:tcW w:w="3120" w:type="dxa"/>
          </w:tcPr>
          <w:p>
            <w:pPr/>
            <w:r>
              <w:t xml:space="preserve">Mic de medição no FOH</w:t>
            </w:r>
          </w:p>
        </w:tc>
        <w:tc>
          <w:tcPr>
            <w:tcW w:w="3120" w:type="dxa"/>
          </w:tcPr>
          <w:p>
            <w:pPr/>
            <w:r>
              <w:t xml:space="preserve">RTA, SPL, piso de ruído entre músicas, equilíbrio do que chega, apito audível no FOH, reverberação por estimativa cega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B: mic e L/R</w:t>
            </w:r>
          </w:p>
        </w:tc>
        <w:tc>
          <w:tcPr>
            <w:tcW w:w="3120" w:type="dxa"/>
          </w:tcPr>
          <w:p>
            <w:pPr/>
            <w:r>
              <w:t xml:space="preserve">Mic e L/R da mesa, por USB, Dante ou interface de 2 canais</w:t>
            </w:r>
          </w:p>
        </w:tc>
        <w:tc>
          <w:tcPr>
            <w:tcW w:w="3120" w:type="dxa"/>
          </w:tcPr>
          <w:p>
            <w:pPr/>
            <w:r>
              <w:t xml:space="preserve">Função de transferência: drift separando sala de mix, reverberação precisa, som que não vem do PA, equilíbrio enviado contra ouvido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C: mic e multipista</w:t>
            </w:r>
          </w:p>
        </w:tc>
        <w:tc>
          <w:tcPr>
            <w:tcW w:w="3120" w:type="dxa"/>
          </w:tcPr>
          <w:p>
            <w:pPr/>
            <w:r>
              <w:t xml:space="preserve">Mic, L/R e canais da mesa, de preferência com os buses de monitor</w:t>
            </w:r>
          </w:p>
        </w:tc>
        <w:tc>
          <w:tcPr>
            <w:tcW w:w="3120" w:type="dxa"/>
          </w:tcPr>
          <w:p>
            <w:pPr/>
            <w:r>
              <w:t xml:space="preserve">Apito com canal de origem e mix suspeita, linhas como gabarito de apito contra nota, falha de sinal</w:t>
            </w:r>
          </w:p>
        </w:tc>
      </w:tr>
    </w:tbl>
    <w:p>
      <w:pPr/>
      <w:r>
        <w:drawing>
          <wp:inline distT="0" distB="0" distL="0" distR="0">
            <wp:extent cx="5486400" cy="2939142"/>
            <wp:docPr id="1" name="image1" descr="arquitetura · mic como base, 2 entradas opcionais, 3 módul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mic como base, 2 entradas opcionais, 3 módulo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mic como base, 2 entradas opcionais, 3 módulos</w:t>
      </w:r>
    </w:p>
    <w:p>
      <w:pPr/>
      <w:r>
        <w:t xml:space="preserve">O nível B não exige mesa digital: uma interface de 2 canais com o mic e uma saída do L/R, o mesmo setup do Smaart, funciona em qualquer mesa. Só a microfonia chega aos alertas ao vivo; o drift vai para o histórico e os indicadores ficam no painel. Sem multipista, o apito aparece com frequência e banda do GEQ, sem canal nem mix.</w:t>
      </w:r>
    </w:p>
    <w:p>
      <w:pPr>
        <w:pStyle w:val="Heading3"/>
      </w:pPr>
      <w:r>
        <w:t xml:space="preserve">Uma instância por engenheiro</w:t>
      </w:r>
    </w:p>
    <w:p>
      <w:pPr/>
      <w:r>
        <w:t xml:space="preserve">Cada engenheiro roda o próprio software, no próprio computador, com o próprio mic de medição, e configura conforme o show.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 fica o mic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Entradas típicas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Em destaque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FOH</w:t>
            </w:r>
          </w:p>
        </w:tc>
        <w:tc>
          <w:tcPr>
            <w:tcW w:w="2340" w:type="dxa"/>
          </w:tcPr>
          <w:p>
            <w:pPr/>
            <w:r>
              <w:t xml:space="preserve">Posição de FOH</w:t>
            </w:r>
          </w:p>
        </w:tc>
        <w:tc>
          <w:tcPr>
            <w:tcW w:w="2340" w:type="dxa"/>
          </w:tcPr>
          <w:p>
            <w:pPr/>
            <w:r>
              <w:t xml:space="preserve">Mic e L/R (nível B), multipista quando houver</w:t>
            </w:r>
          </w:p>
        </w:tc>
        <w:tc>
          <w:tcPr>
            <w:tcW w:w="2340" w:type="dxa"/>
          </w:tcPr>
          <w:p>
            <w:pPr/>
            <w:r>
              <w:t xml:space="preserve">Drift, painel de indicadores, apito do PA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Monitor</w:t>
            </w:r>
          </w:p>
        </w:tc>
        <w:tc>
          <w:tcPr>
            <w:tcW w:w="2340" w:type="dxa"/>
          </w:tcPr>
          <w:p>
            <w:pPr/>
            <w:r>
              <w:t xml:space="preserve">Palco ou posição de monitor, na v2</w:t>
            </w:r>
          </w:p>
        </w:tc>
        <w:tc>
          <w:tcPr>
            <w:tcW w:w="2340" w:type="dxa"/>
          </w:tcPr>
          <w:p>
            <w:pPr/>
            <w:r>
              <w:t xml:space="preserve">Mic e multipista com os buses de monitor (nível C)</w:t>
            </w:r>
          </w:p>
        </w:tc>
        <w:tc>
          <w:tcPr>
            <w:tcW w:w="2340" w:type="dxa"/>
          </w:tcPr>
          <w:p>
            <w:pPr/>
            <w:r>
              <w:t xml:space="preserve">Apito com mix suspeita, SPL de palco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Perfil de situação no setup: modo, sala fechada ou ao ar livre, wedge ou in-ear. O nível de entrada e o L/R são detectados sozinhos.</w:t>
      </w:r>
    </w:p>
    <w:p>
      <w:pPr>
        <w:pStyle w:val="ListParagraph"/>
        <w:numPr>
          <w:ilvl w:val="0"/>
          <w:numId w:val="4"/>
        </w:numPr>
      </w:pPr>
      <w:r>
        <w:t xml:space="preserve">Perfis salvos por casa, banda e turnê, para a passagem de som começar pronta.</w:t>
      </w:r>
    </w:p>
    <w:p>
      <w:pPr>
        <w:pStyle w:val="ListParagraph"/>
        <w:numPr>
          <w:ilvl w:val="0"/>
          <w:numId w:val="4"/>
        </w:numPr>
      </w:pPr>
      <w:r>
        <w:t xml:space="preserve">No modo monitor, o mic do palco ouve tudo (backline, wedge, bateria). Sem as linhas da mesa como gabarito, separar apito de nota fica mais difícil.</w:t>
      </w:r>
    </w:p>
    <w:p>
      <w:pPr>
        <w:pStyle w:val="ListParagraph"/>
        <w:numPr>
          <w:ilvl w:val="0"/>
          <w:numId w:val="4"/>
        </w:numPr>
      </w:pPr>
      <w:r>
        <w:t xml:space="preserve">Ideia de v2: instâncias de FOH e monitor conversando pela rede, como o FOH ver que o monitor está segurando um apito em 2,5 kHz, ou o monitor ver o volume de palco que atrapalha o PA.</w:t>
      </w:r>
    </w:p>
    <w:p>
      <w:pPr>
        <w:pStyle w:val="Heading2"/>
      </w:pPr>
      <w:r>
        <w:t xml:space="preserve">Escopo do MVP</w:t>
      </w:r>
    </w:p>
    <w:p>
      <w:pPr/>
      <w:r>
        <w:t xml:space="preserve">O MVP é o modo FOH, em app desktop: microfonia, drift entre passagem e show, painel de indicadores e histórico de alertas, precedido por uma v0 offline que analisa shows já gravados.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Relatório pós-show offline</w:t>
            </w:r>
          </w:p>
        </w:tc>
        <w:tc>
          <w:tcPr>
            <w:tcW w:w="3120" w:type="dxa"/>
          </w:tcPr>
          <w:p>
            <w:pPr/>
            <w:r>
              <w:t xml:space="preserve">v0</w:t>
            </w:r>
          </w:p>
        </w:tc>
        <w:tc>
          <w:tcPr>
            <w:tcW w:w="3120" w:type="dxa"/>
          </w:tcPr>
          <w:p>
            <w:pPr/>
            <w:r>
              <w:t xml:space="preserve">Prova os detectores sem risco de tempo real e alimenta o dataset. Inclui multipistas de monitor para o detector de apito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Módulo 1: microfonia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Dor número 1. No modo FOH, pega o apito que chega no 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Módulo 2: drift entre passagem e show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Dor número 2. Separar sala de mix exige o L/R da mesa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Módulo 3: painel de indicadores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Equilíbrio tonal, reverberação, ruído de fundo e SPL. Reaproveita o motor do módulo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Histórico de alertas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Base do relatório e da rotulagem de dados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Falha de sinal (clip, mic morto)</w:t>
            </w:r>
          </w:p>
        </w:tc>
        <w:tc>
          <w:tcPr>
            <w:tcW w:w="3120" w:type="dxa"/>
          </w:tcPr>
          <w:p>
            <w:pPr/>
            <w:r>
              <w:t xml:space="preserve">MVP, se sair de graça</w:t>
            </w:r>
          </w:p>
        </w:tc>
        <w:tc>
          <w:tcPr>
            <w:tcW w:w="3120" w:type="dxa"/>
          </w:tcPr>
          <w:p>
            <w:pPr/>
            <w:r>
              <w:t xml:space="preserve">Quase trivial com multipista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Modo monitor ao vivo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  <w:tc>
          <w:tcPr>
            <w:tcW w:w="3120" w:type="dxa"/>
          </w:tcPr>
          <w:p>
            <w:pPr/>
            <w:r>
              <w:t xml:space="preserve">Depende do multipista com buses. O detector de apito chega validado pela v0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Mascaramento entre instrumentos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  <w:tc>
          <w:tcPr>
            <w:tcW w:w="3120" w:type="dxa"/>
          </w:tcPr>
          <w:p>
            <w:pPr/>
            <w:r>
              <w:t xml:space="preserve">Caro, exige ML e muitos dados, e esbarra no "não me ensina a mixar"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Alinhamento e fase</w:t>
            </w:r>
          </w:p>
        </w:tc>
        <w:tc>
          <w:tcPr>
            <w:tcW w:w="3120" w:type="dxa"/>
          </w:tcPr>
          <w:p>
            <w:pPr/>
            <w:r>
              <w:t xml:space="preserve">Fora</w:t>
            </w:r>
          </w:p>
        </w:tc>
        <w:tc>
          <w:tcPr>
            <w:tcW w:w="3120" w:type="dxa"/>
          </w:tcPr>
          <w:p>
            <w:pPr/>
            <w:r>
              <w:t xml:space="preserve">Mundo do técnico de sistema, e o Smaart já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Integração com a mesa (OSC, aplicar correção)</w:t>
            </w:r>
          </w:p>
        </w:tc>
        <w:tc>
          <w:tcPr>
            <w:tcW w:w="3120" w:type="dxa"/>
          </w:tcPr>
          <w:p>
            <w:pPr/>
            <w:r>
              <w:t xml:space="preserve">Fora</w:t>
            </w:r>
          </w:p>
        </w:tc>
        <w:tc>
          <w:tcPr>
            <w:tcW w:w="3120" w:type="dxa"/>
          </w:tcPr>
          <w:p>
            <w:pPr/>
            <w:r>
              <w:t xml:space="preserve">Produto independente da mesa: lê só áudio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Versão mobile</w:t>
            </w:r>
          </w:p>
        </w:tc>
        <w:tc>
          <w:tcPr>
            <w:tcW w:w="3120" w:type="dxa"/>
          </w:tcPr>
          <w:p>
            <w:pPr/>
            <w:r>
              <w:t xml:space="preserve">Fora</w:t>
            </w:r>
          </w:p>
        </w:tc>
        <w:tc>
          <w:tcPr>
            <w:tcW w:w="3120" w:type="dxa"/>
          </w:tcPr>
          <w:p>
            <w:pPr/>
            <w:r>
              <w:t xml:space="preserve">Roda no computador de cada engenheiro</w:t>
            </w:r>
          </w:p>
        </w:tc>
      </w:tr>
    </w:tbl>
    <w:p>
      <w:pPr>
        <w:pStyle w:val="Heading2"/>
      </w:pPr>
      <w:r>
        <w:t xml:space="preserve">Módulo 1: microfonia</w:t>
      </w:r>
    </w:p>
    <w:p>
      <w:pPr/>
      <w:r>
        <w:t xml:space="preserve">Detecta apito e pré-apito, aponta frequência, canal e mix prováveis e sugere a ação que resolve o padrão encontrado.</w:t>
      </w:r>
    </w:p>
    <w:p>
      <w:pPr>
        <w:pStyle w:val="Heading3"/>
      </w:pPr>
      <w:r>
        <w:t xml:space="preserve">Detecção</w:t>
      </w:r>
    </w:p>
    <w:p>
      <w:pPr/>
      <w:r>
        <w:t xml:space="preserve">Os critérios clássicos da literatura de controle de microfonia (van Waterschoot e Moonen) olham pico muito acima da vizinhança, ausência de harmônicos, persistência entre quadros e crescimento constante em dB. Isolados, confundem apito com nota sustentada. O multipista desempata:</w:t>
      </w:r>
    </w:p>
    <w:p>
      <w:pPr>
        <w:pStyle w:val="ListParagraph"/>
        <w:numPr>
          <w:ilvl w:val="0"/>
          <w:numId w:val="5"/>
        </w:numPr>
      </w:pPr>
      <w:r>
        <w:t xml:space="preserve">Canais de linha (DI, teclado, playback) são o gabarito do que é música. Frequência presente numa linha é nota; presente só nos mics é suspeita.</w:t>
      </w:r>
    </w:p>
    <w:p>
      <w:pPr>
        <w:pStyle w:val="ListParagraph"/>
        <w:numPr>
          <w:ilvl w:val="0"/>
          <w:numId w:val="5"/>
        </w:numPr>
      </w:pPr>
      <w:r>
        <w:t xml:space="preserve">Voz cantada tem vibrato e harmônicos. Apito é seno parado.</w:t>
      </w:r>
    </w:p>
    <w:p>
      <w:pPr>
        <w:pStyle w:val="ListParagraph"/>
        <w:numPr>
          <w:ilvl w:val="0"/>
          <w:numId w:val="5"/>
        </w:numPr>
      </w:pPr>
      <w:r>
        <w:t xml:space="preserve">Origem: o canal onde o pico aparece mais forte. Mix: a saída de bus onde a frequência pesa mais, quando os buses de monitor vêm no multipista.</w:t>
      </w:r>
    </w:p>
    <w:p>
      <w:pPr>
        <w:pStyle w:val="Heading3"/>
      </w:pPr>
      <w:r>
        <w:t xml:space="preserve">Pré-apito e mapa de risco</w:t>
      </w:r>
    </w:p>
    <w:p>
      <w:pPr/>
      <w:r>
        <w:t xml:space="preserve">Frequência cujo decaimento fica mais longo a cada ataque indica ganho de malha perto do limite. Isso permite avisar antes de ficar audível, o que separa a ferramenta de supressores que reagem depois. No ring-out da passagem de som, ela registra as frequências de risco de cada mix e vigia essas com prioridade no show.</w:t>
      </w:r>
    </w:p>
    <w:p>
      <w:pPr/>
      <w:r>
        <w:t xml:space="preserve">Cada alerta mostra frequência em Hz, banda equivalente do GEQ, canal suspeito, mix suspeita e nível de confiança.</w:t>
      </w:r>
    </w:p>
    <w:p>
      <w:pPr>
        <w:pStyle w:val="Heading3"/>
      </w:pPr>
      <w:r>
        <w:t xml:space="preserve">Lógica de sugestão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Padrão detectado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Diagnóstico provável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Sugestão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Mesma frequência num mic, em várias mixes</w:t>
            </w:r>
          </w:p>
        </w:tc>
        <w:tc>
          <w:tcPr>
            <w:tcW w:w="3120" w:type="dxa"/>
          </w:tcPr>
          <w:p>
            <w:pPr/>
            <w:r>
              <w:t xml:space="preserve">Problema do canal (mic, fonte)</w:t>
            </w:r>
          </w:p>
        </w:tc>
        <w:tc>
          <w:tcPr>
            <w:tcW w:w="3120" w:type="dxa"/>
          </w:tcPr>
          <w:p>
            <w:pPr/>
            <w:r>
              <w:t xml:space="preserve">EQ paramétrico no canal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Mesma frequência em vários mics, numa mix só</w:t>
            </w:r>
          </w:p>
        </w:tc>
        <w:tc>
          <w:tcPr>
            <w:tcW w:w="3120" w:type="dxa"/>
          </w:tcPr>
          <w:p>
            <w:pPr/>
            <w:r>
              <w:t xml:space="preserve">Problema da mix ou da caixa</w:t>
            </w:r>
          </w:p>
        </w:tc>
        <w:tc>
          <w:tcPr>
            <w:tcW w:w="3120" w:type="dxa"/>
          </w:tcPr>
          <w:p>
            <w:pPr/>
            <w:r>
              <w:t xml:space="preserve">GEQ da mix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Um mic numa mix só</w:t>
            </w:r>
          </w:p>
        </w:tc>
        <w:tc>
          <w:tcPr>
            <w:tcW w:w="3120" w:type="dxa"/>
          </w:tcPr>
          <w:p>
            <w:pPr/>
            <w:r>
              <w:t xml:space="preserve">Par específico mic e monitor</w:t>
            </w:r>
          </w:p>
        </w:tc>
        <w:tc>
          <w:tcPr>
            <w:tcW w:w="3120" w:type="dxa"/>
          </w:tcPr>
          <w:p>
            <w:pPr/>
            <w:r>
              <w:t xml:space="preserve">Baixar o send desse mic nessa mix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Frequência muda quando o artista se mexe, ou apita quando ele sai do mic</w:t>
            </w:r>
          </w:p>
        </w:tc>
        <w:tc>
          <w:tcPr>
            <w:tcW w:w="3120" w:type="dxa"/>
          </w:tcPr>
          <w:p>
            <w:pPr/>
            <w:r>
              <w:t xml:space="preserve">Posição ou cobertura</w:t>
            </w:r>
          </w:p>
        </w:tc>
        <w:tc>
          <w:tcPr>
            <w:tcW w:w="3120" w:type="dxa"/>
          </w:tcPr>
          <w:p>
            <w:pPr/>
            <w:r>
              <w:t xml:space="preserve">Reposicionar mic ou monitor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Várias frequências juntas, ou volta logo depois do corte</w:t>
            </w:r>
          </w:p>
        </w:tc>
        <w:tc>
          <w:tcPr>
            <w:tcW w:w="3120" w:type="dxa"/>
          </w:tcPr>
          <w:p>
            <w:pPr/>
            <w:r>
              <w:t xml:space="preserve">Ganho acima do limite</w:t>
            </w:r>
          </w:p>
        </w:tc>
        <w:tc>
          <w:tcPr>
            <w:tcW w:w="3120" w:type="dxa"/>
          </w:tcPr>
          <w:p>
            <w:pPr/>
            <w:r>
              <w:t xml:space="preserve">Baixar send ou fader. EQ não salva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Agora e depois: no vermelho, a primeira linha é a ação mais rápida (puxar o send). A correção definitiva vem abaixo.</w:t>
      </w:r>
    </w:p>
    <w:p>
      <w:pPr>
        <w:pStyle w:val="ListParagraph"/>
        <w:numPr>
          <w:ilvl w:val="0"/>
          <w:numId w:val="6"/>
        </w:numPr>
      </w:pPr>
      <w:r>
        <w:t xml:space="preserve">Monitor feito da mesa de FOH: EQ de canal mexe no PA junto. O setup pergunta se a mesa de monitor é dedicada e, se não for, evita sugerir EQ de canal.</w:t>
      </w:r>
    </w:p>
    <w:p>
      <w:pPr>
        <w:pStyle w:val="ListParagraph"/>
        <w:numPr>
          <w:ilvl w:val="0"/>
          <w:numId w:val="6"/>
        </w:numPr>
      </w:pPr>
      <w:r>
        <w:t xml:space="preserve">Aprende durante o show: sem ler a mesa, registra se o apito voltou na mesma frequência depois de sumir. Se voltou duas vezes, a próxima sugestão passa a ser posição ou ganho.</w:t>
      </w:r>
    </w:p>
    <w:p>
      <w:pPr>
        <w:pStyle w:val="ListParagraph"/>
        <w:numPr>
          <w:ilvl w:val="0"/>
          <w:numId w:val="6"/>
        </w:numPr>
      </w:pPr>
      <w:r>
        <w:t xml:space="preserve">As três primeiras linhas da tabela exigem multipista com os buses de monitor. Só com o mic, mostra frequência e banda do GEQ, sem canal nem mix. No FOH, apito de wedge pode nem chegar; no modo monitor, o mic fica no palco.</w:t>
      </w:r>
    </w:p>
    <w:p>
      <w:pPr>
        <w:pStyle w:val="ListParagraph"/>
        <w:numPr>
          <w:ilvl w:val="0"/>
          <w:numId w:val="6"/>
        </w:numPr>
      </w:pPr>
      <w:r>
        <w:t xml:space="preserve">Tudo como "provável", nunca como certeza.</w:t>
      </w:r>
    </w:p>
    <w:p>
      <w:pPr>
        <w:pStyle w:val="Heading3"/>
      </w:pPr>
      <w:r>
        <w:t xml:space="preserve">Critérios de acerto</w:t>
      </w:r>
    </w:p>
    <w:p>
      <w:pPr/>
      <w:r>
        <w:t xml:space="preserve">Hipóteses iniciais, a calibrar com shows gravados:</w:t>
      </w:r>
    </w:p>
    <w:p>
      <w:pPr>
        <w:pStyle w:val="ListParagraph"/>
        <w:numPr>
          <w:ilvl w:val="0"/>
          <w:numId w:val="7"/>
        </w:numPr>
      </w:pPr>
      <w:r>
        <w:t xml:space="preserve">Alerta vermelho em menos de 0,5 s</w:t>
      </w:r>
    </w:p>
    <w:p>
      <w:pPr>
        <w:pStyle w:val="ListParagraph"/>
        <w:numPr>
          <w:ilvl w:val="0"/>
          <w:numId w:val="7"/>
        </w:numPr>
      </w:pPr>
      <w:r>
        <w:t xml:space="preserve">Alerta amarelo antes de o apito ficar audível, em parte dos casos</w:t>
      </w:r>
    </w:p>
    <w:p>
      <w:pPr>
        <w:pStyle w:val="ListParagraph"/>
        <w:numPr>
          <w:ilvl w:val="0"/>
          <w:numId w:val="7"/>
        </w:numPr>
      </w:pPr>
      <w:r>
        <w:t xml:space="preserve">No máximo 1 falso vermelho por show</w:t>
      </w:r>
    </w:p>
    <w:p>
      <w:pPr>
        <w:pStyle w:val="Heading2"/>
      </w:pPr>
      <w:r>
        <w:t xml:space="preserve">Módulo 2: drift entre passagem e show</w:t>
      </w:r>
    </w:p>
    <w:p>
      <w:pPr/>
      <w:r>
        <w:t xml:space="preserve">Separa o que mudou na sala do que mudou no mix e só alerta mudança sustentada por minutos. Separar sala de mix exige o L/R da mesa (nível B). Só com o mic, o módulo vê o que mudou no FOH, sem saber a causa.</w:t>
      </w:r>
    </w:p>
    <w:p>
      <w:pPr>
        <w:pStyle w:val="Heading3"/>
      </w:pPr>
      <w:r>
        <w:t xml:space="preserve">Dois medidores</w:t>
      </w:r>
    </w:p>
    <w:p>
      <w:pPr>
        <w:pStyle w:val="ListParagraph"/>
        <w:numPr>
          <w:ilvl w:val="0"/>
          <w:numId w:val="8"/>
        </w:numPr>
      </w:pPr>
      <w:r>
        <w:t xml:space="preserve">Drift da sala: a linha de base é a função de transferência (mic do FOH contra L/R da mesa) gravada na passagem de som. No show, a medição é contínua e comparada banda a banda. A coerência descarta barulho e canto do público, que não estão no sinal da mesa. Sem sinal na referência, entre músicas, a medição pausa.</w:t>
      </w:r>
    </w:p>
    <w:p>
      <w:pPr>
        <w:pStyle w:val="ListParagraph"/>
        <w:numPr>
          <w:ilvl w:val="0"/>
          <w:numId w:val="8"/>
        </w:numPr>
      </w:pPr>
      <w:r>
        <w:t xml:space="preserve">Drift do mix: média de longo prazo do L/R, numa janela de vários minutos, comparada com o primeiro bloco do show ou com uma referência escolhida. Nunca música contra música, porque cada música tem espectro diferente.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Sala mudou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Mix mudou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Leitura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Problema acústico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Mudança do engenheiro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Mostra a sala primeiro, para não corrigir no mix o que é sala</w:t>
            </w:r>
          </w:p>
        </w:tc>
      </w:tr>
    </w:tbl>
    <w:p>
      <w:pPr>
        <w:pStyle w:val="Heading3"/>
      </w:pPr>
      <w:r>
        <w:t xml:space="preserve">Padrões reconhecidos</w:t>
      </w:r>
    </w:p>
    <w:p>
      <w:pPr>
        <w:pStyle w:val="ListParagraph"/>
        <w:numPr>
          <w:ilvl w:val="0"/>
          <w:numId w:val="9"/>
        </w:numPr>
      </w:pPr>
      <w:r>
        <w:t xml:space="preserve">Queda de agudo com a casa cheia: público absorvendo, umidade e temperatura subindo. Sugestão de correção no master ou no processador do sistema, não canal por canal.</w:t>
      </w:r>
    </w:p>
    <w:p>
      <w:pPr>
        <w:pStyle w:val="ListParagraph"/>
        <w:numPr>
          <w:ilvl w:val="0"/>
          <w:numId w:val="9"/>
        </w:numPr>
      </w:pPr>
      <w:r>
        <w:t xml:space="preserve">Volume creep: "subiu X dB desde o primeiro bloco".</w:t>
      </w:r>
    </w:p>
    <w:p>
      <w:pPr>
        <w:pStyle w:val="ListParagraph"/>
        <w:numPr>
          <w:ilvl w:val="0"/>
          <w:numId w:val="9"/>
        </w:numPr>
      </w:pPr>
      <w:r>
        <w:t xml:space="preserve">Médio-agudo subindo ao longo do show: mostra o dado ("2 a 4 kHz subiu 3 dB em relação ao primeiro bloco") e deixa a conclusão com o engenheiro.</w:t>
      </w:r>
    </w:p>
    <w:p>
      <w:pPr>
        <w:pStyle w:val="ListParagraph"/>
        <w:numPr>
          <w:ilvl w:val="0"/>
          <w:numId w:val="9"/>
        </w:numPr>
      </w:pPr>
      <w:r>
        <w:t xml:space="preserve">Termômetro acústico: o atraso entre referência e mic muda com a temperatura, porque o som anda cerca de 0,6 m/s mais rápido por grau. A 30 m, dez graus a mais dão cerca de 1,5 ms. Serve para avisar que o alinhamento de torres e subs feito na passagem já não vale.</w:t>
      </w:r>
    </w:p>
    <w:p>
      <w:pPr>
        <w:pStyle w:val="Heading3"/>
      </w:pPr>
      <w:r>
        <w:t xml:space="preserve">Limites e critérios</w:t>
      </w:r>
    </w:p>
    <w:p>
      <w:pPr>
        <w:pStyle w:val="ListParagraph"/>
        <w:numPr>
          <w:ilvl w:val="0"/>
          <w:numId w:val="10"/>
        </w:numPr>
      </w:pPr>
      <w:r>
        <w:t xml:space="preserve">O mic do FOH mede um ponto. Drift no FOH não garante o mesmo drift na grade ou no fundo da pista.</w:t>
      </w:r>
    </w:p>
    <w:p>
      <w:pPr>
        <w:pStyle w:val="ListParagraph"/>
        <w:numPr>
          <w:ilvl w:val="0"/>
          <w:numId w:val="10"/>
        </w:numPr>
      </w:pPr>
      <w:r>
        <w:t xml:space="preserve">Hipótese de acerto: pegar mudanças reais de 2 a 3 dB sustentadas, com zero alarme falso causado por troca de música.</w:t>
      </w:r>
    </w:p>
    <w:p>
      <w:pPr>
        <w:pStyle w:val="Heading2"/>
      </w:pPr>
      <w:r>
        <w:t xml:space="preserve">Módulo 3: painel de indicadores</w:t>
      </w:r>
    </w:p>
    <w:p>
      <w:pPr/>
      <w:r>
        <w:t xml:space="preserve">Leituras contínuas que ficam na tela o tempo todo, sem gerar alerta: equilíbrio tonal, reverberação atual, ruído de fundo e SPL. Indicador dá contexto, alerta pede ação; por isso o painel nunca interrompe e vira curvas no histórico.</w:t>
      </w:r>
    </w:p>
    <w:p>
      <w:pPr>
        <w:pStyle w:val="Heading3"/>
      </w:pPr>
      <w:r>
        <w:t xml:space="preserve">Equilíbrio tonal</w:t>
      </w:r>
    </w:p>
    <w:p>
      <w:pPr>
        <w:pStyle w:val="ListParagraph"/>
        <w:numPr>
          <w:ilvl w:val="0"/>
          <w:numId w:val="11"/>
        </w:numPr>
      </w:pPr>
      <w:r>
        <w:t xml:space="preserve">Barras por região (sub, grave, médio-grave, médio, médio-agudo, agudo) contra a referência escolhida, com faixa de tolerância.</w:t>
      </w:r>
    </w:p>
    <w:p>
      <w:pPr>
        <w:pStyle w:val="ListParagraph"/>
        <w:numPr>
          <w:ilvl w:val="0"/>
          <w:numId w:val="11"/>
        </w:numPr>
      </w:pPr>
      <w:r>
        <w:t xml:space="preserve">Dois traços lado a lado: o que sai da mesa (L/R) e o que chega no FOH (mic). A diferença entre os dois é sala e sistema, não mix.</w:t>
      </w:r>
    </w:p>
    <w:p>
      <w:pPr>
        <w:pStyle w:val="ListParagraph"/>
        <w:numPr>
          <w:ilvl w:val="0"/>
          <w:numId w:val="11"/>
        </w:numPr>
      </w:pPr>
      <w:r>
        <w:t xml:space="preserve">Referência: passagem de som, primeiro bloco do show ou faixa escolhida. Curva por gênero só como opção.</w:t>
      </w:r>
    </w:p>
    <w:p>
      <w:pPr>
        <w:pStyle w:val="ListParagraph"/>
        <w:numPr>
          <w:ilvl w:val="0"/>
          <w:numId w:val="11"/>
        </w:numPr>
      </w:pPr>
      <w:r>
        <w:t xml:space="preserve">Média longa, de vários segundos a minutos, para não pular a cada música.</w:t>
      </w:r>
    </w:p>
    <w:p>
      <w:pPr>
        <w:pStyle w:val="Heading3"/>
      </w:pPr>
      <w:r>
        <w:t xml:space="preserve">Reverberação atual</w:t>
      </w:r>
    </w:p>
    <w:p>
      <w:pPr>
        <w:pStyle w:val="ListParagraph"/>
        <w:numPr>
          <w:ilvl w:val="0"/>
          <w:numId w:val="12"/>
        </w:numPr>
      </w:pPr>
      <w:r>
        <w:t xml:space="preserve">Calculada da resposta ao impulso ao vivo (mic contra L/R), por banda (grave, médio, agudo): tempo de reverberação (EDT e T20) e clareza (C80).</w:t>
      </w:r>
    </w:p>
    <w:p>
      <w:pPr>
        <w:pStyle w:val="ListParagraph"/>
        <w:numPr>
          <w:ilvl w:val="0"/>
          <w:numId w:val="12"/>
        </w:numPr>
      </w:pPr>
      <w:r>
        <w:t xml:space="preserve">O reverb artístico não contamina a medição: ele já está no L/R de referência, então a função de transferência enxerga só a sala.</w:t>
      </w:r>
    </w:p>
    <w:p>
      <w:pPr>
        <w:pStyle w:val="ListParagraph"/>
        <w:numPr>
          <w:ilvl w:val="0"/>
          <w:numId w:val="12"/>
        </w:numPr>
      </w:pPr>
      <w:r>
        <w:t xml:space="preserve">Número em destaque: quanto a sala mudou desde a passagem de som (exemplo: "1,8 s na passagem, 1,2 s agora").</w:t>
      </w:r>
    </w:p>
    <w:p>
      <w:pPr>
        <w:pStyle w:val="ListParagraph"/>
        <w:numPr>
          <w:ilvl w:val="0"/>
          <w:numId w:val="12"/>
        </w:numPr>
      </w:pPr>
      <w:r>
        <w:t xml:space="preserve">Se o retorno do reverb vier no multipista, mede o decay do efeito e mostra ao lado do RT da sala.</w:t>
      </w:r>
    </w:p>
    <w:p>
      <w:pPr>
        <w:pStyle w:val="ListParagraph"/>
        <w:numPr>
          <w:ilvl w:val="0"/>
          <w:numId w:val="12"/>
        </w:numPr>
      </w:pPr>
      <w:r>
        <w:t xml:space="preserve">Uso confirmado pelo autor: sala cheia absorve, principalmente médio e agudo, e libera espaço para reverb artístico. O reverb ajustado na passagem, com a casa vazia, tende a ficar curto no show. Se o grave da sala não cair junto, o retorno do reverb pede corte de grave.</w:t>
      </w:r>
    </w:p>
    <w:p>
      <w:pPr>
        <w:pStyle w:val="ListParagraph"/>
        <w:numPr>
          <w:ilvl w:val="0"/>
          <w:numId w:val="12"/>
        </w:numPr>
      </w:pPr>
      <w:r>
        <w:t xml:space="preserve">Em sala fechada, o tempo de reverberação varia pouco de ponto a ponto, então o mic do FOH representa bem a casa.</w:t>
      </w:r>
    </w:p>
    <w:p>
      <w:pPr>
        <w:pStyle w:val="ListParagraph"/>
        <w:numPr>
          <w:ilvl w:val="0"/>
          <w:numId w:val="12"/>
        </w:numPr>
      </w:pPr>
      <w:r>
        <w:t xml:space="preserve">Atualiza em minutos, não em segundos. Mostra "sem leitura confiável" quando a coerência cai ou ao ar livre, onde quase não há campo reverberante.</w:t>
      </w:r>
    </w:p>
    <w:p>
      <w:pPr>
        <w:pStyle w:val="Heading3"/>
      </w:pPr>
      <w:r>
        <w:t xml:space="preserve">Ruído de fundo e SPL</w:t>
      </w:r>
    </w:p>
    <w:p>
      <w:pPr>
        <w:pStyle w:val="ListParagraph"/>
        <w:numPr>
          <w:ilvl w:val="0"/>
          <w:numId w:val="13"/>
        </w:numPr>
      </w:pPr>
      <w:r>
        <w:t xml:space="preserve">Entre músicas, com a mesa em silêncio, o mic mede o piso real: público, ventilação, ar-condicionado, gerador.</w:t>
      </w:r>
    </w:p>
    <w:p>
      <w:pPr>
        <w:pStyle w:val="ListParagraph"/>
        <w:numPr>
          <w:ilvl w:val="0"/>
          <w:numId w:val="13"/>
        </w:numPr>
      </w:pPr>
      <w:r>
        <w:t xml:space="preserve">Durante a música, a coerência com o L/R estima a parcela que chega no FOH sem vir do PA. Ela inclui público, palco (bateria acústica, amplificadores) e cauda de reverberação, então o rótulo honesto é "som que não vem do PA", não "ruído do público".</w:t>
      </w:r>
    </w:p>
    <w:p>
      <w:pPr>
        <w:pStyle w:val="ListParagraph"/>
        <w:numPr>
          <w:ilvl w:val="0"/>
          <w:numId w:val="13"/>
        </w:numPr>
      </w:pPr>
      <w:r>
        <w:t xml:space="preserve">SPL (LAeq e LCeq) aparece com essa parcela ao lado. Na discussão de limite com a produção, mostra quanto do nível medido vem de fora do PA.</w:t>
      </w:r>
    </w:p>
    <w:p>
      <w:pPr>
        <w:pStyle w:val="ListParagraph"/>
        <w:numPr>
          <w:ilvl w:val="0"/>
          <w:numId w:val="13"/>
        </w:numPr>
      </w:pPr>
      <w:r>
        <w:t xml:space="preserve">Contexto para o volume creep: "o público subiu 6 dB, você subiu 4".</w:t>
      </w:r>
    </w:p>
    <w:p>
      <w:pPr>
        <w:pStyle w:val="ListParagraph"/>
        <w:numPr>
          <w:ilvl w:val="0"/>
          <w:numId w:val="13"/>
        </w:numPr>
      </w:pPr>
      <w:r>
        <w:t xml:space="preserve">Em casa pequena, mostra o quanto o palco domina o que chega na mesa.</w:t>
      </w:r>
    </w:p>
    <w:p>
      <w:pPr>
        <w:pStyle w:val="Heading3"/>
      </w:pPr>
      <w:r>
        <w:t xml:space="preserve">Limites e critérios</w:t>
      </w:r>
    </w:p>
    <w:p>
      <w:pPr>
        <w:pStyle w:val="ListParagraph"/>
        <w:numPr>
          <w:ilvl w:val="0"/>
          <w:numId w:val="14"/>
        </w:numPr>
      </w:pPr>
      <w:r>
        <w:t xml:space="preserve">Só com o mic (nível A): reverberação por estimativa cega, com confiança menor; ruído medido só entre músicas; equilíbrio só do que chega, sem separar mix de sala.</w:t>
      </w:r>
    </w:p>
    <w:p>
      <w:pPr>
        <w:pStyle w:val="ListParagraph"/>
        <w:numPr>
          <w:ilvl w:val="0"/>
          <w:numId w:val="14"/>
        </w:numPr>
      </w:pPr>
      <w:r>
        <w:t xml:space="preserve">Hipótese para reverberação: na passagem, com a casa vazia, o valor estimado com música fica a até 10% de uma medição com sweep na mesma posição.</w:t>
      </w:r>
    </w:p>
    <w:p>
      <w:pPr>
        <w:pStyle w:val="ListParagraph"/>
        <w:numPr>
          <w:ilvl w:val="0"/>
          <w:numId w:val="14"/>
        </w:numPr>
      </w:pPr>
      <w:r>
        <w:t xml:space="preserve">Hipótese para ruído: piso entre músicas a até 1 dB de um medidor de SPL de referência.</w:t>
      </w:r>
    </w:p>
    <w:p>
      <w:pPr>
        <w:pStyle w:val="Heading2"/>
      </w:pPr>
      <w:r>
        <w:t xml:space="preserve">Histórico e hierarquia de alertas</w:t>
      </w:r>
    </w:p>
    <w:p>
      <w:pPr/>
      <w:r>
        <w:t xml:space="preserve">Só apito laranja e vermelho interrompem. Todo o resto vai para um histórico consultável durante o show, que também é o relatório pós-show e a saída da v0.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Alerta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Interrompe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Onde aparece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Apito vermelho: estabelecido, crescendo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Tela, ação imediata no topo, e histórico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Apito laranja: ressonância tocando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Tela e histórico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Apito amarelo: frequência instável, pré-apito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Histórico, com contador discreto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Drift da sala ou do mix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Histórico, com contador discreto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 creep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Histórico, com contador discreto</w:t>
            </w:r>
          </w:p>
        </w:tc>
      </w:tr>
    </w:tbl>
    <w:p>
      <w:pPr>
        <w:pStyle w:val="ListParagraph"/>
        <w:numPr>
          <w:ilvl w:val="0"/>
          <w:numId w:val="15"/>
        </w:numPr>
      </w:pPr>
      <w:r>
        <w:t xml:space="preserve">Cada item guarda hora, bloco do show, módulo, frequência, canal e mix suspeitos, confiança, quanto tempo o alerta levou para sumir e se ele voltou.</w:t>
      </w:r>
    </w:p>
    <w:p>
      <w:pPr>
        <w:pStyle w:val="ListParagraph"/>
        <w:numPr>
          <w:ilvl w:val="0"/>
          <w:numId w:val="15"/>
        </w:numPr>
      </w:pPr>
      <w:r>
        <w:t xml:space="preserve">Tocar no item abre o gráfico daquele momento, não só texto.</w:t>
      </w:r>
    </w:p>
    <w:p>
      <w:pPr>
        <w:pStyle w:val="ListParagraph"/>
        <w:numPr>
          <w:ilvl w:val="0"/>
          <w:numId w:val="15"/>
        </w:numPr>
      </w:pPr>
      <w:r>
        <w:t xml:space="preserve">Depois do show, cada alerta recebe um toque de "acertou", "errou" ou "irrelevante". É isso que rotula o dataset e mede falso alarme por show.</w:t>
      </w:r>
    </w:p>
    <w:p>
      <w:pPr>
        <w:pStyle w:val="ListParagraph"/>
        <w:numPr>
          <w:ilvl w:val="0"/>
          <w:numId w:val="15"/>
        </w:numPr>
      </w:pPr>
      <w:r>
        <w:t xml:space="preserve">Mais à frente, o histórico acumulado por casa de show vira memória de sala ("nesse ginásio, 250 Hz sempre aparece").</w:t>
      </w:r>
    </w:p>
    <w:p>
      <w:pPr/>
      <w:r>
        <w:t xml:space="preserve">Os indicadores do módulo 3 não geram alerta. Ficam no painel o tempo todo e viram curvas na linha do tempo do histórico: reverberação, ruído e SPL ao longo da noite, ao lado dos eventos.</w:t>
      </w:r>
    </w:p>
    <w:p>
      <w:pPr>
        <w:pStyle w:val="Heading2"/>
      </w:pPr>
      <w:r>
        <w:t xml:space="preserve">Estratégia de dados</w:t>
      </w:r>
    </w:p>
    <w:p>
      <w:pPr/>
      <w:r>
        <w:t xml:space="preserve">O fosso competitivo é um dataset rotulado de shows reais, não o código. Quem está no PA toda semana tem acesso a ele; concorrente de escritório não tem.</w:t>
      </w:r>
    </w:p>
    <w:p>
      <w:pPr>
        <w:pStyle w:val="ListParagraph"/>
        <w:numPr>
          <w:ilvl w:val="0"/>
          <w:numId w:val="16"/>
        </w:numPr>
      </w:pPr>
      <w:r>
        <w:t xml:space="preserve">Gravar shows com multipista e mic de medição, marcando eventos: apitou aqui, a casa encheu aqui.</w:t>
      </w:r>
    </w:p>
    <w:p>
      <w:pPr>
        <w:pStyle w:val="ListParagraph"/>
        <w:numPr>
          <w:ilvl w:val="0"/>
          <w:numId w:val="16"/>
        </w:numPr>
      </w:pPr>
      <w:r>
        <w:t xml:space="preserve">Cada ring-out da passagem de som gera dado rotulado de microfonia de graça.</w:t>
      </w:r>
    </w:p>
    <w:p>
      <w:pPr>
        <w:pStyle w:val="ListParagraph"/>
        <w:numPr>
          <w:ilvl w:val="0"/>
          <w:numId w:val="16"/>
        </w:numPr>
      </w:pPr>
      <w:r>
        <w:t xml:space="preserve">O toque de "acertou / errou" no histórico rotula todo show que roda o produto.</w:t>
      </w:r>
    </w:p>
    <w:p>
      <w:pPr>
        <w:pStyle w:val="ListParagraph"/>
        <w:numPr>
          <w:ilvl w:val="0"/>
          <w:numId w:val="16"/>
        </w:numPr>
      </w:pPr>
      <w:r>
        <w:t xml:space="preserve">A maior parte do produto é DSP e regra bem calibrada. ML entra só onde regra quebra: apito contra nota sustentada agora, reconhecimento de instrumento na v2.</w:t>
      </w:r>
    </w:p>
    <w:p>
      <w:pPr>
        <w:pStyle w:val="ListParagraph"/>
        <w:numPr>
          <w:ilvl w:val="0"/>
          <w:numId w:val="16"/>
        </w:numPr>
      </w:pPr>
      <w:r>
        <w:t xml:space="preserve">O KPI que decide se o produto vive: falso alarme por show.</w:t>
      </w:r>
    </w:p>
    <w:p>
      <w:pPr>
        <w:pStyle w:val="Heading2"/>
      </w:pPr>
      <w:r>
        <w:t xml:space="preserve">Riscos</w:t>
      </w:r>
    </w:p>
    <w:p>
      <w:pPr/>
      <w:r>
        <w:t xml:space="preserve">O risco que mais mata é o falso alarme: um alerta errado no meio da balada e o engenheiro fecha o app para sempre.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Falso positivo derruba a confiança</w:t>
            </w:r>
          </w:p>
        </w:tc>
        <w:tc>
          <w:tcPr>
            <w:tcW w:w="4680" w:type="dxa"/>
          </w:tcPr>
          <w:p>
            <w:pPr/>
            <w:r>
              <w:t xml:space="preserve">Confiança e o porquê em cada alerta. KPI de falso alarme por show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Setup demorado na passagem de som</w:t>
            </w:r>
          </w:p>
        </w:tc>
        <w:tc>
          <w:tcPr>
            <w:tcW w:w="4680" w:type="dxa"/>
          </w:tcPr>
          <w:p>
            <w:pPr/>
            <w:r>
              <w:t xml:space="preserve">Assistente que detecta sozinho o nível de entrada e o L/R. Perfis salvos por casa, banda e turnê. Configurar não pode demorar mais que abrir o Smaart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Engenheiro não quer ser ensinado a mixar</w:t>
            </w:r>
          </w:p>
        </w:tc>
        <w:tc>
          <w:tcPr>
            <w:tcW w:w="4680" w:type="dxa"/>
          </w:tcPr>
          <w:p>
            <w:pPr/>
            <w:r>
              <w:t xml:space="preserve">Mostrar dado em vez de veredito. Nenhuma ação automática na v1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Sugerir a causa errada, como EQ quando é posição</w:t>
            </w:r>
          </w:p>
        </w:tc>
        <w:tc>
          <w:tcPr>
            <w:tcW w:w="4680" w:type="dxa"/>
          </w:tcPr>
          <w:p>
            <w:pPr/>
            <w:r>
              <w:t xml:space="preserve">Lógica de sugestão por padrão e registro de reincidência durante o show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In-ear reduz o mercado de microfonia</w:t>
            </w:r>
          </w:p>
        </w:tc>
        <w:tc>
          <w:tcPr>
            <w:tcW w:w="4680" w:type="dxa"/>
          </w:tcPr>
          <w:p>
            <w:pPr/>
            <w:r>
              <w:t xml:space="preserve">Medir nas entrevistas a fatia de shows que ainda roda em wedge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Show sem USB nem Dante, ou mesa analógica</w:t>
            </w:r>
          </w:p>
        </w:tc>
        <w:tc>
          <w:tcPr>
            <w:tcW w:w="4680" w:type="dxa"/>
          </w:tcPr>
          <w:p>
            <w:pPr/>
            <w:r>
              <w:t xml:space="preserve">Nível B roda com interface de 2 canais, como o Smaart. No monitor, o mic do palco detecta o apito, sem apontar origem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Fabricante de mesa embutir isso</w:t>
            </w:r>
          </w:p>
        </w:tc>
        <w:tc>
          <w:tcPr>
            <w:tcW w:w="4680" w:type="dxa"/>
          </w:tcPr>
          <w:p>
            <w:pPr/>
            <w:r>
              <w:t xml:space="preserve">Velocidade, dataset próprio e independência de marca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Escopo grande para desenvolvimento solo</w:t>
            </w:r>
          </w:p>
        </w:tc>
        <w:tc>
          <w:tcPr>
            <w:tcW w:w="4680" w:type="dxa"/>
          </w:tcPr>
          <w:p>
            <w:pPr/>
            <w:r>
              <w:t xml:space="preserve">MVP enxuto e v0 offline antes do tempo real</w:t>
            </w:r>
          </w:p>
        </w:tc>
      </w:tr>
    </w:tbl>
    <w:p>
      <w:pPr>
        <w:pStyle w:val="Heading2"/>
      </w:pPr>
      <w:r>
        <w:t xml:space="preserve">Plano de validação antes do código</w:t>
      </w:r>
    </w:p>
    <w:p>
      <w:pPr/>
      <w:r>
        <w:t xml:space="preserve">O código do produto só começa quando o detector de apito funcionar em shows gravados e outros engenheiros disserem que usariam o relatório.</w:t>
      </w:r>
    </w:p>
    <w:p>
      <w:pPr>
        <w:pStyle w:val="ListParagraph"/>
        <w:numPr>
          <w:ilvl w:val="0"/>
          <w:numId w:val="17"/>
        </w:numPr>
      </w:pPr>
      <w:r>
        <w:t xml:space="preserve">Entrevistar 8 a 10 engenheiros de FOH e monitor sobre:</w:t>
      </w:r>
    </w:p>
    <w:p>
      <w:pPr>
        <w:pStyle w:val="ListParagraph"/>
        <w:numPr>
          <w:ilvl w:val="1"/>
          <w:numId w:val="18"/>
        </w:numPr>
      </w:pPr>
      <w:r>
        <w:t xml:space="preserve">Ranking das quatro dores</w:t>
      </w:r>
    </w:p>
    <w:p>
      <w:pPr>
        <w:pStyle w:val="ListParagraph"/>
        <w:numPr>
          <w:ilvl w:val="1"/>
          <w:numId w:val="18"/>
        </w:numPr>
      </w:pPr>
      <w:r>
        <w:t xml:space="preserve">Fatia dos shows que ainda roda em wedge</w:t>
      </w:r>
    </w:p>
    <w:p>
      <w:pPr>
        <w:pStyle w:val="ListParagraph"/>
        <w:numPr>
          <w:ilvl w:val="1"/>
          <w:numId w:val="18"/>
        </w:numPr>
      </w:pPr>
      <w:r>
        <w:t xml:space="preserve">Se deixam mic de medição ligado durante o show</w:t>
      </w:r>
    </w:p>
    <w:p>
      <w:pPr>
        <w:pStyle w:val="ListParagraph"/>
        <w:numPr>
          <w:ilvl w:val="1"/>
          <w:numId w:val="18"/>
        </w:numPr>
      </w:pPr>
      <w:r>
        <w:t xml:space="preserve">Se as mesas que usam têm USB ou Dante e permitem rotear os buses de monitor</w:t>
      </w:r>
    </w:p>
    <w:p>
      <w:pPr>
        <w:pStyle w:val="ListParagraph"/>
        <w:numPr>
          <w:ilvl w:val="1"/>
          <w:numId w:val="18"/>
        </w:numPr>
      </w:pPr>
      <w:r>
        <w:t xml:space="preserve">O que fazem quando começa a apitar</w:t>
      </w:r>
    </w:p>
    <w:p>
      <w:pPr>
        <w:pStyle w:val="ListParagraph"/>
        <w:numPr>
          <w:ilvl w:val="0"/>
          <w:numId w:val="17"/>
        </w:numPr>
      </w:pPr>
      <w:r>
        <w:t xml:space="preserve">Gravar shows com multipista e mic de medição, marcando os eventos. Incluir multipistas de monitor, que treinam o detector de apito para a v2.</w:t>
      </w:r>
    </w:p>
    <w:p>
      <w:pPr>
        <w:pStyle w:val="ListParagraph"/>
        <w:numPr>
          <w:ilvl w:val="0"/>
          <w:numId w:val="17"/>
        </w:numPr>
      </w:pPr>
      <w:r>
        <w:t xml:space="preserve">Prototipar o detector de apito em JSFX no REAPER, rodando sobre os shows gravados. Não é o produto, é teste da hipótese técnica.</w:t>
      </w:r>
    </w:p>
    <w:p>
      <w:pPr>
        <w:pStyle w:val="ListParagraph"/>
        <w:numPr>
          <w:ilvl w:val="0"/>
          <w:numId w:val="17"/>
        </w:numPr>
      </w:pPr>
      <w:r>
        <w:t xml:space="preserve">Gerar o relatório pós-show desses shows e mostrar aos entrevistados.</w:t>
      </w:r>
    </w:p>
    <w:p>
      <w:pPr>
        <w:pStyle w:val="ListParagraph"/>
        <w:numPr>
          <w:ilvl w:val="0"/>
          <w:numId w:val="17"/>
        </w:numPr>
      </w:pPr>
      <w:r>
        <w:t xml:space="preserve">Decidir: o detector bate os critérios do módulo 1 e o relatório convence? Então vai para o código.</w:t>
      </w:r>
    </w:p>
    <w:p>
      <w:pPr>
        <w:pStyle w:val="Heading2"/>
      </w:pPr>
      <w:r>
        <w:t xml:space="preserve">Decisões tomadas</w:t>
      </w:r>
    </w:p>
    <w:p>
      <w:pPr/>
      <w:r>
        <w:t xml:space="preserve">Fechadas até aqui; só mudam com dado novo das entrevistas.</w:t>
      </w:r>
    </w:p>
    <w:p>
      <w:pPr>
        <w:pStyle w:val="ListParagraph"/>
        <w:numPr>
          <w:ilvl w:val="0"/>
          <w:numId w:val="19"/>
        </w:numPr>
      </w:pPr>
      <w:r>
        <w:t xml:space="preserve">A v1 é o modo FOH. O modo monitor vem na v2.</w:t>
      </w:r>
    </w:p>
    <w:p>
      <w:pPr>
        <w:pStyle w:val="ListParagraph"/>
        <w:numPr>
          <w:ilvl w:val="0"/>
          <w:numId w:val="19"/>
        </w:numPr>
      </w:pPr>
      <w:r>
        <w:t xml:space="preserve">App desktop em JUCE para macOS e Windows, sem versão mobile.</w:t>
      </w:r>
    </w:p>
    <w:p>
      <w:pPr>
        <w:pStyle w:val="ListParagraph"/>
        <w:numPr>
          <w:ilvl w:val="0"/>
          <w:numId w:val="19"/>
        </w:numPr>
      </w:pPr>
      <w:r>
        <w:t xml:space="preserve">Uma instância por engenheiro, no próprio computador, configurada conforme o show.</w:t>
      </w:r>
    </w:p>
    <w:p>
      <w:pPr>
        <w:pStyle w:val="ListParagraph"/>
        <w:numPr>
          <w:ilvl w:val="0"/>
          <w:numId w:val="19"/>
        </w:numPr>
      </w:pPr>
      <w:r>
        <w:t xml:space="preserve">Independente da mesa: lê só áudio, sem OSC.</w:t>
      </w:r>
    </w:p>
    <w:p>
      <w:pPr>
        <w:pStyle w:val="ListParagraph"/>
        <w:numPr>
          <w:ilvl w:val="0"/>
          <w:numId w:val="19"/>
        </w:numPr>
      </w:pPr>
      <w:r>
        <w:t xml:space="preserve">Mic de medição como base; L/R e multipista são opcionais, por USB, Dante ou interface.</w:t>
      </w:r>
    </w:p>
    <w:p>
      <w:pPr>
        <w:pStyle w:val="ListParagraph"/>
        <w:numPr>
          <w:ilvl w:val="0"/>
          <w:numId w:val="19"/>
        </w:numPr>
      </w:pPr>
      <w:r>
        <w:t xml:space="preserve">MVP com microfonia, drift, painel de indicadores e histórico, precedido por uma v0 offline.</w:t>
      </w:r>
    </w:p>
    <w:p>
      <w:pPr>
        <w:pStyle w:val="Heading2"/>
      </w:pPr>
      <w:r>
        <w:t xml:space="preserve">Pendências e próximas decisões</w:t>
      </w:r>
    </w:p>
    <w:p>
      <w:pPr>
        <w:pStyle w:val="ListParagraph"/>
        <w:numPr>
          <w:ilvl w:val="0"/>
          <w:numId w:val="20"/>
        </w:numPr>
      </w:pPr>
      <w:r>
        <w:t xml:space="preserve">☐ Confirmar a divisão do histórico: drift e pré-apito não interrompem</w:t>
      </w:r>
    </w:p>
    <w:p>
      <w:pPr>
        <w:pStyle w:val="ListParagraph"/>
        <w:numPr>
          <w:ilvl w:val="0"/>
          <w:numId w:val="20"/>
        </w:numPr>
      </w:pPr>
      <w:r>
        <w:t xml:space="preserve">☐ Setup de canais: nomeação manual e detecção automática do L/R por correlação com o mic</w:t>
      </w:r>
    </w:p>
    <w:p>
      <w:pPr>
        <w:pStyle w:val="ListParagraph"/>
        <w:numPr>
          <w:ilvl w:val="0"/>
          <w:numId w:val="20"/>
        </w:numPr>
      </w:pPr>
      <w:r>
        <w:t xml:space="preserve">☐ Modelo de negócio: licença por engenheiro e preço</w:t>
      </w:r>
    </w:p>
    <w:p>
      <w:pPr>
        <w:pStyle w:val="ListParagraph"/>
        <w:numPr>
          <w:ilvl w:val="0"/>
          <w:numId w:val="20"/>
        </w:numPr>
      </w:pPr>
      <w:r>
        <w:t xml:space="preserve">☐ Nome do produto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1"/>
    <w:lvlOverride w:ilvl="1">
      <w:startOverride w:val="1"/>
    </w:lvlOverride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upport.rationalacoustics.com/support/solutions/articles/150000181439-what-s-new-in-smaart" TargetMode="External"/><Relationship Id="rId4" Type="http://schemas.openxmlformats.org/officeDocument/2006/relationships/hyperlink" Target="https://www.muziker.al/waves-feedback-hunter" TargetMode="External"/><Relationship Id="rId5" Type="http://schemas.openxmlformats.org/officeDocument/2006/relationships/hyperlink" Target="https://www.producthunt.com/products/soundcoach" TargetMode="External"/><Relationship Id="rId6" Type="http://schemas.openxmlformats.org/officeDocument/2006/relationships/hyperlink" Target="https://royalcommission1851.org/smart-mixing-ai-in-live-music-systems" TargetMode="Externa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Proposta monitor inteligente para som ao vivo</dc:title>
  <dc:description>Claude Docs node/3751db32-ba41@53 docx-w6</dc:description>
  <cp:revision>53</cp:revision>
</cp:coreProperties>
</file>