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30E6EC3A" w:rsidR="00A36235" w:rsidRPr="00A36235" w:rsidRDefault="00341E29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Some impactful things I have learned this week is just how much Sass can do things far better than CSS or even have functions that don’t work in it. However, with that I have had some learning curves with understanding a new language.</w:t>
      </w:r>
    </w:p>
    <w:p w14:paraId="686EE3A5" w14:textId="22164B27" w:rsidR="00B272B3" w:rsidRPr="00341E29" w:rsidRDefault="00E43976" w:rsidP="00341E2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4CC62464" w14:textId="23A9D944" w:rsidR="00B272B3" w:rsidRPr="00341E29" w:rsidRDefault="00341E29" w:rsidP="00341E2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What do I do again in the terminal that sass is working? I have had some difficulties with the install and language.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4A3FF5E1" w14:textId="77777777" w:rsidR="00341E29" w:rsidRPr="00341E29" w:rsidRDefault="00E43976" w:rsidP="00E9200F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133D055C" w:rsidR="00603569" w:rsidRPr="00E9200F" w:rsidRDefault="00341E29" w:rsidP="00341E29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If </w:t>
      </w:r>
      <w:r w:rsidR="00C37CE5">
        <w:rPr>
          <w:rFonts w:ascii="Lato" w:eastAsia="Times New Roman" w:hAnsi="Lato" w:cs="Times New Roman"/>
          <w:b/>
          <w:bCs/>
          <w:color w:val="525252"/>
        </w:rPr>
        <w:t xml:space="preserve">I could, I would </w:t>
      </w:r>
      <w:r>
        <w:rPr>
          <w:rFonts w:ascii="Lato" w:eastAsia="Times New Roman" w:hAnsi="Lato" w:cs="Times New Roman"/>
          <w:b/>
          <w:bCs/>
          <w:color w:val="525252"/>
        </w:rPr>
        <w:t>like to set up a time this coming week to figure out what I am doing, specifically for the terminal, I am still uncomfortable.</w:t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  <w:r w:rsidR="00E9200F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341E29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591905E5" w14:textId="77777777" w:rsidR="00341E29" w:rsidRPr="00F25C8E" w:rsidRDefault="00341E29" w:rsidP="00341E29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26D10F16" w14:textId="119F9830" w:rsidR="00341E29" w:rsidRDefault="00C37CE5" w:rsidP="00341E29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5" w:history="1">
        <w:r w:rsidRPr="004C0E3E">
          <w:rPr>
            <w:rStyle w:val="Hyperlink"/>
            <w:rFonts w:ascii="Lato" w:eastAsia="Times New Roman" w:hAnsi="Lato" w:cs="Times New Roman"/>
            <w:b/>
            <w:bCs/>
          </w:rPr>
          <w:t>https://www.w3schools.com/sass/default.php</w:t>
        </w:r>
      </w:hyperlink>
    </w:p>
    <w:p w14:paraId="1F2F9F58" w14:textId="332DBE0D" w:rsidR="00C37CE5" w:rsidRDefault="00C37CE5" w:rsidP="00341E29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  <w:hyperlink r:id="rId6" w:history="1">
        <w:r w:rsidRPr="004C0E3E">
          <w:rPr>
            <w:rStyle w:val="Hyperlink"/>
            <w:rFonts w:ascii="Lato" w:eastAsia="Times New Roman" w:hAnsi="Lato" w:cs="Times New Roman"/>
            <w:b/>
            <w:bCs/>
          </w:rPr>
          <w:t>https://chatgpt.com/share/6701ce1d-d43c-8012-9b9d-834de17afaca</w:t>
        </w:r>
      </w:hyperlink>
      <w:r>
        <w:rPr>
          <w:rFonts w:ascii="Lato" w:eastAsia="Times New Roman" w:hAnsi="Lato" w:cs="Times New Roman"/>
          <w:b/>
          <w:bCs/>
          <w:color w:val="525252"/>
        </w:rPr>
        <w:t xml:space="preserve"> </w:t>
      </w:r>
    </w:p>
    <w:p w14:paraId="0AF38E4F" w14:textId="77777777" w:rsidR="00C37CE5" w:rsidRDefault="00C37CE5" w:rsidP="00341E29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711480D4" w14:textId="77777777" w:rsidR="00C37CE5" w:rsidRDefault="00C37CE5" w:rsidP="00341E29">
      <w:pPr>
        <w:pStyle w:val="ListParagraph"/>
        <w:shd w:val="clear" w:color="auto" w:fill="FFFFFF"/>
        <w:spacing w:before="360" w:after="450"/>
        <w:ind w:left="360"/>
        <w:rPr>
          <w:rFonts w:ascii="Lato" w:eastAsia="Times New Roman" w:hAnsi="Lato" w:cs="Times New Roman"/>
          <w:b/>
          <w:bCs/>
          <w:color w:val="525252"/>
        </w:rPr>
      </w:pPr>
    </w:p>
    <w:p w14:paraId="3D3C78D6" w14:textId="77777777" w:rsidR="00341E29" w:rsidRPr="00341E29" w:rsidRDefault="00341E29" w:rsidP="00341E29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125C0C48" w14:textId="30040F70" w:rsid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with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0396AA3E" w14:textId="77777777" w:rsidR="00C37CE5" w:rsidRDefault="00C37CE5" w:rsidP="00C37CE5">
      <w:pPr>
        <w:pStyle w:val="ListParagraph"/>
        <w:ind w:left="360"/>
      </w:pPr>
      <w:hyperlink r:id="rId7" w:tooltip="https://teams.microsoft.com/l/message/19:tQGRVzIog6emYbCAn-3jDcdE4fDSpcT9XIHXWTQmqEQ1@thread.tacv2/1728171690297?tenantId=e6ac1d1f-d695-4ef1-91d4-94cddef8be11&amp;groupId=f21f1f8e-cf67-4f16-947d-f1713c39840c&amp;parentMessageId=1728171690297&amp;teamName=Advanced%20CSS%20" w:history="1">
        <w:r>
          <w:rPr>
            <w:rStyle w:val="Hyperlink"/>
          </w:rPr>
          <w:t>Tippets, Teirza: Source About Sass</w:t>
        </w:r>
      </w:hyperlink>
    </w:p>
    <w:p w14:paraId="460DB31D" w14:textId="77777777" w:rsidR="00C37CE5" w:rsidRDefault="00C37CE5" w:rsidP="00C37CE5">
      <w:pPr>
        <w:pStyle w:val="ListParagraph"/>
        <w:ind w:left="360"/>
      </w:pPr>
      <w:r>
        <w:t>posted in Advanced CSS F24 / General on Saturday, October 5, 2024 5:41 PM</w:t>
      </w:r>
    </w:p>
    <w:p w14:paraId="217A5814" w14:textId="77777777" w:rsidR="00C37CE5" w:rsidRDefault="00C37CE5" w:rsidP="00C37CE5">
      <w:pPr>
        <w:pStyle w:val="ListParagraph"/>
        <w:ind w:left="360"/>
      </w:pPr>
    </w:p>
    <w:p w14:paraId="52885518" w14:textId="3C2D2FDE" w:rsidR="00A36235" w:rsidRPr="00C37CE5" w:rsidRDefault="00C37CE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t> </w:t>
      </w:r>
      <w:r w:rsidR="0052473B" w:rsidRPr="00C37CE5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 w:rsidRPr="00C37CE5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="0052473B" w:rsidRPr="00C37CE5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 w:rsidRPr="00C37CE5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="0052473B" w:rsidRPr="00C37CE5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 w:rsidRPr="00C37CE5">
        <w:rPr>
          <w:rFonts w:ascii="Lato" w:eastAsia="Times New Roman" w:hAnsi="Lato" w:cs="Times New Roman"/>
          <w:b/>
          <w:bCs/>
          <w:color w:val="525252"/>
        </w:rPr>
        <w:t>.</w:t>
      </w:r>
    </w:p>
    <w:p w14:paraId="6108ADE1" w14:textId="77777777" w:rsidR="00341E29" w:rsidRPr="00341E29" w:rsidRDefault="00341E29" w:rsidP="00341E29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431DA0BB" w14:textId="069F8C3F" w:rsidR="00A36235" w:rsidRDefault="00341E2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I would still put myself at 3.5 as I am still trying to understand what I am doing and learning a somewhat new language.</w:t>
      </w:r>
    </w:p>
    <w:p w14:paraId="2B1F187B" w14:textId="77777777" w:rsidR="00341E29" w:rsidRDefault="00341E29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lastRenderedPageBreak/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8B70172" w14:textId="258FE2C2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41E29"/>
    <w:rsid w:val="003A0944"/>
    <w:rsid w:val="003A5570"/>
    <w:rsid w:val="00407E4F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8769D"/>
    <w:rsid w:val="00A97324"/>
    <w:rsid w:val="00AD0B5B"/>
    <w:rsid w:val="00B272B3"/>
    <w:rsid w:val="00C37CE5"/>
    <w:rsid w:val="00C900A1"/>
    <w:rsid w:val="00D01943"/>
    <w:rsid w:val="00E43976"/>
    <w:rsid w:val="00E770B4"/>
    <w:rsid w:val="00E9200F"/>
    <w:rsid w:val="00EB6657"/>
    <w:rsid w:val="00F25C8E"/>
    <w:rsid w:val="00F6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C4F35746-A690-4B10-8FDC-7283D505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7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ams.microsoft.com/l/message/19:tQGRVzIog6emYbCAn-3jDcdE4fDSpcT9XIHXWTQmqEQ1@thread.tacv2/1728171690297?tenantId=e6ac1d1f-d695-4ef1-91d4-94cddef8be11&amp;groupId=f21f1f8e-cf67-4f16-947d-f1713c39840c&amp;parentMessageId=1728171690297&amp;teamName=Advanced%20CSS%20F24&amp;channelName=General&amp;createdTime=17281716902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share/6701ce1d-d43c-8012-9b9d-834de17afaca" TargetMode="External"/><Relationship Id="rId5" Type="http://schemas.openxmlformats.org/officeDocument/2006/relationships/hyperlink" Target="https://www.w3schools.com/sass/defaul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Teirza Tippets</cp:lastModifiedBy>
  <cp:revision>3</cp:revision>
  <dcterms:created xsi:type="dcterms:W3CDTF">2024-10-07T22:09:00Z</dcterms:created>
  <dcterms:modified xsi:type="dcterms:W3CDTF">2024-10-07T22:10:00Z</dcterms:modified>
</cp:coreProperties>
</file>