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C9C41" w14:textId="77777777" w:rsidR="008607F6" w:rsidRPr="00602778" w:rsidRDefault="007F3733">
      <w:pPr>
        <w:pStyle w:val="TitreMemoire"/>
        <w:jc w:val="center"/>
        <w:rPr>
          <w:rFonts w:ascii="Arial" w:hAnsi="Arial" w:cs="Arial"/>
          <w:color w:val="auto"/>
        </w:rPr>
      </w:pPr>
      <w:r w:rsidRPr="00602778">
        <w:rPr>
          <w:rFonts w:ascii="Arial" w:hAnsi="Arial" w:cs="Arial"/>
          <w:color w:val="auto"/>
        </w:rPr>
        <w:t>MÉMOIRE DE VALIDATION ENTREPRISE – 2e ANNÉE</w:t>
      </w:r>
    </w:p>
    <w:p w14:paraId="74936624" w14:textId="77777777" w:rsidR="008607F6" w:rsidRPr="00602778" w:rsidRDefault="007F3733">
      <w:pPr>
        <w:jc w:val="center"/>
        <w:rPr>
          <w:rFonts w:ascii="Arial" w:hAnsi="Arial" w:cs="Arial"/>
        </w:rPr>
      </w:pPr>
      <w:r w:rsidRPr="00602778">
        <w:rPr>
          <w:rFonts w:ascii="Arial" w:hAnsi="Arial" w:cs="Arial"/>
          <w:b/>
          <w:sz w:val="36"/>
        </w:rPr>
        <w:br/>
        <w:t>PRO-ENT5 – Étape 0</w:t>
      </w:r>
      <w:r w:rsidRPr="00602778">
        <w:rPr>
          <w:rFonts w:ascii="Arial" w:hAnsi="Arial" w:cs="Arial"/>
          <w:b/>
          <w:sz w:val="36"/>
        </w:rPr>
        <w:br/>
        <w:t>Problématique et plan</w:t>
      </w:r>
    </w:p>
    <w:p w14:paraId="55C26F15" w14:textId="77777777" w:rsidR="008607F6" w:rsidRPr="00602778" w:rsidRDefault="007F3733">
      <w:pPr>
        <w:pStyle w:val="SousTitreMemoire"/>
        <w:jc w:val="center"/>
        <w:rPr>
          <w:rFonts w:ascii="Arial" w:hAnsi="Arial" w:cs="Arial"/>
        </w:rPr>
      </w:pPr>
      <w:r w:rsidRPr="00602778">
        <w:rPr>
          <w:rFonts w:ascii="Arial" w:hAnsi="Arial" w:cs="Arial"/>
        </w:rPr>
        <w:t>Sujet de mémoire orienté sécurité de l’administration systèmes et réseaux</w:t>
      </w:r>
    </w:p>
    <w:p w14:paraId="1F2C6A26" w14:textId="77777777" w:rsidR="008607F6" w:rsidRPr="00602778" w:rsidRDefault="008607F6">
      <w:pPr>
        <w:rPr>
          <w:rFonts w:ascii="Arial" w:hAnsi="Arial" w:cs="Arial"/>
        </w:rPr>
      </w:pPr>
    </w:p>
    <w:p w14:paraId="05F0EE67" w14:textId="77777777" w:rsidR="008607F6" w:rsidRPr="00602778" w:rsidRDefault="007F3733">
      <w:pPr>
        <w:spacing w:after="160"/>
        <w:rPr>
          <w:rFonts w:ascii="Arial" w:hAnsi="Arial" w:cs="Arial"/>
        </w:rPr>
      </w:pPr>
      <w:r w:rsidRPr="00602778">
        <w:rPr>
          <w:rFonts w:ascii="Arial" w:hAnsi="Arial" w:cs="Arial"/>
          <w:b/>
        </w:rPr>
        <w:t xml:space="preserve">Nom / Prénom : </w:t>
      </w:r>
      <w:r w:rsidRPr="00602778">
        <w:rPr>
          <w:rFonts w:ascii="Arial" w:hAnsi="Arial" w:cs="Arial"/>
        </w:rPr>
        <w:t>Thomas Teixeira</w:t>
      </w:r>
    </w:p>
    <w:p w14:paraId="06F69A8C" w14:textId="77777777" w:rsidR="008607F6" w:rsidRPr="00602778" w:rsidRDefault="007F3733">
      <w:pPr>
        <w:spacing w:after="160"/>
        <w:rPr>
          <w:rFonts w:ascii="Arial" w:hAnsi="Arial" w:cs="Arial"/>
        </w:rPr>
      </w:pPr>
      <w:r w:rsidRPr="00602778">
        <w:rPr>
          <w:rFonts w:ascii="Arial" w:hAnsi="Arial" w:cs="Arial"/>
          <w:b/>
        </w:rPr>
        <w:t xml:space="preserve">Entreprise : </w:t>
      </w:r>
      <w:r w:rsidRPr="00602778">
        <w:rPr>
          <w:rFonts w:ascii="Arial" w:hAnsi="Arial" w:cs="Arial"/>
        </w:rPr>
        <w:t>Viaposte</w:t>
      </w:r>
    </w:p>
    <w:p w14:paraId="3D939805" w14:textId="77777777" w:rsidR="008607F6" w:rsidRPr="00602778" w:rsidRDefault="007F3733">
      <w:pPr>
        <w:spacing w:after="160"/>
        <w:rPr>
          <w:rFonts w:ascii="Arial" w:hAnsi="Arial" w:cs="Arial"/>
        </w:rPr>
      </w:pPr>
      <w:r w:rsidRPr="00602778">
        <w:rPr>
          <w:rFonts w:ascii="Arial" w:hAnsi="Arial" w:cs="Arial"/>
          <w:b/>
        </w:rPr>
        <w:t xml:space="preserve">Poste actuel : </w:t>
      </w:r>
      <w:r w:rsidRPr="00602778">
        <w:rPr>
          <w:rFonts w:ascii="Arial" w:hAnsi="Arial" w:cs="Arial"/>
        </w:rPr>
        <w:t>Administrateur systèmes et réseaux</w:t>
      </w:r>
    </w:p>
    <w:p w14:paraId="623BC344" w14:textId="77777777" w:rsidR="008607F6" w:rsidRPr="00602778" w:rsidRDefault="007F3733">
      <w:pPr>
        <w:spacing w:after="160"/>
        <w:rPr>
          <w:rFonts w:ascii="Arial" w:hAnsi="Arial" w:cs="Arial"/>
        </w:rPr>
      </w:pPr>
      <w:r w:rsidRPr="00602778">
        <w:rPr>
          <w:rFonts w:ascii="Arial" w:hAnsi="Arial" w:cs="Arial"/>
          <w:b/>
        </w:rPr>
        <w:t xml:space="preserve">Parcours dans l’entreprise : </w:t>
      </w:r>
      <w:r w:rsidRPr="00602778">
        <w:rPr>
          <w:rFonts w:ascii="Arial" w:hAnsi="Arial" w:cs="Arial"/>
        </w:rPr>
        <w:t>1 an administrateur poste de travail, puis 3 ans administrateur systèmes et réseaux</w:t>
      </w:r>
    </w:p>
    <w:p w14:paraId="29BF0489" w14:textId="77777777" w:rsidR="008607F6" w:rsidRPr="00602778" w:rsidRDefault="007F3733">
      <w:pPr>
        <w:spacing w:after="160"/>
        <w:rPr>
          <w:rFonts w:ascii="Arial" w:hAnsi="Arial" w:cs="Arial"/>
        </w:rPr>
      </w:pPr>
      <w:r w:rsidRPr="00602778">
        <w:rPr>
          <w:rFonts w:ascii="Arial" w:hAnsi="Arial" w:cs="Arial"/>
          <w:b/>
        </w:rPr>
        <w:t xml:space="preserve">Problématique : </w:t>
      </w:r>
      <w:r w:rsidRPr="00602778">
        <w:rPr>
          <w:rFonts w:ascii="Arial" w:hAnsi="Arial" w:cs="Arial"/>
        </w:rPr>
        <w:t>Comment la sécurisation des pratiques d’administration systèmes et réseaux permet-elle de réduire les risques liés aux accès sensibles tout en maintenant une exploitation efficace du système d’information ?</w:t>
      </w:r>
    </w:p>
    <w:p w14:paraId="34E38A02" w14:textId="77777777" w:rsidR="008607F6" w:rsidRPr="00602778" w:rsidRDefault="007F3733">
      <w:pPr>
        <w:rPr>
          <w:rFonts w:ascii="Arial" w:hAnsi="Arial" w:cs="Arial"/>
        </w:rPr>
      </w:pPr>
      <w:r w:rsidRPr="00602778">
        <w:rPr>
          <w:rFonts w:ascii="Arial" w:hAnsi="Arial" w:cs="Arial"/>
        </w:rPr>
        <w:br w:type="page"/>
      </w:r>
    </w:p>
    <w:p w14:paraId="18323F81" w14:textId="77777777" w:rsidR="008607F6" w:rsidRPr="00602778" w:rsidRDefault="007F3733">
      <w:pPr>
        <w:pStyle w:val="TitreMemoire"/>
        <w:pBdr>
          <w:bottom w:val="single" w:sz="8" w:space="4" w:color="A6A6A6"/>
        </w:pBdr>
        <w:rPr>
          <w:rFonts w:ascii="Arial" w:hAnsi="Arial" w:cs="Arial"/>
          <w:color w:val="auto"/>
        </w:rPr>
      </w:pPr>
      <w:r w:rsidRPr="00602778">
        <w:rPr>
          <w:rFonts w:ascii="Arial" w:hAnsi="Arial" w:cs="Arial"/>
          <w:color w:val="auto"/>
        </w:rPr>
        <w:lastRenderedPageBreak/>
        <w:t>Étape 0 – Problématique et plan</w:t>
      </w:r>
    </w:p>
    <w:p w14:paraId="5ABAE3FF" w14:textId="77777777" w:rsidR="008607F6" w:rsidRPr="00602778" w:rsidRDefault="007F3733">
      <w:pPr>
        <w:pStyle w:val="SectionTitre"/>
        <w:spacing w:before="200" w:after="80"/>
        <w:rPr>
          <w:rFonts w:ascii="Arial" w:hAnsi="Arial" w:cs="Arial"/>
          <w:color w:val="auto"/>
        </w:rPr>
      </w:pPr>
      <w:r w:rsidRPr="00602778">
        <w:rPr>
          <w:rFonts w:ascii="Arial" w:hAnsi="Arial" w:cs="Arial"/>
          <w:color w:val="auto"/>
        </w:rPr>
        <w:t>1. Bref résumé de l’entreprise</w:t>
      </w:r>
    </w:p>
    <w:p w14:paraId="4EC986F3" w14:textId="77777777" w:rsidR="008607F6" w:rsidRPr="00602778" w:rsidRDefault="007F3733">
      <w:pPr>
        <w:spacing w:after="120" w:line="360" w:lineRule="auto"/>
        <w:jc w:val="both"/>
        <w:rPr>
          <w:rFonts w:ascii="Arial" w:hAnsi="Arial" w:cs="Arial"/>
        </w:rPr>
      </w:pPr>
      <w:r w:rsidRPr="00602778">
        <w:rPr>
          <w:rFonts w:ascii="Arial" w:hAnsi="Arial" w:cs="Arial"/>
        </w:rPr>
        <w:t>Viaposte est une entreprise spécialisée dans les services logistiques et les solutions associées au transport, à la maintenance et à la gestion de flux. Son activité repose sur un système d’information fiable, sécurisé et disponible. J’y évolue depuis quatre ans. J’y ai d’abord occupé un poste d’administrateur poste de travail avant d’évoluer vers un poste d’administrateur systèmes et réseaux. Cette expérience m’a permis d’avoir une vision à la fois opérationnelle et technique de l’infrastructure informatiq</w:t>
      </w:r>
      <w:r w:rsidRPr="00602778">
        <w:rPr>
          <w:rFonts w:ascii="Arial" w:hAnsi="Arial" w:cs="Arial"/>
        </w:rPr>
        <w:t>ue.</w:t>
      </w:r>
    </w:p>
    <w:p w14:paraId="244B05E6" w14:textId="77777777" w:rsidR="008607F6" w:rsidRPr="00602778" w:rsidRDefault="007F3733">
      <w:pPr>
        <w:pStyle w:val="SectionTitre"/>
        <w:spacing w:before="200" w:after="80"/>
        <w:rPr>
          <w:rFonts w:ascii="Arial" w:hAnsi="Arial" w:cs="Arial"/>
          <w:color w:val="auto"/>
        </w:rPr>
      </w:pPr>
      <w:r w:rsidRPr="00602778">
        <w:rPr>
          <w:rFonts w:ascii="Arial" w:hAnsi="Arial" w:cs="Arial"/>
          <w:color w:val="auto"/>
        </w:rPr>
        <w:t>2. Bref résumé des missions retenues</w:t>
      </w:r>
    </w:p>
    <w:p w14:paraId="6D2E186D" w14:textId="77777777" w:rsidR="008607F6" w:rsidRPr="00602778" w:rsidRDefault="007F3733">
      <w:pPr>
        <w:spacing w:line="360" w:lineRule="auto"/>
        <w:jc w:val="both"/>
        <w:rPr>
          <w:rFonts w:ascii="Arial" w:hAnsi="Arial" w:cs="Arial"/>
        </w:rPr>
      </w:pPr>
      <w:r w:rsidRPr="00602778">
        <w:rPr>
          <w:rFonts w:ascii="Arial" w:hAnsi="Arial" w:cs="Arial"/>
          <w:b/>
        </w:rPr>
        <w:t xml:space="preserve">Mission 1 – Administration et sécurisation de l’Active Directory. </w:t>
      </w:r>
      <w:r w:rsidRPr="00602778">
        <w:rPr>
          <w:rFonts w:ascii="Arial" w:hAnsi="Arial" w:cs="Arial"/>
        </w:rPr>
        <w:t>Dans le cadre de mes missions, j’interviens sur la gestion des comptes, des groupes et des droits dans Active Directory. J’ai également participé à des travaux d’analyse et d’audit à l’aide d’outils tels que PowerShell, PingCastle et ADAudit Plus. Ces actions permettent d’améliorer la maîtrise des droits, la visibilité sur les comptes sensibles et la traçabilité des opérations d’administration.</w:t>
      </w:r>
    </w:p>
    <w:p w14:paraId="1C6BFF91" w14:textId="77777777" w:rsidR="008607F6" w:rsidRPr="00602778" w:rsidRDefault="007F3733">
      <w:pPr>
        <w:spacing w:line="360" w:lineRule="auto"/>
        <w:jc w:val="both"/>
        <w:rPr>
          <w:rFonts w:ascii="Arial" w:hAnsi="Arial" w:cs="Arial"/>
        </w:rPr>
      </w:pPr>
      <w:r w:rsidRPr="00602778">
        <w:rPr>
          <w:rFonts w:ascii="Arial" w:hAnsi="Arial" w:cs="Arial"/>
          <w:b/>
        </w:rPr>
        <w:t xml:space="preserve">Mission 2 – Mise en place d’environnements techniques sécurisés. </w:t>
      </w:r>
      <w:r w:rsidRPr="00602778">
        <w:rPr>
          <w:rFonts w:ascii="Arial" w:hAnsi="Arial" w:cs="Arial"/>
        </w:rPr>
        <w:t>J’interviens aussi sur la création et la préparation de serveurs dans des environnements virtualisés, ainsi que sur la mise en place de solutions utiles à l’exploitation et à la sécurité du système d’information. Ces missions m’ont amené à travailler sur des environnements de préproduction, sur la centralisation de journaux techniques et sur des pratiques d’administration plus sécurisées, notamment autour des comptes à privilèges et du cloisonnement des accès.</w:t>
      </w:r>
    </w:p>
    <w:p w14:paraId="76381BCA" w14:textId="77777777" w:rsidR="008607F6" w:rsidRPr="00602778" w:rsidRDefault="007F3733">
      <w:pPr>
        <w:pStyle w:val="SectionTitre"/>
        <w:spacing w:before="200" w:after="80"/>
        <w:rPr>
          <w:rFonts w:ascii="Arial" w:hAnsi="Arial" w:cs="Arial"/>
          <w:color w:val="auto"/>
        </w:rPr>
      </w:pPr>
      <w:r w:rsidRPr="00602778">
        <w:rPr>
          <w:rFonts w:ascii="Arial" w:hAnsi="Arial" w:cs="Arial"/>
          <w:color w:val="auto"/>
        </w:rPr>
        <w:t>3. Mots-clés identifiés</w:t>
      </w:r>
    </w:p>
    <w:p w14:paraId="618F0479" w14:textId="77777777" w:rsidR="008607F6" w:rsidRPr="00602778" w:rsidRDefault="007F3733">
      <w:pPr>
        <w:spacing w:after="120" w:line="360" w:lineRule="auto"/>
        <w:jc w:val="both"/>
        <w:rPr>
          <w:rFonts w:ascii="Arial" w:hAnsi="Arial" w:cs="Arial"/>
        </w:rPr>
      </w:pPr>
      <w:r w:rsidRPr="00602778">
        <w:rPr>
          <w:rFonts w:ascii="Arial" w:hAnsi="Arial" w:cs="Arial"/>
        </w:rPr>
        <w:t>Active Directory, administration systèmes, sécurité, gestion des droits, comptes à privilèges, audit, traçabilité, PowerShell, PingCastle, ADAudit Plus, virtualisation, préproduction, journalisation, cloisonnement, infrastructure.</w:t>
      </w:r>
    </w:p>
    <w:p w14:paraId="46AB8BF8" w14:textId="77777777" w:rsidR="008607F6" w:rsidRPr="00602778" w:rsidRDefault="007F3733">
      <w:pPr>
        <w:pStyle w:val="SectionTitre"/>
        <w:spacing w:before="200" w:after="80"/>
        <w:rPr>
          <w:rFonts w:ascii="Arial" w:hAnsi="Arial" w:cs="Arial"/>
          <w:color w:val="auto"/>
        </w:rPr>
      </w:pPr>
      <w:r w:rsidRPr="00602778">
        <w:rPr>
          <w:rFonts w:ascii="Arial" w:hAnsi="Arial" w:cs="Arial"/>
          <w:color w:val="auto"/>
        </w:rPr>
        <w:t>4. Thématique commune</w:t>
      </w:r>
    </w:p>
    <w:p w14:paraId="3E258628" w14:textId="77777777" w:rsidR="008607F6" w:rsidRPr="00602778" w:rsidRDefault="007F3733">
      <w:pPr>
        <w:spacing w:after="120" w:line="360" w:lineRule="auto"/>
        <w:jc w:val="both"/>
        <w:rPr>
          <w:rFonts w:ascii="Arial" w:hAnsi="Arial" w:cs="Arial"/>
        </w:rPr>
      </w:pPr>
      <w:r w:rsidRPr="00602778">
        <w:rPr>
          <w:rFonts w:ascii="Arial" w:hAnsi="Arial" w:cs="Arial"/>
        </w:rPr>
        <w:t>La thématique retenue est la suivante : la sécurisation de l’administration des systèmes et des accès sensibles dans un environnement d’entreprise.</w:t>
      </w:r>
    </w:p>
    <w:p w14:paraId="409876EF" w14:textId="77777777" w:rsidR="008607F6" w:rsidRPr="00602778" w:rsidRDefault="007F3733">
      <w:pPr>
        <w:pStyle w:val="SectionTitre"/>
        <w:spacing w:before="200" w:after="80"/>
        <w:rPr>
          <w:rFonts w:ascii="Arial" w:hAnsi="Arial" w:cs="Arial"/>
          <w:color w:val="auto"/>
        </w:rPr>
      </w:pPr>
      <w:r w:rsidRPr="00602778">
        <w:rPr>
          <w:rFonts w:ascii="Arial" w:hAnsi="Arial" w:cs="Arial"/>
          <w:color w:val="auto"/>
        </w:rPr>
        <w:t>5. Problématique</w:t>
      </w:r>
    </w:p>
    <w:p w14:paraId="341796D3" w14:textId="77777777" w:rsidR="008607F6" w:rsidRPr="00602778" w:rsidRDefault="007F3733">
      <w:pPr>
        <w:spacing w:line="360" w:lineRule="auto"/>
        <w:jc w:val="both"/>
        <w:rPr>
          <w:rFonts w:ascii="Arial" w:hAnsi="Arial" w:cs="Arial"/>
        </w:rPr>
      </w:pPr>
      <w:r w:rsidRPr="00602778">
        <w:rPr>
          <w:rFonts w:ascii="Arial" w:hAnsi="Arial" w:cs="Arial"/>
          <w:b/>
        </w:rPr>
        <w:lastRenderedPageBreak/>
        <w:t>Comment la sécurisation des pratiques d’administration systèmes et réseaux permet-elle de réduire les risques liés aux accès sensibles tout en maintenant une exploitation efficace du système d’information ?</w:t>
      </w:r>
    </w:p>
    <w:p w14:paraId="0801FAFE" w14:textId="77777777" w:rsidR="008607F6" w:rsidRPr="00602778" w:rsidRDefault="007F3733">
      <w:pPr>
        <w:pStyle w:val="SectionTitre"/>
        <w:spacing w:before="200" w:after="80"/>
        <w:rPr>
          <w:rFonts w:ascii="Arial" w:hAnsi="Arial" w:cs="Arial"/>
          <w:color w:val="auto"/>
        </w:rPr>
      </w:pPr>
      <w:r w:rsidRPr="00602778">
        <w:rPr>
          <w:rFonts w:ascii="Arial" w:hAnsi="Arial" w:cs="Arial"/>
          <w:color w:val="auto"/>
        </w:rPr>
        <w:t>6. Justification concise du choix de problématique</w:t>
      </w:r>
    </w:p>
    <w:p w14:paraId="4F0689AF" w14:textId="77777777" w:rsidR="008607F6" w:rsidRPr="00602778" w:rsidRDefault="007F3733">
      <w:pPr>
        <w:spacing w:after="120" w:line="360" w:lineRule="auto"/>
        <w:jc w:val="both"/>
        <w:rPr>
          <w:rFonts w:ascii="Arial" w:hAnsi="Arial" w:cs="Arial"/>
        </w:rPr>
      </w:pPr>
      <w:r w:rsidRPr="00602778">
        <w:rPr>
          <w:rFonts w:ascii="Arial" w:hAnsi="Arial" w:cs="Arial"/>
        </w:rPr>
        <w:t>Cette problématique est directement liée à mon expérience chez Viaposte et aux missions que j’exerce au quotidien. Elle me permet d’étudier à la fois des enjeux techniques, organisationnels et opérationnels. En effet, l’administration systèmes et réseaux suppose de disposer d’accès élevés, mais ces accès représentent également un risque s’ils sont mal contrôlés, mal tracés ou insuffisamment cloisonnés. Cette question est donc ouverte, car elle permet d’analyser les apports, les contraintes, les limites et l</w:t>
      </w:r>
      <w:r w:rsidRPr="00602778">
        <w:rPr>
          <w:rFonts w:ascii="Arial" w:hAnsi="Arial" w:cs="Arial"/>
        </w:rPr>
        <w:t>es conditions de réussite d’une administration plus sécurisée dans un contexte réel d’entreprise.</w:t>
      </w:r>
    </w:p>
    <w:p w14:paraId="48DCED3E" w14:textId="77777777" w:rsidR="008607F6" w:rsidRPr="00602778" w:rsidRDefault="007F3733">
      <w:pPr>
        <w:pStyle w:val="SectionTitre"/>
        <w:spacing w:before="200" w:after="80"/>
        <w:rPr>
          <w:rFonts w:ascii="Arial" w:hAnsi="Arial" w:cs="Arial"/>
          <w:color w:val="auto"/>
        </w:rPr>
      </w:pPr>
      <w:r w:rsidRPr="00602778">
        <w:rPr>
          <w:rFonts w:ascii="Arial" w:hAnsi="Arial" w:cs="Arial"/>
          <w:color w:val="auto"/>
        </w:rPr>
        <w:t>7. Premier plan proposé</w:t>
      </w:r>
    </w:p>
    <w:p w14:paraId="5E86483A" w14:textId="77777777" w:rsidR="008607F6" w:rsidRPr="00602778" w:rsidRDefault="007F3733">
      <w:pPr>
        <w:spacing w:after="80" w:line="360" w:lineRule="auto"/>
        <w:jc w:val="both"/>
        <w:rPr>
          <w:rFonts w:ascii="Arial" w:hAnsi="Arial" w:cs="Arial"/>
        </w:rPr>
      </w:pPr>
      <w:r w:rsidRPr="00602778">
        <w:rPr>
          <w:rFonts w:ascii="Arial" w:hAnsi="Arial" w:cs="Arial"/>
          <w:b/>
        </w:rPr>
        <w:t xml:space="preserve">Partie 1 – Contexte professionnel et enjeux de sécurité. </w:t>
      </w:r>
      <w:r w:rsidRPr="00602778">
        <w:rPr>
          <w:rFonts w:ascii="Arial" w:hAnsi="Arial" w:cs="Arial"/>
        </w:rPr>
        <w:t>Dans une première partie, il sera présenté l’entreprise, mon poste, mon évolution professionnelle et les principaux enjeux liés à l’administration des systèmes et des accès sensibles dans une DSI.</w:t>
      </w:r>
    </w:p>
    <w:p w14:paraId="608DB7B4" w14:textId="77777777" w:rsidR="008607F6" w:rsidRPr="00602778" w:rsidRDefault="007F3733">
      <w:pPr>
        <w:spacing w:after="80" w:line="360" w:lineRule="auto"/>
        <w:jc w:val="both"/>
        <w:rPr>
          <w:rFonts w:ascii="Arial" w:hAnsi="Arial" w:cs="Arial"/>
        </w:rPr>
      </w:pPr>
      <w:r w:rsidRPr="00602778">
        <w:rPr>
          <w:rFonts w:ascii="Arial" w:hAnsi="Arial" w:cs="Arial"/>
          <w:b/>
        </w:rPr>
        <w:t xml:space="preserve">Partie 2 – Missions réalisées en lien avec la problématique. </w:t>
      </w:r>
      <w:r w:rsidRPr="00602778">
        <w:rPr>
          <w:rFonts w:ascii="Arial" w:hAnsi="Arial" w:cs="Arial"/>
        </w:rPr>
        <w:t>Dans une deuxième partie, seront développées les missions les plus pertinentes en lien avec la gestion des droits, l’audit, la traçabilité, la préparation d’environnements techniques et la sécurisation des pratiques d’administration.</w:t>
      </w:r>
    </w:p>
    <w:p w14:paraId="37CD5E0A" w14:textId="77777777" w:rsidR="008607F6" w:rsidRPr="00602778" w:rsidRDefault="007F3733">
      <w:pPr>
        <w:spacing w:after="80" w:line="360" w:lineRule="auto"/>
        <w:jc w:val="both"/>
        <w:rPr>
          <w:rFonts w:ascii="Arial" w:hAnsi="Arial" w:cs="Arial"/>
        </w:rPr>
      </w:pPr>
      <w:r w:rsidRPr="00602778">
        <w:rPr>
          <w:rFonts w:ascii="Arial" w:hAnsi="Arial" w:cs="Arial"/>
          <w:b/>
        </w:rPr>
        <w:t xml:space="preserve">Partie 3 – Analyse critique et axes d’amélioration. </w:t>
      </w:r>
      <w:r w:rsidRPr="00602778">
        <w:rPr>
          <w:rFonts w:ascii="Arial" w:hAnsi="Arial" w:cs="Arial"/>
        </w:rPr>
        <w:t>Dans une troisième partie, il sera analysé en quoi ces pratiques permettent de réduire les risques, quelles limites elles présentent dans un cadre opérationnel, et sous quelles conditions elles peuvent être déployées de manière durable et efficace.</w:t>
      </w:r>
    </w:p>
    <w:sectPr w:rsidR="008607F6" w:rsidRPr="00602778" w:rsidSect="00034616">
      <w:footerReference w:type="default" r:id="rId8"/>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0FC9A" w14:textId="77777777" w:rsidR="007F3733" w:rsidRDefault="007F3733">
      <w:pPr>
        <w:spacing w:after="0" w:line="240" w:lineRule="auto"/>
      </w:pPr>
      <w:r>
        <w:separator/>
      </w:r>
    </w:p>
  </w:endnote>
  <w:endnote w:type="continuationSeparator" w:id="0">
    <w:p w14:paraId="2C3F26E0" w14:textId="77777777" w:rsidR="007F3733" w:rsidRDefault="007F3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BE56" w14:textId="77777777" w:rsidR="008607F6" w:rsidRDefault="007F3733">
    <w:pPr>
      <w:pStyle w:val="Pieddepage"/>
      <w:jc w:val="center"/>
    </w:pPr>
    <w:r>
      <w:rPr>
        <w:sz w:val="18"/>
      </w:rPr>
      <w:t>Thomas Teixeira – PRO-ENT5 – Étape 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CF21" w14:textId="77777777" w:rsidR="007F3733" w:rsidRDefault="007F3733">
      <w:pPr>
        <w:spacing w:after="0" w:line="240" w:lineRule="auto"/>
      </w:pPr>
      <w:r>
        <w:separator/>
      </w:r>
    </w:p>
  </w:footnote>
  <w:footnote w:type="continuationSeparator" w:id="0">
    <w:p w14:paraId="2CDC6CBA" w14:textId="77777777" w:rsidR="007F3733" w:rsidRDefault="007F3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4985993">
    <w:abstractNumId w:val="8"/>
  </w:num>
  <w:num w:numId="2" w16cid:durableId="407964451">
    <w:abstractNumId w:val="6"/>
  </w:num>
  <w:num w:numId="3" w16cid:durableId="1610430296">
    <w:abstractNumId w:val="5"/>
  </w:num>
  <w:num w:numId="4" w16cid:durableId="925113020">
    <w:abstractNumId w:val="4"/>
  </w:num>
  <w:num w:numId="5" w16cid:durableId="896621590">
    <w:abstractNumId w:val="7"/>
  </w:num>
  <w:num w:numId="6" w16cid:durableId="914320442">
    <w:abstractNumId w:val="3"/>
  </w:num>
  <w:num w:numId="7" w16cid:durableId="1888489761">
    <w:abstractNumId w:val="2"/>
  </w:num>
  <w:num w:numId="8" w16cid:durableId="389577190">
    <w:abstractNumId w:val="1"/>
  </w:num>
  <w:num w:numId="9" w16cid:durableId="37469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2778"/>
    <w:rsid w:val="007F3733"/>
    <w:rsid w:val="008607F6"/>
    <w:rsid w:val="0090767B"/>
    <w:rsid w:val="00AA1D8D"/>
    <w:rsid w:val="00B47730"/>
    <w:rsid w:val="00CB0664"/>
    <w:rsid w:val="00EB5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5C0A7"/>
  <w14:defaultImageDpi w14:val="300"/>
  <w15:docId w15:val="{3E2356B0-42C4-4BF6-9A56-9DA87D3D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Memoire">
    <w:name w:val="TitreMemoire"/>
    <w:rPr>
      <w:rFonts w:ascii="Times New Roman" w:hAnsi="Times New Roman"/>
      <w:b/>
      <w:color w:val="203F70"/>
      <w:sz w:val="40"/>
    </w:rPr>
  </w:style>
  <w:style w:type="paragraph" w:customStyle="1" w:styleId="SousTitreMemoire">
    <w:name w:val="SousTitreMemoire"/>
    <w:rPr>
      <w:rFonts w:ascii="Times New Roman" w:hAnsi="Times New Roman"/>
      <w:i/>
      <w:sz w:val="26"/>
    </w:rPr>
  </w:style>
  <w:style w:type="paragraph" w:customStyle="1" w:styleId="SectionTitre">
    <w:name w:val="SectionTitre"/>
    <w:rPr>
      <w:rFonts w:ascii="Times New Roman" w:hAnsi="Times New Roman"/>
      <w:b/>
      <w:color w:val="203F7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676</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TEIXEIRA Thomas</cp:lastModifiedBy>
  <cp:revision>2</cp:revision>
  <dcterms:created xsi:type="dcterms:W3CDTF">2026-04-03T21:15:00Z</dcterms:created>
  <dcterms:modified xsi:type="dcterms:W3CDTF">2026-04-03T21:15:00Z</dcterms:modified>
  <cp:category/>
</cp:coreProperties>
</file>