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E3" w:rsidRPr="009B37E3" w:rsidRDefault="009B37E3" w:rsidP="0002496E">
      <w:pPr>
        <w:rPr>
          <w:b/>
          <w:u w:val="single"/>
        </w:rPr>
      </w:pPr>
      <w:r w:rsidRPr="009B37E3">
        <w:rPr>
          <w:b/>
          <w:u w:val="single"/>
        </w:rPr>
        <w:t>Please make note of following changes after importing excel to access datab</w:t>
      </w:r>
      <w:r>
        <w:rPr>
          <w:b/>
          <w:u w:val="single"/>
        </w:rPr>
        <w:t>a</w:t>
      </w:r>
      <w:r w:rsidRPr="009B37E3">
        <w:rPr>
          <w:b/>
          <w:u w:val="single"/>
        </w:rPr>
        <w:t xml:space="preserve">se. </w:t>
      </w:r>
      <w:bookmarkStart w:id="0" w:name="_GoBack"/>
      <w:bookmarkEnd w:id="0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243"/>
        <w:gridCol w:w="3243"/>
        <w:gridCol w:w="3859"/>
      </w:tblGrid>
      <w:tr w:rsidR="009B37E3" w:rsidTr="009B37E3">
        <w:tc>
          <w:tcPr>
            <w:tcW w:w="3243" w:type="dxa"/>
          </w:tcPr>
          <w:p w:rsidR="009B37E3" w:rsidRDefault="009B37E3" w:rsidP="0002496E">
            <w:r>
              <w:t xml:space="preserve">            Name in excel file.</w:t>
            </w:r>
          </w:p>
        </w:tc>
        <w:tc>
          <w:tcPr>
            <w:tcW w:w="3243" w:type="dxa"/>
          </w:tcPr>
          <w:p w:rsidR="009B37E3" w:rsidRDefault="009B37E3" w:rsidP="0002496E">
            <w:r>
              <w:t xml:space="preserve"> Modified Name in access database.</w:t>
            </w:r>
          </w:p>
        </w:tc>
        <w:tc>
          <w:tcPr>
            <w:tcW w:w="3859" w:type="dxa"/>
          </w:tcPr>
          <w:p w:rsidR="009B37E3" w:rsidRDefault="009B37E3" w:rsidP="0002496E">
            <w:r>
              <w:t>Comments</w:t>
            </w:r>
          </w:p>
        </w:tc>
      </w:tr>
      <w:tr w:rsidR="009B37E3" w:rsidTr="009B37E3">
        <w:tc>
          <w:tcPr>
            <w:tcW w:w="3243" w:type="dxa"/>
          </w:tcPr>
          <w:p w:rsidR="009B37E3" w:rsidRDefault="009B37E3" w:rsidP="0002496E">
            <w:r w:rsidRPr="0002496E">
              <w:t xml:space="preserve">2017  VARIABLE </w:t>
            </w:r>
          </w:p>
          <w:p w:rsidR="009B37E3" w:rsidRDefault="009B37E3" w:rsidP="0002496E">
            <w:r w:rsidRPr="0002496E">
              <w:t>TARGET %</w:t>
            </w:r>
            <w:r>
              <w:t xml:space="preserve"> </w:t>
            </w:r>
            <w:r w:rsidRPr="0002496E">
              <w:t>(COLUMN 'AN' AGAINGST ANNUAL BASE SALARY)</w:t>
            </w:r>
          </w:p>
        </w:tc>
        <w:tc>
          <w:tcPr>
            <w:tcW w:w="3243" w:type="dxa"/>
          </w:tcPr>
          <w:p w:rsidR="009B37E3" w:rsidRDefault="009B37E3" w:rsidP="009B37E3">
            <w:r w:rsidRPr="0002496E">
              <w:t>2017  VARIABLE</w:t>
            </w:r>
          </w:p>
          <w:p w:rsidR="009B37E3" w:rsidRDefault="009B37E3" w:rsidP="009B37E3">
            <w:r w:rsidRPr="0002496E">
              <w:t xml:space="preserve"> TARGET %(COLUMN 'AN' AGAINGST ANNUAL BASE SALARY)</w:t>
            </w:r>
            <w:r>
              <w:t xml:space="preserve"> </w:t>
            </w:r>
          </w:p>
          <w:p w:rsidR="009B37E3" w:rsidRDefault="009B37E3" w:rsidP="0002496E"/>
        </w:tc>
        <w:tc>
          <w:tcPr>
            <w:tcW w:w="3859" w:type="dxa"/>
          </w:tcPr>
          <w:p w:rsidR="009B37E3" w:rsidRDefault="009B37E3" w:rsidP="0002496E">
            <w:r>
              <w:t>No space after %</w:t>
            </w:r>
          </w:p>
          <w:p w:rsidR="009B37E3" w:rsidRPr="0002496E" w:rsidRDefault="009B37E3" w:rsidP="0002496E">
            <w:r>
              <w:t>Because Maximum character limit of access column name.</w:t>
            </w:r>
          </w:p>
        </w:tc>
      </w:tr>
      <w:tr w:rsidR="009B37E3" w:rsidTr="009B37E3">
        <w:tc>
          <w:tcPr>
            <w:tcW w:w="3243" w:type="dxa"/>
          </w:tcPr>
          <w:p w:rsidR="009B37E3" w:rsidRDefault="009B37E3" w:rsidP="0002496E">
            <w:r w:rsidRPr="009B37E3">
              <w:t>SR. #</w:t>
            </w:r>
          </w:p>
        </w:tc>
        <w:tc>
          <w:tcPr>
            <w:tcW w:w="3243" w:type="dxa"/>
          </w:tcPr>
          <w:p w:rsidR="009B37E3" w:rsidRDefault="009B37E3" w:rsidP="0002496E">
            <w:r w:rsidRPr="009B37E3">
              <w:t>SR#</w:t>
            </w:r>
          </w:p>
        </w:tc>
        <w:tc>
          <w:tcPr>
            <w:tcW w:w="3859" w:type="dxa"/>
          </w:tcPr>
          <w:p w:rsidR="009B37E3" w:rsidRDefault="009B37E3" w:rsidP="0002496E"/>
        </w:tc>
      </w:tr>
      <w:tr w:rsidR="009B37E3" w:rsidTr="009B37E3">
        <w:tc>
          <w:tcPr>
            <w:tcW w:w="3243" w:type="dxa"/>
          </w:tcPr>
          <w:p w:rsidR="009B37E3" w:rsidRDefault="009B37E3" w:rsidP="0002496E">
            <w:r w:rsidRPr="009B37E3">
              <w:t>NEW!! MATRIX SUPERVISOR</w:t>
            </w:r>
          </w:p>
        </w:tc>
        <w:tc>
          <w:tcPr>
            <w:tcW w:w="3243" w:type="dxa"/>
          </w:tcPr>
          <w:p w:rsidR="009B37E3" w:rsidRDefault="009B37E3" w:rsidP="0002496E">
            <w:r w:rsidRPr="009B37E3">
              <w:t>NEW MATRIX SUPERVISOR</w:t>
            </w:r>
          </w:p>
        </w:tc>
        <w:tc>
          <w:tcPr>
            <w:tcW w:w="3859" w:type="dxa"/>
          </w:tcPr>
          <w:p w:rsidR="009B37E3" w:rsidRDefault="009B37E3" w:rsidP="0002496E"/>
        </w:tc>
      </w:tr>
      <w:tr w:rsidR="009B37E3" w:rsidTr="009B37E3">
        <w:tc>
          <w:tcPr>
            <w:tcW w:w="3243" w:type="dxa"/>
          </w:tcPr>
          <w:p w:rsidR="009B37E3" w:rsidRDefault="009B37E3" w:rsidP="0002496E"/>
        </w:tc>
        <w:tc>
          <w:tcPr>
            <w:tcW w:w="3243" w:type="dxa"/>
          </w:tcPr>
          <w:p w:rsidR="009B37E3" w:rsidRDefault="009B37E3" w:rsidP="0002496E"/>
        </w:tc>
        <w:tc>
          <w:tcPr>
            <w:tcW w:w="3859" w:type="dxa"/>
          </w:tcPr>
          <w:p w:rsidR="009B37E3" w:rsidRDefault="009B37E3" w:rsidP="0002496E"/>
        </w:tc>
      </w:tr>
    </w:tbl>
    <w:p w:rsidR="0002496E" w:rsidRDefault="0002496E" w:rsidP="0002496E"/>
    <w:p w:rsidR="0002496E" w:rsidRDefault="0002496E"/>
    <w:sectPr w:rsidR="0002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A0"/>
    <w:rsid w:val="0002496E"/>
    <w:rsid w:val="005D1BDD"/>
    <w:rsid w:val="009B37E3"/>
    <w:rsid w:val="00E327A0"/>
    <w:rsid w:val="00E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B7D65-4D82-45D4-95DB-60ED1E2A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Sankhe, Tej</dc:creator>
  <cp:keywords/>
  <dc:description/>
  <cp:lastModifiedBy>Sankhe, Tej</cp:lastModifiedBy>
  <cp:revision>4</cp:revision>
  <dcterms:created xsi:type="dcterms:W3CDTF">2017-08-01T13:03:00Z</dcterms:created>
  <dcterms:modified xsi:type="dcterms:W3CDTF">2017-08-07T10:13:00Z</dcterms:modified>
</cp:coreProperties>
</file>