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FE606" w14:textId="77777777" w:rsidR="001D633D" w:rsidRDefault="001D633D">
      <w:pPr>
        <w:pStyle w:val="BodyText"/>
        <w:spacing w:before="11"/>
        <w:ind w:left="0" w:firstLine="0"/>
        <w:rPr>
          <w:sz w:val="6"/>
        </w:rPr>
      </w:pPr>
    </w:p>
    <w:p w14:paraId="4B0FE607" w14:textId="77777777" w:rsidR="001D633D" w:rsidRDefault="001D633D">
      <w:pPr>
        <w:pStyle w:val="BodyText"/>
        <w:spacing w:before="11"/>
        <w:ind w:left="0" w:firstLine="0"/>
        <w:rPr>
          <w:sz w:val="6"/>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36"/>
        <w:gridCol w:w="6116"/>
      </w:tblGrid>
      <w:tr w:rsidR="001D633D" w14:paraId="4B0FE60A" w14:textId="77777777">
        <w:trPr>
          <w:trHeight w:val="362"/>
        </w:trPr>
        <w:tc>
          <w:tcPr>
            <w:tcW w:w="3236" w:type="dxa"/>
          </w:tcPr>
          <w:p w14:paraId="4B0FE608" w14:textId="77777777" w:rsidR="001D633D" w:rsidRDefault="00000000">
            <w:pPr>
              <w:pStyle w:val="TableParagraph"/>
              <w:spacing w:before="41" w:line="301" w:lineRule="exact"/>
              <w:ind w:left="107"/>
              <w:rPr>
                <w:sz w:val="28"/>
              </w:rPr>
            </w:pPr>
            <w:r>
              <w:rPr>
                <w:color w:val="0D0D0D"/>
                <w:sz w:val="28"/>
              </w:rPr>
              <w:t>Industry</w:t>
            </w:r>
            <w:r>
              <w:rPr>
                <w:color w:val="0D0D0D"/>
                <w:spacing w:val="-7"/>
                <w:sz w:val="28"/>
              </w:rPr>
              <w:t xml:space="preserve"> </w:t>
            </w:r>
            <w:r>
              <w:rPr>
                <w:color w:val="0D0D0D"/>
                <w:sz w:val="28"/>
              </w:rPr>
              <w:t>Project</w:t>
            </w:r>
            <w:r>
              <w:rPr>
                <w:color w:val="0D0D0D"/>
                <w:spacing w:val="-7"/>
                <w:sz w:val="28"/>
              </w:rPr>
              <w:t xml:space="preserve"> </w:t>
            </w:r>
            <w:r>
              <w:rPr>
                <w:color w:val="0D0D0D"/>
                <w:spacing w:val="-4"/>
                <w:sz w:val="28"/>
              </w:rPr>
              <w:t>Title</w:t>
            </w:r>
          </w:p>
        </w:tc>
        <w:tc>
          <w:tcPr>
            <w:tcW w:w="6116" w:type="dxa"/>
          </w:tcPr>
          <w:p w14:paraId="4B0FE609" w14:textId="77777777" w:rsidR="001D633D" w:rsidRDefault="00000000">
            <w:pPr>
              <w:pStyle w:val="TableParagraph"/>
              <w:spacing w:before="41" w:line="301" w:lineRule="exact"/>
              <w:ind w:left="107"/>
              <w:rPr>
                <w:sz w:val="28"/>
              </w:rPr>
            </w:pPr>
            <w:r>
              <w:rPr>
                <w:sz w:val="28"/>
              </w:rPr>
              <w:t>Customer Profitability Analysis</w:t>
            </w:r>
          </w:p>
        </w:tc>
      </w:tr>
      <w:tr w:rsidR="001D633D" w14:paraId="4B0FE60D" w14:textId="77777777">
        <w:trPr>
          <w:trHeight w:val="362"/>
        </w:trPr>
        <w:tc>
          <w:tcPr>
            <w:tcW w:w="3236" w:type="dxa"/>
          </w:tcPr>
          <w:p w14:paraId="4B0FE60B" w14:textId="77777777" w:rsidR="001D633D" w:rsidRDefault="00000000">
            <w:pPr>
              <w:pStyle w:val="TableParagraph"/>
              <w:spacing w:before="40" w:line="301" w:lineRule="exact"/>
              <w:ind w:left="107"/>
              <w:rPr>
                <w:sz w:val="28"/>
              </w:rPr>
            </w:pPr>
            <w:r>
              <w:rPr>
                <w:color w:val="0D0D0D"/>
                <w:sz w:val="28"/>
              </w:rPr>
              <w:t>Name</w:t>
            </w:r>
            <w:r>
              <w:rPr>
                <w:color w:val="0D0D0D"/>
                <w:spacing w:val="-4"/>
                <w:sz w:val="28"/>
              </w:rPr>
              <w:t xml:space="preserve"> </w:t>
            </w:r>
            <w:r>
              <w:rPr>
                <w:color w:val="0D0D0D"/>
                <w:sz w:val="28"/>
              </w:rPr>
              <w:t>of</w:t>
            </w:r>
            <w:r>
              <w:rPr>
                <w:color w:val="0D0D0D"/>
                <w:spacing w:val="-1"/>
                <w:sz w:val="28"/>
              </w:rPr>
              <w:t xml:space="preserve"> </w:t>
            </w:r>
            <w:r>
              <w:rPr>
                <w:color w:val="0D0D0D"/>
                <w:sz w:val="28"/>
              </w:rPr>
              <w:t xml:space="preserve">the </w:t>
            </w:r>
            <w:r>
              <w:rPr>
                <w:color w:val="0D0D0D"/>
                <w:spacing w:val="-2"/>
                <w:sz w:val="28"/>
              </w:rPr>
              <w:t>Company</w:t>
            </w:r>
          </w:p>
        </w:tc>
        <w:tc>
          <w:tcPr>
            <w:tcW w:w="6116" w:type="dxa"/>
          </w:tcPr>
          <w:p w14:paraId="4B0FE60C" w14:textId="77777777" w:rsidR="001D633D" w:rsidRDefault="00000000">
            <w:pPr>
              <w:pStyle w:val="TableParagraph"/>
              <w:spacing w:before="40" w:line="301" w:lineRule="exact"/>
              <w:ind w:left="107"/>
              <w:rPr>
                <w:sz w:val="28"/>
              </w:rPr>
            </w:pPr>
            <w:r>
              <w:rPr>
                <w:color w:val="0D0D0D"/>
                <w:sz w:val="28"/>
              </w:rPr>
              <w:t>Tata</w:t>
            </w:r>
            <w:r>
              <w:rPr>
                <w:color w:val="0D0D0D"/>
                <w:spacing w:val="-8"/>
                <w:sz w:val="28"/>
              </w:rPr>
              <w:t xml:space="preserve"> </w:t>
            </w:r>
            <w:r>
              <w:rPr>
                <w:color w:val="0D0D0D"/>
                <w:sz w:val="28"/>
              </w:rPr>
              <w:t>Consultancy</w:t>
            </w:r>
            <w:r>
              <w:rPr>
                <w:color w:val="0D0D0D"/>
                <w:spacing w:val="-7"/>
                <w:sz w:val="28"/>
              </w:rPr>
              <w:t xml:space="preserve"> </w:t>
            </w:r>
            <w:r>
              <w:rPr>
                <w:color w:val="0D0D0D"/>
                <w:sz w:val="28"/>
              </w:rPr>
              <w:t>Services</w:t>
            </w:r>
            <w:r>
              <w:rPr>
                <w:color w:val="0D0D0D"/>
                <w:spacing w:val="-7"/>
                <w:sz w:val="28"/>
              </w:rPr>
              <w:t xml:space="preserve"> </w:t>
            </w:r>
            <w:r>
              <w:rPr>
                <w:color w:val="0D0D0D"/>
                <w:spacing w:val="-2"/>
                <w:sz w:val="28"/>
              </w:rPr>
              <w:t>(TCS)</w:t>
            </w:r>
          </w:p>
        </w:tc>
      </w:tr>
      <w:tr w:rsidR="001D633D" w14:paraId="4B0FE610" w14:textId="77777777">
        <w:trPr>
          <w:trHeight w:val="683"/>
        </w:trPr>
        <w:tc>
          <w:tcPr>
            <w:tcW w:w="3236" w:type="dxa"/>
          </w:tcPr>
          <w:p w14:paraId="4B0FE60E" w14:textId="77777777" w:rsidR="001D633D" w:rsidRDefault="00000000">
            <w:pPr>
              <w:pStyle w:val="TableParagraph"/>
              <w:spacing w:before="40"/>
              <w:ind w:left="107"/>
              <w:rPr>
                <w:sz w:val="28"/>
              </w:rPr>
            </w:pPr>
            <w:r>
              <w:rPr>
                <w:sz w:val="28"/>
              </w:rPr>
              <w:t>Name</w:t>
            </w:r>
            <w:r>
              <w:rPr>
                <w:spacing w:val="-4"/>
                <w:sz w:val="28"/>
              </w:rPr>
              <w:t xml:space="preserve"> </w:t>
            </w:r>
            <w:r>
              <w:rPr>
                <w:sz w:val="28"/>
              </w:rPr>
              <w:t>of</w:t>
            </w:r>
            <w:r>
              <w:rPr>
                <w:spacing w:val="-1"/>
                <w:sz w:val="28"/>
              </w:rPr>
              <w:t xml:space="preserve"> </w:t>
            </w:r>
            <w:r>
              <w:rPr>
                <w:sz w:val="28"/>
              </w:rPr>
              <w:t xml:space="preserve">the </w:t>
            </w:r>
            <w:r>
              <w:rPr>
                <w:spacing w:val="-2"/>
                <w:sz w:val="28"/>
              </w:rPr>
              <w:t>Institute</w:t>
            </w:r>
          </w:p>
        </w:tc>
        <w:tc>
          <w:tcPr>
            <w:tcW w:w="6116" w:type="dxa"/>
          </w:tcPr>
          <w:p w14:paraId="4B0FE60F" w14:textId="77777777" w:rsidR="001D633D" w:rsidRDefault="00000000">
            <w:pPr>
              <w:pStyle w:val="TableParagraph"/>
              <w:spacing w:before="19" w:line="322" w:lineRule="exact"/>
              <w:ind w:left="107" w:right="112"/>
              <w:rPr>
                <w:sz w:val="28"/>
              </w:rPr>
            </w:pPr>
            <w:r>
              <w:rPr>
                <w:sz w:val="28"/>
              </w:rPr>
              <w:t>JNTUH</w:t>
            </w:r>
            <w:r>
              <w:rPr>
                <w:spacing w:val="-10"/>
                <w:sz w:val="28"/>
              </w:rPr>
              <w:t xml:space="preserve"> </w:t>
            </w:r>
            <w:r>
              <w:rPr>
                <w:sz w:val="28"/>
              </w:rPr>
              <w:t>University</w:t>
            </w:r>
            <w:r>
              <w:rPr>
                <w:spacing w:val="-10"/>
                <w:sz w:val="28"/>
              </w:rPr>
              <w:t xml:space="preserve"> </w:t>
            </w:r>
            <w:r>
              <w:rPr>
                <w:sz w:val="28"/>
              </w:rPr>
              <w:t>College</w:t>
            </w:r>
            <w:r>
              <w:rPr>
                <w:spacing w:val="-11"/>
                <w:sz w:val="28"/>
              </w:rPr>
              <w:t xml:space="preserve"> </w:t>
            </w:r>
            <w:r>
              <w:rPr>
                <w:sz w:val="28"/>
              </w:rPr>
              <w:t>of</w:t>
            </w:r>
            <w:r>
              <w:rPr>
                <w:spacing w:val="-11"/>
                <w:sz w:val="28"/>
              </w:rPr>
              <w:t xml:space="preserve"> </w:t>
            </w:r>
            <w:r>
              <w:rPr>
                <w:sz w:val="28"/>
              </w:rPr>
              <w:t xml:space="preserve">Engineering, </w:t>
            </w:r>
            <w:r>
              <w:rPr>
                <w:spacing w:val="-2"/>
                <w:sz w:val="28"/>
              </w:rPr>
              <w:t>Manthani</w:t>
            </w:r>
          </w:p>
        </w:tc>
      </w:tr>
    </w:tbl>
    <w:p w14:paraId="4B0FE611" w14:textId="77777777" w:rsidR="001D633D" w:rsidRDefault="001D633D">
      <w:pPr>
        <w:pStyle w:val="BodyText"/>
        <w:spacing w:before="229"/>
        <w:ind w:left="0" w:firstLine="0"/>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430"/>
        <w:gridCol w:w="1433"/>
        <w:gridCol w:w="1207"/>
        <w:gridCol w:w="3000"/>
        <w:gridCol w:w="2280"/>
      </w:tblGrid>
      <w:tr w:rsidR="001D633D" w14:paraId="4B0FE617" w14:textId="77777777">
        <w:trPr>
          <w:trHeight w:val="827"/>
        </w:trPr>
        <w:tc>
          <w:tcPr>
            <w:tcW w:w="1430" w:type="dxa"/>
          </w:tcPr>
          <w:p w14:paraId="4B0FE612" w14:textId="77777777" w:rsidR="001D633D" w:rsidRDefault="00000000">
            <w:pPr>
              <w:pStyle w:val="TableParagraph"/>
              <w:spacing w:before="0" w:line="275" w:lineRule="exact"/>
              <w:ind w:left="107"/>
              <w:rPr>
                <w:sz w:val="24"/>
              </w:rPr>
            </w:pPr>
            <w:r>
              <w:rPr>
                <w:sz w:val="24"/>
              </w:rPr>
              <w:t>Start</w:t>
            </w:r>
            <w:r>
              <w:rPr>
                <w:spacing w:val="-4"/>
                <w:sz w:val="24"/>
              </w:rPr>
              <w:t xml:space="preserve"> Date</w:t>
            </w:r>
          </w:p>
        </w:tc>
        <w:tc>
          <w:tcPr>
            <w:tcW w:w="1433" w:type="dxa"/>
          </w:tcPr>
          <w:p w14:paraId="4B0FE613" w14:textId="77777777" w:rsidR="001D633D" w:rsidRDefault="00000000">
            <w:pPr>
              <w:pStyle w:val="TableParagraph"/>
              <w:spacing w:before="0" w:line="275" w:lineRule="exact"/>
              <w:ind w:left="108"/>
              <w:rPr>
                <w:sz w:val="24"/>
              </w:rPr>
            </w:pPr>
            <w:r>
              <w:rPr>
                <w:sz w:val="24"/>
              </w:rPr>
              <w:t xml:space="preserve">End </w:t>
            </w:r>
            <w:r>
              <w:rPr>
                <w:spacing w:val="-4"/>
                <w:sz w:val="24"/>
              </w:rPr>
              <w:t>Date</w:t>
            </w:r>
          </w:p>
        </w:tc>
        <w:tc>
          <w:tcPr>
            <w:tcW w:w="1207" w:type="dxa"/>
          </w:tcPr>
          <w:p w14:paraId="4B0FE614" w14:textId="77777777" w:rsidR="001D633D" w:rsidRDefault="00000000">
            <w:pPr>
              <w:pStyle w:val="TableParagraph"/>
              <w:spacing w:before="0" w:line="276" w:lineRule="exact"/>
              <w:ind w:left="108" w:right="227"/>
              <w:jc w:val="both"/>
              <w:rPr>
                <w:sz w:val="24"/>
              </w:rPr>
            </w:pPr>
            <w:r>
              <w:rPr>
                <w:spacing w:val="-2"/>
                <w:sz w:val="24"/>
              </w:rPr>
              <w:t>Total Effort (hrs.)</w:t>
            </w:r>
          </w:p>
        </w:tc>
        <w:tc>
          <w:tcPr>
            <w:tcW w:w="3000" w:type="dxa"/>
          </w:tcPr>
          <w:p w14:paraId="4B0FE615" w14:textId="77777777" w:rsidR="001D633D" w:rsidRDefault="00000000">
            <w:pPr>
              <w:pStyle w:val="TableParagraph"/>
              <w:spacing w:before="0" w:line="275" w:lineRule="exact"/>
              <w:ind w:left="108"/>
              <w:rPr>
                <w:sz w:val="24"/>
              </w:rPr>
            </w:pPr>
            <w:r>
              <w:rPr>
                <w:sz w:val="24"/>
              </w:rPr>
              <w:t>Project</w:t>
            </w:r>
            <w:r>
              <w:rPr>
                <w:spacing w:val="-5"/>
                <w:sz w:val="24"/>
              </w:rPr>
              <w:t xml:space="preserve"> </w:t>
            </w:r>
            <w:r>
              <w:rPr>
                <w:spacing w:val="-2"/>
                <w:sz w:val="24"/>
              </w:rPr>
              <w:t>Environment</w:t>
            </w:r>
          </w:p>
        </w:tc>
        <w:tc>
          <w:tcPr>
            <w:tcW w:w="2280" w:type="dxa"/>
          </w:tcPr>
          <w:p w14:paraId="4B0FE616" w14:textId="77777777" w:rsidR="001D633D" w:rsidRDefault="00000000">
            <w:pPr>
              <w:pStyle w:val="TableParagraph"/>
              <w:spacing w:before="0" w:line="275" w:lineRule="exact"/>
              <w:ind w:left="109"/>
              <w:rPr>
                <w:sz w:val="24"/>
              </w:rPr>
            </w:pPr>
            <w:r>
              <w:rPr>
                <w:sz w:val="24"/>
              </w:rPr>
              <w:t>Tools</w:t>
            </w:r>
            <w:r>
              <w:rPr>
                <w:spacing w:val="-7"/>
                <w:sz w:val="24"/>
              </w:rPr>
              <w:t xml:space="preserve"> </w:t>
            </w:r>
            <w:r>
              <w:rPr>
                <w:spacing w:val="-4"/>
                <w:sz w:val="24"/>
              </w:rPr>
              <w:t>used</w:t>
            </w:r>
          </w:p>
        </w:tc>
      </w:tr>
      <w:tr w:rsidR="001D633D" w14:paraId="4B0FE626" w14:textId="77777777">
        <w:trPr>
          <w:trHeight w:val="1788"/>
        </w:trPr>
        <w:tc>
          <w:tcPr>
            <w:tcW w:w="1430" w:type="dxa"/>
          </w:tcPr>
          <w:p w14:paraId="4B0FE618" w14:textId="77777777" w:rsidR="001D633D" w:rsidRDefault="00000000">
            <w:pPr>
              <w:pStyle w:val="TableParagraph"/>
              <w:spacing w:before="0" w:line="275" w:lineRule="exact"/>
              <w:ind w:left="107"/>
              <w:rPr>
                <w:sz w:val="24"/>
              </w:rPr>
            </w:pPr>
            <w:r>
              <w:rPr>
                <w:sz w:val="24"/>
              </w:rPr>
              <w:t>06-10-2025</w:t>
            </w:r>
          </w:p>
        </w:tc>
        <w:tc>
          <w:tcPr>
            <w:tcW w:w="1433" w:type="dxa"/>
          </w:tcPr>
          <w:p w14:paraId="4B0FE619" w14:textId="77777777" w:rsidR="001D633D" w:rsidRDefault="00000000">
            <w:pPr>
              <w:pStyle w:val="TableParagraph"/>
              <w:spacing w:before="0" w:line="275" w:lineRule="exact"/>
              <w:ind w:left="108"/>
              <w:rPr>
                <w:sz w:val="24"/>
              </w:rPr>
            </w:pPr>
            <w:r>
              <w:rPr>
                <w:sz w:val="24"/>
              </w:rPr>
              <w:t>10-11-</w:t>
            </w:r>
            <w:r>
              <w:rPr>
                <w:spacing w:val="-4"/>
                <w:sz w:val="24"/>
              </w:rPr>
              <w:t>2025</w:t>
            </w:r>
          </w:p>
        </w:tc>
        <w:tc>
          <w:tcPr>
            <w:tcW w:w="1207" w:type="dxa"/>
          </w:tcPr>
          <w:p w14:paraId="4B0FE61A" w14:textId="77777777" w:rsidR="001D633D" w:rsidRDefault="00000000">
            <w:pPr>
              <w:pStyle w:val="TableParagraph"/>
              <w:spacing w:before="0" w:line="275" w:lineRule="exact"/>
              <w:ind w:left="108"/>
              <w:rPr>
                <w:sz w:val="24"/>
              </w:rPr>
            </w:pPr>
            <w:r>
              <w:rPr>
                <w:sz w:val="24"/>
              </w:rPr>
              <w:t xml:space="preserve">70 </w:t>
            </w:r>
            <w:r>
              <w:rPr>
                <w:spacing w:val="-5"/>
                <w:sz w:val="24"/>
              </w:rPr>
              <w:t>hrs</w:t>
            </w:r>
          </w:p>
        </w:tc>
        <w:tc>
          <w:tcPr>
            <w:tcW w:w="3000" w:type="dxa"/>
          </w:tcPr>
          <w:p w14:paraId="4B0FE61B" w14:textId="77777777" w:rsidR="001D633D" w:rsidRDefault="00000000">
            <w:pPr>
              <w:pStyle w:val="TableParagraph"/>
              <w:spacing w:before="0" w:line="270" w:lineRule="atLeast"/>
              <w:ind w:left="108" w:right="1248"/>
              <w:rPr>
                <w:sz w:val="24"/>
              </w:rPr>
            </w:pPr>
            <w:r>
              <w:rPr>
                <w:sz w:val="24"/>
              </w:rPr>
              <w:t>Windows 10/11</w:t>
            </w:r>
          </w:p>
          <w:p w14:paraId="4B0FE61C" w14:textId="77777777" w:rsidR="001D633D" w:rsidRDefault="00000000">
            <w:pPr>
              <w:pStyle w:val="TableParagraph"/>
              <w:spacing w:before="0" w:line="270" w:lineRule="atLeast"/>
              <w:ind w:left="108" w:right="1248"/>
              <w:rPr>
                <w:sz w:val="24"/>
              </w:rPr>
            </w:pPr>
            <w:r>
              <w:rPr>
                <w:sz w:val="24"/>
              </w:rPr>
              <w:t>8GB (minimum)</w:t>
            </w:r>
          </w:p>
          <w:p w14:paraId="4B0FE61D" w14:textId="77777777" w:rsidR="001D633D" w:rsidRDefault="00000000">
            <w:pPr>
              <w:pStyle w:val="TableParagraph"/>
              <w:spacing w:before="0" w:line="270" w:lineRule="atLeast"/>
              <w:ind w:left="108" w:right="1248"/>
              <w:rPr>
                <w:sz w:val="24"/>
              </w:rPr>
            </w:pPr>
            <w:r>
              <w:rPr>
                <w:sz w:val="24"/>
              </w:rPr>
              <w:t>256 GB SSD</w:t>
            </w:r>
          </w:p>
          <w:p w14:paraId="4B0FE61E" w14:textId="77777777" w:rsidR="001D633D" w:rsidRDefault="00000000">
            <w:pPr>
              <w:pStyle w:val="TableParagraph"/>
              <w:spacing w:before="0" w:line="270" w:lineRule="atLeast"/>
              <w:ind w:left="108" w:right="1248"/>
              <w:rPr>
                <w:sz w:val="24"/>
              </w:rPr>
            </w:pPr>
            <w:r>
              <w:rPr>
                <w:sz w:val="24"/>
              </w:rPr>
              <w:t>MySQL 8.0</w:t>
            </w:r>
          </w:p>
          <w:p w14:paraId="4B0FE61F" w14:textId="77777777" w:rsidR="001D633D" w:rsidRDefault="00000000">
            <w:pPr>
              <w:pStyle w:val="TableParagraph"/>
              <w:spacing w:before="0" w:line="270" w:lineRule="atLeast"/>
              <w:ind w:left="108" w:right="1248"/>
              <w:rPr>
                <w:sz w:val="24"/>
              </w:rPr>
            </w:pPr>
            <w:r>
              <w:rPr>
                <w:sz w:val="24"/>
              </w:rPr>
              <w:t>DBeaver</w:t>
            </w:r>
          </w:p>
          <w:p w14:paraId="4B0FE620" w14:textId="77777777" w:rsidR="001D633D" w:rsidRDefault="00000000">
            <w:pPr>
              <w:pStyle w:val="TableParagraph"/>
              <w:spacing w:before="0" w:line="270" w:lineRule="atLeast"/>
              <w:ind w:left="108" w:right="1248"/>
              <w:rPr>
                <w:sz w:val="24"/>
              </w:rPr>
            </w:pPr>
            <w:r>
              <w:rPr>
                <w:sz w:val="24"/>
              </w:rPr>
              <w:t>Power BI</w:t>
            </w:r>
          </w:p>
        </w:tc>
        <w:tc>
          <w:tcPr>
            <w:tcW w:w="2280" w:type="dxa"/>
          </w:tcPr>
          <w:p w14:paraId="4B0FE621" w14:textId="77777777" w:rsidR="001D633D" w:rsidRDefault="00000000">
            <w:pPr>
              <w:pStyle w:val="TableParagraph"/>
              <w:spacing w:before="0"/>
              <w:ind w:left="109" w:right="432"/>
              <w:rPr>
                <w:sz w:val="24"/>
              </w:rPr>
            </w:pPr>
            <w:r>
              <w:rPr>
                <w:sz w:val="24"/>
              </w:rPr>
              <w:t>Python,</w:t>
            </w:r>
            <w:r>
              <w:rPr>
                <w:spacing w:val="-15"/>
                <w:sz w:val="24"/>
              </w:rPr>
              <w:t xml:space="preserve"> MySQL</w:t>
            </w:r>
            <w:r>
              <w:rPr>
                <w:sz w:val="24"/>
              </w:rPr>
              <w:t>,</w:t>
            </w:r>
          </w:p>
          <w:p w14:paraId="4B0FE622" w14:textId="77777777" w:rsidR="001D633D" w:rsidRDefault="00000000">
            <w:pPr>
              <w:pStyle w:val="TableParagraph"/>
              <w:spacing w:before="0"/>
              <w:ind w:left="109" w:right="432"/>
              <w:rPr>
                <w:sz w:val="24"/>
              </w:rPr>
            </w:pPr>
            <w:r>
              <w:rPr>
                <w:sz w:val="24"/>
              </w:rPr>
              <w:t>Power BI,</w:t>
            </w:r>
          </w:p>
          <w:p w14:paraId="4B0FE623" w14:textId="77777777" w:rsidR="001D633D" w:rsidRDefault="00000000">
            <w:pPr>
              <w:pStyle w:val="TableParagraph"/>
              <w:spacing w:before="0"/>
              <w:ind w:left="109" w:right="432"/>
              <w:rPr>
                <w:sz w:val="24"/>
              </w:rPr>
            </w:pPr>
            <w:r>
              <w:rPr>
                <w:sz w:val="24"/>
              </w:rPr>
              <w:t>DBeaver,</w:t>
            </w:r>
          </w:p>
          <w:p w14:paraId="4B0FE624" w14:textId="77777777" w:rsidR="001D633D" w:rsidRDefault="00000000">
            <w:pPr>
              <w:pStyle w:val="TableParagraph"/>
              <w:spacing w:before="0"/>
              <w:ind w:left="109" w:right="479"/>
              <w:rPr>
                <w:sz w:val="24"/>
              </w:rPr>
            </w:pPr>
            <w:r>
              <w:rPr>
                <w:sz w:val="24"/>
              </w:rPr>
              <w:t>VS Code,</w:t>
            </w:r>
          </w:p>
          <w:p w14:paraId="4B0FE625" w14:textId="77777777" w:rsidR="001D633D" w:rsidRDefault="00000000">
            <w:pPr>
              <w:pStyle w:val="TableParagraph"/>
              <w:spacing w:before="0"/>
              <w:ind w:left="109" w:right="479"/>
              <w:rPr>
                <w:sz w:val="24"/>
              </w:rPr>
            </w:pPr>
            <w:r>
              <w:rPr>
                <w:sz w:val="24"/>
              </w:rPr>
              <w:t>Git &amp; Github</w:t>
            </w:r>
          </w:p>
        </w:tc>
      </w:tr>
    </w:tbl>
    <w:p w14:paraId="4B0FE627" w14:textId="77777777" w:rsidR="001D633D" w:rsidRDefault="001D633D">
      <w:pPr>
        <w:pStyle w:val="BodyText"/>
        <w:spacing w:before="181"/>
        <w:ind w:left="0" w:firstLine="0"/>
      </w:pPr>
    </w:p>
    <w:p w14:paraId="4B0FE628" w14:textId="77777777" w:rsidR="001D633D" w:rsidRDefault="001D633D">
      <w:pPr>
        <w:pStyle w:val="BodyText"/>
        <w:spacing w:before="181"/>
        <w:ind w:left="0" w:firstLine="0"/>
      </w:pPr>
    </w:p>
    <w:p w14:paraId="4B0FE629" w14:textId="77777777" w:rsidR="001D633D" w:rsidRPr="00525D19" w:rsidRDefault="00000000">
      <w:pPr>
        <w:pStyle w:val="Heading2"/>
        <w:spacing w:before="1"/>
        <w:ind w:left="0"/>
        <w:rPr>
          <w:sz w:val="28"/>
          <w:szCs w:val="28"/>
        </w:rPr>
      </w:pPr>
      <w:r w:rsidRPr="00525D19">
        <w:rPr>
          <w:sz w:val="28"/>
          <w:szCs w:val="28"/>
        </w:rPr>
        <w:t xml:space="preserve">TABLE OF </w:t>
      </w:r>
      <w:r w:rsidRPr="00525D19">
        <w:rPr>
          <w:spacing w:val="-2"/>
          <w:sz w:val="28"/>
          <w:szCs w:val="28"/>
        </w:rPr>
        <w:t>CONTENT</w:t>
      </w:r>
    </w:p>
    <w:p w14:paraId="4B0FE62A" w14:textId="77777777" w:rsidR="001D633D" w:rsidRPr="00525D19" w:rsidRDefault="00000000" w:rsidP="00835838">
      <w:pPr>
        <w:pStyle w:val="ListParagraph"/>
        <w:numPr>
          <w:ilvl w:val="0"/>
          <w:numId w:val="12"/>
        </w:numPr>
        <w:tabs>
          <w:tab w:val="left" w:pos="720"/>
        </w:tabs>
        <w:spacing w:before="184"/>
        <w:rPr>
          <w:sz w:val="28"/>
          <w:szCs w:val="28"/>
        </w:rPr>
      </w:pPr>
      <w:r w:rsidRPr="00525D19">
        <w:rPr>
          <w:spacing w:val="-2"/>
          <w:sz w:val="28"/>
          <w:szCs w:val="28"/>
        </w:rPr>
        <w:t>Acknowledgements</w:t>
      </w:r>
    </w:p>
    <w:p w14:paraId="4B0FE62B" w14:textId="77777777" w:rsidR="001D633D" w:rsidRPr="00525D19" w:rsidRDefault="00000000" w:rsidP="00835838">
      <w:pPr>
        <w:pStyle w:val="ListParagraph"/>
        <w:numPr>
          <w:ilvl w:val="0"/>
          <w:numId w:val="12"/>
        </w:numPr>
        <w:tabs>
          <w:tab w:val="left" w:pos="720"/>
        </w:tabs>
        <w:spacing w:before="20"/>
        <w:rPr>
          <w:sz w:val="28"/>
          <w:szCs w:val="28"/>
        </w:rPr>
      </w:pPr>
      <w:r w:rsidRPr="00525D19">
        <w:rPr>
          <w:sz w:val="28"/>
          <w:szCs w:val="28"/>
        </w:rPr>
        <w:t>Objective</w:t>
      </w:r>
      <w:r w:rsidRPr="00525D19">
        <w:rPr>
          <w:spacing w:val="-17"/>
          <w:sz w:val="28"/>
          <w:szCs w:val="28"/>
        </w:rPr>
        <w:t xml:space="preserve"> </w:t>
      </w:r>
      <w:r w:rsidRPr="00525D19">
        <w:rPr>
          <w:sz w:val="28"/>
          <w:szCs w:val="28"/>
        </w:rPr>
        <w:t xml:space="preserve">&amp; </w:t>
      </w:r>
      <w:r w:rsidRPr="00525D19">
        <w:rPr>
          <w:spacing w:val="-4"/>
          <w:sz w:val="28"/>
          <w:szCs w:val="28"/>
        </w:rPr>
        <w:t>Scope</w:t>
      </w:r>
    </w:p>
    <w:p w14:paraId="4B0FE62C" w14:textId="77777777" w:rsidR="001D633D" w:rsidRPr="00525D19" w:rsidRDefault="00000000" w:rsidP="00835838">
      <w:pPr>
        <w:pStyle w:val="ListParagraph"/>
        <w:numPr>
          <w:ilvl w:val="0"/>
          <w:numId w:val="12"/>
        </w:numPr>
        <w:tabs>
          <w:tab w:val="left" w:pos="720"/>
        </w:tabs>
        <w:spacing w:before="23"/>
        <w:rPr>
          <w:sz w:val="28"/>
          <w:szCs w:val="28"/>
        </w:rPr>
      </w:pPr>
      <w:r w:rsidRPr="00525D19">
        <w:rPr>
          <w:sz w:val="28"/>
          <w:szCs w:val="28"/>
        </w:rPr>
        <w:t>Problem</w:t>
      </w:r>
      <w:r w:rsidRPr="00525D19">
        <w:rPr>
          <w:spacing w:val="-2"/>
          <w:sz w:val="28"/>
          <w:szCs w:val="28"/>
        </w:rPr>
        <w:t xml:space="preserve"> Statement</w:t>
      </w:r>
    </w:p>
    <w:p w14:paraId="4B0FE62D" w14:textId="77777777" w:rsidR="001D633D" w:rsidRPr="00525D19" w:rsidRDefault="00000000" w:rsidP="00835838">
      <w:pPr>
        <w:pStyle w:val="ListParagraph"/>
        <w:numPr>
          <w:ilvl w:val="0"/>
          <w:numId w:val="12"/>
        </w:numPr>
        <w:tabs>
          <w:tab w:val="left" w:pos="720"/>
        </w:tabs>
        <w:spacing w:before="21"/>
        <w:rPr>
          <w:sz w:val="28"/>
          <w:szCs w:val="28"/>
        </w:rPr>
      </w:pPr>
      <w:r w:rsidRPr="00525D19">
        <w:rPr>
          <w:spacing w:val="-2"/>
          <w:sz w:val="28"/>
          <w:szCs w:val="28"/>
        </w:rPr>
        <w:t>Methodology</w:t>
      </w:r>
    </w:p>
    <w:p w14:paraId="4B0FE62E" w14:textId="77777777" w:rsidR="001D633D" w:rsidRPr="00525D19" w:rsidRDefault="00000000" w:rsidP="00835838">
      <w:pPr>
        <w:pStyle w:val="ListParagraph"/>
        <w:numPr>
          <w:ilvl w:val="0"/>
          <w:numId w:val="12"/>
        </w:numPr>
        <w:tabs>
          <w:tab w:val="left" w:pos="720"/>
        </w:tabs>
        <w:spacing w:before="21"/>
        <w:rPr>
          <w:sz w:val="28"/>
          <w:szCs w:val="28"/>
        </w:rPr>
      </w:pPr>
      <w:r w:rsidRPr="00525D19">
        <w:rPr>
          <w:spacing w:val="-2"/>
          <w:sz w:val="28"/>
          <w:szCs w:val="28"/>
        </w:rPr>
        <w:t>Tools &amp; Technologies</w:t>
      </w:r>
    </w:p>
    <w:p w14:paraId="4B0FE630" w14:textId="3CB38FD4" w:rsidR="001D633D" w:rsidRPr="00525D19" w:rsidRDefault="00000000" w:rsidP="00835838">
      <w:pPr>
        <w:pStyle w:val="ListParagraph"/>
        <w:numPr>
          <w:ilvl w:val="0"/>
          <w:numId w:val="12"/>
        </w:numPr>
        <w:tabs>
          <w:tab w:val="left" w:pos="720"/>
        </w:tabs>
        <w:spacing w:before="21"/>
        <w:rPr>
          <w:sz w:val="28"/>
          <w:szCs w:val="28"/>
        </w:rPr>
      </w:pPr>
      <w:r w:rsidRPr="00525D19">
        <w:rPr>
          <w:spacing w:val="-2"/>
          <w:sz w:val="28"/>
          <w:szCs w:val="28"/>
        </w:rPr>
        <w:t>Implementation</w:t>
      </w:r>
    </w:p>
    <w:p w14:paraId="03A08807" w14:textId="2D946CA3" w:rsidR="0043332E" w:rsidRPr="00525D19" w:rsidRDefault="0043332E" w:rsidP="00835838">
      <w:pPr>
        <w:pStyle w:val="ListParagraph"/>
        <w:numPr>
          <w:ilvl w:val="0"/>
          <w:numId w:val="12"/>
        </w:numPr>
        <w:tabs>
          <w:tab w:val="left" w:pos="720"/>
        </w:tabs>
        <w:spacing w:before="21"/>
        <w:rPr>
          <w:sz w:val="28"/>
          <w:szCs w:val="28"/>
        </w:rPr>
      </w:pPr>
      <w:r w:rsidRPr="00525D19">
        <w:rPr>
          <w:spacing w:val="-2"/>
          <w:sz w:val="28"/>
          <w:szCs w:val="28"/>
        </w:rPr>
        <w:t>Dashboard Screenshots</w:t>
      </w:r>
    </w:p>
    <w:p w14:paraId="7220797A" w14:textId="158C2AFB" w:rsidR="0043332E" w:rsidRPr="00525D19" w:rsidRDefault="0005259C" w:rsidP="00835838">
      <w:pPr>
        <w:pStyle w:val="ListParagraph"/>
        <w:numPr>
          <w:ilvl w:val="0"/>
          <w:numId w:val="12"/>
        </w:numPr>
        <w:tabs>
          <w:tab w:val="left" w:pos="720"/>
        </w:tabs>
        <w:spacing w:before="21"/>
        <w:rPr>
          <w:sz w:val="28"/>
          <w:szCs w:val="28"/>
        </w:rPr>
      </w:pPr>
      <w:r w:rsidRPr="00525D19">
        <w:rPr>
          <w:spacing w:val="-2"/>
          <w:sz w:val="28"/>
          <w:szCs w:val="28"/>
        </w:rPr>
        <w:t xml:space="preserve">Results &amp; </w:t>
      </w:r>
      <w:r w:rsidR="00163771" w:rsidRPr="00525D19">
        <w:rPr>
          <w:spacing w:val="-2"/>
          <w:sz w:val="28"/>
          <w:szCs w:val="28"/>
        </w:rPr>
        <w:t>Analysis</w:t>
      </w:r>
    </w:p>
    <w:p w14:paraId="52580B8D" w14:textId="78317914" w:rsidR="00163771" w:rsidRPr="00525D19" w:rsidRDefault="00163771" w:rsidP="00835838">
      <w:pPr>
        <w:pStyle w:val="ListParagraph"/>
        <w:numPr>
          <w:ilvl w:val="0"/>
          <w:numId w:val="12"/>
        </w:numPr>
        <w:tabs>
          <w:tab w:val="left" w:pos="720"/>
        </w:tabs>
        <w:spacing w:before="21"/>
        <w:rPr>
          <w:sz w:val="28"/>
          <w:szCs w:val="28"/>
        </w:rPr>
      </w:pPr>
      <w:r w:rsidRPr="00525D19">
        <w:rPr>
          <w:spacing w:val="-2"/>
          <w:sz w:val="28"/>
          <w:szCs w:val="28"/>
        </w:rPr>
        <w:t>Conclusion</w:t>
      </w:r>
    </w:p>
    <w:p w14:paraId="7C12300B" w14:textId="1F28421C" w:rsidR="00163771" w:rsidRPr="00525D19" w:rsidRDefault="0005259C" w:rsidP="00835838">
      <w:pPr>
        <w:pStyle w:val="ListParagraph"/>
        <w:numPr>
          <w:ilvl w:val="0"/>
          <w:numId w:val="12"/>
        </w:numPr>
        <w:tabs>
          <w:tab w:val="left" w:pos="720"/>
        </w:tabs>
        <w:spacing w:before="21"/>
        <w:rPr>
          <w:sz w:val="28"/>
          <w:szCs w:val="28"/>
        </w:rPr>
      </w:pPr>
      <w:r w:rsidRPr="00525D19">
        <w:rPr>
          <w:sz w:val="28"/>
          <w:szCs w:val="28"/>
        </w:rPr>
        <w:t>Link</w:t>
      </w:r>
      <w:r w:rsidRPr="00525D19">
        <w:rPr>
          <w:spacing w:val="-9"/>
          <w:sz w:val="28"/>
          <w:szCs w:val="28"/>
        </w:rPr>
        <w:t xml:space="preserve"> </w:t>
      </w:r>
      <w:r w:rsidRPr="00525D19">
        <w:rPr>
          <w:sz w:val="28"/>
          <w:szCs w:val="28"/>
        </w:rPr>
        <w:t>to</w:t>
      </w:r>
      <w:r w:rsidRPr="00525D19">
        <w:rPr>
          <w:spacing w:val="-8"/>
          <w:sz w:val="28"/>
          <w:szCs w:val="28"/>
        </w:rPr>
        <w:t xml:space="preserve"> </w:t>
      </w:r>
      <w:r w:rsidRPr="00525D19">
        <w:rPr>
          <w:sz w:val="28"/>
          <w:szCs w:val="28"/>
        </w:rPr>
        <w:t>Code</w:t>
      </w:r>
      <w:r w:rsidRPr="00525D19">
        <w:rPr>
          <w:spacing w:val="-5"/>
          <w:sz w:val="28"/>
          <w:szCs w:val="28"/>
        </w:rPr>
        <w:t xml:space="preserve"> </w:t>
      </w:r>
      <w:r w:rsidRPr="00525D19">
        <w:rPr>
          <w:sz w:val="28"/>
          <w:szCs w:val="28"/>
        </w:rPr>
        <w:t>and</w:t>
      </w:r>
      <w:r w:rsidRPr="00525D19">
        <w:rPr>
          <w:spacing w:val="-10"/>
          <w:sz w:val="28"/>
          <w:szCs w:val="28"/>
        </w:rPr>
        <w:t xml:space="preserve"> </w:t>
      </w:r>
      <w:r w:rsidRPr="00525D19">
        <w:rPr>
          <w:sz w:val="28"/>
          <w:szCs w:val="28"/>
        </w:rPr>
        <w:t>Executable</w:t>
      </w:r>
      <w:r w:rsidRPr="00525D19">
        <w:rPr>
          <w:spacing w:val="-7"/>
          <w:sz w:val="28"/>
          <w:szCs w:val="28"/>
        </w:rPr>
        <w:t xml:space="preserve"> </w:t>
      </w:r>
      <w:r w:rsidRPr="00525D19">
        <w:rPr>
          <w:spacing w:val="-4"/>
          <w:sz w:val="28"/>
          <w:szCs w:val="28"/>
        </w:rPr>
        <w:t>File</w:t>
      </w:r>
      <w:r w:rsidRPr="00525D19">
        <w:rPr>
          <w:spacing w:val="-2"/>
          <w:sz w:val="28"/>
          <w:szCs w:val="28"/>
        </w:rPr>
        <w:t xml:space="preserve"> </w:t>
      </w:r>
    </w:p>
    <w:p w14:paraId="4B0FE631" w14:textId="77777777" w:rsidR="001D633D" w:rsidRPr="00525D19" w:rsidRDefault="001D633D">
      <w:pPr>
        <w:pStyle w:val="ListParagraph"/>
        <w:tabs>
          <w:tab w:val="left" w:pos="720"/>
        </w:tabs>
        <w:spacing w:before="21"/>
        <w:ind w:left="0" w:firstLine="0"/>
        <w:rPr>
          <w:spacing w:val="-2"/>
          <w:sz w:val="28"/>
          <w:szCs w:val="28"/>
        </w:rPr>
      </w:pPr>
    </w:p>
    <w:p w14:paraId="4B0FE632" w14:textId="77777777" w:rsidR="001D633D" w:rsidRDefault="001D633D">
      <w:pPr>
        <w:pStyle w:val="ListParagraph"/>
        <w:tabs>
          <w:tab w:val="left" w:pos="720"/>
        </w:tabs>
        <w:spacing w:before="21"/>
        <w:ind w:left="0" w:firstLine="0"/>
        <w:rPr>
          <w:spacing w:val="-2"/>
          <w:sz w:val="24"/>
        </w:rPr>
      </w:pPr>
    </w:p>
    <w:p w14:paraId="4B0FE633" w14:textId="77777777" w:rsidR="001D633D" w:rsidRDefault="001D633D">
      <w:pPr>
        <w:pStyle w:val="ListParagraph"/>
        <w:tabs>
          <w:tab w:val="left" w:pos="720"/>
        </w:tabs>
        <w:spacing w:before="21"/>
        <w:ind w:left="0" w:firstLine="0"/>
        <w:rPr>
          <w:spacing w:val="-2"/>
          <w:sz w:val="24"/>
        </w:rPr>
      </w:pPr>
    </w:p>
    <w:p w14:paraId="4B0FE634" w14:textId="77777777" w:rsidR="001D633D" w:rsidRDefault="001D633D">
      <w:pPr>
        <w:pStyle w:val="ListParagraph"/>
        <w:tabs>
          <w:tab w:val="left" w:pos="720"/>
        </w:tabs>
        <w:spacing w:before="21"/>
        <w:ind w:left="0" w:firstLine="0"/>
        <w:rPr>
          <w:spacing w:val="-2"/>
          <w:sz w:val="24"/>
        </w:rPr>
      </w:pPr>
    </w:p>
    <w:p w14:paraId="4B0FE635" w14:textId="77777777" w:rsidR="001D633D" w:rsidRDefault="001D633D">
      <w:pPr>
        <w:pStyle w:val="ListParagraph"/>
        <w:tabs>
          <w:tab w:val="left" w:pos="720"/>
        </w:tabs>
        <w:spacing w:before="21"/>
        <w:ind w:left="0" w:firstLine="0"/>
        <w:rPr>
          <w:spacing w:val="-2"/>
          <w:sz w:val="24"/>
        </w:rPr>
        <w:sectPr w:rsidR="001D633D">
          <w:headerReference w:type="default" r:id="rId8"/>
          <w:footerReference w:type="default" r:id="rId9"/>
          <w:type w:val="continuous"/>
          <w:pgSz w:w="12240" w:h="15840"/>
          <w:pgMar w:top="1340" w:right="720" w:bottom="1200" w:left="1440" w:header="763" w:footer="1012" w:gutter="0"/>
          <w:pgNumType w:start="1"/>
          <w:cols w:space="720"/>
        </w:sectPr>
      </w:pPr>
    </w:p>
    <w:p w14:paraId="4B0FE637" w14:textId="46B432A2" w:rsidR="001D633D" w:rsidRPr="00731218" w:rsidRDefault="00000000" w:rsidP="00731218">
      <w:pPr>
        <w:pStyle w:val="Heading1"/>
        <w:numPr>
          <w:ilvl w:val="0"/>
          <w:numId w:val="2"/>
        </w:numPr>
        <w:tabs>
          <w:tab w:val="left" w:pos="317"/>
        </w:tabs>
        <w:ind w:left="317" w:hanging="317"/>
      </w:pPr>
      <w:r>
        <w:rPr>
          <w:spacing w:val="-2"/>
        </w:rPr>
        <w:lastRenderedPageBreak/>
        <w:t>Acknowledgements</w:t>
      </w:r>
    </w:p>
    <w:p w14:paraId="4B0FE638" w14:textId="77777777" w:rsidR="001D633D" w:rsidRDefault="00000000">
      <w:pPr>
        <w:widowControl/>
        <w:spacing w:after="200" w:line="276" w:lineRule="auto"/>
        <w:ind w:firstLine="720"/>
        <w:rPr>
          <w:sz w:val="24"/>
          <w:szCs w:val="24"/>
        </w:rPr>
      </w:pPr>
      <w:r>
        <w:rPr>
          <w:rFonts w:eastAsia="MS Mincho"/>
          <w:sz w:val="24"/>
          <w:szCs w:val="24"/>
          <w:lang w:eastAsia="zh-CN" w:bidi="ar"/>
        </w:rPr>
        <w:t xml:space="preserve">I would like to express my heartfelt gratitude to </w:t>
      </w:r>
      <w:r>
        <w:rPr>
          <w:rFonts w:eastAsia="MS Mincho"/>
          <w:b/>
          <w:bCs/>
          <w:sz w:val="24"/>
          <w:szCs w:val="24"/>
          <w:lang w:eastAsia="zh-CN" w:bidi="ar"/>
        </w:rPr>
        <w:t>Tata Consultancy Services (TCS)</w:t>
      </w:r>
      <w:r>
        <w:rPr>
          <w:rFonts w:eastAsia="MS Mincho"/>
          <w:sz w:val="24"/>
          <w:szCs w:val="24"/>
          <w:lang w:eastAsia="zh-CN" w:bidi="ar"/>
        </w:rPr>
        <w:t xml:space="preserve"> for giving me the opportunity to work on the '</w:t>
      </w:r>
      <w:r>
        <w:rPr>
          <w:rFonts w:eastAsia="MS Mincho"/>
          <w:b/>
          <w:bCs/>
          <w:sz w:val="24"/>
          <w:szCs w:val="24"/>
          <w:lang w:eastAsia="zh-CN" w:bidi="ar"/>
        </w:rPr>
        <w:t>Customer Profitability Analysis</w:t>
      </w:r>
      <w:r>
        <w:rPr>
          <w:rFonts w:eastAsia="MS Mincho"/>
          <w:sz w:val="24"/>
          <w:szCs w:val="24"/>
          <w:lang w:eastAsia="zh-CN" w:bidi="ar"/>
        </w:rPr>
        <w:t>' project. I also extend my appreciation to my faculty &amp; mentors for their guidance and support throughout this journey.</w:t>
      </w:r>
    </w:p>
    <w:p w14:paraId="4B0FE639" w14:textId="77777777" w:rsidR="001D633D" w:rsidRDefault="00000000">
      <w:pPr>
        <w:pStyle w:val="BodyText"/>
        <w:spacing w:before="160" w:line="259" w:lineRule="auto"/>
        <w:ind w:left="0" w:right="675" w:firstLine="0"/>
      </w:pPr>
      <w:r>
        <w:t>Finally,</w:t>
      </w:r>
      <w:r>
        <w:rPr>
          <w:spacing w:val="-1"/>
        </w:rPr>
        <w:t xml:space="preserve"> </w:t>
      </w:r>
      <w:r>
        <w:t>I</w:t>
      </w:r>
      <w:r>
        <w:rPr>
          <w:spacing w:val="-7"/>
        </w:rPr>
        <w:t xml:space="preserve"> </w:t>
      </w:r>
      <w:r>
        <w:t>thank</w:t>
      </w:r>
      <w:r>
        <w:rPr>
          <w:spacing w:val="-3"/>
        </w:rPr>
        <w:t xml:space="preserve"> </w:t>
      </w:r>
      <w:r>
        <w:t>my</w:t>
      </w:r>
      <w:r>
        <w:rPr>
          <w:spacing w:val="-3"/>
        </w:rPr>
        <w:t xml:space="preserve"> </w:t>
      </w:r>
      <w:r>
        <w:t>family</w:t>
      </w:r>
      <w:r>
        <w:rPr>
          <w:spacing w:val="-3"/>
        </w:rPr>
        <w:t xml:space="preserve"> </w:t>
      </w:r>
      <w:r>
        <w:t>and</w:t>
      </w:r>
      <w:r>
        <w:rPr>
          <w:spacing w:val="-3"/>
        </w:rPr>
        <w:t xml:space="preserve"> </w:t>
      </w:r>
      <w:r>
        <w:t>friends</w:t>
      </w:r>
      <w:r>
        <w:rPr>
          <w:spacing w:val="-4"/>
        </w:rPr>
        <w:t xml:space="preserve"> </w:t>
      </w:r>
      <w:r>
        <w:t>for</w:t>
      </w:r>
      <w:r>
        <w:rPr>
          <w:spacing w:val="-3"/>
        </w:rPr>
        <w:t xml:space="preserve"> </w:t>
      </w:r>
      <w:r>
        <w:t>their</w:t>
      </w:r>
      <w:r>
        <w:rPr>
          <w:spacing w:val="-3"/>
        </w:rPr>
        <w:t xml:space="preserve"> </w:t>
      </w:r>
      <w:r>
        <w:t>constant</w:t>
      </w:r>
      <w:r>
        <w:rPr>
          <w:spacing w:val="-3"/>
        </w:rPr>
        <w:t xml:space="preserve"> </w:t>
      </w:r>
      <w:r>
        <w:t>support</w:t>
      </w:r>
      <w:r>
        <w:rPr>
          <w:spacing w:val="-3"/>
        </w:rPr>
        <w:t xml:space="preserve"> </w:t>
      </w:r>
      <w:r>
        <w:t>and</w:t>
      </w:r>
      <w:r>
        <w:rPr>
          <w:spacing w:val="-3"/>
        </w:rPr>
        <w:t xml:space="preserve"> </w:t>
      </w:r>
      <w:r>
        <w:t>encouragement</w:t>
      </w:r>
      <w:r>
        <w:rPr>
          <w:spacing w:val="-3"/>
        </w:rPr>
        <w:t xml:space="preserve"> </w:t>
      </w:r>
      <w:r>
        <w:t>throughout the project development period.</w:t>
      </w:r>
    </w:p>
    <w:p w14:paraId="5436A091" w14:textId="77777777" w:rsidR="00731218" w:rsidRDefault="00731218">
      <w:pPr>
        <w:pStyle w:val="BodyText"/>
        <w:spacing w:before="160" w:line="259" w:lineRule="auto"/>
        <w:ind w:left="0" w:right="675" w:firstLine="0"/>
      </w:pPr>
    </w:p>
    <w:p w14:paraId="4B0FE63B" w14:textId="62893146" w:rsidR="001D633D" w:rsidRPr="00731218" w:rsidRDefault="00000000" w:rsidP="00731218">
      <w:pPr>
        <w:pStyle w:val="Heading1"/>
        <w:numPr>
          <w:ilvl w:val="0"/>
          <w:numId w:val="2"/>
        </w:numPr>
        <w:tabs>
          <w:tab w:val="left" w:pos="317"/>
        </w:tabs>
        <w:spacing w:before="159"/>
        <w:ind w:left="317" w:hanging="317"/>
      </w:pPr>
      <w:r>
        <w:t>Objective</w:t>
      </w:r>
      <w:r>
        <w:rPr>
          <w:spacing w:val="-11"/>
        </w:rPr>
        <w:t xml:space="preserve"> </w:t>
      </w:r>
      <w:r>
        <w:t xml:space="preserve">&amp; </w:t>
      </w:r>
      <w:r>
        <w:rPr>
          <w:spacing w:val="-2"/>
        </w:rPr>
        <w:t>Scope</w:t>
      </w:r>
    </w:p>
    <w:p w14:paraId="4B0FE63C" w14:textId="77777777" w:rsidR="001D633D" w:rsidRDefault="00000000">
      <w:pPr>
        <w:widowControl/>
        <w:spacing w:after="200" w:line="276" w:lineRule="auto"/>
        <w:ind w:firstLine="720"/>
        <w:rPr>
          <w:sz w:val="24"/>
          <w:szCs w:val="24"/>
        </w:rPr>
      </w:pPr>
      <w:r>
        <w:rPr>
          <w:rFonts w:eastAsia="MS Mincho"/>
          <w:sz w:val="24"/>
          <w:szCs w:val="24"/>
          <w:lang w:eastAsia="zh-CN" w:bidi="ar"/>
        </w:rPr>
        <w:t>The main objective of this project is to design and implement a Customer Profitability Analysis system that leverages data processing, transformation, and analytics to identify profitable telecom customers and segments. The system enables decision-makers to gain insights into customer revenue, churn trends, and profitability metrics through dynamic Power BI dashboards.</w:t>
      </w:r>
    </w:p>
    <w:p w14:paraId="4B0FE63D" w14:textId="77777777" w:rsidR="001D633D" w:rsidRDefault="00000000">
      <w:pPr>
        <w:widowControl/>
        <w:spacing w:after="200" w:line="276" w:lineRule="auto"/>
        <w:rPr>
          <w:rFonts w:eastAsia="MS Mincho"/>
          <w:sz w:val="24"/>
          <w:szCs w:val="24"/>
          <w:lang w:eastAsia="zh-CN" w:bidi="ar"/>
        </w:rPr>
      </w:pPr>
      <w:r>
        <w:rPr>
          <w:rFonts w:eastAsia="MS Mincho"/>
          <w:sz w:val="24"/>
          <w:szCs w:val="24"/>
          <w:lang w:eastAsia="zh-CN" w:bidi="ar"/>
        </w:rPr>
        <w:t>Scope includes: Data preprocessing, ETL processing, Data Mart creation, KPI calculation, and Power BI dashboard development.</w:t>
      </w:r>
    </w:p>
    <w:p w14:paraId="21AAA25C" w14:textId="77777777" w:rsidR="00731218" w:rsidRDefault="00731218">
      <w:pPr>
        <w:widowControl/>
        <w:spacing w:after="200" w:line="276" w:lineRule="auto"/>
        <w:rPr>
          <w:rFonts w:eastAsia="MS Mincho"/>
          <w:sz w:val="24"/>
          <w:szCs w:val="24"/>
          <w:lang w:eastAsia="zh-CN" w:bidi="ar"/>
        </w:rPr>
      </w:pPr>
    </w:p>
    <w:p w14:paraId="4B0FE63F" w14:textId="6C205174" w:rsidR="001D633D" w:rsidRPr="00731218" w:rsidRDefault="00000000" w:rsidP="00731218">
      <w:pPr>
        <w:pStyle w:val="Heading1"/>
        <w:numPr>
          <w:ilvl w:val="0"/>
          <w:numId w:val="2"/>
        </w:numPr>
        <w:tabs>
          <w:tab w:val="left" w:pos="317"/>
        </w:tabs>
        <w:ind w:left="317" w:hanging="317"/>
        <w:rPr>
          <w:rFonts w:eastAsia="MS Mincho"/>
          <w:lang w:eastAsia="zh-CN" w:bidi="ar"/>
        </w:rPr>
      </w:pPr>
      <w:r>
        <w:t>Problem</w:t>
      </w:r>
      <w:r>
        <w:rPr>
          <w:spacing w:val="-10"/>
        </w:rPr>
        <w:t xml:space="preserve"> </w:t>
      </w:r>
      <w:r>
        <w:rPr>
          <w:spacing w:val="-2"/>
        </w:rPr>
        <w:t>Statemen</w:t>
      </w:r>
      <w:r w:rsidR="00016264">
        <w:rPr>
          <w:spacing w:val="-2"/>
        </w:rPr>
        <w:t>t</w:t>
      </w:r>
    </w:p>
    <w:p w14:paraId="4B0FE640" w14:textId="77777777" w:rsidR="001D633D" w:rsidRDefault="00000000">
      <w:pPr>
        <w:widowControl/>
        <w:spacing w:after="200" w:line="276" w:lineRule="auto"/>
        <w:ind w:firstLine="720"/>
        <w:rPr>
          <w:rFonts w:eastAsia="MS Mincho"/>
          <w:sz w:val="24"/>
          <w:szCs w:val="24"/>
          <w:lang w:eastAsia="zh-CN" w:bidi="ar"/>
        </w:rPr>
      </w:pPr>
      <w:r>
        <w:rPr>
          <w:rFonts w:eastAsia="MS Mincho"/>
          <w:sz w:val="24"/>
          <w:szCs w:val="24"/>
          <w:lang w:eastAsia="zh-CN" w:bidi="ar"/>
        </w:rPr>
        <w:t>Telecom operators manage millions of customers whose profitability varies significantly based on their service usage. Traditional reporting systems are manual, time-consuming, and lack actionable insights. This project automates the process by creating a scalable data pipeline and visualization platform to derive KPIs such as CLV, CPI, and Profitability Score, enabling strategic decisions for retention and revenue growth.</w:t>
      </w:r>
    </w:p>
    <w:p w14:paraId="2375676A" w14:textId="77777777" w:rsidR="00016264" w:rsidRDefault="00016264">
      <w:pPr>
        <w:widowControl/>
        <w:spacing w:after="200" w:line="276" w:lineRule="auto"/>
        <w:ind w:firstLine="720"/>
        <w:rPr>
          <w:rFonts w:eastAsia="MS Mincho"/>
          <w:sz w:val="24"/>
          <w:szCs w:val="24"/>
          <w:lang w:eastAsia="zh-CN" w:bidi="ar"/>
        </w:rPr>
      </w:pPr>
    </w:p>
    <w:p w14:paraId="4B0FE642" w14:textId="3C6AC511" w:rsidR="001D633D" w:rsidRPr="00016264" w:rsidRDefault="00000000" w:rsidP="00016264">
      <w:pPr>
        <w:pStyle w:val="Heading1"/>
        <w:numPr>
          <w:ilvl w:val="0"/>
          <w:numId w:val="2"/>
        </w:numPr>
        <w:tabs>
          <w:tab w:val="left" w:pos="317"/>
        </w:tabs>
        <w:ind w:left="317" w:hanging="317"/>
      </w:pPr>
      <w:r>
        <w:rPr>
          <w:spacing w:val="-10"/>
        </w:rPr>
        <w:t xml:space="preserve"> Methodology</w:t>
      </w:r>
    </w:p>
    <w:p w14:paraId="4B0FE643" w14:textId="77777777" w:rsidR="001D633D" w:rsidRDefault="00000000">
      <w:pPr>
        <w:widowControl/>
        <w:spacing w:after="200" w:line="276" w:lineRule="auto"/>
        <w:rPr>
          <w:sz w:val="24"/>
          <w:szCs w:val="24"/>
        </w:rPr>
      </w:pPr>
      <w:r>
        <w:rPr>
          <w:rFonts w:eastAsia="MS Mincho"/>
          <w:sz w:val="24"/>
          <w:szCs w:val="24"/>
          <w:lang w:eastAsia="zh-CN" w:bidi="ar"/>
        </w:rPr>
        <w:t>The project follows a four-step structured approach:</w:t>
      </w:r>
    </w:p>
    <w:p w14:paraId="4B0FE644" w14:textId="7DC1E807" w:rsidR="001D633D" w:rsidRPr="00323293" w:rsidRDefault="00000000" w:rsidP="00323293">
      <w:pPr>
        <w:pStyle w:val="ListParagraph"/>
        <w:widowControl/>
        <w:numPr>
          <w:ilvl w:val="0"/>
          <w:numId w:val="14"/>
        </w:numPr>
        <w:spacing w:after="200" w:line="276" w:lineRule="auto"/>
        <w:rPr>
          <w:sz w:val="24"/>
          <w:szCs w:val="24"/>
        </w:rPr>
      </w:pPr>
      <w:r w:rsidRPr="00323293">
        <w:rPr>
          <w:rFonts w:eastAsia="MS Mincho"/>
          <w:sz w:val="24"/>
          <w:szCs w:val="24"/>
          <w:lang w:eastAsia="zh-CN" w:bidi="ar"/>
        </w:rPr>
        <w:t>Data Collection &amp; Pre-processing: Clean and prepare raw telecom customer data (CSV to SQL).</w:t>
      </w:r>
    </w:p>
    <w:p w14:paraId="4B0FE645" w14:textId="564EF57C" w:rsidR="001D633D" w:rsidRPr="00323293" w:rsidRDefault="00000000" w:rsidP="00323293">
      <w:pPr>
        <w:pStyle w:val="ListParagraph"/>
        <w:widowControl/>
        <w:numPr>
          <w:ilvl w:val="0"/>
          <w:numId w:val="14"/>
        </w:numPr>
        <w:spacing w:after="200" w:line="276" w:lineRule="auto"/>
        <w:rPr>
          <w:sz w:val="24"/>
          <w:szCs w:val="24"/>
        </w:rPr>
      </w:pPr>
      <w:r w:rsidRPr="00323293">
        <w:rPr>
          <w:rFonts w:eastAsia="MS Mincho"/>
          <w:sz w:val="24"/>
          <w:szCs w:val="24"/>
          <w:lang w:eastAsia="zh-CN" w:bidi="ar"/>
        </w:rPr>
        <w:t>Data Mart Loading: Design and populate dimension and fact tables (star schema).</w:t>
      </w:r>
    </w:p>
    <w:p w14:paraId="4B0FE646" w14:textId="4ACB6A40" w:rsidR="001D633D" w:rsidRPr="00323293" w:rsidRDefault="00000000" w:rsidP="00323293">
      <w:pPr>
        <w:pStyle w:val="ListParagraph"/>
        <w:widowControl/>
        <w:numPr>
          <w:ilvl w:val="0"/>
          <w:numId w:val="14"/>
        </w:numPr>
        <w:spacing w:after="200" w:line="276" w:lineRule="auto"/>
        <w:rPr>
          <w:sz w:val="24"/>
          <w:szCs w:val="24"/>
        </w:rPr>
      </w:pPr>
      <w:r w:rsidRPr="00323293">
        <w:rPr>
          <w:rFonts w:eastAsia="MS Mincho"/>
          <w:sz w:val="24"/>
          <w:szCs w:val="24"/>
          <w:lang w:eastAsia="zh-CN" w:bidi="ar"/>
        </w:rPr>
        <w:t>KPI Derivation: Calculate profitability metrics using SQL and DAX.</w:t>
      </w:r>
    </w:p>
    <w:p w14:paraId="4B0FE647" w14:textId="3087DD90" w:rsidR="001D633D" w:rsidRPr="00323293" w:rsidRDefault="00000000" w:rsidP="00323293">
      <w:pPr>
        <w:pStyle w:val="ListParagraph"/>
        <w:widowControl/>
        <w:numPr>
          <w:ilvl w:val="0"/>
          <w:numId w:val="14"/>
        </w:numPr>
        <w:spacing w:after="200" w:line="276" w:lineRule="auto"/>
        <w:rPr>
          <w:rFonts w:eastAsia="MS Mincho"/>
          <w:sz w:val="24"/>
          <w:szCs w:val="24"/>
          <w:lang w:eastAsia="zh-CN" w:bidi="ar"/>
        </w:rPr>
      </w:pPr>
      <w:r w:rsidRPr="00323293">
        <w:rPr>
          <w:rFonts w:eastAsia="MS Mincho"/>
          <w:sz w:val="24"/>
          <w:szCs w:val="24"/>
          <w:lang w:eastAsia="zh-CN" w:bidi="ar"/>
        </w:rPr>
        <w:t>Dashboard Development &amp; Deployment: Create interactive Power BI dashboards for insights.</w:t>
      </w:r>
    </w:p>
    <w:p w14:paraId="4B0FE648" w14:textId="77777777" w:rsidR="001D633D" w:rsidRDefault="001D633D">
      <w:pPr>
        <w:widowControl/>
        <w:spacing w:after="200" w:line="276" w:lineRule="auto"/>
        <w:rPr>
          <w:rFonts w:eastAsia="MS Mincho"/>
          <w:sz w:val="24"/>
          <w:szCs w:val="24"/>
          <w:lang w:eastAsia="zh-CN" w:bidi="ar"/>
        </w:rPr>
      </w:pPr>
    </w:p>
    <w:p w14:paraId="4B0FE649" w14:textId="77777777" w:rsidR="001D633D" w:rsidRDefault="001D633D">
      <w:pPr>
        <w:widowControl/>
        <w:spacing w:after="200" w:line="276" w:lineRule="auto"/>
        <w:rPr>
          <w:rFonts w:eastAsia="MS Mincho"/>
          <w:sz w:val="24"/>
          <w:szCs w:val="24"/>
          <w:lang w:eastAsia="zh-CN" w:bidi="ar"/>
        </w:rPr>
      </w:pPr>
    </w:p>
    <w:p w14:paraId="2FB44C36" w14:textId="77777777" w:rsidR="00016264" w:rsidRDefault="00016264">
      <w:pPr>
        <w:widowControl/>
        <w:spacing w:after="200" w:line="276" w:lineRule="auto"/>
        <w:rPr>
          <w:rFonts w:eastAsia="MS Mincho"/>
          <w:sz w:val="24"/>
          <w:szCs w:val="24"/>
          <w:lang w:eastAsia="zh-CN" w:bidi="ar"/>
        </w:rPr>
      </w:pPr>
    </w:p>
    <w:p w14:paraId="6FF7B9B4" w14:textId="11708938" w:rsidR="00B6627F" w:rsidRDefault="00000000" w:rsidP="00B6627F">
      <w:pPr>
        <w:pStyle w:val="Heading1"/>
        <w:numPr>
          <w:ilvl w:val="0"/>
          <w:numId w:val="2"/>
        </w:numPr>
        <w:tabs>
          <w:tab w:val="left" w:pos="317"/>
        </w:tabs>
        <w:spacing w:before="159"/>
        <w:ind w:left="317" w:hanging="317"/>
      </w:pPr>
      <w:r>
        <w:rPr>
          <w:spacing w:val="-2"/>
        </w:rPr>
        <w:lastRenderedPageBreak/>
        <w:t>Tools &amp; Technologies</w:t>
      </w:r>
    </w:p>
    <w:tbl>
      <w:tblPr>
        <w:tblW w:w="0" w:type="auto"/>
        <w:tblLook w:val="04A0" w:firstRow="1" w:lastRow="0" w:firstColumn="1" w:lastColumn="0" w:noHBand="0" w:noVBand="1"/>
      </w:tblPr>
      <w:tblGrid>
        <w:gridCol w:w="2880"/>
        <w:gridCol w:w="2880"/>
        <w:gridCol w:w="2880"/>
      </w:tblGrid>
      <w:tr w:rsidR="001D633D" w14:paraId="4B0FE64F" w14:textId="77777777" w:rsidTr="000F2561">
        <w:tc>
          <w:tcPr>
            <w:tcW w:w="2880" w:type="dxa"/>
          </w:tcPr>
          <w:p w14:paraId="4B0FE64C" w14:textId="77777777" w:rsidR="001D633D" w:rsidRDefault="00000000">
            <w:pPr>
              <w:widowControl/>
              <w:spacing w:after="200" w:line="276" w:lineRule="auto"/>
            </w:pPr>
            <w:r>
              <w:rPr>
                <w:rFonts w:ascii="Cambria" w:eastAsia="MS Mincho" w:hAnsi="Cambria"/>
                <w:b/>
                <w:bCs/>
                <w:lang w:eastAsia="zh-CN" w:bidi="ar"/>
              </w:rPr>
              <w:t>Layer</w:t>
            </w:r>
          </w:p>
        </w:tc>
        <w:tc>
          <w:tcPr>
            <w:tcW w:w="2880" w:type="dxa"/>
          </w:tcPr>
          <w:p w14:paraId="4B0FE64D" w14:textId="77777777" w:rsidR="001D633D" w:rsidRDefault="00000000">
            <w:pPr>
              <w:widowControl/>
              <w:spacing w:after="200" w:line="276" w:lineRule="auto"/>
            </w:pPr>
            <w:r>
              <w:rPr>
                <w:rFonts w:ascii="Cambria" w:eastAsia="MS Mincho" w:hAnsi="Cambria"/>
                <w:b/>
                <w:bCs/>
                <w:lang w:eastAsia="zh-CN" w:bidi="ar"/>
              </w:rPr>
              <w:t>Tool/Technology</w:t>
            </w:r>
          </w:p>
        </w:tc>
        <w:tc>
          <w:tcPr>
            <w:tcW w:w="2880" w:type="dxa"/>
          </w:tcPr>
          <w:p w14:paraId="4B0FE64E" w14:textId="77777777" w:rsidR="001D633D" w:rsidRDefault="00000000">
            <w:pPr>
              <w:widowControl/>
              <w:spacing w:after="200" w:line="276" w:lineRule="auto"/>
            </w:pPr>
            <w:r>
              <w:rPr>
                <w:b/>
                <w:bCs/>
              </w:rPr>
              <w:t>Use</w:t>
            </w:r>
          </w:p>
        </w:tc>
      </w:tr>
      <w:tr w:rsidR="001D633D" w14:paraId="4B0FE653" w14:textId="77777777" w:rsidTr="000F2561">
        <w:tc>
          <w:tcPr>
            <w:tcW w:w="2880" w:type="dxa"/>
          </w:tcPr>
          <w:p w14:paraId="4B0FE650" w14:textId="77777777" w:rsidR="001D633D" w:rsidRDefault="00000000">
            <w:pPr>
              <w:widowControl/>
              <w:spacing w:after="200" w:line="276" w:lineRule="auto"/>
            </w:pPr>
            <w:r>
              <w:rPr>
                <w:rFonts w:eastAsia="MS Mincho"/>
                <w:lang w:eastAsia="zh-CN" w:bidi="ar"/>
              </w:rPr>
              <w:t>ETL Layer</w:t>
            </w:r>
          </w:p>
        </w:tc>
        <w:tc>
          <w:tcPr>
            <w:tcW w:w="2880" w:type="dxa"/>
          </w:tcPr>
          <w:p w14:paraId="4B0FE651" w14:textId="77777777" w:rsidR="001D633D" w:rsidRDefault="00000000">
            <w:pPr>
              <w:widowControl/>
              <w:spacing w:after="200" w:line="276" w:lineRule="auto"/>
            </w:pPr>
            <w:r>
              <w:rPr>
                <w:rFonts w:eastAsia="MS Mincho"/>
                <w:lang w:eastAsia="zh-CN" w:bidi="ar"/>
              </w:rPr>
              <w:t>Python (pandas), SQL</w:t>
            </w:r>
          </w:p>
        </w:tc>
        <w:tc>
          <w:tcPr>
            <w:tcW w:w="2880" w:type="dxa"/>
          </w:tcPr>
          <w:p w14:paraId="4B0FE652" w14:textId="77777777" w:rsidR="001D633D" w:rsidRDefault="00000000">
            <w:pPr>
              <w:widowControl/>
              <w:spacing w:after="200" w:line="276" w:lineRule="auto"/>
            </w:pPr>
            <w:r>
              <w:rPr>
                <w:rFonts w:eastAsia="MS Mincho"/>
                <w:lang w:eastAsia="zh-CN" w:bidi="ar"/>
              </w:rPr>
              <w:t>Data cleaning and transformation</w:t>
            </w:r>
          </w:p>
        </w:tc>
      </w:tr>
      <w:tr w:rsidR="001D633D" w14:paraId="4B0FE657" w14:textId="77777777" w:rsidTr="000F2561">
        <w:tc>
          <w:tcPr>
            <w:tcW w:w="2880" w:type="dxa"/>
          </w:tcPr>
          <w:p w14:paraId="4B0FE654" w14:textId="77777777" w:rsidR="001D633D" w:rsidRDefault="00000000">
            <w:pPr>
              <w:widowControl/>
              <w:spacing w:after="200" w:line="276" w:lineRule="auto"/>
            </w:pPr>
            <w:r>
              <w:rPr>
                <w:rFonts w:eastAsia="MS Mincho"/>
                <w:lang w:eastAsia="zh-CN" w:bidi="ar"/>
              </w:rPr>
              <w:t>Database Layer</w:t>
            </w:r>
          </w:p>
        </w:tc>
        <w:tc>
          <w:tcPr>
            <w:tcW w:w="2880" w:type="dxa"/>
          </w:tcPr>
          <w:p w14:paraId="4B0FE655" w14:textId="77777777" w:rsidR="001D633D" w:rsidRDefault="00000000">
            <w:pPr>
              <w:widowControl/>
              <w:spacing w:after="200" w:line="276" w:lineRule="auto"/>
            </w:pPr>
            <w:r>
              <w:rPr>
                <w:rFonts w:eastAsia="MS Mincho"/>
                <w:lang w:eastAsia="zh-CN" w:bidi="ar"/>
              </w:rPr>
              <w:t>MySQL</w:t>
            </w:r>
          </w:p>
        </w:tc>
        <w:tc>
          <w:tcPr>
            <w:tcW w:w="2880" w:type="dxa"/>
          </w:tcPr>
          <w:p w14:paraId="4B0FE656" w14:textId="77777777" w:rsidR="001D633D" w:rsidRDefault="00000000">
            <w:pPr>
              <w:widowControl/>
              <w:spacing w:after="200" w:line="276" w:lineRule="auto"/>
            </w:pPr>
            <w:r>
              <w:rPr>
                <w:rFonts w:eastAsia="MS Mincho"/>
                <w:lang w:eastAsia="zh-CN" w:bidi="ar"/>
              </w:rPr>
              <w:t>Data Mart and KPI storage</w:t>
            </w:r>
          </w:p>
        </w:tc>
      </w:tr>
      <w:tr w:rsidR="001D633D" w14:paraId="4B0FE65B" w14:textId="77777777" w:rsidTr="000F2561">
        <w:tc>
          <w:tcPr>
            <w:tcW w:w="2880" w:type="dxa"/>
          </w:tcPr>
          <w:p w14:paraId="4B0FE658" w14:textId="77777777" w:rsidR="001D633D" w:rsidRDefault="00000000">
            <w:pPr>
              <w:widowControl/>
              <w:spacing w:after="200" w:line="276" w:lineRule="auto"/>
            </w:pPr>
            <w:r>
              <w:rPr>
                <w:rFonts w:eastAsia="MS Mincho"/>
                <w:lang w:eastAsia="zh-CN" w:bidi="ar"/>
              </w:rPr>
              <w:t>Visualization Layer</w:t>
            </w:r>
          </w:p>
        </w:tc>
        <w:tc>
          <w:tcPr>
            <w:tcW w:w="2880" w:type="dxa"/>
          </w:tcPr>
          <w:p w14:paraId="4B0FE659" w14:textId="77777777" w:rsidR="001D633D" w:rsidRDefault="00000000">
            <w:pPr>
              <w:widowControl/>
              <w:spacing w:after="200" w:line="276" w:lineRule="auto"/>
            </w:pPr>
            <w:r>
              <w:rPr>
                <w:rFonts w:eastAsia="MS Mincho"/>
                <w:lang w:eastAsia="zh-CN" w:bidi="ar"/>
              </w:rPr>
              <w:t>Power BI</w:t>
            </w:r>
          </w:p>
        </w:tc>
        <w:tc>
          <w:tcPr>
            <w:tcW w:w="2880" w:type="dxa"/>
          </w:tcPr>
          <w:p w14:paraId="4B0FE65A" w14:textId="77777777" w:rsidR="001D633D" w:rsidRDefault="00000000">
            <w:pPr>
              <w:widowControl/>
              <w:spacing w:after="200" w:line="276" w:lineRule="auto"/>
            </w:pPr>
            <w:r>
              <w:rPr>
                <w:rFonts w:eastAsia="MS Mincho"/>
                <w:lang w:eastAsia="zh-CN" w:bidi="ar"/>
              </w:rPr>
              <w:t>Dashboard creation and KPI visualization</w:t>
            </w:r>
          </w:p>
        </w:tc>
      </w:tr>
      <w:tr w:rsidR="001D633D" w14:paraId="4B0FE65F" w14:textId="77777777" w:rsidTr="000F2561">
        <w:tc>
          <w:tcPr>
            <w:tcW w:w="2880" w:type="dxa"/>
          </w:tcPr>
          <w:p w14:paraId="4B0FE65C" w14:textId="77777777" w:rsidR="001D633D" w:rsidRDefault="00000000">
            <w:pPr>
              <w:widowControl/>
              <w:spacing w:after="200" w:line="276" w:lineRule="auto"/>
            </w:pPr>
            <w:r>
              <w:rPr>
                <w:rFonts w:eastAsia="MS Mincho"/>
                <w:lang w:eastAsia="zh-CN" w:bidi="ar"/>
              </w:rPr>
              <w:t>Development Environment</w:t>
            </w:r>
          </w:p>
        </w:tc>
        <w:tc>
          <w:tcPr>
            <w:tcW w:w="2880" w:type="dxa"/>
          </w:tcPr>
          <w:p w14:paraId="4B0FE65D" w14:textId="77777777" w:rsidR="001D633D" w:rsidRDefault="00000000">
            <w:pPr>
              <w:widowControl/>
              <w:spacing w:after="200" w:line="276" w:lineRule="auto"/>
            </w:pPr>
            <w:r>
              <w:rPr>
                <w:rFonts w:eastAsia="MS Mincho"/>
                <w:lang w:eastAsia="zh-CN" w:bidi="ar"/>
              </w:rPr>
              <w:t>DBeaver, Power BI Desktop</w:t>
            </w:r>
          </w:p>
        </w:tc>
        <w:tc>
          <w:tcPr>
            <w:tcW w:w="2880" w:type="dxa"/>
          </w:tcPr>
          <w:p w14:paraId="4B0FE65E" w14:textId="77777777" w:rsidR="001D633D" w:rsidRDefault="00000000">
            <w:pPr>
              <w:widowControl/>
              <w:spacing w:after="200" w:line="276" w:lineRule="auto"/>
            </w:pPr>
            <w:r>
              <w:rPr>
                <w:rFonts w:eastAsia="MS Mincho"/>
                <w:lang w:eastAsia="zh-CN" w:bidi="ar"/>
              </w:rPr>
              <w:t>Data modeling and report building</w:t>
            </w:r>
          </w:p>
        </w:tc>
      </w:tr>
    </w:tbl>
    <w:p w14:paraId="09C62C5A" w14:textId="77777777" w:rsidR="004E0848" w:rsidRDefault="004E0848" w:rsidP="00D16073">
      <w:pPr>
        <w:pStyle w:val="Heading2"/>
        <w:widowControl/>
        <w:ind w:left="0"/>
      </w:pPr>
    </w:p>
    <w:p w14:paraId="65CF203B" w14:textId="7C702CD1" w:rsidR="004E0848" w:rsidRDefault="000F2561" w:rsidP="00E22AFC">
      <w:pPr>
        <w:pStyle w:val="Heading1"/>
        <w:numPr>
          <w:ilvl w:val="0"/>
          <w:numId w:val="2"/>
        </w:numPr>
        <w:tabs>
          <w:tab w:val="left" w:pos="477"/>
        </w:tabs>
        <w:spacing w:before="0"/>
      </w:pPr>
      <w:r>
        <w:t>Implementation</w:t>
      </w:r>
    </w:p>
    <w:p w14:paraId="5E016C51" w14:textId="77777777" w:rsidR="004E0848" w:rsidRDefault="004E0848" w:rsidP="004E0848">
      <w:pPr>
        <w:pStyle w:val="Heading3"/>
        <w:rPr>
          <w:rFonts w:ascii="Times New Roman" w:hAnsi="Times New Roman" w:hint="default"/>
        </w:rPr>
      </w:pPr>
      <w:r>
        <w:rPr>
          <w:rStyle w:val="Strong"/>
          <w:rFonts w:ascii="Times New Roman" w:hAnsi="Times New Roman" w:hint="default"/>
          <w:b/>
          <w:bCs/>
        </w:rPr>
        <w:t>6.1 Data Collection &amp; Preprocessing</w:t>
      </w:r>
    </w:p>
    <w:p w14:paraId="77A53FDB" w14:textId="77777777" w:rsidR="004E0848" w:rsidRDefault="004E0848" w:rsidP="004E0848">
      <w:pPr>
        <w:pStyle w:val="NormalWeb"/>
      </w:pPr>
      <w:r>
        <w:t xml:space="preserve">The implementation began with collecting the raw dataset  “ </w:t>
      </w:r>
      <w:r>
        <w:rPr>
          <w:rStyle w:val="Emphasis"/>
        </w:rPr>
        <w:t xml:space="preserve">Telco Customer Churn” </w:t>
      </w:r>
      <w:r>
        <w:t xml:space="preserve"> in CSV format. The dataset included details about customer demographics, subscription plans, internet and phone services, tenure, charges, and churn information.The raw data was analyzed for inconsistencies, missing values, and incorrect data types.</w:t>
      </w:r>
    </w:p>
    <w:p w14:paraId="198FABFF" w14:textId="77777777" w:rsidR="004E0848" w:rsidRDefault="004E0848" w:rsidP="00016264">
      <w:pPr>
        <w:pStyle w:val="NormalWeb"/>
        <w:numPr>
          <w:ilvl w:val="0"/>
          <w:numId w:val="13"/>
        </w:numPr>
        <w:tabs>
          <w:tab w:val="left" w:pos="840"/>
        </w:tabs>
      </w:pPr>
      <w:r>
        <w:rPr>
          <w:rStyle w:val="Strong"/>
        </w:rPr>
        <w:t>Tools Used:</w:t>
      </w:r>
      <w:r>
        <w:t xml:space="preserve"> Python (pandas, NumPy), Excel for initial inspection</w:t>
      </w:r>
    </w:p>
    <w:p w14:paraId="37C61DCB" w14:textId="77777777" w:rsidR="004E0848" w:rsidRDefault="004E0848" w:rsidP="00016264">
      <w:pPr>
        <w:pStyle w:val="NormalWeb"/>
        <w:numPr>
          <w:ilvl w:val="0"/>
          <w:numId w:val="13"/>
        </w:numPr>
        <w:tabs>
          <w:tab w:val="left" w:pos="840"/>
        </w:tabs>
      </w:pPr>
      <w:r>
        <w:t>Key Steps :</w:t>
      </w:r>
    </w:p>
    <w:p w14:paraId="4671CB83" w14:textId="77777777" w:rsidR="004E0848" w:rsidRDefault="004E0848" w:rsidP="00016264">
      <w:pPr>
        <w:pStyle w:val="NormalWeb"/>
        <w:numPr>
          <w:ilvl w:val="1"/>
          <w:numId w:val="13"/>
        </w:numPr>
        <w:tabs>
          <w:tab w:val="left" w:pos="1260"/>
        </w:tabs>
      </w:pPr>
      <w:r>
        <w:t xml:space="preserve">Removed duplicate records on </w:t>
      </w:r>
      <w:r>
        <w:rPr>
          <w:rStyle w:val="HTMLCode"/>
        </w:rPr>
        <w:t>customerID</w:t>
      </w:r>
    </w:p>
    <w:p w14:paraId="16994778" w14:textId="77777777" w:rsidR="004E0848" w:rsidRDefault="004E0848" w:rsidP="00016264">
      <w:pPr>
        <w:pStyle w:val="NormalWeb"/>
        <w:numPr>
          <w:ilvl w:val="1"/>
          <w:numId w:val="13"/>
        </w:numPr>
        <w:tabs>
          <w:tab w:val="left" w:pos="1260"/>
        </w:tabs>
      </w:pPr>
      <w:r>
        <w:t xml:space="preserve">Converted blank </w:t>
      </w:r>
      <w:r>
        <w:rPr>
          <w:rStyle w:val="HTMLCode"/>
        </w:rPr>
        <w:t>TotalCharges</w:t>
      </w:r>
      <w:r>
        <w:t xml:space="preserve"> values into </w:t>
      </w:r>
      <w:r>
        <w:rPr>
          <w:rStyle w:val="HTMLCode"/>
        </w:rPr>
        <w:t>NaN</w:t>
      </w:r>
      <w:r>
        <w:t xml:space="preserve"> and imputed them using </w:t>
      </w:r>
      <w:r>
        <w:rPr>
          <w:rStyle w:val="HTMLCode"/>
        </w:rPr>
        <w:t>MonthlyCharges × tenure</w:t>
      </w:r>
      <w:r>
        <w:t>.</w:t>
      </w:r>
    </w:p>
    <w:p w14:paraId="11578922" w14:textId="77777777" w:rsidR="004E0848" w:rsidRDefault="004E0848" w:rsidP="00016264">
      <w:pPr>
        <w:pStyle w:val="NormalWeb"/>
        <w:numPr>
          <w:ilvl w:val="1"/>
          <w:numId w:val="13"/>
        </w:numPr>
        <w:tabs>
          <w:tab w:val="left" w:pos="1260"/>
        </w:tabs>
      </w:pPr>
      <w:r>
        <w:t>Standardized text values (e.g., converted “No internet service” to “No”).</w:t>
      </w:r>
    </w:p>
    <w:p w14:paraId="66349C37" w14:textId="77777777" w:rsidR="004E0848" w:rsidRDefault="004E0848" w:rsidP="00016264">
      <w:pPr>
        <w:pStyle w:val="NormalWeb"/>
        <w:numPr>
          <w:ilvl w:val="1"/>
          <w:numId w:val="13"/>
        </w:numPr>
        <w:tabs>
          <w:tab w:val="left" w:pos="1260"/>
        </w:tabs>
      </w:pPr>
      <w:r>
        <w:t xml:space="preserve">Verified numeric conversions for fields like </w:t>
      </w:r>
      <w:r>
        <w:rPr>
          <w:rStyle w:val="HTMLCode"/>
        </w:rPr>
        <w:t>SeniorCitizen</w:t>
      </w:r>
      <w:r>
        <w:t xml:space="preserve">, </w:t>
      </w:r>
      <w:r>
        <w:rPr>
          <w:rStyle w:val="HTMLCode"/>
        </w:rPr>
        <w:t>tenure</w:t>
      </w:r>
      <w:r>
        <w:t xml:space="preserve">, and </w:t>
      </w:r>
      <w:r>
        <w:rPr>
          <w:rStyle w:val="HTMLCode"/>
        </w:rPr>
        <w:t>MonthlyCharges</w:t>
      </w:r>
      <w:r>
        <w:t>.</w:t>
      </w:r>
    </w:p>
    <w:p w14:paraId="0B59D309" w14:textId="77777777" w:rsidR="004E0848" w:rsidRDefault="004E0848" w:rsidP="00016264">
      <w:pPr>
        <w:pStyle w:val="NormalWeb"/>
        <w:numPr>
          <w:ilvl w:val="1"/>
          <w:numId w:val="13"/>
        </w:numPr>
        <w:tabs>
          <w:tab w:val="left" w:pos="1260"/>
        </w:tabs>
      </w:pPr>
      <w:r>
        <w:t xml:space="preserve">Added derived columns: </w:t>
      </w:r>
      <w:r>
        <w:rPr>
          <w:rStyle w:val="HTMLCode"/>
        </w:rPr>
        <w:t>ProfitabilityScore</w:t>
      </w:r>
      <w:r>
        <w:t xml:space="preserve">, </w:t>
      </w:r>
      <w:r>
        <w:rPr>
          <w:rStyle w:val="HTMLCode"/>
        </w:rPr>
        <w:t>CPI (Customer Profitability Index)</w:t>
      </w:r>
      <w:r>
        <w:t xml:space="preserve">, and </w:t>
      </w:r>
      <w:r>
        <w:rPr>
          <w:rStyle w:val="HTMLCode"/>
        </w:rPr>
        <w:t>CLV (Customer Lifetime Value)</w:t>
      </w:r>
      <w:r>
        <w:t xml:space="preserve"> using defined business rules.</w:t>
      </w:r>
    </w:p>
    <w:p w14:paraId="1001A6B6" w14:textId="77777777" w:rsidR="004E0848" w:rsidRDefault="004E0848" w:rsidP="004E0848">
      <w:pPr>
        <w:pStyle w:val="NormalWeb"/>
      </w:pPr>
      <w:r>
        <w:t xml:space="preserve">Finally, the cleaned dataset was exported as </w:t>
      </w:r>
      <w:r>
        <w:rPr>
          <w:rStyle w:val="HTMLCode"/>
        </w:rPr>
        <w:t>telco_cleaned_for_sql.csv</w:t>
      </w:r>
      <w:r>
        <w:t xml:space="preserve"> for integration into the MySQL database.</w:t>
      </w:r>
    </w:p>
    <w:p w14:paraId="2A654E90" w14:textId="77777777" w:rsidR="004E0848" w:rsidRDefault="004E0848" w:rsidP="004E0848">
      <w:pPr>
        <w:pStyle w:val="Heading3"/>
        <w:rPr>
          <w:rStyle w:val="Strong"/>
          <w:rFonts w:ascii="Times New Roman" w:hAnsi="Times New Roman" w:hint="default"/>
          <w:b/>
          <w:bCs/>
        </w:rPr>
      </w:pPr>
      <w:r>
        <w:rPr>
          <w:rStyle w:val="Strong"/>
          <w:rFonts w:ascii="Times New Roman" w:hAnsi="Times New Roman" w:hint="default"/>
          <w:b/>
          <w:bCs/>
        </w:rPr>
        <w:t>6.2 Database Design and ETL Implementation</w:t>
      </w:r>
    </w:p>
    <w:p w14:paraId="0B83B7DE" w14:textId="77777777" w:rsidR="004E0848" w:rsidRDefault="004E0848" w:rsidP="004E0848">
      <w:pPr>
        <w:pStyle w:val="Heading3"/>
        <w:rPr>
          <w:rFonts w:ascii="Times New Roman" w:hAnsi="Times New Roman" w:hint="default"/>
          <w:sz w:val="24"/>
          <w:szCs w:val="24"/>
        </w:rPr>
      </w:pPr>
      <w:r>
        <w:rPr>
          <w:rStyle w:val="Strong"/>
          <w:rFonts w:ascii="Times New Roman" w:hAnsi="Times New Roman" w:hint="default"/>
          <w:b/>
          <w:bCs/>
          <w:sz w:val="24"/>
          <w:szCs w:val="24"/>
        </w:rPr>
        <w:t>Database Schema</w:t>
      </w:r>
    </w:p>
    <w:p w14:paraId="5731730C" w14:textId="77777777" w:rsidR="004E0848" w:rsidRDefault="004E0848" w:rsidP="00B717DD">
      <w:pPr>
        <w:pStyle w:val="NormalWeb"/>
        <w:numPr>
          <w:ilvl w:val="0"/>
          <w:numId w:val="16"/>
        </w:numPr>
      </w:pPr>
      <w:r>
        <w:t xml:space="preserve">A </w:t>
      </w:r>
      <w:r>
        <w:rPr>
          <w:rStyle w:val="Strong"/>
        </w:rPr>
        <w:t>star schema</w:t>
      </w:r>
      <w:r>
        <w:t xml:space="preserve"> model was adopted for simplicity, scalability, and optimized analytical querying. The database was implemented in </w:t>
      </w:r>
      <w:r>
        <w:rPr>
          <w:rStyle w:val="Strong"/>
        </w:rPr>
        <w:t>MySQL 8.0</w:t>
      </w:r>
      <w:r>
        <w:t>, and designed to contain three primary layers:</w:t>
      </w:r>
    </w:p>
    <w:p w14:paraId="1F17846E" w14:textId="77777777" w:rsidR="004E0848" w:rsidRDefault="004E0848" w:rsidP="00B717DD">
      <w:pPr>
        <w:widowControl/>
        <w:numPr>
          <w:ilvl w:val="0"/>
          <w:numId w:val="16"/>
        </w:numPr>
        <w:tabs>
          <w:tab w:val="left" w:pos="720"/>
        </w:tabs>
        <w:spacing w:beforeAutospacing="1" w:afterAutospacing="1"/>
      </w:pPr>
      <w:r>
        <w:rPr>
          <w:rStyle w:val="Strong"/>
        </w:rPr>
        <w:t>Staging Table (</w:t>
      </w:r>
      <w:r>
        <w:rPr>
          <w:rStyle w:val="HTMLCode"/>
        </w:rPr>
        <w:t>stg_telco_clean</w:t>
      </w:r>
      <w:r>
        <w:rPr>
          <w:rStyle w:val="Strong"/>
        </w:rPr>
        <w:t>)</w:t>
      </w:r>
    </w:p>
    <w:p w14:paraId="6440271B" w14:textId="77777777" w:rsidR="004E0848" w:rsidRDefault="004E0848" w:rsidP="00B717DD">
      <w:pPr>
        <w:widowControl/>
        <w:numPr>
          <w:ilvl w:val="1"/>
          <w:numId w:val="16"/>
        </w:numPr>
        <w:tabs>
          <w:tab w:val="left" w:pos="1440"/>
        </w:tabs>
        <w:spacing w:beforeAutospacing="1" w:afterAutospacing="1"/>
      </w:pPr>
      <w:r>
        <w:t>Holds raw or cleaned input data before transformation.</w:t>
      </w:r>
    </w:p>
    <w:p w14:paraId="0C292B07" w14:textId="77777777" w:rsidR="004E0848" w:rsidRDefault="004E0848" w:rsidP="00B717DD">
      <w:pPr>
        <w:widowControl/>
        <w:numPr>
          <w:ilvl w:val="1"/>
          <w:numId w:val="16"/>
        </w:numPr>
        <w:tabs>
          <w:tab w:val="left" w:pos="1440"/>
        </w:tabs>
        <w:spacing w:beforeAutospacing="1" w:afterAutospacing="1"/>
      </w:pPr>
      <w:r>
        <w:t>Columns include customer demographics, plan details, and billing information.</w:t>
      </w:r>
    </w:p>
    <w:p w14:paraId="22645475" w14:textId="77777777" w:rsidR="004E0848" w:rsidRDefault="004E0848" w:rsidP="00B717DD">
      <w:pPr>
        <w:widowControl/>
        <w:numPr>
          <w:ilvl w:val="0"/>
          <w:numId w:val="16"/>
        </w:numPr>
        <w:tabs>
          <w:tab w:val="left" w:pos="720"/>
        </w:tabs>
        <w:spacing w:beforeAutospacing="1" w:afterAutospacing="1"/>
      </w:pPr>
      <w:r>
        <w:rPr>
          <w:rStyle w:val="Strong"/>
        </w:rPr>
        <w:lastRenderedPageBreak/>
        <w:t>Dimension Table (</w:t>
      </w:r>
      <w:r>
        <w:rPr>
          <w:rStyle w:val="HTMLCode"/>
        </w:rPr>
        <w:t>dim_customer</w:t>
      </w:r>
      <w:r>
        <w:rPr>
          <w:rStyle w:val="Strong"/>
        </w:rPr>
        <w:t>)</w:t>
      </w:r>
    </w:p>
    <w:p w14:paraId="7E08C6B8" w14:textId="77777777" w:rsidR="004E0848" w:rsidRDefault="004E0848" w:rsidP="00B717DD">
      <w:pPr>
        <w:widowControl/>
        <w:numPr>
          <w:ilvl w:val="1"/>
          <w:numId w:val="16"/>
        </w:numPr>
        <w:tabs>
          <w:tab w:val="left" w:pos="1440"/>
        </w:tabs>
        <w:spacing w:beforeAutospacing="1" w:afterAutospacing="1"/>
      </w:pPr>
      <w:r>
        <w:t>Contains master data for customers such as gender, senior citizen status, dependents, region, and country.</w:t>
      </w:r>
    </w:p>
    <w:p w14:paraId="31BC8638" w14:textId="77777777" w:rsidR="004E0848" w:rsidRDefault="004E0848" w:rsidP="00B717DD">
      <w:pPr>
        <w:widowControl/>
        <w:numPr>
          <w:ilvl w:val="1"/>
          <w:numId w:val="16"/>
        </w:numPr>
        <w:tabs>
          <w:tab w:val="left" w:pos="1440"/>
        </w:tabs>
        <w:spacing w:beforeAutospacing="1" w:afterAutospacing="1"/>
      </w:pPr>
      <w:r>
        <w:t xml:space="preserve">Surrogate key: </w:t>
      </w:r>
      <w:r>
        <w:rPr>
          <w:rStyle w:val="HTMLCode"/>
        </w:rPr>
        <w:t>Customer_SK</w:t>
      </w:r>
      <w:r>
        <w:t xml:space="preserve"> (Auto Increment).</w:t>
      </w:r>
    </w:p>
    <w:p w14:paraId="2875D21C" w14:textId="77777777" w:rsidR="004E0848" w:rsidRDefault="004E0848" w:rsidP="00B717DD">
      <w:pPr>
        <w:widowControl/>
        <w:numPr>
          <w:ilvl w:val="0"/>
          <w:numId w:val="16"/>
        </w:numPr>
        <w:tabs>
          <w:tab w:val="left" w:pos="720"/>
        </w:tabs>
        <w:spacing w:beforeAutospacing="1" w:afterAutospacing="1"/>
      </w:pPr>
      <w:r>
        <w:rPr>
          <w:rStyle w:val="Strong"/>
        </w:rPr>
        <w:t>Fact Table (</w:t>
      </w:r>
      <w:r>
        <w:rPr>
          <w:rStyle w:val="HTMLCode"/>
        </w:rPr>
        <w:t>fact_profitability</w:t>
      </w:r>
      <w:r>
        <w:rPr>
          <w:rStyle w:val="Strong"/>
        </w:rPr>
        <w:t>)</w:t>
      </w:r>
    </w:p>
    <w:p w14:paraId="4B0A45C0" w14:textId="77777777" w:rsidR="004E0848" w:rsidRDefault="004E0848" w:rsidP="00B717DD">
      <w:pPr>
        <w:widowControl/>
        <w:numPr>
          <w:ilvl w:val="1"/>
          <w:numId w:val="16"/>
        </w:numPr>
        <w:tabs>
          <w:tab w:val="left" w:pos="1440"/>
        </w:tabs>
        <w:spacing w:beforeAutospacing="1" w:afterAutospacing="1"/>
      </w:pPr>
      <w:r>
        <w:t>Stores aggregated metrics and KPIs for profitability analysis.</w:t>
      </w:r>
    </w:p>
    <w:p w14:paraId="6422BED3" w14:textId="77777777" w:rsidR="004E0848" w:rsidRDefault="004E0848" w:rsidP="00B717DD">
      <w:pPr>
        <w:widowControl/>
        <w:numPr>
          <w:ilvl w:val="1"/>
          <w:numId w:val="16"/>
        </w:numPr>
        <w:tabs>
          <w:tab w:val="left" w:pos="1440"/>
        </w:tabs>
        <w:spacing w:beforeAutospacing="1" w:afterAutospacing="1"/>
      </w:pPr>
      <w:r>
        <w:t xml:space="preserve">References </w:t>
      </w:r>
      <w:r>
        <w:rPr>
          <w:rStyle w:val="HTMLCode"/>
        </w:rPr>
        <w:t>dim_customer</w:t>
      </w:r>
      <w:r>
        <w:t xml:space="preserve"> using </w:t>
      </w:r>
      <w:r>
        <w:rPr>
          <w:rStyle w:val="HTMLCode"/>
        </w:rPr>
        <w:t>Customer_SK</w:t>
      </w:r>
      <w:r>
        <w:t xml:space="preserve"> as a foreign key.</w:t>
      </w:r>
    </w:p>
    <w:p w14:paraId="23FF89F5" w14:textId="77777777" w:rsidR="004E0848" w:rsidRDefault="004E0848" w:rsidP="00B717DD">
      <w:pPr>
        <w:widowControl/>
        <w:numPr>
          <w:ilvl w:val="1"/>
          <w:numId w:val="16"/>
        </w:numPr>
        <w:tabs>
          <w:tab w:val="left" w:pos="1440"/>
        </w:tabs>
        <w:spacing w:beforeAutospacing="1" w:afterAutospacing="1"/>
      </w:pPr>
      <w:r>
        <w:t xml:space="preserve">Fields include: </w:t>
      </w:r>
      <w:r>
        <w:rPr>
          <w:rStyle w:val="HTMLCode"/>
        </w:rPr>
        <w:t>tenure</w:t>
      </w:r>
      <w:r>
        <w:t xml:space="preserve">, </w:t>
      </w:r>
      <w:r>
        <w:rPr>
          <w:rStyle w:val="HTMLCode"/>
        </w:rPr>
        <w:t>MonthlyCharges</w:t>
      </w:r>
      <w:r>
        <w:t xml:space="preserve">, </w:t>
      </w:r>
      <w:r>
        <w:rPr>
          <w:rStyle w:val="HTMLCode"/>
        </w:rPr>
        <w:t>TotalCharges</w:t>
      </w:r>
      <w:r>
        <w:t xml:space="preserve">, </w:t>
      </w:r>
      <w:r>
        <w:rPr>
          <w:rStyle w:val="HTMLCode"/>
        </w:rPr>
        <w:t>Contract</w:t>
      </w:r>
      <w:r>
        <w:t xml:space="preserve">, </w:t>
      </w:r>
      <w:r>
        <w:rPr>
          <w:rStyle w:val="HTMLCode"/>
        </w:rPr>
        <w:t>InternetService</w:t>
      </w:r>
      <w:r>
        <w:t xml:space="preserve">, </w:t>
      </w:r>
      <w:r>
        <w:rPr>
          <w:rStyle w:val="HTMLCode"/>
        </w:rPr>
        <w:t>Churn</w:t>
      </w:r>
      <w:r>
        <w:t xml:space="preserve">, </w:t>
      </w:r>
      <w:r>
        <w:rPr>
          <w:rStyle w:val="HTMLCode"/>
        </w:rPr>
        <w:t>ProfitabilityScore</w:t>
      </w:r>
      <w:r>
        <w:t xml:space="preserve">, </w:t>
      </w:r>
      <w:r>
        <w:rPr>
          <w:rStyle w:val="HTMLCode"/>
        </w:rPr>
        <w:t>CPI</w:t>
      </w:r>
      <w:r>
        <w:t xml:space="preserve">, and </w:t>
      </w:r>
      <w:r>
        <w:rPr>
          <w:rStyle w:val="HTMLCode"/>
        </w:rPr>
        <w:t>CLV</w:t>
      </w:r>
      <w:r>
        <w:t>.</w:t>
      </w:r>
    </w:p>
    <w:p w14:paraId="1D5C45A9" w14:textId="77777777" w:rsidR="004E0848" w:rsidRDefault="004E0848" w:rsidP="004E0848">
      <w:pPr>
        <w:pStyle w:val="Heading4"/>
        <w:rPr>
          <w:rFonts w:ascii="Times New Roman" w:hAnsi="Times New Roman" w:hint="default"/>
        </w:rPr>
      </w:pPr>
      <w:r>
        <w:rPr>
          <w:rStyle w:val="Strong"/>
          <w:rFonts w:ascii="Times New Roman" w:hAnsi="Times New Roman" w:hint="default"/>
          <w:b/>
          <w:bCs/>
        </w:rPr>
        <w:t>ETL (Extract, Transform, Load) Process</w:t>
      </w:r>
    </w:p>
    <w:p w14:paraId="77E92D12" w14:textId="77777777" w:rsidR="004E0848" w:rsidRDefault="004E0848" w:rsidP="004E0848">
      <w:pPr>
        <w:pStyle w:val="NormalWeb"/>
      </w:pPr>
      <w:r>
        <w:t>The ETL process was executed through a combination of Python and SQL scripts.</w:t>
      </w:r>
    </w:p>
    <w:p w14:paraId="47731316" w14:textId="77777777" w:rsidR="004E0848" w:rsidRDefault="004E0848" w:rsidP="004E0848">
      <w:pPr>
        <w:pStyle w:val="NormalWeb"/>
        <w:rPr>
          <w:rStyle w:val="Strong"/>
        </w:rPr>
      </w:pPr>
      <w:r>
        <w:rPr>
          <w:rStyle w:val="Strong"/>
        </w:rPr>
        <w:t>Extract:</w:t>
      </w:r>
    </w:p>
    <w:p w14:paraId="24AFFD19" w14:textId="77777777" w:rsidR="004E0848" w:rsidRDefault="004E0848" w:rsidP="00B717DD">
      <w:pPr>
        <w:pStyle w:val="NormalWeb"/>
        <w:numPr>
          <w:ilvl w:val="0"/>
          <w:numId w:val="17"/>
        </w:numPr>
        <w:tabs>
          <w:tab w:val="left" w:pos="840"/>
        </w:tabs>
      </w:pPr>
      <w:r>
        <w:t xml:space="preserve">Source: </w:t>
      </w:r>
      <w:r>
        <w:rPr>
          <w:rStyle w:val="HTMLCode"/>
        </w:rPr>
        <w:t>telco_cleaned_for_sql.csv</w:t>
      </w:r>
    </w:p>
    <w:p w14:paraId="0E8D7436" w14:textId="77777777" w:rsidR="004E0848" w:rsidRDefault="004E0848" w:rsidP="00B717DD">
      <w:pPr>
        <w:pStyle w:val="NormalWeb"/>
        <w:numPr>
          <w:ilvl w:val="0"/>
          <w:numId w:val="17"/>
        </w:numPr>
        <w:tabs>
          <w:tab w:val="left" w:pos="840"/>
        </w:tabs>
      </w:pPr>
      <w:r>
        <w:t>Imported via DBeaver into MySQL staging schema (</w:t>
      </w:r>
      <w:r>
        <w:rPr>
          <w:rStyle w:val="HTMLCode"/>
        </w:rPr>
        <w:t>stg_telco_clean</w:t>
      </w:r>
      <w:r>
        <w:t>).</w:t>
      </w:r>
    </w:p>
    <w:p w14:paraId="63B00412" w14:textId="77777777" w:rsidR="004E0848" w:rsidRDefault="004E0848" w:rsidP="004E0848">
      <w:pPr>
        <w:pStyle w:val="NormalWeb"/>
        <w:rPr>
          <w:rStyle w:val="Strong"/>
        </w:rPr>
      </w:pPr>
      <w:r>
        <w:rPr>
          <w:rStyle w:val="Strong"/>
        </w:rPr>
        <w:t>Transform:</w:t>
      </w:r>
    </w:p>
    <w:p w14:paraId="7299192D" w14:textId="77777777" w:rsidR="004E0848" w:rsidRDefault="004E0848" w:rsidP="00B717DD">
      <w:pPr>
        <w:pStyle w:val="NormalWeb"/>
        <w:numPr>
          <w:ilvl w:val="0"/>
          <w:numId w:val="18"/>
        </w:numPr>
        <w:tabs>
          <w:tab w:val="left" w:pos="840"/>
        </w:tabs>
      </w:pPr>
      <w:r>
        <w:t>Derived new columns (</w:t>
      </w:r>
      <w:r>
        <w:rPr>
          <w:rStyle w:val="HTMLCode"/>
        </w:rPr>
        <w:t>ProfitabilityScore</w:t>
      </w:r>
      <w:r>
        <w:t xml:space="preserve">, </w:t>
      </w:r>
      <w:r>
        <w:rPr>
          <w:rStyle w:val="HTMLCode"/>
        </w:rPr>
        <w:t>CPI</w:t>
      </w:r>
      <w:r>
        <w:t xml:space="preserve">, </w:t>
      </w:r>
      <w:r>
        <w:rPr>
          <w:rStyle w:val="HTMLCode"/>
        </w:rPr>
        <w:t>CLV</w:t>
      </w:r>
      <w:r>
        <w:t>).</w:t>
      </w:r>
    </w:p>
    <w:p w14:paraId="7667D01A" w14:textId="77777777" w:rsidR="004E0848" w:rsidRDefault="004E0848" w:rsidP="00B717DD">
      <w:pPr>
        <w:pStyle w:val="NormalWeb"/>
        <w:numPr>
          <w:ilvl w:val="0"/>
          <w:numId w:val="18"/>
        </w:numPr>
        <w:tabs>
          <w:tab w:val="left" w:pos="840"/>
        </w:tabs>
      </w:pPr>
      <w:r>
        <w:t>Standardized region and country fields for segmentation.</w:t>
      </w:r>
    </w:p>
    <w:p w14:paraId="07A75FEC" w14:textId="77777777" w:rsidR="004E0848" w:rsidRDefault="004E0848" w:rsidP="00B717DD">
      <w:pPr>
        <w:pStyle w:val="NormalWeb"/>
        <w:numPr>
          <w:ilvl w:val="0"/>
          <w:numId w:val="18"/>
        </w:numPr>
        <w:tabs>
          <w:tab w:val="left" w:pos="840"/>
        </w:tabs>
      </w:pPr>
      <w:r>
        <w:t>Validated contract types and churn consistency.</w:t>
      </w:r>
    </w:p>
    <w:p w14:paraId="3B17988E" w14:textId="77777777" w:rsidR="004E0848" w:rsidRDefault="004E0848" w:rsidP="004E0848">
      <w:pPr>
        <w:pStyle w:val="NormalWeb"/>
        <w:rPr>
          <w:rStyle w:val="Strong"/>
        </w:rPr>
      </w:pPr>
      <w:r>
        <w:rPr>
          <w:rStyle w:val="Strong"/>
        </w:rPr>
        <w:t>Load:</w:t>
      </w:r>
    </w:p>
    <w:p w14:paraId="134465CB" w14:textId="77777777" w:rsidR="004E0848" w:rsidRDefault="004E0848" w:rsidP="00B717DD">
      <w:pPr>
        <w:pStyle w:val="NormalWeb"/>
        <w:numPr>
          <w:ilvl w:val="0"/>
          <w:numId w:val="19"/>
        </w:numPr>
        <w:tabs>
          <w:tab w:val="left" w:pos="840"/>
        </w:tabs>
      </w:pPr>
      <w:r>
        <w:t xml:space="preserve">Inserted cleaned and transformed data into </w:t>
      </w:r>
      <w:r>
        <w:rPr>
          <w:rStyle w:val="HTMLCode"/>
        </w:rPr>
        <w:t>dim_customer</w:t>
      </w:r>
      <w:r>
        <w:t xml:space="preserve"> and </w:t>
      </w:r>
      <w:r>
        <w:rPr>
          <w:rStyle w:val="HTMLCode"/>
        </w:rPr>
        <w:t>fact_profitability</w:t>
      </w:r>
      <w:r>
        <w:t xml:space="preserve"> tables using SQL joins and mapping logic.</w:t>
      </w:r>
    </w:p>
    <w:p w14:paraId="4201C6EE" w14:textId="77777777" w:rsidR="004E0848" w:rsidRDefault="004E0848" w:rsidP="00B717DD">
      <w:pPr>
        <w:pStyle w:val="NormalWeb"/>
        <w:numPr>
          <w:ilvl w:val="0"/>
          <w:numId w:val="19"/>
        </w:numPr>
        <w:tabs>
          <w:tab w:val="left" w:pos="840"/>
        </w:tabs>
      </w:pPr>
      <w:r>
        <w:t>Ensured referential integrity through foreign key constraints.</w:t>
      </w:r>
    </w:p>
    <w:p w14:paraId="59397C6A" w14:textId="77777777" w:rsidR="004E0848" w:rsidRDefault="004E0848" w:rsidP="004E0848">
      <w:pPr>
        <w:pStyle w:val="HTMLPreformatted"/>
        <w:rPr>
          <w:rStyle w:val="HTMLCode"/>
          <w:rFonts w:hint="default"/>
        </w:rPr>
      </w:pPr>
    </w:p>
    <w:p w14:paraId="0D66D430" w14:textId="77777777" w:rsidR="004E0848" w:rsidRDefault="004E0848" w:rsidP="004E0848">
      <w:pPr>
        <w:pStyle w:val="HTMLPreformatted"/>
        <w:rPr>
          <w:rStyle w:val="HTMLCode"/>
          <w:rFonts w:hint="default"/>
        </w:rPr>
      </w:pPr>
      <w:r>
        <w:rPr>
          <w:rStyle w:val="HTMLCode"/>
        </w:rPr>
        <w:t>INSERT INTO fact_profitability (Customer_SK, tenure, MonthlyCharges, TotalCharges, Contract, InternetService, Churn, ProfitabilityScore, CPI, CLV)</w:t>
      </w:r>
    </w:p>
    <w:p w14:paraId="3CE6FB92" w14:textId="77777777" w:rsidR="004E0848" w:rsidRDefault="004E0848" w:rsidP="004E0848">
      <w:pPr>
        <w:pStyle w:val="HTMLPreformatted"/>
        <w:rPr>
          <w:rStyle w:val="HTMLCode"/>
          <w:rFonts w:hint="default"/>
        </w:rPr>
      </w:pPr>
      <w:r>
        <w:rPr>
          <w:rStyle w:val="HTMLCode"/>
        </w:rPr>
        <w:t xml:space="preserve">SELECT </w:t>
      </w:r>
    </w:p>
    <w:p w14:paraId="044DEA7B" w14:textId="77777777" w:rsidR="004E0848" w:rsidRDefault="004E0848" w:rsidP="004E0848">
      <w:pPr>
        <w:pStyle w:val="HTMLPreformatted"/>
        <w:ind w:firstLine="720"/>
        <w:rPr>
          <w:rStyle w:val="HTMLCode"/>
          <w:rFonts w:hint="default"/>
        </w:rPr>
      </w:pPr>
      <w:r>
        <w:rPr>
          <w:rStyle w:val="HTMLCode"/>
        </w:rPr>
        <w:t xml:space="preserve">    dc.Customer_SK,</w:t>
      </w:r>
    </w:p>
    <w:p w14:paraId="3C292D60" w14:textId="77777777" w:rsidR="004E0848" w:rsidRDefault="004E0848" w:rsidP="004E0848">
      <w:pPr>
        <w:pStyle w:val="HTMLPreformatted"/>
        <w:ind w:firstLine="720"/>
        <w:rPr>
          <w:rStyle w:val="HTMLCode"/>
          <w:rFonts w:hint="default"/>
        </w:rPr>
      </w:pPr>
      <w:r>
        <w:rPr>
          <w:rStyle w:val="HTMLCode"/>
        </w:rPr>
        <w:t xml:space="preserve">    s.tenure,</w:t>
      </w:r>
    </w:p>
    <w:p w14:paraId="12BE9AAA" w14:textId="77777777" w:rsidR="004E0848" w:rsidRDefault="004E0848" w:rsidP="004E0848">
      <w:pPr>
        <w:pStyle w:val="HTMLPreformatted"/>
        <w:ind w:firstLine="720"/>
        <w:rPr>
          <w:rStyle w:val="HTMLCode"/>
          <w:rFonts w:hint="default"/>
        </w:rPr>
      </w:pPr>
      <w:r>
        <w:rPr>
          <w:rStyle w:val="HTMLCode"/>
        </w:rPr>
        <w:t xml:space="preserve">    s.MonthlyCharges,</w:t>
      </w:r>
    </w:p>
    <w:p w14:paraId="3540169E" w14:textId="77777777" w:rsidR="004E0848" w:rsidRDefault="004E0848" w:rsidP="004E0848">
      <w:pPr>
        <w:pStyle w:val="HTMLPreformatted"/>
        <w:ind w:firstLine="720"/>
        <w:rPr>
          <w:rStyle w:val="HTMLCode"/>
          <w:rFonts w:hint="default"/>
        </w:rPr>
      </w:pPr>
      <w:r>
        <w:rPr>
          <w:rStyle w:val="HTMLCode"/>
        </w:rPr>
        <w:t xml:space="preserve">    s.TotalCharges,</w:t>
      </w:r>
    </w:p>
    <w:p w14:paraId="76B08157" w14:textId="77777777" w:rsidR="004E0848" w:rsidRDefault="004E0848" w:rsidP="004E0848">
      <w:pPr>
        <w:pStyle w:val="HTMLPreformatted"/>
        <w:ind w:firstLine="720"/>
        <w:rPr>
          <w:rStyle w:val="HTMLCode"/>
          <w:rFonts w:hint="default"/>
        </w:rPr>
      </w:pPr>
      <w:r>
        <w:rPr>
          <w:rStyle w:val="HTMLCode"/>
        </w:rPr>
        <w:t xml:space="preserve">    s.Contract,</w:t>
      </w:r>
    </w:p>
    <w:p w14:paraId="6C5ECD8E" w14:textId="77777777" w:rsidR="004E0848" w:rsidRDefault="004E0848" w:rsidP="004E0848">
      <w:pPr>
        <w:pStyle w:val="HTMLPreformatted"/>
        <w:ind w:firstLine="720"/>
        <w:rPr>
          <w:rStyle w:val="HTMLCode"/>
          <w:rFonts w:hint="default"/>
        </w:rPr>
      </w:pPr>
      <w:r>
        <w:rPr>
          <w:rStyle w:val="HTMLCode"/>
        </w:rPr>
        <w:t xml:space="preserve">    s.InternetService,</w:t>
      </w:r>
    </w:p>
    <w:p w14:paraId="0C00B09B" w14:textId="77777777" w:rsidR="004E0848" w:rsidRDefault="004E0848" w:rsidP="004E0848">
      <w:pPr>
        <w:pStyle w:val="HTMLPreformatted"/>
        <w:ind w:firstLine="720"/>
        <w:rPr>
          <w:rStyle w:val="HTMLCode"/>
          <w:rFonts w:hint="default"/>
        </w:rPr>
      </w:pPr>
      <w:r>
        <w:rPr>
          <w:rStyle w:val="HTMLCode"/>
        </w:rPr>
        <w:t xml:space="preserve">    s.Churn,</w:t>
      </w:r>
    </w:p>
    <w:p w14:paraId="1183F311" w14:textId="77777777" w:rsidR="004E0848" w:rsidRDefault="004E0848" w:rsidP="004E0848">
      <w:pPr>
        <w:pStyle w:val="HTMLPreformatted"/>
        <w:ind w:firstLine="720"/>
        <w:rPr>
          <w:rStyle w:val="HTMLCode"/>
          <w:rFonts w:hint="default"/>
        </w:rPr>
      </w:pPr>
      <w:r>
        <w:rPr>
          <w:rStyle w:val="HTMLCode"/>
        </w:rPr>
        <w:t xml:space="preserve">    s.ProfitabilityScore,</w:t>
      </w:r>
    </w:p>
    <w:p w14:paraId="0E1094F7" w14:textId="77777777" w:rsidR="004E0848" w:rsidRDefault="004E0848" w:rsidP="004E0848">
      <w:pPr>
        <w:pStyle w:val="HTMLPreformatted"/>
        <w:ind w:firstLine="720"/>
        <w:rPr>
          <w:rStyle w:val="HTMLCode"/>
          <w:rFonts w:hint="default"/>
        </w:rPr>
      </w:pPr>
      <w:r>
        <w:rPr>
          <w:rStyle w:val="HTMLCode"/>
        </w:rPr>
        <w:t xml:space="preserve">    s.CPI,</w:t>
      </w:r>
    </w:p>
    <w:p w14:paraId="2D2F8DA4" w14:textId="77777777" w:rsidR="004E0848" w:rsidRDefault="004E0848" w:rsidP="004E0848">
      <w:pPr>
        <w:pStyle w:val="HTMLPreformatted"/>
        <w:ind w:firstLine="720"/>
        <w:rPr>
          <w:rStyle w:val="HTMLCode"/>
          <w:rFonts w:hint="default"/>
        </w:rPr>
      </w:pPr>
      <w:r>
        <w:rPr>
          <w:rStyle w:val="HTMLCode"/>
        </w:rPr>
        <w:t xml:space="preserve">    s.CLV</w:t>
      </w:r>
    </w:p>
    <w:p w14:paraId="1459921D" w14:textId="77777777" w:rsidR="004E0848" w:rsidRDefault="004E0848" w:rsidP="004E0848">
      <w:pPr>
        <w:pStyle w:val="HTMLPreformatted"/>
        <w:ind w:firstLine="720"/>
        <w:rPr>
          <w:rStyle w:val="HTMLCode"/>
          <w:rFonts w:hint="default"/>
        </w:rPr>
      </w:pPr>
      <w:r>
        <w:rPr>
          <w:rStyle w:val="HTMLCode"/>
        </w:rPr>
        <w:t>FROM stg_telco_clean s</w:t>
      </w:r>
    </w:p>
    <w:p w14:paraId="4B472B97" w14:textId="77777777" w:rsidR="004E0848" w:rsidRDefault="004E0848" w:rsidP="004E0848">
      <w:pPr>
        <w:pStyle w:val="HTMLPreformatted"/>
        <w:ind w:firstLine="720"/>
        <w:rPr>
          <w:rStyle w:val="HTMLCode"/>
          <w:rFonts w:hint="default"/>
        </w:rPr>
      </w:pPr>
      <w:r>
        <w:rPr>
          <w:rStyle w:val="HTMLCode"/>
        </w:rPr>
        <w:t>JOIN dim_customer dc ON s.customerID = dc.customerID;</w:t>
      </w:r>
    </w:p>
    <w:p w14:paraId="42C35AA5" w14:textId="77777777" w:rsidR="00A1503C" w:rsidRDefault="00A1503C" w:rsidP="004E0848">
      <w:pPr>
        <w:pStyle w:val="HTMLPreformatted"/>
        <w:ind w:firstLine="720"/>
        <w:rPr>
          <w:rStyle w:val="HTMLCode"/>
          <w:rFonts w:hint="default"/>
        </w:rPr>
      </w:pPr>
    </w:p>
    <w:p w14:paraId="04601D85" w14:textId="77777777" w:rsidR="004E0848" w:rsidRDefault="004E0848" w:rsidP="004E0848">
      <w:pPr>
        <w:pStyle w:val="HTMLPreformatted"/>
        <w:ind w:firstLine="720"/>
        <w:rPr>
          <w:rStyle w:val="HTMLCode"/>
          <w:rFonts w:hint="default"/>
        </w:rPr>
      </w:pPr>
    </w:p>
    <w:p w14:paraId="76592CBD" w14:textId="77777777" w:rsidR="004E0848" w:rsidRDefault="004E0848" w:rsidP="004E0848">
      <w:pPr>
        <w:pStyle w:val="Heading3"/>
        <w:rPr>
          <w:rFonts w:ascii="Times New Roman" w:hAnsi="Times New Roman" w:hint="default"/>
        </w:rPr>
      </w:pPr>
      <w:r>
        <w:rPr>
          <w:rStyle w:val="Strong"/>
          <w:rFonts w:ascii="Times New Roman" w:hAnsi="Times New Roman" w:hint="default"/>
          <w:b/>
          <w:bCs/>
        </w:rPr>
        <w:lastRenderedPageBreak/>
        <w:t>6.3 KPI Derivation and Business Rules</w:t>
      </w:r>
    </w:p>
    <w:p w14:paraId="56163C0E" w14:textId="77777777" w:rsidR="004E0848" w:rsidRDefault="004E0848" w:rsidP="004E0848">
      <w:pPr>
        <w:pStyle w:val="NormalWeb"/>
      </w:pPr>
      <w:r>
        <w:t xml:space="preserve">The </w:t>
      </w:r>
      <w:r>
        <w:rPr>
          <w:rStyle w:val="Strong"/>
        </w:rPr>
        <w:t>Profitability Metrics (KPIs)</w:t>
      </w:r>
      <w:r>
        <w:t xml:space="preserve"> were derived using SQL and DAX measures in Power BI.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0"/>
        <w:gridCol w:w="4166"/>
        <w:gridCol w:w="3514"/>
      </w:tblGrid>
      <w:tr w:rsidR="004E0848" w14:paraId="64B27294" w14:textId="77777777" w:rsidTr="007920A8">
        <w:trPr>
          <w:tblHeader/>
          <w:tblCellSpacing w:w="15" w:type="dxa"/>
        </w:trPr>
        <w:tc>
          <w:tcPr>
            <w:tcW w:w="0" w:type="auto"/>
            <w:vAlign w:val="center"/>
          </w:tcPr>
          <w:p w14:paraId="2E0AC66B" w14:textId="77777777" w:rsidR="004E0848" w:rsidRDefault="004E0848" w:rsidP="007920A8">
            <w:pPr>
              <w:widowControl/>
              <w:jc w:val="center"/>
              <w:rPr>
                <w:b/>
                <w:bCs/>
              </w:rPr>
            </w:pPr>
            <w:r>
              <w:rPr>
                <w:rFonts w:eastAsia="SimSun"/>
                <w:b/>
                <w:bCs/>
                <w:sz w:val="24"/>
                <w:szCs w:val="24"/>
                <w:lang w:eastAsia="zh-CN" w:bidi="ar"/>
              </w:rPr>
              <w:t>KPI</w:t>
            </w:r>
          </w:p>
        </w:tc>
        <w:tc>
          <w:tcPr>
            <w:tcW w:w="0" w:type="auto"/>
            <w:vAlign w:val="center"/>
          </w:tcPr>
          <w:p w14:paraId="6E6ACED6" w14:textId="77777777" w:rsidR="004E0848" w:rsidRDefault="004E0848" w:rsidP="007920A8">
            <w:pPr>
              <w:widowControl/>
              <w:jc w:val="center"/>
              <w:rPr>
                <w:b/>
                <w:bCs/>
              </w:rPr>
            </w:pPr>
            <w:r>
              <w:rPr>
                <w:rFonts w:eastAsia="SimSun"/>
                <w:b/>
                <w:bCs/>
                <w:sz w:val="24"/>
                <w:szCs w:val="24"/>
                <w:lang w:eastAsia="zh-CN" w:bidi="ar"/>
              </w:rPr>
              <w:t xml:space="preserve">Formula </w:t>
            </w:r>
          </w:p>
        </w:tc>
        <w:tc>
          <w:tcPr>
            <w:tcW w:w="0" w:type="auto"/>
            <w:vAlign w:val="center"/>
          </w:tcPr>
          <w:p w14:paraId="128DCB06" w14:textId="77777777" w:rsidR="004E0848" w:rsidRDefault="004E0848" w:rsidP="007920A8">
            <w:pPr>
              <w:widowControl/>
              <w:jc w:val="center"/>
              <w:rPr>
                <w:b/>
                <w:bCs/>
              </w:rPr>
            </w:pPr>
            <w:r>
              <w:rPr>
                <w:rFonts w:eastAsia="SimSun"/>
                <w:b/>
                <w:bCs/>
                <w:sz w:val="24"/>
                <w:szCs w:val="24"/>
                <w:lang w:eastAsia="zh-CN" w:bidi="ar"/>
              </w:rPr>
              <w:t>Purpose</w:t>
            </w:r>
          </w:p>
        </w:tc>
      </w:tr>
      <w:tr w:rsidR="004E0848" w14:paraId="35FD5D87" w14:textId="77777777" w:rsidTr="007920A8">
        <w:trPr>
          <w:tblCellSpacing w:w="15" w:type="dxa"/>
        </w:trPr>
        <w:tc>
          <w:tcPr>
            <w:tcW w:w="0" w:type="auto"/>
            <w:vAlign w:val="center"/>
          </w:tcPr>
          <w:p w14:paraId="2CE289F5" w14:textId="77777777" w:rsidR="004E0848" w:rsidRDefault="004E0848" w:rsidP="007920A8">
            <w:pPr>
              <w:widowControl/>
            </w:pPr>
            <w:r>
              <w:rPr>
                <w:rStyle w:val="Strong"/>
                <w:rFonts w:eastAsia="SimSun"/>
                <w:sz w:val="24"/>
                <w:szCs w:val="24"/>
                <w:lang w:eastAsia="zh-CN" w:bidi="ar"/>
              </w:rPr>
              <w:t>Total Revenue</w:t>
            </w:r>
          </w:p>
        </w:tc>
        <w:tc>
          <w:tcPr>
            <w:tcW w:w="0" w:type="auto"/>
            <w:vAlign w:val="center"/>
          </w:tcPr>
          <w:p w14:paraId="09D34EF4" w14:textId="77777777" w:rsidR="004E0848" w:rsidRDefault="004E0848" w:rsidP="007920A8">
            <w:pPr>
              <w:widowControl/>
            </w:pPr>
            <w:r>
              <w:rPr>
                <w:rStyle w:val="HTMLCode"/>
                <w:rFonts w:ascii="Times New Roman" w:eastAsia="SimSun" w:hAnsi="Times New Roman" w:cs="Times New Roman"/>
                <w:sz w:val="24"/>
                <w:szCs w:val="24"/>
                <w:lang w:eastAsia="zh-CN" w:bidi="ar"/>
              </w:rPr>
              <w:t>SUM(TotalCharges)</w:t>
            </w:r>
          </w:p>
        </w:tc>
        <w:tc>
          <w:tcPr>
            <w:tcW w:w="0" w:type="auto"/>
            <w:vAlign w:val="center"/>
          </w:tcPr>
          <w:p w14:paraId="0A889D0B" w14:textId="77777777" w:rsidR="004E0848" w:rsidRDefault="004E0848" w:rsidP="007920A8">
            <w:pPr>
              <w:widowControl/>
            </w:pPr>
            <w:r>
              <w:rPr>
                <w:rFonts w:eastAsia="SimSun"/>
                <w:sz w:val="24"/>
                <w:szCs w:val="24"/>
                <w:lang w:eastAsia="zh-CN" w:bidi="ar"/>
              </w:rPr>
              <w:t>Total earnings across all customers</w:t>
            </w:r>
          </w:p>
        </w:tc>
      </w:tr>
      <w:tr w:rsidR="004E0848" w14:paraId="54F8DC21" w14:textId="77777777" w:rsidTr="007920A8">
        <w:trPr>
          <w:tblCellSpacing w:w="15" w:type="dxa"/>
        </w:trPr>
        <w:tc>
          <w:tcPr>
            <w:tcW w:w="0" w:type="auto"/>
            <w:vAlign w:val="center"/>
          </w:tcPr>
          <w:p w14:paraId="53F9D62A" w14:textId="77777777" w:rsidR="004E0848" w:rsidRDefault="004E0848" w:rsidP="007920A8">
            <w:pPr>
              <w:widowControl/>
            </w:pPr>
            <w:r>
              <w:rPr>
                <w:rStyle w:val="Strong"/>
                <w:rFonts w:eastAsia="SimSun"/>
                <w:sz w:val="24"/>
                <w:szCs w:val="24"/>
                <w:lang w:eastAsia="zh-CN" w:bidi="ar"/>
              </w:rPr>
              <w:t>Average CLV</w:t>
            </w:r>
          </w:p>
        </w:tc>
        <w:tc>
          <w:tcPr>
            <w:tcW w:w="0" w:type="auto"/>
            <w:vAlign w:val="center"/>
          </w:tcPr>
          <w:p w14:paraId="3299E618" w14:textId="77777777" w:rsidR="004E0848" w:rsidRDefault="004E0848" w:rsidP="007920A8">
            <w:pPr>
              <w:widowControl/>
            </w:pPr>
            <w:r>
              <w:rPr>
                <w:rStyle w:val="HTMLCode"/>
                <w:rFonts w:ascii="Times New Roman" w:eastAsia="SimSun" w:hAnsi="Times New Roman" w:cs="Times New Roman"/>
                <w:sz w:val="24"/>
                <w:szCs w:val="24"/>
                <w:lang w:eastAsia="zh-CN" w:bidi="ar"/>
              </w:rPr>
              <w:t>AVERAGE(CLV)</w:t>
            </w:r>
          </w:p>
        </w:tc>
        <w:tc>
          <w:tcPr>
            <w:tcW w:w="0" w:type="auto"/>
            <w:vAlign w:val="center"/>
          </w:tcPr>
          <w:p w14:paraId="551D0294" w14:textId="77777777" w:rsidR="004E0848" w:rsidRDefault="004E0848" w:rsidP="007920A8">
            <w:pPr>
              <w:widowControl/>
            </w:pPr>
            <w:r>
              <w:rPr>
                <w:rFonts w:eastAsia="SimSun"/>
                <w:sz w:val="24"/>
                <w:szCs w:val="24"/>
                <w:lang w:eastAsia="zh-CN" w:bidi="ar"/>
              </w:rPr>
              <w:t>Indicates long-term customer value</w:t>
            </w:r>
          </w:p>
        </w:tc>
      </w:tr>
      <w:tr w:rsidR="004E0848" w14:paraId="48998BDD" w14:textId="77777777" w:rsidTr="007920A8">
        <w:trPr>
          <w:tblCellSpacing w:w="15" w:type="dxa"/>
        </w:trPr>
        <w:tc>
          <w:tcPr>
            <w:tcW w:w="0" w:type="auto"/>
            <w:vAlign w:val="center"/>
          </w:tcPr>
          <w:p w14:paraId="6A21BB32" w14:textId="77777777" w:rsidR="004E0848" w:rsidRDefault="004E0848" w:rsidP="007920A8">
            <w:pPr>
              <w:widowControl/>
            </w:pPr>
            <w:r>
              <w:rPr>
                <w:rStyle w:val="Strong"/>
                <w:rFonts w:eastAsia="SimSun"/>
                <w:sz w:val="24"/>
                <w:szCs w:val="24"/>
                <w:lang w:eastAsia="zh-CN" w:bidi="ar"/>
              </w:rPr>
              <w:t>Average CPI</w:t>
            </w:r>
          </w:p>
        </w:tc>
        <w:tc>
          <w:tcPr>
            <w:tcW w:w="0" w:type="auto"/>
            <w:vAlign w:val="center"/>
          </w:tcPr>
          <w:p w14:paraId="2B176BDF" w14:textId="77777777" w:rsidR="004E0848" w:rsidRDefault="004E0848" w:rsidP="007920A8">
            <w:pPr>
              <w:widowControl/>
            </w:pPr>
            <w:r>
              <w:rPr>
                <w:rStyle w:val="HTMLCode"/>
                <w:rFonts w:ascii="Times New Roman" w:eastAsia="SimSun" w:hAnsi="Times New Roman" w:cs="Times New Roman"/>
                <w:sz w:val="24"/>
                <w:szCs w:val="24"/>
                <w:lang w:eastAsia="zh-CN" w:bidi="ar"/>
              </w:rPr>
              <w:t>AVERAGE(CPI)</w:t>
            </w:r>
          </w:p>
        </w:tc>
        <w:tc>
          <w:tcPr>
            <w:tcW w:w="0" w:type="auto"/>
            <w:vAlign w:val="center"/>
          </w:tcPr>
          <w:p w14:paraId="3C920368" w14:textId="77777777" w:rsidR="004E0848" w:rsidRDefault="004E0848" w:rsidP="007920A8">
            <w:pPr>
              <w:widowControl/>
            </w:pPr>
            <w:r>
              <w:rPr>
                <w:rFonts w:eastAsia="SimSun"/>
                <w:sz w:val="24"/>
                <w:szCs w:val="24"/>
                <w:lang w:eastAsia="zh-CN" w:bidi="ar"/>
              </w:rPr>
              <w:t>Measures profitability index per customer</w:t>
            </w:r>
          </w:p>
        </w:tc>
      </w:tr>
      <w:tr w:rsidR="004E0848" w14:paraId="06301357" w14:textId="77777777" w:rsidTr="007920A8">
        <w:trPr>
          <w:tblCellSpacing w:w="15" w:type="dxa"/>
        </w:trPr>
        <w:tc>
          <w:tcPr>
            <w:tcW w:w="0" w:type="auto"/>
            <w:vAlign w:val="center"/>
          </w:tcPr>
          <w:p w14:paraId="45978A61" w14:textId="77777777" w:rsidR="004E0848" w:rsidRDefault="004E0848" w:rsidP="007920A8">
            <w:pPr>
              <w:widowControl/>
            </w:pPr>
            <w:r>
              <w:rPr>
                <w:rStyle w:val="Strong"/>
                <w:rFonts w:eastAsia="SimSun"/>
                <w:sz w:val="24"/>
                <w:szCs w:val="24"/>
                <w:lang w:eastAsia="zh-CN" w:bidi="ar"/>
              </w:rPr>
              <w:t>Churn Rate</w:t>
            </w:r>
          </w:p>
        </w:tc>
        <w:tc>
          <w:tcPr>
            <w:tcW w:w="0" w:type="auto"/>
            <w:vAlign w:val="center"/>
          </w:tcPr>
          <w:p w14:paraId="61A4970F" w14:textId="77777777" w:rsidR="004E0848" w:rsidRDefault="004E0848" w:rsidP="007920A8">
            <w:pPr>
              <w:widowControl/>
            </w:pPr>
            <w:r>
              <w:rPr>
                <w:rStyle w:val="HTMLCode"/>
                <w:rFonts w:ascii="Times New Roman" w:eastAsia="SimSun" w:hAnsi="Times New Roman" w:cs="Times New Roman"/>
                <w:sz w:val="24"/>
                <w:szCs w:val="24"/>
                <w:lang w:eastAsia="zh-CN" w:bidi="ar"/>
              </w:rPr>
              <w:t>(Churned Customers / Total Customers) × 100</w:t>
            </w:r>
          </w:p>
        </w:tc>
        <w:tc>
          <w:tcPr>
            <w:tcW w:w="0" w:type="auto"/>
            <w:vAlign w:val="center"/>
          </w:tcPr>
          <w:p w14:paraId="024402E7" w14:textId="77777777" w:rsidR="004E0848" w:rsidRDefault="004E0848" w:rsidP="007920A8">
            <w:pPr>
              <w:widowControl/>
            </w:pPr>
            <w:r>
              <w:rPr>
                <w:rFonts w:eastAsia="SimSun"/>
                <w:sz w:val="24"/>
                <w:szCs w:val="24"/>
                <w:lang w:eastAsia="zh-CN" w:bidi="ar"/>
              </w:rPr>
              <w:t>Identifies retention challenges</w:t>
            </w:r>
          </w:p>
        </w:tc>
      </w:tr>
      <w:tr w:rsidR="004E0848" w14:paraId="08894742" w14:textId="77777777" w:rsidTr="007920A8">
        <w:trPr>
          <w:tblCellSpacing w:w="15" w:type="dxa"/>
        </w:trPr>
        <w:tc>
          <w:tcPr>
            <w:tcW w:w="0" w:type="auto"/>
            <w:vAlign w:val="center"/>
          </w:tcPr>
          <w:p w14:paraId="7D62A5A7" w14:textId="77777777" w:rsidR="004E0848" w:rsidRDefault="004E0848" w:rsidP="007920A8">
            <w:pPr>
              <w:widowControl/>
            </w:pPr>
            <w:r>
              <w:rPr>
                <w:rStyle w:val="Strong"/>
                <w:rFonts w:eastAsia="SimSun"/>
                <w:sz w:val="24"/>
                <w:szCs w:val="24"/>
                <w:lang w:eastAsia="zh-CN" w:bidi="ar"/>
              </w:rPr>
              <w:t>Average Profitability Score</w:t>
            </w:r>
          </w:p>
        </w:tc>
        <w:tc>
          <w:tcPr>
            <w:tcW w:w="0" w:type="auto"/>
            <w:vAlign w:val="center"/>
          </w:tcPr>
          <w:p w14:paraId="4C79FF94" w14:textId="77777777" w:rsidR="004E0848" w:rsidRDefault="004E0848" w:rsidP="007920A8">
            <w:pPr>
              <w:widowControl/>
            </w:pPr>
            <w:r>
              <w:rPr>
                <w:rStyle w:val="HTMLCode"/>
                <w:rFonts w:ascii="Times New Roman" w:eastAsia="SimSun" w:hAnsi="Times New Roman" w:cs="Times New Roman"/>
                <w:sz w:val="24"/>
                <w:szCs w:val="24"/>
                <w:lang w:eastAsia="zh-CN" w:bidi="ar"/>
              </w:rPr>
              <w:t>AVERAGE(ProfitabilityScore)</w:t>
            </w:r>
          </w:p>
        </w:tc>
        <w:tc>
          <w:tcPr>
            <w:tcW w:w="0" w:type="auto"/>
            <w:vAlign w:val="center"/>
          </w:tcPr>
          <w:p w14:paraId="7F4EAE7F" w14:textId="77777777" w:rsidR="004E0848" w:rsidRDefault="004E0848" w:rsidP="007920A8">
            <w:pPr>
              <w:widowControl/>
            </w:pPr>
            <w:r>
              <w:rPr>
                <w:rFonts w:eastAsia="SimSun"/>
                <w:sz w:val="24"/>
                <w:szCs w:val="24"/>
                <w:lang w:eastAsia="zh-CN" w:bidi="ar"/>
              </w:rPr>
              <w:t>Determines customer segment performance</w:t>
            </w:r>
          </w:p>
        </w:tc>
      </w:tr>
    </w:tbl>
    <w:p w14:paraId="157F720A" w14:textId="77777777" w:rsidR="004E0848" w:rsidRDefault="004E0848" w:rsidP="004E0848">
      <w:pPr>
        <w:pStyle w:val="NormalWeb"/>
      </w:pPr>
    </w:p>
    <w:p w14:paraId="5546B2E9" w14:textId="77777777" w:rsidR="004E0848" w:rsidRDefault="004E0848" w:rsidP="004E0848">
      <w:pPr>
        <w:pStyle w:val="NormalWeb"/>
      </w:pPr>
      <w:r>
        <w:t xml:space="preserve">Additionally, a </w:t>
      </w:r>
      <w:r>
        <w:rPr>
          <w:rStyle w:val="Strong"/>
        </w:rPr>
        <w:t>Profitability Bucket</w:t>
      </w:r>
      <w:r>
        <w:t xml:space="preserve"> was created to segment customers:</w:t>
      </w:r>
    </w:p>
    <w:p w14:paraId="144A8736" w14:textId="77777777" w:rsidR="004E0848" w:rsidRDefault="004E0848" w:rsidP="004E0848">
      <w:pPr>
        <w:pStyle w:val="HTMLPreformatted"/>
        <w:rPr>
          <w:rStyle w:val="HTMLCode"/>
          <w:rFonts w:hint="default"/>
        </w:rPr>
      </w:pPr>
      <w:r>
        <w:rPr>
          <w:rStyle w:val="HTMLCode"/>
        </w:rPr>
        <w:t>Profitability Bucket =</w:t>
      </w:r>
    </w:p>
    <w:p w14:paraId="0A31F20B" w14:textId="77777777" w:rsidR="004E0848" w:rsidRDefault="004E0848" w:rsidP="004E0848">
      <w:pPr>
        <w:pStyle w:val="HTMLPreformatted"/>
        <w:rPr>
          <w:rStyle w:val="HTMLCode"/>
          <w:rFonts w:hint="default"/>
        </w:rPr>
      </w:pPr>
      <w:r>
        <w:rPr>
          <w:rStyle w:val="HTMLCode"/>
        </w:rPr>
        <w:t>SWITCH(</w:t>
      </w:r>
    </w:p>
    <w:p w14:paraId="391F5827" w14:textId="77777777" w:rsidR="004E0848" w:rsidRDefault="004E0848" w:rsidP="004E0848">
      <w:pPr>
        <w:pStyle w:val="HTMLPreformatted"/>
        <w:rPr>
          <w:rStyle w:val="HTMLCode"/>
          <w:rFonts w:hint="default"/>
        </w:rPr>
      </w:pPr>
      <w:r>
        <w:rPr>
          <w:rStyle w:val="HTMLCode"/>
        </w:rPr>
        <w:t xml:space="preserve">  TRUE(),</w:t>
      </w:r>
    </w:p>
    <w:p w14:paraId="0285A6F0" w14:textId="77777777" w:rsidR="004E0848" w:rsidRDefault="004E0848" w:rsidP="004E0848">
      <w:pPr>
        <w:pStyle w:val="HTMLPreformatted"/>
        <w:rPr>
          <w:rStyle w:val="HTMLCode"/>
          <w:rFonts w:hint="default"/>
        </w:rPr>
      </w:pPr>
      <w:r>
        <w:rPr>
          <w:rStyle w:val="HTMLCode"/>
        </w:rPr>
        <w:t xml:space="preserve">  fact_profitability[ProfitabilityScore] &lt; 40, "Low",</w:t>
      </w:r>
    </w:p>
    <w:p w14:paraId="5C6205B3" w14:textId="77777777" w:rsidR="004E0848" w:rsidRDefault="004E0848" w:rsidP="004E0848">
      <w:pPr>
        <w:pStyle w:val="HTMLPreformatted"/>
        <w:rPr>
          <w:rStyle w:val="HTMLCode"/>
          <w:rFonts w:hint="default"/>
        </w:rPr>
      </w:pPr>
      <w:r>
        <w:rPr>
          <w:rStyle w:val="HTMLCode"/>
        </w:rPr>
        <w:t xml:space="preserve">  fact_profitability[ProfitabilityScore] &lt; 70, "Medium",</w:t>
      </w:r>
    </w:p>
    <w:p w14:paraId="37818CEE" w14:textId="77777777" w:rsidR="004E0848" w:rsidRDefault="004E0848" w:rsidP="004E0848">
      <w:pPr>
        <w:pStyle w:val="HTMLPreformatted"/>
        <w:rPr>
          <w:rStyle w:val="HTMLCode"/>
          <w:rFonts w:hint="default"/>
        </w:rPr>
      </w:pPr>
      <w:r>
        <w:rPr>
          <w:rStyle w:val="HTMLCode"/>
        </w:rPr>
        <w:t xml:space="preserve">  "High"</w:t>
      </w:r>
    </w:p>
    <w:p w14:paraId="00085C55" w14:textId="77777777" w:rsidR="004E0848" w:rsidRDefault="004E0848" w:rsidP="004E0848">
      <w:pPr>
        <w:pStyle w:val="HTMLPreformatted"/>
        <w:rPr>
          <w:rStyle w:val="HTMLCode"/>
          <w:rFonts w:hint="default"/>
        </w:rPr>
      </w:pPr>
      <w:r>
        <w:rPr>
          <w:rStyle w:val="HTMLCode"/>
        </w:rPr>
        <w:t>)</w:t>
      </w:r>
    </w:p>
    <w:p w14:paraId="5BCAE27F" w14:textId="77777777" w:rsidR="004E0848" w:rsidRDefault="004E0848" w:rsidP="004E0848">
      <w:pPr>
        <w:pStyle w:val="Heading3"/>
        <w:rPr>
          <w:rFonts w:ascii="Times New Roman" w:hAnsi="Times New Roman" w:hint="default"/>
        </w:rPr>
      </w:pPr>
      <w:r>
        <w:rPr>
          <w:rStyle w:val="Strong"/>
          <w:rFonts w:ascii="Times New Roman" w:hAnsi="Times New Roman" w:hint="default"/>
          <w:b/>
          <w:bCs/>
        </w:rPr>
        <w:t>6.4 Power BI Report Development</w:t>
      </w:r>
    </w:p>
    <w:p w14:paraId="11601621" w14:textId="77777777" w:rsidR="004E0848" w:rsidRDefault="004E0848" w:rsidP="004E0848">
      <w:pPr>
        <w:pStyle w:val="NormalWeb"/>
      </w:pPr>
      <w:r>
        <w:t xml:space="preserve">The Power BI report was built over the MySQL data mart using a </w:t>
      </w:r>
      <w:r>
        <w:rPr>
          <w:rStyle w:val="Strong"/>
        </w:rPr>
        <w:t>Direct Query</w:t>
      </w:r>
      <w:r>
        <w:t xml:space="preserve"> connection for real-time updates.</w:t>
      </w:r>
    </w:p>
    <w:p w14:paraId="2E3DB7FF" w14:textId="77777777" w:rsidR="004E0848" w:rsidRDefault="004E0848" w:rsidP="004E0848">
      <w:pPr>
        <w:pStyle w:val="NormalWeb"/>
      </w:pPr>
      <w:r>
        <w:rPr>
          <w:rStyle w:val="Strong"/>
        </w:rPr>
        <w:t>Page 1: Profitability Overview</w:t>
      </w:r>
    </w:p>
    <w:p w14:paraId="618C3723" w14:textId="77777777" w:rsidR="0075780B" w:rsidRPr="0075780B" w:rsidRDefault="0075780B" w:rsidP="0075780B">
      <w:pPr>
        <w:pStyle w:val="NormalWeb"/>
        <w:numPr>
          <w:ilvl w:val="0"/>
          <w:numId w:val="42"/>
        </w:numPr>
      </w:pPr>
      <w:r w:rsidRPr="0075780B">
        <w:rPr>
          <w:b/>
          <w:bCs/>
        </w:rPr>
        <w:t>Donut chart:</w:t>
      </w:r>
      <w:r w:rsidRPr="0075780B">
        <w:t xml:space="preserve"> Profitability by contract type.</w:t>
      </w:r>
    </w:p>
    <w:p w14:paraId="5B2C2D07" w14:textId="77777777" w:rsidR="0075780B" w:rsidRPr="0075780B" w:rsidRDefault="0075780B" w:rsidP="0075780B">
      <w:pPr>
        <w:pStyle w:val="NormalWeb"/>
        <w:numPr>
          <w:ilvl w:val="0"/>
          <w:numId w:val="42"/>
        </w:numPr>
      </w:pPr>
      <w:r w:rsidRPr="0075780B">
        <w:rPr>
          <w:b/>
          <w:bCs/>
        </w:rPr>
        <w:t>Line chart:</w:t>
      </w:r>
      <w:r w:rsidRPr="0075780B">
        <w:t xml:space="preserve"> Revenue and churn rate by tenure bucket.</w:t>
      </w:r>
    </w:p>
    <w:p w14:paraId="48C85449" w14:textId="77777777" w:rsidR="0075780B" w:rsidRPr="0075780B" w:rsidRDefault="0075780B" w:rsidP="0075780B">
      <w:pPr>
        <w:pStyle w:val="NormalWeb"/>
        <w:numPr>
          <w:ilvl w:val="0"/>
          <w:numId w:val="42"/>
        </w:numPr>
      </w:pPr>
      <w:r w:rsidRPr="0075780B">
        <w:rPr>
          <w:b/>
          <w:bCs/>
        </w:rPr>
        <w:t>Bar chart:</w:t>
      </w:r>
      <w:r w:rsidRPr="0075780B">
        <w:t xml:space="preserve"> Revenue distribution by region.</w:t>
      </w:r>
      <w:r w:rsidRPr="0075780B">
        <w:br/>
        <w:t>This page helps management get a quick snapshot of overall customer health and performance.</w:t>
      </w:r>
    </w:p>
    <w:p w14:paraId="17F2271C" w14:textId="77777777" w:rsidR="004E0848" w:rsidRDefault="004E0848" w:rsidP="004E0848">
      <w:pPr>
        <w:pStyle w:val="NormalWeb"/>
        <w:rPr>
          <w:rStyle w:val="Strong"/>
        </w:rPr>
      </w:pPr>
      <w:r>
        <w:rPr>
          <w:rStyle w:val="Strong"/>
        </w:rPr>
        <w:t>Page 2: Customer Insights</w:t>
      </w:r>
    </w:p>
    <w:p w14:paraId="145D2930" w14:textId="0A435D6E" w:rsidR="00943460" w:rsidRDefault="00233F13" w:rsidP="00943460">
      <w:pPr>
        <w:pStyle w:val="ListParagraph"/>
        <w:widowControl/>
        <w:numPr>
          <w:ilvl w:val="0"/>
          <w:numId w:val="21"/>
        </w:numPr>
        <w:autoSpaceDE/>
        <w:autoSpaceDN/>
        <w:spacing w:before="100" w:beforeAutospacing="1" w:after="100" w:afterAutospacing="1"/>
        <w:rPr>
          <w:sz w:val="24"/>
          <w:szCs w:val="24"/>
        </w:rPr>
      </w:pPr>
      <w:r w:rsidRPr="00233F13">
        <w:rPr>
          <w:b/>
          <w:bCs/>
          <w:sz w:val="24"/>
          <w:szCs w:val="24"/>
        </w:rPr>
        <w:t>Scatter plot:</w:t>
      </w:r>
      <w:r w:rsidRPr="00233F13">
        <w:rPr>
          <w:sz w:val="24"/>
          <w:szCs w:val="24"/>
        </w:rPr>
        <w:t xml:space="preserve"> Monthly Charges vs. CLV with Profitability Score as color.</w:t>
      </w:r>
    </w:p>
    <w:p w14:paraId="602CB64D" w14:textId="5CD28C4C" w:rsidR="00943460" w:rsidRPr="00943460" w:rsidRDefault="00233F13" w:rsidP="00943460">
      <w:pPr>
        <w:pStyle w:val="ListParagraph"/>
        <w:widowControl/>
        <w:numPr>
          <w:ilvl w:val="0"/>
          <w:numId w:val="21"/>
        </w:numPr>
        <w:autoSpaceDE/>
        <w:autoSpaceDN/>
        <w:spacing w:before="100" w:beforeAutospacing="1" w:after="100" w:afterAutospacing="1"/>
        <w:rPr>
          <w:sz w:val="24"/>
          <w:szCs w:val="24"/>
        </w:rPr>
      </w:pPr>
      <w:r w:rsidRPr="00943460">
        <w:rPr>
          <w:b/>
          <w:bCs/>
          <w:sz w:val="24"/>
          <w:szCs w:val="24"/>
        </w:rPr>
        <w:t>Matrix table:</w:t>
      </w:r>
      <w:r w:rsidRPr="00943460">
        <w:rPr>
          <w:sz w:val="24"/>
          <w:szCs w:val="24"/>
        </w:rPr>
        <w:t xml:space="preserve"> Churn rate by contract and tenure group</w:t>
      </w:r>
      <w:r w:rsidR="00943460" w:rsidRPr="00943460">
        <w:rPr>
          <w:sz w:val="24"/>
          <w:szCs w:val="24"/>
        </w:rPr>
        <w:t>.</w:t>
      </w:r>
    </w:p>
    <w:p w14:paraId="7F83665C" w14:textId="59E92491" w:rsidR="00233F13" w:rsidRPr="00233F13" w:rsidRDefault="00233F13" w:rsidP="00233F13">
      <w:pPr>
        <w:pStyle w:val="ListParagraph"/>
        <w:widowControl/>
        <w:numPr>
          <w:ilvl w:val="0"/>
          <w:numId w:val="21"/>
        </w:numPr>
        <w:autoSpaceDE/>
        <w:autoSpaceDN/>
        <w:spacing w:before="100" w:beforeAutospacing="1" w:after="100" w:afterAutospacing="1"/>
        <w:rPr>
          <w:sz w:val="24"/>
          <w:szCs w:val="24"/>
        </w:rPr>
      </w:pPr>
      <w:r w:rsidRPr="00233F13">
        <w:rPr>
          <w:sz w:val="24"/>
          <w:szCs w:val="24"/>
        </w:rPr>
        <w:t xml:space="preserve"> </w:t>
      </w:r>
      <w:r w:rsidRPr="00233F13">
        <w:rPr>
          <w:b/>
          <w:bCs/>
          <w:sz w:val="24"/>
          <w:szCs w:val="24"/>
        </w:rPr>
        <w:t>Bar charts:</w:t>
      </w:r>
      <w:r w:rsidRPr="00233F13">
        <w:rPr>
          <w:sz w:val="24"/>
          <w:szCs w:val="24"/>
        </w:rPr>
        <w:t xml:space="preserve"> Average CLV and churn rate by region and senior citizen status.</w:t>
      </w:r>
      <w:r w:rsidRPr="00233F13">
        <w:rPr>
          <w:sz w:val="24"/>
          <w:szCs w:val="24"/>
        </w:rPr>
        <w:br/>
        <w:t>This page helps identify which customer groups or regions are more profitable and which ones are at higher risk of churn.</w:t>
      </w:r>
    </w:p>
    <w:p w14:paraId="62C99D9B" w14:textId="77777777" w:rsidR="004E0848" w:rsidRDefault="004E0848" w:rsidP="004E0848">
      <w:pPr>
        <w:pStyle w:val="NormalWeb"/>
        <w:rPr>
          <w:rStyle w:val="Strong"/>
        </w:rPr>
      </w:pPr>
      <w:r>
        <w:rPr>
          <w:rStyle w:val="Strong"/>
        </w:rPr>
        <w:t>Page 3: Profitability Segmentation</w:t>
      </w:r>
    </w:p>
    <w:p w14:paraId="1B190CE9" w14:textId="29AE0B34" w:rsidR="00E92C4E" w:rsidRDefault="00EB1B6D" w:rsidP="00E92C4E">
      <w:pPr>
        <w:pStyle w:val="ListParagraph"/>
        <w:widowControl/>
        <w:numPr>
          <w:ilvl w:val="0"/>
          <w:numId w:val="22"/>
        </w:numPr>
        <w:autoSpaceDE/>
        <w:autoSpaceDN/>
        <w:spacing w:before="100" w:beforeAutospacing="1" w:after="100" w:afterAutospacing="1"/>
        <w:rPr>
          <w:sz w:val="24"/>
          <w:szCs w:val="24"/>
        </w:rPr>
      </w:pPr>
      <w:r w:rsidRPr="00EB1B6D">
        <w:rPr>
          <w:b/>
          <w:bCs/>
          <w:sz w:val="24"/>
          <w:szCs w:val="24"/>
        </w:rPr>
        <w:lastRenderedPageBreak/>
        <w:t>Histogram:</w:t>
      </w:r>
      <w:r w:rsidRPr="00EB1B6D">
        <w:rPr>
          <w:sz w:val="24"/>
          <w:szCs w:val="24"/>
        </w:rPr>
        <w:t xml:space="preserve"> Distribution of customers by Profitability Score.</w:t>
      </w:r>
    </w:p>
    <w:p w14:paraId="6DF717EA" w14:textId="77777777" w:rsidR="00E92C4E" w:rsidRDefault="00EB1B6D" w:rsidP="00E92C4E">
      <w:pPr>
        <w:pStyle w:val="ListParagraph"/>
        <w:widowControl/>
        <w:numPr>
          <w:ilvl w:val="0"/>
          <w:numId w:val="22"/>
        </w:numPr>
        <w:autoSpaceDE/>
        <w:autoSpaceDN/>
        <w:spacing w:before="100" w:beforeAutospacing="1" w:after="100" w:afterAutospacing="1"/>
        <w:rPr>
          <w:sz w:val="24"/>
          <w:szCs w:val="24"/>
        </w:rPr>
      </w:pPr>
      <w:r w:rsidRPr="00E92C4E">
        <w:rPr>
          <w:b/>
          <w:bCs/>
          <w:sz w:val="24"/>
          <w:szCs w:val="24"/>
        </w:rPr>
        <w:t>Scatter chart:</w:t>
      </w:r>
      <w:r w:rsidRPr="00E92C4E">
        <w:rPr>
          <w:sz w:val="24"/>
          <w:szCs w:val="24"/>
        </w:rPr>
        <w:t xml:space="preserve"> CLV and Total Charges by customer ID. </w:t>
      </w:r>
    </w:p>
    <w:p w14:paraId="7550BB66" w14:textId="2D6BF36C" w:rsidR="004E0848" w:rsidRDefault="00EB1B6D" w:rsidP="00E92C4E">
      <w:pPr>
        <w:pStyle w:val="ListParagraph"/>
        <w:widowControl/>
        <w:numPr>
          <w:ilvl w:val="0"/>
          <w:numId w:val="22"/>
        </w:numPr>
        <w:autoSpaceDE/>
        <w:autoSpaceDN/>
        <w:spacing w:before="100" w:beforeAutospacing="1" w:after="100" w:afterAutospacing="1"/>
      </w:pPr>
      <w:r w:rsidRPr="00E92C4E">
        <w:rPr>
          <w:b/>
          <w:bCs/>
          <w:sz w:val="24"/>
          <w:szCs w:val="24"/>
        </w:rPr>
        <w:t>Line chart:</w:t>
      </w:r>
      <w:r w:rsidRPr="00E92C4E">
        <w:rPr>
          <w:sz w:val="24"/>
          <w:szCs w:val="24"/>
        </w:rPr>
        <w:t xml:space="preserve"> Churn rate and CLV by tenure and profitability bucket.</w:t>
      </w:r>
    </w:p>
    <w:p w14:paraId="35323A6E" w14:textId="77777777" w:rsidR="004E0848" w:rsidRDefault="004E0848" w:rsidP="004E0848">
      <w:pPr>
        <w:pStyle w:val="NormalWeb"/>
        <w:rPr>
          <w:rStyle w:val="Strong"/>
        </w:rPr>
      </w:pPr>
      <w:r>
        <w:rPr>
          <w:rStyle w:val="Strong"/>
        </w:rPr>
        <w:t>Page 4: Strategic Insights</w:t>
      </w:r>
    </w:p>
    <w:p w14:paraId="6434A1C3" w14:textId="5EAC29B4" w:rsidR="00084A44" w:rsidRDefault="00084A44" w:rsidP="00084A44">
      <w:pPr>
        <w:pStyle w:val="ListParagraph"/>
        <w:widowControl/>
        <w:numPr>
          <w:ilvl w:val="0"/>
          <w:numId w:val="23"/>
        </w:numPr>
        <w:autoSpaceDE/>
        <w:autoSpaceDN/>
        <w:spacing w:before="100" w:beforeAutospacing="1" w:after="100" w:afterAutospacing="1"/>
        <w:rPr>
          <w:sz w:val="24"/>
          <w:szCs w:val="24"/>
        </w:rPr>
      </w:pPr>
      <w:r w:rsidRPr="00084A44">
        <w:rPr>
          <w:sz w:val="24"/>
          <w:szCs w:val="24"/>
        </w:rPr>
        <w:t>Customer information (ID, region, contract, internet service).</w:t>
      </w:r>
    </w:p>
    <w:p w14:paraId="4A7BE56A" w14:textId="35143B53" w:rsidR="00084A44" w:rsidRPr="00084A44" w:rsidRDefault="00084A44" w:rsidP="00084A44">
      <w:pPr>
        <w:pStyle w:val="ListParagraph"/>
        <w:widowControl/>
        <w:numPr>
          <w:ilvl w:val="0"/>
          <w:numId w:val="23"/>
        </w:numPr>
        <w:autoSpaceDE/>
        <w:autoSpaceDN/>
        <w:spacing w:before="100" w:beforeAutospacing="1" w:after="100" w:afterAutospacing="1"/>
        <w:rPr>
          <w:sz w:val="24"/>
          <w:szCs w:val="24"/>
        </w:rPr>
      </w:pPr>
      <w:r w:rsidRPr="00084A44">
        <w:rPr>
          <w:sz w:val="24"/>
          <w:szCs w:val="24"/>
        </w:rPr>
        <w:t xml:space="preserve">Financial metrics such as </w:t>
      </w:r>
      <w:r w:rsidRPr="00084A44">
        <w:rPr>
          <w:b/>
          <w:bCs/>
          <w:sz w:val="24"/>
          <w:szCs w:val="24"/>
        </w:rPr>
        <w:t>Monthly Charges</w:t>
      </w:r>
      <w:r w:rsidRPr="00084A44">
        <w:rPr>
          <w:sz w:val="24"/>
          <w:szCs w:val="24"/>
        </w:rPr>
        <w:t xml:space="preserve">, </w:t>
      </w:r>
      <w:r w:rsidRPr="00084A44">
        <w:rPr>
          <w:b/>
          <w:bCs/>
          <w:sz w:val="24"/>
          <w:szCs w:val="24"/>
        </w:rPr>
        <w:t>Total Charges</w:t>
      </w:r>
      <w:r w:rsidRPr="00084A44">
        <w:rPr>
          <w:sz w:val="24"/>
          <w:szCs w:val="24"/>
        </w:rPr>
        <w:t xml:space="preserve">, </w:t>
      </w:r>
      <w:r w:rsidRPr="00084A44">
        <w:rPr>
          <w:b/>
          <w:bCs/>
          <w:sz w:val="24"/>
          <w:szCs w:val="24"/>
        </w:rPr>
        <w:t>Profitability Score</w:t>
      </w:r>
      <w:r w:rsidRPr="00084A44">
        <w:rPr>
          <w:sz w:val="24"/>
          <w:szCs w:val="24"/>
        </w:rPr>
        <w:t xml:space="preserve">, and </w:t>
      </w:r>
      <w:r w:rsidRPr="00084A44">
        <w:rPr>
          <w:b/>
          <w:bCs/>
          <w:sz w:val="24"/>
          <w:szCs w:val="24"/>
        </w:rPr>
        <w:t>CLV</w:t>
      </w:r>
      <w:r w:rsidRPr="00084A44">
        <w:rPr>
          <w:sz w:val="24"/>
          <w:szCs w:val="24"/>
        </w:rPr>
        <w:t>.</w:t>
      </w:r>
      <w:r w:rsidRPr="00084A44">
        <w:rPr>
          <w:sz w:val="24"/>
          <w:szCs w:val="24"/>
        </w:rPr>
        <w:br/>
        <w:t>This view enables analysts to filter and compare customers easily, supporting deeper investigations or campaign targeting.</w:t>
      </w:r>
    </w:p>
    <w:p w14:paraId="5BC479AF" w14:textId="77777777" w:rsidR="004E0848" w:rsidRDefault="004E0848" w:rsidP="004E0848">
      <w:pPr>
        <w:pStyle w:val="Heading3"/>
        <w:rPr>
          <w:rFonts w:ascii="Times New Roman" w:hAnsi="Times New Roman" w:hint="default"/>
        </w:rPr>
      </w:pPr>
      <w:r>
        <w:rPr>
          <w:rStyle w:val="Strong"/>
          <w:rFonts w:ascii="Times New Roman" w:hAnsi="Times New Roman" w:hint="default"/>
          <w:b/>
          <w:bCs/>
        </w:rPr>
        <w:t>6.5 Testing and Validation</w:t>
      </w:r>
    </w:p>
    <w:p w14:paraId="1B7D05A5" w14:textId="77777777" w:rsidR="004E0848" w:rsidRDefault="004E0848" w:rsidP="004E0848">
      <w:pPr>
        <w:pStyle w:val="NormalWeb"/>
      </w:pPr>
      <w:r>
        <w:t>Testing was conducted across three levels:</w:t>
      </w:r>
    </w:p>
    <w:p w14:paraId="264E40F7" w14:textId="77777777" w:rsidR="004E0848" w:rsidRDefault="004E0848" w:rsidP="007D33FC">
      <w:pPr>
        <w:pStyle w:val="NormalWeb"/>
        <w:numPr>
          <w:ilvl w:val="0"/>
          <w:numId w:val="24"/>
        </w:numPr>
        <w:tabs>
          <w:tab w:val="left" w:pos="840"/>
        </w:tabs>
      </w:pPr>
      <w:r>
        <w:rPr>
          <w:rStyle w:val="Strong"/>
        </w:rPr>
        <w:t>Data Validation:</w:t>
      </w:r>
      <w:r>
        <w:t xml:space="preserve"> Ensured record counts between CSV, MySQL tables, and Power BI matched.</w:t>
      </w:r>
    </w:p>
    <w:p w14:paraId="231F1C26" w14:textId="77777777" w:rsidR="004E0848" w:rsidRDefault="004E0848" w:rsidP="007D33FC">
      <w:pPr>
        <w:pStyle w:val="NormalWeb"/>
        <w:numPr>
          <w:ilvl w:val="0"/>
          <w:numId w:val="24"/>
        </w:numPr>
        <w:tabs>
          <w:tab w:val="left" w:pos="840"/>
        </w:tabs>
      </w:pPr>
      <w:r>
        <w:rPr>
          <w:rStyle w:val="Strong"/>
        </w:rPr>
        <w:t>Relationship Testing:</w:t>
      </w:r>
      <w:r>
        <w:t xml:space="preserve"> Verified active links between fact and dimension tables.</w:t>
      </w:r>
    </w:p>
    <w:p w14:paraId="7B879E2A" w14:textId="77777777" w:rsidR="004E0848" w:rsidRDefault="004E0848" w:rsidP="007D33FC">
      <w:pPr>
        <w:pStyle w:val="NormalWeb"/>
        <w:numPr>
          <w:ilvl w:val="0"/>
          <w:numId w:val="24"/>
        </w:numPr>
        <w:tabs>
          <w:tab w:val="left" w:pos="840"/>
        </w:tabs>
      </w:pPr>
      <w:r>
        <w:rPr>
          <w:rStyle w:val="Strong"/>
        </w:rPr>
        <w:t>KPI Verification:</w:t>
      </w:r>
      <w:r>
        <w:t xml:space="preserve"> Cross-checked DAX results with SQL aggregate outputs for accuracy.</w:t>
      </w:r>
    </w:p>
    <w:p w14:paraId="1CCBB296" w14:textId="77777777" w:rsidR="004E0848" w:rsidRDefault="004E0848" w:rsidP="004E0848">
      <w:pPr>
        <w:widowControl/>
        <w:spacing w:beforeAutospacing="1" w:afterAutospacing="1"/>
        <w:rPr>
          <w:sz w:val="24"/>
          <w:szCs w:val="24"/>
        </w:rPr>
      </w:pPr>
      <w:r>
        <w:rPr>
          <w:sz w:val="24"/>
          <w:szCs w:val="24"/>
        </w:rPr>
        <w:t>Test scenarios included:</w:t>
      </w:r>
    </w:p>
    <w:p w14:paraId="4D8EEBC0" w14:textId="77777777" w:rsidR="004E0848" w:rsidRDefault="004E0848" w:rsidP="007D33FC">
      <w:pPr>
        <w:widowControl/>
        <w:numPr>
          <w:ilvl w:val="0"/>
          <w:numId w:val="25"/>
        </w:numPr>
        <w:spacing w:beforeAutospacing="1" w:afterAutospacing="1"/>
        <w:rPr>
          <w:sz w:val="24"/>
          <w:szCs w:val="24"/>
        </w:rPr>
      </w:pPr>
      <w:r>
        <w:rPr>
          <w:sz w:val="24"/>
          <w:szCs w:val="24"/>
        </w:rPr>
        <w:t>Verifying churn rate matches dataset statistics.</w:t>
      </w:r>
    </w:p>
    <w:p w14:paraId="7EF6F49F" w14:textId="77777777" w:rsidR="004E0848" w:rsidRDefault="004E0848" w:rsidP="007D33FC">
      <w:pPr>
        <w:widowControl/>
        <w:numPr>
          <w:ilvl w:val="0"/>
          <w:numId w:val="25"/>
        </w:numPr>
        <w:spacing w:beforeAutospacing="1" w:afterAutospacing="1"/>
        <w:rPr>
          <w:sz w:val="24"/>
          <w:szCs w:val="24"/>
        </w:rPr>
      </w:pPr>
      <w:r>
        <w:rPr>
          <w:sz w:val="24"/>
          <w:szCs w:val="24"/>
        </w:rPr>
        <w:t>Checking region-based filters update all visuals dynamically.</w:t>
      </w:r>
    </w:p>
    <w:p w14:paraId="60E38E8A" w14:textId="5E2DC051" w:rsidR="00A75005" w:rsidRPr="0005259C" w:rsidRDefault="004E0848" w:rsidP="0005259C">
      <w:pPr>
        <w:widowControl/>
        <w:numPr>
          <w:ilvl w:val="0"/>
          <w:numId w:val="25"/>
        </w:numPr>
        <w:spacing w:beforeAutospacing="1" w:afterAutospacing="1"/>
        <w:rPr>
          <w:sz w:val="24"/>
          <w:szCs w:val="24"/>
        </w:rPr>
      </w:pPr>
      <w:r>
        <w:rPr>
          <w:sz w:val="24"/>
          <w:szCs w:val="24"/>
        </w:rPr>
        <w:t>Ensuring total revenue calculations reflect actual sum of TotalCharges.</w:t>
      </w:r>
    </w:p>
    <w:p w14:paraId="6BEC8836" w14:textId="26135573" w:rsidR="004546F3" w:rsidRPr="0005259C" w:rsidRDefault="00A75005" w:rsidP="0005259C">
      <w:pPr>
        <w:pStyle w:val="ListParagraph"/>
        <w:widowControl/>
        <w:numPr>
          <w:ilvl w:val="0"/>
          <w:numId w:val="2"/>
        </w:numPr>
        <w:tabs>
          <w:tab w:val="left" w:pos="840"/>
        </w:tabs>
        <w:spacing w:beforeAutospacing="1" w:afterAutospacing="1"/>
        <w:rPr>
          <w:b/>
          <w:bCs/>
          <w:sz w:val="32"/>
          <w:szCs w:val="32"/>
        </w:rPr>
      </w:pPr>
      <w:r w:rsidRPr="0005259C">
        <w:rPr>
          <w:b/>
          <w:bCs/>
          <w:sz w:val="32"/>
          <w:szCs w:val="32"/>
        </w:rPr>
        <w:t>Dashboard Screenshots</w:t>
      </w:r>
    </w:p>
    <w:p w14:paraId="4ECCC514" w14:textId="6E0F7EB1" w:rsidR="004546F3" w:rsidRPr="00A75005" w:rsidRDefault="00366FE7" w:rsidP="004546F3">
      <w:pPr>
        <w:widowControl/>
        <w:tabs>
          <w:tab w:val="left" w:pos="840"/>
        </w:tabs>
        <w:spacing w:beforeAutospacing="1" w:afterAutospacing="1"/>
        <w:jc w:val="center"/>
        <w:rPr>
          <w:sz w:val="24"/>
          <w:szCs w:val="24"/>
        </w:rPr>
      </w:pPr>
      <w:r>
        <w:rPr>
          <w:noProof/>
        </w:rPr>
        <w:drawing>
          <wp:inline distT="0" distB="0" distL="0" distR="0" wp14:anchorId="0A8A501E" wp14:editId="3E41C9CB">
            <wp:extent cx="5591556" cy="3154680"/>
            <wp:effectExtent l="0" t="0" r="9525" b="7620"/>
            <wp:docPr id="2024616275" name="Picture 8"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16275" name="Picture 8" descr="A close-up of a graph&#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99261" cy="3159027"/>
                    </a:xfrm>
                    <a:prstGeom prst="rect">
                      <a:avLst/>
                    </a:prstGeom>
                    <a:noFill/>
                    <a:ln>
                      <a:noFill/>
                    </a:ln>
                  </pic:spPr>
                </pic:pic>
              </a:graphicData>
            </a:graphic>
          </wp:inline>
        </w:drawing>
      </w:r>
    </w:p>
    <w:p w14:paraId="51C77967" w14:textId="77777777" w:rsidR="004546F3" w:rsidRDefault="00541D99" w:rsidP="004546F3">
      <w:pPr>
        <w:pStyle w:val="ListParagraph"/>
        <w:widowControl/>
        <w:spacing w:beforeAutospacing="1" w:afterAutospacing="1"/>
        <w:ind w:left="319" w:firstLine="0"/>
        <w:rPr>
          <w:b/>
          <w:bCs/>
          <w:sz w:val="32"/>
          <w:szCs w:val="32"/>
        </w:rPr>
      </w:pPr>
      <w:r>
        <w:rPr>
          <w:noProof/>
        </w:rPr>
        <w:lastRenderedPageBreak/>
        <w:drawing>
          <wp:inline distT="0" distB="0" distL="0" distR="0" wp14:anchorId="2EBE72C9" wp14:editId="4E46C3D5">
            <wp:extent cx="5615873" cy="3068955"/>
            <wp:effectExtent l="0" t="0" r="4445" b="0"/>
            <wp:docPr id="12896526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45172" cy="3084966"/>
                    </a:xfrm>
                    <a:prstGeom prst="rect">
                      <a:avLst/>
                    </a:prstGeom>
                    <a:noFill/>
                    <a:ln>
                      <a:noFill/>
                    </a:ln>
                  </pic:spPr>
                </pic:pic>
              </a:graphicData>
            </a:graphic>
          </wp:inline>
        </w:drawing>
      </w:r>
    </w:p>
    <w:p w14:paraId="120F364D" w14:textId="77777777" w:rsidR="004546F3" w:rsidRDefault="004546F3" w:rsidP="002663CB">
      <w:pPr>
        <w:pStyle w:val="ListParagraph"/>
        <w:widowControl/>
        <w:spacing w:beforeAutospacing="1" w:afterAutospacing="1"/>
        <w:ind w:left="319" w:firstLine="0"/>
        <w:jc w:val="center"/>
        <w:rPr>
          <w:b/>
          <w:bCs/>
          <w:sz w:val="32"/>
          <w:szCs w:val="32"/>
        </w:rPr>
      </w:pPr>
    </w:p>
    <w:p w14:paraId="67CD1FA8" w14:textId="43445629" w:rsidR="004546F3" w:rsidRDefault="004546F3" w:rsidP="004546F3">
      <w:pPr>
        <w:pStyle w:val="ListParagraph"/>
        <w:widowControl/>
        <w:spacing w:beforeAutospacing="1" w:afterAutospacing="1"/>
        <w:ind w:left="319" w:firstLine="0"/>
        <w:rPr>
          <w:b/>
          <w:bCs/>
          <w:sz w:val="32"/>
          <w:szCs w:val="32"/>
        </w:rPr>
      </w:pPr>
      <w:r>
        <w:rPr>
          <w:noProof/>
        </w:rPr>
        <w:drawing>
          <wp:inline distT="0" distB="0" distL="0" distR="0" wp14:anchorId="2FAA2C7A" wp14:editId="4A35D566">
            <wp:extent cx="5539591" cy="3107055"/>
            <wp:effectExtent l="0" t="0" r="4445" b="0"/>
            <wp:docPr id="642548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67169" cy="3122523"/>
                    </a:xfrm>
                    <a:prstGeom prst="rect">
                      <a:avLst/>
                    </a:prstGeom>
                    <a:noFill/>
                    <a:ln>
                      <a:noFill/>
                    </a:ln>
                  </pic:spPr>
                </pic:pic>
              </a:graphicData>
            </a:graphic>
          </wp:inline>
        </w:drawing>
      </w:r>
    </w:p>
    <w:p w14:paraId="2317A067" w14:textId="20B16DA1" w:rsidR="00A75005" w:rsidRDefault="00541D99" w:rsidP="004546F3">
      <w:pPr>
        <w:pStyle w:val="ListParagraph"/>
        <w:widowControl/>
        <w:spacing w:beforeAutospacing="1" w:afterAutospacing="1"/>
        <w:ind w:left="319" w:firstLine="0"/>
        <w:rPr>
          <w:b/>
          <w:bCs/>
          <w:sz w:val="32"/>
          <w:szCs w:val="32"/>
        </w:rPr>
      </w:pPr>
      <w:r>
        <w:rPr>
          <w:noProof/>
        </w:rPr>
        <w:lastRenderedPageBreak/>
        <w:drawing>
          <wp:inline distT="0" distB="0" distL="0" distR="0" wp14:anchorId="4C5D2A42" wp14:editId="2058A04F">
            <wp:extent cx="5600700" cy="3606800"/>
            <wp:effectExtent l="0" t="0" r="0" b="0"/>
            <wp:docPr id="13351181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00700" cy="3606800"/>
                    </a:xfrm>
                    <a:prstGeom prst="rect">
                      <a:avLst/>
                    </a:prstGeom>
                    <a:noFill/>
                    <a:ln>
                      <a:noFill/>
                    </a:ln>
                  </pic:spPr>
                </pic:pic>
              </a:graphicData>
            </a:graphic>
          </wp:inline>
        </w:drawing>
      </w:r>
    </w:p>
    <w:p w14:paraId="281EB329" w14:textId="77777777" w:rsidR="00FC526B" w:rsidRDefault="00FC526B" w:rsidP="004546F3">
      <w:pPr>
        <w:pStyle w:val="ListParagraph"/>
        <w:widowControl/>
        <w:spacing w:beforeAutospacing="1" w:afterAutospacing="1"/>
        <w:ind w:left="319" w:firstLine="0"/>
        <w:rPr>
          <w:b/>
          <w:bCs/>
          <w:sz w:val="32"/>
          <w:szCs w:val="32"/>
        </w:rPr>
      </w:pPr>
    </w:p>
    <w:p w14:paraId="5CFCCB93" w14:textId="76B861FB" w:rsidR="00222D8B" w:rsidRPr="000A0290" w:rsidRDefault="00D82BBE" w:rsidP="000A0290">
      <w:pPr>
        <w:pStyle w:val="ListParagraph"/>
        <w:widowControl/>
        <w:numPr>
          <w:ilvl w:val="0"/>
          <w:numId w:val="41"/>
        </w:numPr>
        <w:spacing w:beforeAutospacing="1" w:afterAutospacing="1"/>
        <w:rPr>
          <w:b/>
          <w:bCs/>
          <w:sz w:val="32"/>
          <w:szCs w:val="32"/>
        </w:rPr>
      </w:pPr>
      <w:r w:rsidRPr="000A0290">
        <w:rPr>
          <w:b/>
          <w:bCs/>
          <w:sz w:val="32"/>
          <w:szCs w:val="32"/>
        </w:rPr>
        <w:t>Results &amp; Analys</w:t>
      </w:r>
      <w:r w:rsidR="000C517F" w:rsidRPr="000A0290">
        <w:rPr>
          <w:b/>
          <w:bCs/>
          <w:sz w:val="32"/>
          <w:szCs w:val="32"/>
        </w:rPr>
        <w:t>is</w:t>
      </w:r>
    </w:p>
    <w:p w14:paraId="12A291F4" w14:textId="1907904F" w:rsidR="00594FD0" w:rsidRPr="00594FD0" w:rsidRDefault="000A0290" w:rsidP="000A0290">
      <w:pPr>
        <w:pStyle w:val="Heading1"/>
        <w:tabs>
          <w:tab w:val="left" w:pos="477"/>
        </w:tabs>
        <w:spacing w:before="0"/>
        <w:ind w:left="360" w:firstLine="0"/>
        <w:rPr>
          <w:sz w:val="27"/>
          <w:szCs w:val="27"/>
        </w:rPr>
      </w:pPr>
      <w:r>
        <w:rPr>
          <w:sz w:val="27"/>
          <w:szCs w:val="27"/>
        </w:rPr>
        <w:t>8.1</w:t>
      </w:r>
      <w:r w:rsidR="00594FD0" w:rsidRPr="00594FD0">
        <w:rPr>
          <w:sz w:val="27"/>
          <w:szCs w:val="27"/>
        </w:rPr>
        <w:t>Overview</w:t>
      </w:r>
    </w:p>
    <w:p w14:paraId="3ABE079D" w14:textId="4D025F14" w:rsidR="00AC4146" w:rsidRPr="00AC4146" w:rsidRDefault="00AC4146" w:rsidP="00E336CC">
      <w:pPr>
        <w:widowControl/>
        <w:spacing w:beforeAutospacing="1" w:afterAutospacing="1"/>
        <w:ind w:left="360" w:firstLine="360"/>
        <w:rPr>
          <w:sz w:val="24"/>
          <w:szCs w:val="24"/>
        </w:rPr>
      </w:pPr>
      <w:r w:rsidRPr="00AC4146">
        <w:rPr>
          <w:sz w:val="24"/>
          <w:szCs w:val="24"/>
        </w:rPr>
        <w:t>The Customer Profitability Analysis dashboard provides a comprehensive view of customer behavior, profitability, and churn patterns for the telecom service providers. The data mart, integrated with Power BI, enables business users to interactively explore profitability drivers and identify key customer segments contributing to or detracting from overall business value.</w:t>
      </w:r>
    </w:p>
    <w:p w14:paraId="67BC06D5" w14:textId="34B43D15" w:rsidR="00594FD0" w:rsidRPr="00594FD0" w:rsidRDefault="000C517F" w:rsidP="00AC4146">
      <w:pPr>
        <w:pStyle w:val="Heading1"/>
        <w:tabs>
          <w:tab w:val="left" w:pos="477"/>
        </w:tabs>
        <w:spacing w:before="0"/>
        <w:ind w:left="319"/>
        <w:rPr>
          <w:sz w:val="27"/>
          <w:szCs w:val="27"/>
        </w:rPr>
      </w:pPr>
      <w:r>
        <w:rPr>
          <w:sz w:val="24"/>
          <w:szCs w:val="24"/>
        </w:rPr>
        <w:tab/>
      </w:r>
      <w:r w:rsidR="00A85D8A">
        <w:rPr>
          <w:sz w:val="27"/>
          <w:szCs w:val="27"/>
        </w:rPr>
        <w:t xml:space="preserve">8.2 </w:t>
      </w:r>
      <w:r w:rsidR="00594FD0" w:rsidRPr="00594FD0">
        <w:rPr>
          <w:sz w:val="27"/>
          <w:szCs w:val="27"/>
        </w:rPr>
        <w:t>Key Metrics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717"/>
        <w:gridCol w:w="2923"/>
      </w:tblGrid>
      <w:tr w:rsidR="00594FD0" w:rsidRPr="00594FD0" w14:paraId="7285742F" w14:textId="77777777" w:rsidTr="00FC4C62">
        <w:trPr>
          <w:tblHeader/>
          <w:tblCellSpacing w:w="15" w:type="dxa"/>
          <w:jc w:val="center"/>
        </w:trPr>
        <w:tc>
          <w:tcPr>
            <w:tcW w:w="0" w:type="auto"/>
            <w:vAlign w:val="center"/>
            <w:hideMark/>
          </w:tcPr>
          <w:p w14:paraId="335F0FC4" w14:textId="77777777" w:rsidR="00594FD0" w:rsidRPr="00594FD0" w:rsidRDefault="00594FD0" w:rsidP="00594FD0">
            <w:pPr>
              <w:pStyle w:val="Heading1"/>
              <w:tabs>
                <w:tab w:val="left" w:pos="477"/>
              </w:tabs>
              <w:ind w:left="319"/>
              <w:rPr>
                <w:sz w:val="24"/>
                <w:szCs w:val="24"/>
              </w:rPr>
            </w:pPr>
            <w:r w:rsidRPr="00594FD0">
              <w:rPr>
                <w:sz w:val="24"/>
                <w:szCs w:val="24"/>
              </w:rPr>
              <w:t>KPI</w:t>
            </w:r>
          </w:p>
        </w:tc>
        <w:tc>
          <w:tcPr>
            <w:tcW w:w="0" w:type="auto"/>
            <w:vAlign w:val="center"/>
            <w:hideMark/>
          </w:tcPr>
          <w:p w14:paraId="60ECABBE" w14:textId="77777777" w:rsidR="00594FD0" w:rsidRPr="00594FD0" w:rsidRDefault="00594FD0" w:rsidP="00594FD0">
            <w:pPr>
              <w:pStyle w:val="Heading1"/>
              <w:tabs>
                <w:tab w:val="left" w:pos="477"/>
              </w:tabs>
              <w:ind w:left="319"/>
              <w:rPr>
                <w:sz w:val="24"/>
                <w:szCs w:val="24"/>
              </w:rPr>
            </w:pPr>
            <w:r w:rsidRPr="00594FD0">
              <w:rPr>
                <w:sz w:val="24"/>
                <w:szCs w:val="24"/>
              </w:rPr>
              <w:t>Insight</w:t>
            </w:r>
          </w:p>
        </w:tc>
      </w:tr>
      <w:tr w:rsidR="00594FD0" w:rsidRPr="00594FD0" w14:paraId="6F24B312" w14:textId="77777777" w:rsidTr="00FC4C62">
        <w:trPr>
          <w:tblCellSpacing w:w="15" w:type="dxa"/>
          <w:jc w:val="center"/>
        </w:trPr>
        <w:tc>
          <w:tcPr>
            <w:tcW w:w="0" w:type="auto"/>
            <w:vAlign w:val="center"/>
            <w:hideMark/>
          </w:tcPr>
          <w:p w14:paraId="04C718F4" w14:textId="77777777" w:rsidR="00594FD0" w:rsidRPr="00594FD0" w:rsidRDefault="00594FD0" w:rsidP="00594FD0">
            <w:pPr>
              <w:pStyle w:val="Heading1"/>
              <w:tabs>
                <w:tab w:val="left" w:pos="477"/>
              </w:tabs>
              <w:ind w:left="319"/>
              <w:rPr>
                <w:b w:val="0"/>
                <w:bCs w:val="0"/>
                <w:sz w:val="24"/>
                <w:szCs w:val="24"/>
              </w:rPr>
            </w:pPr>
            <w:r w:rsidRPr="00594FD0">
              <w:rPr>
                <w:b w:val="0"/>
                <w:bCs w:val="0"/>
                <w:sz w:val="24"/>
                <w:szCs w:val="24"/>
              </w:rPr>
              <w:t>Total Customers</w:t>
            </w:r>
          </w:p>
        </w:tc>
        <w:tc>
          <w:tcPr>
            <w:tcW w:w="0" w:type="auto"/>
            <w:vAlign w:val="center"/>
            <w:hideMark/>
          </w:tcPr>
          <w:p w14:paraId="6514EF14" w14:textId="77777777" w:rsidR="00594FD0" w:rsidRPr="00594FD0" w:rsidRDefault="00594FD0" w:rsidP="00594FD0">
            <w:pPr>
              <w:pStyle w:val="Heading1"/>
              <w:tabs>
                <w:tab w:val="left" w:pos="477"/>
              </w:tabs>
              <w:ind w:left="319"/>
              <w:rPr>
                <w:b w:val="0"/>
                <w:bCs w:val="0"/>
                <w:sz w:val="24"/>
                <w:szCs w:val="24"/>
              </w:rPr>
            </w:pPr>
            <w:r w:rsidRPr="00594FD0">
              <w:rPr>
                <w:b w:val="0"/>
                <w:bCs w:val="0"/>
                <w:sz w:val="24"/>
                <w:szCs w:val="24"/>
              </w:rPr>
              <w:t>~7K customers analyzed</w:t>
            </w:r>
          </w:p>
        </w:tc>
      </w:tr>
      <w:tr w:rsidR="00594FD0" w:rsidRPr="00594FD0" w14:paraId="7956B2ED" w14:textId="77777777" w:rsidTr="00FC4C62">
        <w:trPr>
          <w:tblCellSpacing w:w="15" w:type="dxa"/>
          <w:jc w:val="center"/>
        </w:trPr>
        <w:tc>
          <w:tcPr>
            <w:tcW w:w="0" w:type="auto"/>
            <w:vAlign w:val="center"/>
            <w:hideMark/>
          </w:tcPr>
          <w:p w14:paraId="6DF6AD73" w14:textId="77777777" w:rsidR="00594FD0" w:rsidRPr="00594FD0" w:rsidRDefault="00594FD0" w:rsidP="00594FD0">
            <w:pPr>
              <w:pStyle w:val="Heading1"/>
              <w:tabs>
                <w:tab w:val="left" w:pos="477"/>
              </w:tabs>
              <w:ind w:left="319"/>
              <w:rPr>
                <w:b w:val="0"/>
                <w:bCs w:val="0"/>
                <w:sz w:val="24"/>
                <w:szCs w:val="24"/>
              </w:rPr>
            </w:pPr>
            <w:r w:rsidRPr="00594FD0">
              <w:rPr>
                <w:b w:val="0"/>
                <w:bCs w:val="0"/>
                <w:sz w:val="24"/>
                <w:szCs w:val="24"/>
              </w:rPr>
              <w:t>Total Revenue</w:t>
            </w:r>
          </w:p>
        </w:tc>
        <w:tc>
          <w:tcPr>
            <w:tcW w:w="0" w:type="auto"/>
            <w:vAlign w:val="center"/>
            <w:hideMark/>
          </w:tcPr>
          <w:p w14:paraId="2B6914FB" w14:textId="77777777" w:rsidR="00594FD0" w:rsidRPr="00594FD0" w:rsidRDefault="00594FD0" w:rsidP="00594FD0">
            <w:pPr>
              <w:pStyle w:val="Heading1"/>
              <w:tabs>
                <w:tab w:val="left" w:pos="477"/>
              </w:tabs>
              <w:ind w:left="319"/>
              <w:rPr>
                <w:b w:val="0"/>
                <w:bCs w:val="0"/>
                <w:sz w:val="24"/>
                <w:szCs w:val="24"/>
              </w:rPr>
            </w:pPr>
            <w:r w:rsidRPr="00594FD0">
              <w:rPr>
                <w:b w:val="0"/>
                <w:bCs w:val="0"/>
                <w:sz w:val="24"/>
                <w:szCs w:val="24"/>
              </w:rPr>
              <w:t>$16M total charges generated</w:t>
            </w:r>
          </w:p>
        </w:tc>
      </w:tr>
      <w:tr w:rsidR="00594FD0" w:rsidRPr="00594FD0" w14:paraId="00C17C90" w14:textId="77777777" w:rsidTr="00FC4C62">
        <w:trPr>
          <w:tblCellSpacing w:w="15" w:type="dxa"/>
          <w:jc w:val="center"/>
        </w:trPr>
        <w:tc>
          <w:tcPr>
            <w:tcW w:w="0" w:type="auto"/>
            <w:vAlign w:val="center"/>
            <w:hideMark/>
          </w:tcPr>
          <w:p w14:paraId="0E1B34D2" w14:textId="77777777" w:rsidR="00594FD0" w:rsidRPr="00594FD0" w:rsidRDefault="00594FD0" w:rsidP="00594FD0">
            <w:pPr>
              <w:pStyle w:val="Heading1"/>
              <w:tabs>
                <w:tab w:val="left" w:pos="477"/>
              </w:tabs>
              <w:ind w:left="319"/>
              <w:rPr>
                <w:b w:val="0"/>
                <w:bCs w:val="0"/>
                <w:sz w:val="24"/>
                <w:szCs w:val="24"/>
              </w:rPr>
            </w:pPr>
            <w:r w:rsidRPr="00594FD0">
              <w:rPr>
                <w:b w:val="0"/>
                <w:bCs w:val="0"/>
                <w:sz w:val="24"/>
                <w:szCs w:val="24"/>
              </w:rPr>
              <w:t>Average CLV</w:t>
            </w:r>
          </w:p>
        </w:tc>
        <w:tc>
          <w:tcPr>
            <w:tcW w:w="0" w:type="auto"/>
            <w:vAlign w:val="center"/>
            <w:hideMark/>
          </w:tcPr>
          <w:p w14:paraId="44C6268B" w14:textId="77777777" w:rsidR="00594FD0" w:rsidRPr="00594FD0" w:rsidRDefault="00594FD0" w:rsidP="00594FD0">
            <w:pPr>
              <w:pStyle w:val="Heading1"/>
              <w:tabs>
                <w:tab w:val="left" w:pos="477"/>
              </w:tabs>
              <w:ind w:left="319"/>
              <w:rPr>
                <w:b w:val="0"/>
                <w:bCs w:val="0"/>
                <w:sz w:val="24"/>
                <w:szCs w:val="24"/>
              </w:rPr>
            </w:pPr>
            <w:r w:rsidRPr="00594FD0">
              <w:rPr>
                <w:b w:val="0"/>
                <w:bCs w:val="0"/>
                <w:sz w:val="24"/>
                <w:szCs w:val="24"/>
              </w:rPr>
              <w:t>$2.6K per customer</w:t>
            </w:r>
          </w:p>
        </w:tc>
      </w:tr>
      <w:tr w:rsidR="00594FD0" w:rsidRPr="00594FD0" w14:paraId="0FDED565" w14:textId="77777777" w:rsidTr="00FC4C62">
        <w:trPr>
          <w:tblCellSpacing w:w="15" w:type="dxa"/>
          <w:jc w:val="center"/>
        </w:trPr>
        <w:tc>
          <w:tcPr>
            <w:tcW w:w="0" w:type="auto"/>
            <w:vAlign w:val="center"/>
            <w:hideMark/>
          </w:tcPr>
          <w:p w14:paraId="19D46087" w14:textId="77777777" w:rsidR="00594FD0" w:rsidRPr="00594FD0" w:rsidRDefault="00594FD0" w:rsidP="00594FD0">
            <w:pPr>
              <w:pStyle w:val="Heading1"/>
              <w:tabs>
                <w:tab w:val="left" w:pos="477"/>
              </w:tabs>
              <w:ind w:left="319"/>
              <w:rPr>
                <w:b w:val="0"/>
                <w:bCs w:val="0"/>
                <w:sz w:val="24"/>
                <w:szCs w:val="24"/>
              </w:rPr>
            </w:pPr>
            <w:r w:rsidRPr="00594FD0">
              <w:rPr>
                <w:b w:val="0"/>
                <w:bCs w:val="0"/>
                <w:sz w:val="24"/>
                <w:szCs w:val="24"/>
              </w:rPr>
              <w:t>Average Profitability Score</w:t>
            </w:r>
          </w:p>
        </w:tc>
        <w:tc>
          <w:tcPr>
            <w:tcW w:w="0" w:type="auto"/>
            <w:vAlign w:val="center"/>
            <w:hideMark/>
          </w:tcPr>
          <w:p w14:paraId="0387E813" w14:textId="77777777" w:rsidR="00594FD0" w:rsidRPr="00594FD0" w:rsidRDefault="00594FD0" w:rsidP="00594FD0">
            <w:pPr>
              <w:pStyle w:val="Heading1"/>
              <w:tabs>
                <w:tab w:val="left" w:pos="477"/>
              </w:tabs>
              <w:ind w:left="319"/>
              <w:rPr>
                <w:b w:val="0"/>
                <w:bCs w:val="0"/>
                <w:sz w:val="24"/>
                <w:szCs w:val="24"/>
              </w:rPr>
            </w:pPr>
            <w:r w:rsidRPr="00594FD0">
              <w:rPr>
                <w:b w:val="0"/>
                <w:bCs w:val="0"/>
                <w:sz w:val="24"/>
                <w:szCs w:val="24"/>
              </w:rPr>
              <w:t>~50 (moderate-high)</w:t>
            </w:r>
          </w:p>
        </w:tc>
      </w:tr>
      <w:tr w:rsidR="00594FD0" w:rsidRPr="00594FD0" w14:paraId="3FEC6458" w14:textId="77777777" w:rsidTr="00FC4C62">
        <w:trPr>
          <w:tblCellSpacing w:w="15" w:type="dxa"/>
          <w:jc w:val="center"/>
        </w:trPr>
        <w:tc>
          <w:tcPr>
            <w:tcW w:w="0" w:type="auto"/>
            <w:vAlign w:val="center"/>
            <w:hideMark/>
          </w:tcPr>
          <w:p w14:paraId="72AD2D29" w14:textId="77777777" w:rsidR="00594FD0" w:rsidRPr="00594FD0" w:rsidRDefault="00594FD0" w:rsidP="00594FD0">
            <w:pPr>
              <w:pStyle w:val="Heading1"/>
              <w:tabs>
                <w:tab w:val="left" w:pos="477"/>
              </w:tabs>
              <w:ind w:left="319"/>
              <w:rPr>
                <w:b w:val="0"/>
                <w:bCs w:val="0"/>
                <w:sz w:val="24"/>
                <w:szCs w:val="24"/>
              </w:rPr>
            </w:pPr>
            <w:r w:rsidRPr="00594FD0">
              <w:rPr>
                <w:b w:val="0"/>
                <w:bCs w:val="0"/>
                <w:sz w:val="24"/>
                <w:szCs w:val="24"/>
              </w:rPr>
              <w:t>Churn Rate</w:t>
            </w:r>
          </w:p>
        </w:tc>
        <w:tc>
          <w:tcPr>
            <w:tcW w:w="0" w:type="auto"/>
            <w:vAlign w:val="center"/>
            <w:hideMark/>
          </w:tcPr>
          <w:p w14:paraId="78AA7F8E" w14:textId="77777777" w:rsidR="00594FD0" w:rsidRPr="00594FD0" w:rsidRDefault="00594FD0" w:rsidP="00594FD0">
            <w:pPr>
              <w:pStyle w:val="Heading1"/>
              <w:tabs>
                <w:tab w:val="left" w:pos="477"/>
              </w:tabs>
              <w:ind w:left="319"/>
              <w:rPr>
                <w:b w:val="0"/>
                <w:bCs w:val="0"/>
                <w:sz w:val="24"/>
                <w:szCs w:val="24"/>
              </w:rPr>
            </w:pPr>
            <w:r w:rsidRPr="00594FD0">
              <w:rPr>
                <w:b w:val="0"/>
                <w:bCs w:val="0"/>
                <w:sz w:val="24"/>
                <w:szCs w:val="24"/>
              </w:rPr>
              <w:t>27% overall</w:t>
            </w:r>
          </w:p>
        </w:tc>
      </w:tr>
    </w:tbl>
    <w:p w14:paraId="6AD26440" w14:textId="06DBF846" w:rsidR="00594FD0" w:rsidRPr="00594FD0" w:rsidRDefault="00594FD0" w:rsidP="00E336CC">
      <w:pPr>
        <w:pStyle w:val="Heading1"/>
        <w:tabs>
          <w:tab w:val="left" w:pos="477"/>
        </w:tabs>
        <w:ind w:left="0" w:firstLine="0"/>
        <w:rPr>
          <w:sz w:val="24"/>
          <w:szCs w:val="24"/>
        </w:rPr>
      </w:pPr>
    </w:p>
    <w:p w14:paraId="245CD4C0" w14:textId="6292890C" w:rsidR="00594FD0" w:rsidRPr="00594FD0" w:rsidRDefault="00A85D8A" w:rsidP="00E336CC">
      <w:pPr>
        <w:pStyle w:val="Heading1"/>
        <w:tabs>
          <w:tab w:val="left" w:pos="477"/>
        </w:tabs>
        <w:spacing w:before="0"/>
        <w:ind w:left="319"/>
        <w:rPr>
          <w:sz w:val="27"/>
          <w:szCs w:val="27"/>
        </w:rPr>
      </w:pPr>
      <w:r>
        <w:rPr>
          <w:sz w:val="27"/>
          <w:szCs w:val="27"/>
        </w:rPr>
        <w:tab/>
        <w:t>8.3</w:t>
      </w:r>
      <w:r w:rsidR="00594FD0" w:rsidRPr="00594FD0">
        <w:rPr>
          <w:sz w:val="27"/>
          <w:szCs w:val="27"/>
        </w:rPr>
        <w:t xml:space="preserve"> Insights by Contract and Tenure</w:t>
      </w:r>
    </w:p>
    <w:p w14:paraId="185A9A00" w14:textId="77777777" w:rsidR="00594FD0" w:rsidRPr="00594FD0" w:rsidRDefault="00594FD0" w:rsidP="00CA7981">
      <w:pPr>
        <w:pStyle w:val="Heading1"/>
        <w:numPr>
          <w:ilvl w:val="0"/>
          <w:numId w:val="40"/>
        </w:numPr>
        <w:tabs>
          <w:tab w:val="left" w:pos="477"/>
        </w:tabs>
        <w:spacing w:before="0"/>
        <w:rPr>
          <w:b w:val="0"/>
          <w:bCs w:val="0"/>
          <w:sz w:val="24"/>
          <w:szCs w:val="24"/>
        </w:rPr>
      </w:pPr>
      <w:r w:rsidRPr="00594FD0">
        <w:rPr>
          <w:b w:val="0"/>
          <w:bCs w:val="0"/>
          <w:sz w:val="24"/>
          <w:szCs w:val="24"/>
        </w:rPr>
        <w:t>Month-to-Month customers have high churn (~43%) and lower profitability.</w:t>
      </w:r>
    </w:p>
    <w:p w14:paraId="66D2BA14" w14:textId="77777777" w:rsidR="00594FD0" w:rsidRPr="00594FD0" w:rsidRDefault="00594FD0" w:rsidP="00CA7981">
      <w:pPr>
        <w:pStyle w:val="Heading1"/>
        <w:numPr>
          <w:ilvl w:val="0"/>
          <w:numId w:val="40"/>
        </w:numPr>
        <w:tabs>
          <w:tab w:val="left" w:pos="477"/>
        </w:tabs>
        <w:spacing w:before="0"/>
        <w:rPr>
          <w:b w:val="0"/>
          <w:bCs w:val="0"/>
          <w:sz w:val="24"/>
          <w:szCs w:val="24"/>
        </w:rPr>
      </w:pPr>
      <w:r w:rsidRPr="00594FD0">
        <w:rPr>
          <w:b w:val="0"/>
          <w:bCs w:val="0"/>
          <w:sz w:val="24"/>
          <w:szCs w:val="24"/>
        </w:rPr>
        <w:lastRenderedPageBreak/>
        <w:t>1-Year and 2-Year contracts show higher CLV and stronger retention.</w:t>
      </w:r>
    </w:p>
    <w:p w14:paraId="3D39876E" w14:textId="77777777" w:rsidR="00594FD0" w:rsidRPr="00594FD0" w:rsidRDefault="00594FD0" w:rsidP="00CA7981">
      <w:pPr>
        <w:pStyle w:val="Heading1"/>
        <w:numPr>
          <w:ilvl w:val="0"/>
          <w:numId w:val="40"/>
        </w:numPr>
        <w:tabs>
          <w:tab w:val="left" w:pos="477"/>
        </w:tabs>
        <w:spacing w:before="0"/>
        <w:rPr>
          <w:b w:val="0"/>
          <w:bCs w:val="0"/>
          <w:sz w:val="24"/>
          <w:szCs w:val="24"/>
        </w:rPr>
      </w:pPr>
      <w:r w:rsidRPr="00594FD0">
        <w:rPr>
          <w:b w:val="0"/>
          <w:bCs w:val="0"/>
          <w:sz w:val="24"/>
          <w:szCs w:val="24"/>
        </w:rPr>
        <w:t>Churn reduces steadily with increasing tenure, confirming that longer relationships yield greater profitability.</w:t>
      </w:r>
    </w:p>
    <w:p w14:paraId="044E7A46" w14:textId="7A402D3C" w:rsidR="00B43271" w:rsidRDefault="00FC4C62" w:rsidP="00B43271">
      <w:pPr>
        <w:pStyle w:val="Heading1"/>
        <w:tabs>
          <w:tab w:val="left" w:pos="477"/>
        </w:tabs>
        <w:spacing w:before="0"/>
        <w:ind w:left="0" w:firstLine="0"/>
        <w:rPr>
          <w:b w:val="0"/>
          <w:bCs w:val="0"/>
          <w:sz w:val="24"/>
          <w:szCs w:val="24"/>
        </w:rPr>
      </w:pPr>
      <w:r>
        <w:rPr>
          <w:rFonts w:ascii="Segoe UI Emoji" w:hAnsi="Segoe UI Emoji" w:cs="Segoe UI Emoji"/>
          <w:b w:val="0"/>
          <w:bCs w:val="0"/>
          <w:sz w:val="24"/>
          <w:szCs w:val="24"/>
        </w:rPr>
        <w:tab/>
      </w:r>
      <w:r w:rsidR="00B04ED6">
        <w:rPr>
          <w:rFonts w:ascii="Segoe UI Emoji" w:hAnsi="Segoe UI Emoji" w:cs="Segoe UI Emoji"/>
          <w:b w:val="0"/>
          <w:bCs w:val="0"/>
          <w:sz w:val="24"/>
          <w:szCs w:val="24"/>
        </w:rPr>
        <w:tab/>
      </w:r>
      <w:r w:rsidR="00594FD0" w:rsidRPr="00594FD0">
        <w:rPr>
          <w:b w:val="0"/>
          <w:bCs w:val="0"/>
          <w:sz w:val="24"/>
          <w:szCs w:val="24"/>
        </w:rPr>
        <w:t>Action</w:t>
      </w:r>
      <w:r w:rsidR="00594FD0" w:rsidRPr="00594FD0">
        <w:rPr>
          <w:b w:val="0"/>
          <w:bCs w:val="0"/>
          <w:i/>
          <w:iCs/>
          <w:sz w:val="24"/>
          <w:szCs w:val="24"/>
        </w:rPr>
        <w:t>:</w:t>
      </w:r>
      <w:r w:rsidR="00594FD0" w:rsidRPr="00594FD0">
        <w:rPr>
          <w:b w:val="0"/>
          <w:bCs w:val="0"/>
          <w:sz w:val="24"/>
          <w:szCs w:val="24"/>
        </w:rPr>
        <w:t xml:space="preserve"> Focus retention campaigns on early-tenure and short-contract customers</w:t>
      </w:r>
    </w:p>
    <w:p w14:paraId="57DAA8C6" w14:textId="77777777" w:rsidR="00D73D9A" w:rsidRPr="00594FD0" w:rsidRDefault="00D73D9A" w:rsidP="00B43271">
      <w:pPr>
        <w:pStyle w:val="Heading1"/>
        <w:tabs>
          <w:tab w:val="left" w:pos="477"/>
        </w:tabs>
        <w:spacing w:before="0"/>
        <w:ind w:left="0" w:firstLine="0"/>
        <w:rPr>
          <w:sz w:val="24"/>
          <w:szCs w:val="24"/>
        </w:rPr>
      </w:pPr>
    </w:p>
    <w:p w14:paraId="4DE8D7C6" w14:textId="5DE9257E" w:rsidR="00594FD0" w:rsidRPr="00594FD0" w:rsidRDefault="00A85D8A" w:rsidP="00594FD0">
      <w:pPr>
        <w:pStyle w:val="Heading1"/>
        <w:tabs>
          <w:tab w:val="left" w:pos="477"/>
        </w:tabs>
        <w:spacing w:before="0"/>
        <w:ind w:left="319"/>
        <w:rPr>
          <w:sz w:val="27"/>
          <w:szCs w:val="27"/>
        </w:rPr>
      </w:pPr>
      <w:r>
        <w:rPr>
          <w:sz w:val="27"/>
          <w:szCs w:val="27"/>
        </w:rPr>
        <w:tab/>
        <w:t>8.4</w:t>
      </w:r>
      <w:r w:rsidR="00594FD0" w:rsidRPr="00594FD0">
        <w:rPr>
          <w:sz w:val="27"/>
          <w:szCs w:val="27"/>
        </w:rPr>
        <w:t xml:space="preserve"> Regional and Service Insights</w:t>
      </w:r>
    </w:p>
    <w:p w14:paraId="78AA9E38" w14:textId="77777777" w:rsidR="00594FD0" w:rsidRPr="00594FD0" w:rsidRDefault="00594FD0" w:rsidP="00594FD0">
      <w:pPr>
        <w:pStyle w:val="Heading1"/>
        <w:numPr>
          <w:ilvl w:val="0"/>
          <w:numId w:val="34"/>
        </w:numPr>
        <w:tabs>
          <w:tab w:val="left" w:pos="477"/>
        </w:tabs>
        <w:spacing w:before="0"/>
        <w:rPr>
          <w:b w:val="0"/>
          <w:bCs w:val="0"/>
          <w:sz w:val="24"/>
          <w:szCs w:val="24"/>
        </w:rPr>
      </w:pPr>
      <w:r w:rsidRPr="00594FD0">
        <w:rPr>
          <w:b w:val="0"/>
          <w:bCs w:val="0"/>
          <w:sz w:val="24"/>
          <w:szCs w:val="24"/>
        </w:rPr>
        <w:t>Asia and North America are top revenue regions.</w:t>
      </w:r>
    </w:p>
    <w:p w14:paraId="4484BBA3" w14:textId="77777777" w:rsidR="00594FD0" w:rsidRPr="00594FD0" w:rsidRDefault="00594FD0" w:rsidP="00594FD0">
      <w:pPr>
        <w:pStyle w:val="Heading1"/>
        <w:numPr>
          <w:ilvl w:val="0"/>
          <w:numId w:val="34"/>
        </w:numPr>
        <w:tabs>
          <w:tab w:val="left" w:pos="477"/>
        </w:tabs>
        <w:spacing w:before="0"/>
        <w:rPr>
          <w:b w:val="0"/>
          <w:bCs w:val="0"/>
          <w:sz w:val="24"/>
          <w:szCs w:val="24"/>
        </w:rPr>
      </w:pPr>
      <w:r w:rsidRPr="00594FD0">
        <w:rPr>
          <w:b w:val="0"/>
          <w:bCs w:val="0"/>
          <w:sz w:val="24"/>
          <w:szCs w:val="24"/>
        </w:rPr>
        <w:t>Europe and Oceania show lower revenue but stronger customer loyalty.</w:t>
      </w:r>
    </w:p>
    <w:p w14:paraId="331F2845" w14:textId="77777777" w:rsidR="00594FD0" w:rsidRPr="00594FD0" w:rsidRDefault="00594FD0" w:rsidP="00594FD0">
      <w:pPr>
        <w:pStyle w:val="Heading1"/>
        <w:numPr>
          <w:ilvl w:val="0"/>
          <w:numId w:val="34"/>
        </w:numPr>
        <w:tabs>
          <w:tab w:val="left" w:pos="477"/>
        </w:tabs>
        <w:spacing w:before="0"/>
        <w:rPr>
          <w:b w:val="0"/>
          <w:bCs w:val="0"/>
          <w:sz w:val="24"/>
          <w:szCs w:val="24"/>
        </w:rPr>
      </w:pPr>
      <w:r w:rsidRPr="00594FD0">
        <w:rPr>
          <w:b w:val="0"/>
          <w:bCs w:val="0"/>
          <w:sz w:val="24"/>
          <w:szCs w:val="24"/>
        </w:rPr>
        <w:t>Fiber Optic customers pay higher charges but churn more — likely due to pricing or service issues.</w:t>
      </w:r>
    </w:p>
    <w:p w14:paraId="5C1437FC" w14:textId="69F633BF" w:rsidR="00594FD0" w:rsidRDefault="005F477C" w:rsidP="009A0A0C">
      <w:pPr>
        <w:pStyle w:val="Heading1"/>
        <w:tabs>
          <w:tab w:val="left" w:pos="477"/>
        </w:tabs>
        <w:spacing w:before="0"/>
        <w:ind w:left="319"/>
        <w:rPr>
          <w:b w:val="0"/>
          <w:bCs w:val="0"/>
          <w:sz w:val="24"/>
          <w:szCs w:val="24"/>
        </w:rPr>
      </w:pPr>
      <w:r>
        <w:rPr>
          <w:rFonts w:ascii="Segoe UI Emoji" w:hAnsi="Segoe UI Emoji" w:cs="Segoe UI Emoji"/>
          <w:b w:val="0"/>
          <w:bCs w:val="0"/>
          <w:sz w:val="24"/>
          <w:szCs w:val="24"/>
        </w:rPr>
        <w:tab/>
      </w:r>
      <w:r>
        <w:rPr>
          <w:rFonts w:ascii="Segoe UI Emoji" w:hAnsi="Segoe UI Emoji" w:cs="Segoe UI Emoji"/>
          <w:b w:val="0"/>
          <w:bCs w:val="0"/>
          <w:sz w:val="24"/>
          <w:szCs w:val="24"/>
        </w:rPr>
        <w:tab/>
      </w:r>
      <w:r>
        <w:rPr>
          <w:rFonts w:ascii="Segoe UI Emoji" w:hAnsi="Segoe UI Emoji" w:cs="Segoe UI Emoji"/>
          <w:b w:val="0"/>
          <w:bCs w:val="0"/>
          <w:sz w:val="24"/>
          <w:szCs w:val="24"/>
        </w:rPr>
        <w:tab/>
      </w:r>
      <w:r w:rsidR="00594FD0" w:rsidRPr="00594FD0">
        <w:rPr>
          <w:b w:val="0"/>
          <w:bCs w:val="0"/>
          <w:sz w:val="24"/>
          <w:szCs w:val="24"/>
        </w:rPr>
        <w:t>Action</w:t>
      </w:r>
      <w:r w:rsidR="00594FD0" w:rsidRPr="00594FD0">
        <w:rPr>
          <w:b w:val="0"/>
          <w:bCs w:val="0"/>
          <w:i/>
          <w:iCs/>
          <w:sz w:val="24"/>
          <w:szCs w:val="24"/>
        </w:rPr>
        <w:t>:</w:t>
      </w:r>
      <w:r w:rsidR="00594FD0" w:rsidRPr="00594FD0">
        <w:rPr>
          <w:b w:val="0"/>
          <w:bCs w:val="0"/>
          <w:sz w:val="24"/>
          <w:szCs w:val="24"/>
        </w:rPr>
        <w:t xml:space="preserve"> Adjust region-specific and service-specific pricing strategies.</w:t>
      </w:r>
    </w:p>
    <w:p w14:paraId="097DF6D6" w14:textId="77777777" w:rsidR="00D73D9A" w:rsidRPr="00594FD0" w:rsidRDefault="00D73D9A" w:rsidP="009A0A0C">
      <w:pPr>
        <w:pStyle w:val="Heading1"/>
        <w:tabs>
          <w:tab w:val="left" w:pos="477"/>
        </w:tabs>
        <w:spacing w:before="0"/>
        <w:ind w:left="319"/>
        <w:rPr>
          <w:b w:val="0"/>
          <w:bCs w:val="0"/>
          <w:sz w:val="24"/>
          <w:szCs w:val="24"/>
        </w:rPr>
      </w:pPr>
    </w:p>
    <w:p w14:paraId="0EB49491" w14:textId="0EF9B58C" w:rsidR="00594FD0" w:rsidRPr="00594FD0" w:rsidRDefault="00A85D8A" w:rsidP="00594FD0">
      <w:pPr>
        <w:pStyle w:val="Heading1"/>
        <w:tabs>
          <w:tab w:val="left" w:pos="477"/>
        </w:tabs>
        <w:spacing w:before="0"/>
        <w:ind w:left="319"/>
        <w:rPr>
          <w:sz w:val="27"/>
          <w:szCs w:val="27"/>
        </w:rPr>
      </w:pPr>
      <w:r>
        <w:rPr>
          <w:sz w:val="27"/>
          <w:szCs w:val="27"/>
        </w:rPr>
        <w:tab/>
      </w:r>
      <w:r w:rsidR="00FC526B">
        <w:rPr>
          <w:sz w:val="27"/>
          <w:szCs w:val="27"/>
        </w:rPr>
        <w:t>8</w:t>
      </w:r>
      <w:r w:rsidR="00594FD0" w:rsidRPr="00594FD0">
        <w:rPr>
          <w:sz w:val="27"/>
          <w:szCs w:val="27"/>
        </w:rPr>
        <w:t>.5 Customer Demographics</w:t>
      </w:r>
    </w:p>
    <w:p w14:paraId="40B4463C" w14:textId="77777777" w:rsidR="00594FD0" w:rsidRPr="00594FD0" w:rsidRDefault="00594FD0" w:rsidP="00594FD0">
      <w:pPr>
        <w:pStyle w:val="Heading1"/>
        <w:numPr>
          <w:ilvl w:val="0"/>
          <w:numId w:val="35"/>
        </w:numPr>
        <w:tabs>
          <w:tab w:val="left" w:pos="477"/>
        </w:tabs>
        <w:spacing w:before="0"/>
        <w:rPr>
          <w:b w:val="0"/>
          <w:bCs w:val="0"/>
          <w:sz w:val="24"/>
          <w:szCs w:val="24"/>
        </w:rPr>
      </w:pPr>
      <w:r w:rsidRPr="00594FD0">
        <w:rPr>
          <w:b w:val="0"/>
          <w:bCs w:val="0"/>
          <w:sz w:val="24"/>
          <w:szCs w:val="24"/>
        </w:rPr>
        <w:t>Senior citizens and non-partnered customers have lower CLV and higher churn.</w:t>
      </w:r>
    </w:p>
    <w:p w14:paraId="5EF7312E" w14:textId="77777777" w:rsidR="00594FD0" w:rsidRPr="00594FD0" w:rsidRDefault="00594FD0" w:rsidP="00594FD0">
      <w:pPr>
        <w:pStyle w:val="Heading1"/>
        <w:numPr>
          <w:ilvl w:val="0"/>
          <w:numId w:val="35"/>
        </w:numPr>
        <w:tabs>
          <w:tab w:val="left" w:pos="477"/>
        </w:tabs>
        <w:spacing w:before="0"/>
        <w:rPr>
          <w:b w:val="0"/>
          <w:bCs w:val="0"/>
          <w:sz w:val="24"/>
          <w:szCs w:val="24"/>
        </w:rPr>
      </w:pPr>
      <w:r w:rsidRPr="00594FD0">
        <w:rPr>
          <w:b w:val="0"/>
          <w:bCs w:val="0"/>
          <w:sz w:val="24"/>
          <w:szCs w:val="24"/>
        </w:rPr>
        <w:t>Younger, partnered users generate consistent profits.</w:t>
      </w:r>
    </w:p>
    <w:p w14:paraId="7EE9A4B3" w14:textId="2214AD53" w:rsidR="00594FD0" w:rsidRDefault="00CA7981" w:rsidP="00CD365E">
      <w:pPr>
        <w:pStyle w:val="Heading1"/>
        <w:tabs>
          <w:tab w:val="left" w:pos="477"/>
        </w:tabs>
        <w:spacing w:before="0"/>
        <w:ind w:left="319"/>
        <w:rPr>
          <w:b w:val="0"/>
          <w:bCs w:val="0"/>
          <w:sz w:val="24"/>
          <w:szCs w:val="24"/>
        </w:rPr>
      </w:pPr>
      <w:r>
        <w:rPr>
          <w:b w:val="0"/>
          <w:bCs w:val="0"/>
          <w:i/>
          <w:iCs/>
          <w:sz w:val="24"/>
          <w:szCs w:val="24"/>
        </w:rPr>
        <w:tab/>
      </w:r>
      <w:r>
        <w:rPr>
          <w:b w:val="0"/>
          <w:bCs w:val="0"/>
          <w:i/>
          <w:iCs/>
          <w:sz w:val="24"/>
          <w:szCs w:val="24"/>
        </w:rPr>
        <w:tab/>
      </w:r>
      <w:r>
        <w:rPr>
          <w:b w:val="0"/>
          <w:bCs w:val="0"/>
          <w:i/>
          <w:iCs/>
          <w:sz w:val="24"/>
          <w:szCs w:val="24"/>
        </w:rPr>
        <w:tab/>
      </w:r>
      <w:r w:rsidR="00594FD0" w:rsidRPr="00594FD0">
        <w:rPr>
          <w:b w:val="0"/>
          <w:bCs w:val="0"/>
          <w:sz w:val="24"/>
          <w:szCs w:val="24"/>
        </w:rPr>
        <w:t>Action</w:t>
      </w:r>
      <w:r w:rsidR="00594FD0" w:rsidRPr="00594FD0">
        <w:rPr>
          <w:b w:val="0"/>
          <w:bCs w:val="0"/>
          <w:i/>
          <w:iCs/>
          <w:sz w:val="24"/>
          <w:szCs w:val="24"/>
        </w:rPr>
        <w:t>:</w:t>
      </w:r>
      <w:r w:rsidR="00594FD0" w:rsidRPr="00594FD0">
        <w:rPr>
          <w:b w:val="0"/>
          <w:bCs w:val="0"/>
          <w:sz w:val="24"/>
          <w:szCs w:val="24"/>
        </w:rPr>
        <w:t xml:space="preserve"> Introduce senior-friendly plans and loyalty benefits.</w:t>
      </w:r>
    </w:p>
    <w:p w14:paraId="1ECCCDFB" w14:textId="77777777" w:rsidR="00D73D9A" w:rsidRPr="00594FD0" w:rsidRDefault="00D73D9A" w:rsidP="00CD365E">
      <w:pPr>
        <w:pStyle w:val="Heading1"/>
        <w:tabs>
          <w:tab w:val="left" w:pos="477"/>
        </w:tabs>
        <w:spacing w:before="0"/>
        <w:ind w:left="319"/>
        <w:rPr>
          <w:b w:val="0"/>
          <w:bCs w:val="0"/>
          <w:sz w:val="24"/>
          <w:szCs w:val="24"/>
        </w:rPr>
      </w:pPr>
    </w:p>
    <w:p w14:paraId="6460686D" w14:textId="0BCC5859" w:rsidR="00594FD0" w:rsidRPr="00594FD0" w:rsidRDefault="00FC526B" w:rsidP="00594FD0">
      <w:pPr>
        <w:pStyle w:val="Heading1"/>
        <w:tabs>
          <w:tab w:val="left" w:pos="477"/>
        </w:tabs>
        <w:spacing w:before="0"/>
        <w:ind w:left="319"/>
        <w:rPr>
          <w:sz w:val="27"/>
          <w:szCs w:val="27"/>
        </w:rPr>
      </w:pPr>
      <w:r>
        <w:rPr>
          <w:sz w:val="27"/>
          <w:szCs w:val="27"/>
        </w:rPr>
        <w:tab/>
        <w:t>8</w:t>
      </w:r>
      <w:r w:rsidR="00594FD0" w:rsidRPr="00594FD0">
        <w:rPr>
          <w:sz w:val="27"/>
          <w:szCs w:val="27"/>
        </w:rPr>
        <w:t>.6 Profitability Correlation</w:t>
      </w:r>
    </w:p>
    <w:p w14:paraId="6193121C" w14:textId="77777777" w:rsidR="00594FD0" w:rsidRPr="00594FD0" w:rsidRDefault="00594FD0" w:rsidP="00594FD0">
      <w:pPr>
        <w:pStyle w:val="Heading1"/>
        <w:numPr>
          <w:ilvl w:val="0"/>
          <w:numId w:val="36"/>
        </w:numPr>
        <w:tabs>
          <w:tab w:val="left" w:pos="477"/>
        </w:tabs>
        <w:spacing w:before="0"/>
        <w:rPr>
          <w:b w:val="0"/>
          <w:bCs w:val="0"/>
          <w:sz w:val="24"/>
          <w:szCs w:val="24"/>
        </w:rPr>
      </w:pPr>
      <w:r w:rsidRPr="00594FD0">
        <w:rPr>
          <w:b w:val="0"/>
          <w:bCs w:val="0"/>
          <w:sz w:val="24"/>
          <w:szCs w:val="24"/>
        </w:rPr>
        <w:t>A clear positive correlation exists between Monthly Charges and CLV, but not all high-charge customers are profitable.</w:t>
      </w:r>
    </w:p>
    <w:p w14:paraId="622AA751" w14:textId="77777777" w:rsidR="00594FD0" w:rsidRPr="00594FD0" w:rsidRDefault="00594FD0" w:rsidP="00594FD0">
      <w:pPr>
        <w:pStyle w:val="Heading1"/>
        <w:numPr>
          <w:ilvl w:val="0"/>
          <w:numId w:val="36"/>
        </w:numPr>
        <w:tabs>
          <w:tab w:val="left" w:pos="477"/>
        </w:tabs>
        <w:spacing w:before="0"/>
        <w:rPr>
          <w:b w:val="0"/>
          <w:bCs w:val="0"/>
          <w:sz w:val="24"/>
          <w:szCs w:val="24"/>
        </w:rPr>
      </w:pPr>
      <w:r w:rsidRPr="00594FD0">
        <w:rPr>
          <w:b w:val="0"/>
          <w:bCs w:val="0"/>
          <w:sz w:val="24"/>
          <w:szCs w:val="24"/>
        </w:rPr>
        <w:t>Around 164 high-value customers are identified as at risk, combining high CLV with churn tendencies.</w:t>
      </w:r>
    </w:p>
    <w:p w14:paraId="56CB18F9" w14:textId="73069469" w:rsidR="00594FD0" w:rsidRDefault="00F05823" w:rsidP="00F05823">
      <w:pPr>
        <w:pStyle w:val="Heading1"/>
        <w:tabs>
          <w:tab w:val="left" w:pos="477"/>
        </w:tabs>
        <w:spacing w:before="0"/>
        <w:ind w:left="319"/>
        <w:rPr>
          <w:b w:val="0"/>
          <w:bCs w:val="0"/>
          <w:sz w:val="24"/>
          <w:szCs w:val="24"/>
        </w:rPr>
      </w:pPr>
      <w:r>
        <w:rPr>
          <w:b w:val="0"/>
          <w:bCs w:val="0"/>
          <w:i/>
          <w:iCs/>
          <w:sz w:val="24"/>
          <w:szCs w:val="24"/>
        </w:rPr>
        <w:tab/>
      </w:r>
      <w:r>
        <w:rPr>
          <w:b w:val="0"/>
          <w:bCs w:val="0"/>
          <w:i/>
          <w:iCs/>
          <w:sz w:val="24"/>
          <w:szCs w:val="24"/>
        </w:rPr>
        <w:tab/>
      </w:r>
      <w:r>
        <w:rPr>
          <w:b w:val="0"/>
          <w:bCs w:val="0"/>
          <w:i/>
          <w:iCs/>
          <w:sz w:val="24"/>
          <w:szCs w:val="24"/>
        </w:rPr>
        <w:tab/>
      </w:r>
      <w:r w:rsidR="00594FD0" w:rsidRPr="00594FD0">
        <w:rPr>
          <w:b w:val="0"/>
          <w:bCs w:val="0"/>
          <w:sz w:val="24"/>
          <w:szCs w:val="24"/>
        </w:rPr>
        <w:t>Action</w:t>
      </w:r>
      <w:r w:rsidR="00594FD0" w:rsidRPr="00594FD0">
        <w:rPr>
          <w:b w:val="0"/>
          <w:bCs w:val="0"/>
          <w:i/>
          <w:iCs/>
          <w:sz w:val="24"/>
          <w:szCs w:val="24"/>
        </w:rPr>
        <w:t>:</w:t>
      </w:r>
      <w:r w:rsidR="00594FD0" w:rsidRPr="00594FD0">
        <w:rPr>
          <w:b w:val="0"/>
          <w:bCs w:val="0"/>
          <w:sz w:val="24"/>
          <w:szCs w:val="24"/>
        </w:rPr>
        <w:t xml:space="preserve"> Personalized retention strategies should target these customers.</w:t>
      </w:r>
    </w:p>
    <w:p w14:paraId="4AA3DC5C" w14:textId="77777777" w:rsidR="00D73D9A" w:rsidRPr="00594FD0" w:rsidRDefault="00D73D9A" w:rsidP="00F05823">
      <w:pPr>
        <w:pStyle w:val="Heading1"/>
        <w:tabs>
          <w:tab w:val="left" w:pos="477"/>
        </w:tabs>
        <w:spacing w:before="0"/>
        <w:ind w:left="319"/>
        <w:rPr>
          <w:b w:val="0"/>
          <w:bCs w:val="0"/>
          <w:sz w:val="24"/>
          <w:szCs w:val="24"/>
        </w:rPr>
      </w:pPr>
    </w:p>
    <w:p w14:paraId="4889E07F" w14:textId="188DAD20" w:rsidR="00594FD0" w:rsidRPr="00594FD0" w:rsidRDefault="00FC526B" w:rsidP="00594FD0">
      <w:pPr>
        <w:pStyle w:val="Heading1"/>
        <w:tabs>
          <w:tab w:val="left" w:pos="477"/>
        </w:tabs>
        <w:spacing w:before="0"/>
        <w:ind w:left="319"/>
        <w:rPr>
          <w:sz w:val="27"/>
          <w:szCs w:val="27"/>
        </w:rPr>
      </w:pPr>
      <w:r>
        <w:rPr>
          <w:sz w:val="27"/>
          <w:szCs w:val="27"/>
        </w:rPr>
        <w:tab/>
        <w:t>8</w:t>
      </w:r>
      <w:r w:rsidR="00594FD0" w:rsidRPr="00594FD0">
        <w:rPr>
          <w:sz w:val="27"/>
          <w:szCs w:val="27"/>
        </w:rPr>
        <w:t>.7 Summary Table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03"/>
        <w:gridCol w:w="3062"/>
        <w:gridCol w:w="2823"/>
      </w:tblGrid>
      <w:tr w:rsidR="00594FD0" w:rsidRPr="00594FD0" w14:paraId="436151C2" w14:textId="77777777" w:rsidTr="000E313D">
        <w:trPr>
          <w:tblHeader/>
          <w:tblCellSpacing w:w="15" w:type="dxa"/>
          <w:jc w:val="center"/>
        </w:trPr>
        <w:tc>
          <w:tcPr>
            <w:tcW w:w="0" w:type="auto"/>
            <w:vAlign w:val="center"/>
            <w:hideMark/>
          </w:tcPr>
          <w:p w14:paraId="6C765262" w14:textId="77777777" w:rsidR="00594FD0" w:rsidRPr="00594FD0" w:rsidRDefault="00594FD0" w:rsidP="00594FD0">
            <w:pPr>
              <w:pStyle w:val="Heading1"/>
              <w:tabs>
                <w:tab w:val="left" w:pos="477"/>
              </w:tabs>
              <w:ind w:left="319"/>
              <w:rPr>
                <w:sz w:val="24"/>
                <w:szCs w:val="24"/>
              </w:rPr>
            </w:pPr>
            <w:r w:rsidRPr="00594FD0">
              <w:rPr>
                <w:sz w:val="24"/>
                <w:szCs w:val="24"/>
              </w:rPr>
              <w:t>Insight Area</w:t>
            </w:r>
          </w:p>
        </w:tc>
        <w:tc>
          <w:tcPr>
            <w:tcW w:w="0" w:type="auto"/>
            <w:vAlign w:val="center"/>
            <w:hideMark/>
          </w:tcPr>
          <w:p w14:paraId="1243692C" w14:textId="77777777" w:rsidR="00594FD0" w:rsidRPr="00594FD0" w:rsidRDefault="00594FD0" w:rsidP="00594FD0">
            <w:pPr>
              <w:pStyle w:val="Heading1"/>
              <w:tabs>
                <w:tab w:val="left" w:pos="477"/>
              </w:tabs>
              <w:ind w:left="319"/>
              <w:rPr>
                <w:sz w:val="24"/>
                <w:szCs w:val="24"/>
              </w:rPr>
            </w:pPr>
            <w:r w:rsidRPr="00594FD0">
              <w:rPr>
                <w:sz w:val="24"/>
                <w:szCs w:val="24"/>
              </w:rPr>
              <w:t>Key Finding</w:t>
            </w:r>
          </w:p>
        </w:tc>
        <w:tc>
          <w:tcPr>
            <w:tcW w:w="0" w:type="auto"/>
            <w:vAlign w:val="center"/>
            <w:hideMark/>
          </w:tcPr>
          <w:p w14:paraId="3F26824B" w14:textId="77777777" w:rsidR="00594FD0" w:rsidRPr="00594FD0" w:rsidRDefault="00594FD0" w:rsidP="00594FD0">
            <w:pPr>
              <w:pStyle w:val="Heading1"/>
              <w:tabs>
                <w:tab w:val="left" w:pos="477"/>
              </w:tabs>
              <w:ind w:left="319"/>
              <w:rPr>
                <w:sz w:val="24"/>
                <w:szCs w:val="24"/>
              </w:rPr>
            </w:pPr>
            <w:r w:rsidRPr="00594FD0">
              <w:rPr>
                <w:sz w:val="24"/>
                <w:szCs w:val="24"/>
              </w:rPr>
              <w:t>Recommendation</w:t>
            </w:r>
          </w:p>
        </w:tc>
      </w:tr>
      <w:tr w:rsidR="00594FD0" w:rsidRPr="00594FD0" w14:paraId="43CEEDFB" w14:textId="77777777" w:rsidTr="000E313D">
        <w:trPr>
          <w:tblCellSpacing w:w="15" w:type="dxa"/>
          <w:jc w:val="center"/>
        </w:trPr>
        <w:tc>
          <w:tcPr>
            <w:tcW w:w="0" w:type="auto"/>
            <w:vAlign w:val="center"/>
            <w:hideMark/>
          </w:tcPr>
          <w:p w14:paraId="078A6981" w14:textId="77777777" w:rsidR="00594FD0" w:rsidRPr="00594FD0" w:rsidRDefault="00594FD0" w:rsidP="00594FD0">
            <w:pPr>
              <w:pStyle w:val="Heading1"/>
              <w:tabs>
                <w:tab w:val="left" w:pos="477"/>
              </w:tabs>
              <w:ind w:left="319"/>
              <w:rPr>
                <w:b w:val="0"/>
                <w:bCs w:val="0"/>
                <w:sz w:val="24"/>
                <w:szCs w:val="24"/>
              </w:rPr>
            </w:pPr>
            <w:r w:rsidRPr="00594FD0">
              <w:rPr>
                <w:b w:val="0"/>
                <w:bCs w:val="0"/>
                <w:sz w:val="24"/>
                <w:szCs w:val="24"/>
              </w:rPr>
              <w:t>Contract</w:t>
            </w:r>
          </w:p>
        </w:tc>
        <w:tc>
          <w:tcPr>
            <w:tcW w:w="0" w:type="auto"/>
            <w:vAlign w:val="center"/>
            <w:hideMark/>
          </w:tcPr>
          <w:p w14:paraId="63FE2E29" w14:textId="77777777" w:rsidR="00594FD0" w:rsidRPr="00594FD0" w:rsidRDefault="00594FD0" w:rsidP="00594FD0">
            <w:pPr>
              <w:pStyle w:val="Heading1"/>
              <w:tabs>
                <w:tab w:val="left" w:pos="477"/>
              </w:tabs>
              <w:ind w:left="319"/>
              <w:rPr>
                <w:b w:val="0"/>
                <w:bCs w:val="0"/>
                <w:sz w:val="24"/>
                <w:szCs w:val="24"/>
              </w:rPr>
            </w:pPr>
            <w:r w:rsidRPr="00594FD0">
              <w:rPr>
                <w:b w:val="0"/>
                <w:bCs w:val="0"/>
                <w:sz w:val="24"/>
                <w:szCs w:val="24"/>
              </w:rPr>
              <w:t>Month-to-Month churns fastest</w:t>
            </w:r>
          </w:p>
        </w:tc>
        <w:tc>
          <w:tcPr>
            <w:tcW w:w="0" w:type="auto"/>
            <w:vAlign w:val="center"/>
            <w:hideMark/>
          </w:tcPr>
          <w:p w14:paraId="293DD2DB" w14:textId="77777777" w:rsidR="00594FD0" w:rsidRPr="00594FD0" w:rsidRDefault="00594FD0" w:rsidP="00594FD0">
            <w:pPr>
              <w:pStyle w:val="Heading1"/>
              <w:tabs>
                <w:tab w:val="left" w:pos="477"/>
              </w:tabs>
              <w:ind w:left="319"/>
              <w:rPr>
                <w:b w:val="0"/>
                <w:bCs w:val="0"/>
                <w:sz w:val="24"/>
                <w:szCs w:val="24"/>
              </w:rPr>
            </w:pPr>
            <w:r w:rsidRPr="00594FD0">
              <w:rPr>
                <w:b w:val="0"/>
                <w:bCs w:val="0"/>
                <w:sz w:val="24"/>
                <w:szCs w:val="24"/>
              </w:rPr>
              <w:t>Promote long-term contracts</w:t>
            </w:r>
          </w:p>
        </w:tc>
      </w:tr>
      <w:tr w:rsidR="00594FD0" w:rsidRPr="00594FD0" w14:paraId="2099272F" w14:textId="77777777" w:rsidTr="000E313D">
        <w:trPr>
          <w:tblCellSpacing w:w="15" w:type="dxa"/>
          <w:jc w:val="center"/>
        </w:trPr>
        <w:tc>
          <w:tcPr>
            <w:tcW w:w="0" w:type="auto"/>
            <w:vAlign w:val="center"/>
            <w:hideMark/>
          </w:tcPr>
          <w:p w14:paraId="748C8887" w14:textId="77777777" w:rsidR="00594FD0" w:rsidRPr="00594FD0" w:rsidRDefault="00594FD0" w:rsidP="00594FD0">
            <w:pPr>
              <w:pStyle w:val="Heading1"/>
              <w:tabs>
                <w:tab w:val="left" w:pos="477"/>
              </w:tabs>
              <w:ind w:left="319"/>
              <w:rPr>
                <w:b w:val="0"/>
                <w:bCs w:val="0"/>
                <w:sz w:val="24"/>
                <w:szCs w:val="24"/>
              </w:rPr>
            </w:pPr>
            <w:r w:rsidRPr="00594FD0">
              <w:rPr>
                <w:b w:val="0"/>
                <w:bCs w:val="0"/>
                <w:sz w:val="24"/>
                <w:szCs w:val="24"/>
              </w:rPr>
              <w:t>Tenure</w:t>
            </w:r>
          </w:p>
        </w:tc>
        <w:tc>
          <w:tcPr>
            <w:tcW w:w="0" w:type="auto"/>
            <w:vAlign w:val="center"/>
            <w:hideMark/>
          </w:tcPr>
          <w:p w14:paraId="4E5E94C9" w14:textId="77777777" w:rsidR="00594FD0" w:rsidRPr="00594FD0" w:rsidRDefault="00594FD0" w:rsidP="00594FD0">
            <w:pPr>
              <w:pStyle w:val="Heading1"/>
              <w:tabs>
                <w:tab w:val="left" w:pos="477"/>
              </w:tabs>
              <w:ind w:left="319"/>
              <w:rPr>
                <w:b w:val="0"/>
                <w:bCs w:val="0"/>
                <w:sz w:val="24"/>
                <w:szCs w:val="24"/>
              </w:rPr>
            </w:pPr>
            <w:r w:rsidRPr="00594FD0">
              <w:rPr>
                <w:b w:val="0"/>
                <w:bCs w:val="0"/>
                <w:sz w:val="24"/>
                <w:szCs w:val="24"/>
              </w:rPr>
              <w:t>Early-tenure churn highest</w:t>
            </w:r>
          </w:p>
        </w:tc>
        <w:tc>
          <w:tcPr>
            <w:tcW w:w="0" w:type="auto"/>
            <w:vAlign w:val="center"/>
            <w:hideMark/>
          </w:tcPr>
          <w:p w14:paraId="1D7EB2AC" w14:textId="77777777" w:rsidR="00594FD0" w:rsidRPr="00594FD0" w:rsidRDefault="00594FD0" w:rsidP="00594FD0">
            <w:pPr>
              <w:pStyle w:val="Heading1"/>
              <w:tabs>
                <w:tab w:val="left" w:pos="477"/>
              </w:tabs>
              <w:ind w:left="319"/>
              <w:rPr>
                <w:b w:val="0"/>
                <w:bCs w:val="0"/>
                <w:sz w:val="24"/>
                <w:szCs w:val="24"/>
              </w:rPr>
            </w:pPr>
            <w:r w:rsidRPr="00594FD0">
              <w:rPr>
                <w:b w:val="0"/>
                <w:bCs w:val="0"/>
                <w:sz w:val="24"/>
                <w:szCs w:val="24"/>
              </w:rPr>
              <w:t>Offer onboarding incentives</w:t>
            </w:r>
          </w:p>
        </w:tc>
      </w:tr>
      <w:tr w:rsidR="00594FD0" w:rsidRPr="00594FD0" w14:paraId="0196D168" w14:textId="77777777" w:rsidTr="000E313D">
        <w:trPr>
          <w:tblCellSpacing w:w="15" w:type="dxa"/>
          <w:jc w:val="center"/>
        </w:trPr>
        <w:tc>
          <w:tcPr>
            <w:tcW w:w="0" w:type="auto"/>
            <w:vAlign w:val="center"/>
            <w:hideMark/>
          </w:tcPr>
          <w:p w14:paraId="2E81007B" w14:textId="77777777" w:rsidR="00594FD0" w:rsidRPr="00594FD0" w:rsidRDefault="00594FD0" w:rsidP="00594FD0">
            <w:pPr>
              <w:pStyle w:val="Heading1"/>
              <w:tabs>
                <w:tab w:val="left" w:pos="477"/>
              </w:tabs>
              <w:ind w:left="319"/>
              <w:rPr>
                <w:b w:val="0"/>
                <w:bCs w:val="0"/>
                <w:sz w:val="24"/>
                <w:szCs w:val="24"/>
              </w:rPr>
            </w:pPr>
            <w:r w:rsidRPr="00594FD0">
              <w:rPr>
                <w:b w:val="0"/>
                <w:bCs w:val="0"/>
                <w:sz w:val="24"/>
                <w:szCs w:val="24"/>
              </w:rPr>
              <w:t>Region</w:t>
            </w:r>
          </w:p>
        </w:tc>
        <w:tc>
          <w:tcPr>
            <w:tcW w:w="0" w:type="auto"/>
            <w:vAlign w:val="center"/>
            <w:hideMark/>
          </w:tcPr>
          <w:p w14:paraId="25FC3053" w14:textId="77777777" w:rsidR="00594FD0" w:rsidRPr="00594FD0" w:rsidRDefault="00594FD0" w:rsidP="00594FD0">
            <w:pPr>
              <w:pStyle w:val="Heading1"/>
              <w:tabs>
                <w:tab w:val="left" w:pos="477"/>
              </w:tabs>
              <w:ind w:left="319"/>
              <w:rPr>
                <w:b w:val="0"/>
                <w:bCs w:val="0"/>
                <w:sz w:val="24"/>
                <w:szCs w:val="24"/>
              </w:rPr>
            </w:pPr>
            <w:r w:rsidRPr="00594FD0">
              <w:rPr>
                <w:b w:val="0"/>
                <w:bCs w:val="0"/>
                <w:sz w:val="24"/>
                <w:szCs w:val="24"/>
              </w:rPr>
              <w:t>Asia, N. America high revenue</w:t>
            </w:r>
          </w:p>
        </w:tc>
        <w:tc>
          <w:tcPr>
            <w:tcW w:w="0" w:type="auto"/>
            <w:vAlign w:val="center"/>
            <w:hideMark/>
          </w:tcPr>
          <w:p w14:paraId="56D6981F" w14:textId="77777777" w:rsidR="00594FD0" w:rsidRPr="00594FD0" w:rsidRDefault="00594FD0" w:rsidP="00594FD0">
            <w:pPr>
              <w:pStyle w:val="Heading1"/>
              <w:tabs>
                <w:tab w:val="left" w:pos="477"/>
              </w:tabs>
              <w:ind w:left="319"/>
              <w:rPr>
                <w:b w:val="0"/>
                <w:bCs w:val="0"/>
                <w:sz w:val="24"/>
                <w:szCs w:val="24"/>
              </w:rPr>
            </w:pPr>
            <w:r w:rsidRPr="00594FD0">
              <w:rPr>
                <w:b w:val="0"/>
                <w:bCs w:val="0"/>
                <w:sz w:val="24"/>
                <w:szCs w:val="24"/>
              </w:rPr>
              <w:t>Localized campaigns</w:t>
            </w:r>
          </w:p>
        </w:tc>
      </w:tr>
      <w:tr w:rsidR="00594FD0" w:rsidRPr="00594FD0" w14:paraId="088BC798" w14:textId="77777777" w:rsidTr="000E313D">
        <w:trPr>
          <w:tblCellSpacing w:w="15" w:type="dxa"/>
          <w:jc w:val="center"/>
        </w:trPr>
        <w:tc>
          <w:tcPr>
            <w:tcW w:w="0" w:type="auto"/>
            <w:vAlign w:val="center"/>
            <w:hideMark/>
          </w:tcPr>
          <w:p w14:paraId="11EC24BA" w14:textId="77777777" w:rsidR="00594FD0" w:rsidRPr="00594FD0" w:rsidRDefault="00594FD0" w:rsidP="00594FD0">
            <w:pPr>
              <w:pStyle w:val="Heading1"/>
              <w:tabs>
                <w:tab w:val="left" w:pos="477"/>
              </w:tabs>
              <w:ind w:left="319"/>
              <w:rPr>
                <w:b w:val="0"/>
                <w:bCs w:val="0"/>
                <w:sz w:val="24"/>
                <w:szCs w:val="24"/>
              </w:rPr>
            </w:pPr>
            <w:r w:rsidRPr="00594FD0">
              <w:rPr>
                <w:b w:val="0"/>
                <w:bCs w:val="0"/>
                <w:sz w:val="24"/>
                <w:szCs w:val="24"/>
              </w:rPr>
              <w:t>Internet Service</w:t>
            </w:r>
          </w:p>
        </w:tc>
        <w:tc>
          <w:tcPr>
            <w:tcW w:w="0" w:type="auto"/>
            <w:vAlign w:val="center"/>
            <w:hideMark/>
          </w:tcPr>
          <w:p w14:paraId="2B49B1EA" w14:textId="77777777" w:rsidR="00594FD0" w:rsidRPr="00594FD0" w:rsidRDefault="00594FD0" w:rsidP="00594FD0">
            <w:pPr>
              <w:pStyle w:val="Heading1"/>
              <w:tabs>
                <w:tab w:val="left" w:pos="477"/>
              </w:tabs>
              <w:ind w:left="319"/>
              <w:rPr>
                <w:b w:val="0"/>
                <w:bCs w:val="0"/>
                <w:sz w:val="24"/>
                <w:szCs w:val="24"/>
              </w:rPr>
            </w:pPr>
            <w:r w:rsidRPr="00594FD0">
              <w:rPr>
                <w:b w:val="0"/>
                <w:bCs w:val="0"/>
                <w:sz w:val="24"/>
                <w:szCs w:val="24"/>
              </w:rPr>
              <w:t>Fiber users churn more</w:t>
            </w:r>
          </w:p>
        </w:tc>
        <w:tc>
          <w:tcPr>
            <w:tcW w:w="0" w:type="auto"/>
            <w:vAlign w:val="center"/>
            <w:hideMark/>
          </w:tcPr>
          <w:p w14:paraId="453B21C8" w14:textId="77777777" w:rsidR="00594FD0" w:rsidRPr="00594FD0" w:rsidRDefault="00594FD0" w:rsidP="00594FD0">
            <w:pPr>
              <w:pStyle w:val="Heading1"/>
              <w:tabs>
                <w:tab w:val="left" w:pos="477"/>
              </w:tabs>
              <w:ind w:left="319"/>
              <w:rPr>
                <w:b w:val="0"/>
                <w:bCs w:val="0"/>
                <w:sz w:val="24"/>
                <w:szCs w:val="24"/>
              </w:rPr>
            </w:pPr>
            <w:r w:rsidRPr="00594FD0">
              <w:rPr>
                <w:b w:val="0"/>
                <w:bCs w:val="0"/>
                <w:sz w:val="24"/>
                <w:szCs w:val="24"/>
              </w:rPr>
              <w:t>Review pricing &amp; support</w:t>
            </w:r>
          </w:p>
        </w:tc>
      </w:tr>
      <w:tr w:rsidR="00594FD0" w:rsidRPr="00594FD0" w14:paraId="7568C4B8" w14:textId="77777777" w:rsidTr="000E313D">
        <w:trPr>
          <w:tblCellSpacing w:w="15" w:type="dxa"/>
          <w:jc w:val="center"/>
        </w:trPr>
        <w:tc>
          <w:tcPr>
            <w:tcW w:w="0" w:type="auto"/>
            <w:vAlign w:val="center"/>
            <w:hideMark/>
          </w:tcPr>
          <w:p w14:paraId="7574CA69" w14:textId="77777777" w:rsidR="00594FD0" w:rsidRPr="00594FD0" w:rsidRDefault="00594FD0" w:rsidP="00594FD0">
            <w:pPr>
              <w:pStyle w:val="Heading1"/>
              <w:tabs>
                <w:tab w:val="left" w:pos="477"/>
              </w:tabs>
              <w:ind w:left="319"/>
              <w:rPr>
                <w:b w:val="0"/>
                <w:bCs w:val="0"/>
                <w:sz w:val="24"/>
                <w:szCs w:val="24"/>
              </w:rPr>
            </w:pPr>
            <w:r w:rsidRPr="00594FD0">
              <w:rPr>
                <w:b w:val="0"/>
                <w:bCs w:val="0"/>
                <w:sz w:val="24"/>
                <w:szCs w:val="24"/>
              </w:rPr>
              <w:t>Demographics</w:t>
            </w:r>
          </w:p>
        </w:tc>
        <w:tc>
          <w:tcPr>
            <w:tcW w:w="0" w:type="auto"/>
            <w:vAlign w:val="center"/>
            <w:hideMark/>
          </w:tcPr>
          <w:p w14:paraId="1C862731" w14:textId="77777777" w:rsidR="00594FD0" w:rsidRPr="00594FD0" w:rsidRDefault="00594FD0" w:rsidP="00594FD0">
            <w:pPr>
              <w:pStyle w:val="Heading1"/>
              <w:tabs>
                <w:tab w:val="left" w:pos="477"/>
              </w:tabs>
              <w:ind w:left="319"/>
              <w:rPr>
                <w:b w:val="0"/>
                <w:bCs w:val="0"/>
                <w:sz w:val="24"/>
                <w:szCs w:val="24"/>
              </w:rPr>
            </w:pPr>
            <w:r w:rsidRPr="00594FD0">
              <w:rPr>
                <w:b w:val="0"/>
                <w:bCs w:val="0"/>
                <w:sz w:val="24"/>
                <w:szCs w:val="24"/>
              </w:rPr>
              <w:t>Seniors churn more</w:t>
            </w:r>
          </w:p>
        </w:tc>
        <w:tc>
          <w:tcPr>
            <w:tcW w:w="0" w:type="auto"/>
            <w:vAlign w:val="center"/>
            <w:hideMark/>
          </w:tcPr>
          <w:p w14:paraId="619A3ED1" w14:textId="77777777" w:rsidR="00594FD0" w:rsidRPr="00594FD0" w:rsidRDefault="00594FD0" w:rsidP="00594FD0">
            <w:pPr>
              <w:pStyle w:val="Heading1"/>
              <w:tabs>
                <w:tab w:val="left" w:pos="477"/>
              </w:tabs>
              <w:ind w:left="319"/>
              <w:rPr>
                <w:b w:val="0"/>
                <w:bCs w:val="0"/>
                <w:sz w:val="24"/>
                <w:szCs w:val="24"/>
              </w:rPr>
            </w:pPr>
            <w:r w:rsidRPr="00594FD0">
              <w:rPr>
                <w:b w:val="0"/>
                <w:bCs w:val="0"/>
                <w:sz w:val="24"/>
                <w:szCs w:val="24"/>
              </w:rPr>
              <w:t>Targeted retention offers</w:t>
            </w:r>
          </w:p>
        </w:tc>
      </w:tr>
    </w:tbl>
    <w:p w14:paraId="4F4FBD28" w14:textId="2A9DC2FB" w:rsidR="00594FD0" w:rsidRPr="00594FD0" w:rsidRDefault="00594FD0" w:rsidP="00594FD0">
      <w:pPr>
        <w:pStyle w:val="Heading1"/>
        <w:tabs>
          <w:tab w:val="left" w:pos="477"/>
        </w:tabs>
        <w:ind w:left="319"/>
        <w:rPr>
          <w:sz w:val="24"/>
          <w:szCs w:val="24"/>
        </w:rPr>
      </w:pPr>
    </w:p>
    <w:p w14:paraId="41187A2D" w14:textId="495E36D9" w:rsidR="00594FD0" w:rsidRPr="00594FD0" w:rsidRDefault="00FC526B" w:rsidP="00594FD0">
      <w:pPr>
        <w:pStyle w:val="Heading1"/>
        <w:tabs>
          <w:tab w:val="left" w:pos="477"/>
        </w:tabs>
        <w:spacing w:before="0"/>
        <w:ind w:left="319"/>
        <w:rPr>
          <w:sz w:val="27"/>
          <w:szCs w:val="27"/>
        </w:rPr>
      </w:pPr>
      <w:r>
        <w:rPr>
          <w:sz w:val="27"/>
          <w:szCs w:val="27"/>
        </w:rPr>
        <w:tab/>
        <w:t>8</w:t>
      </w:r>
      <w:r w:rsidR="00594FD0" w:rsidRPr="00594FD0">
        <w:rPr>
          <w:sz w:val="27"/>
          <w:szCs w:val="27"/>
        </w:rPr>
        <w:t>.8 Business Impact</w:t>
      </w:r>
    </w:p>
    <w:p w14:paraId="6313F799" w14:textId="53399157" w:rsidR="00594FD0" w:rsidRPr="00594FD0" w:rsidRDefault="000E313D" w:rsidP="00594FD0">
      <w:pPr>
        <w:pStyle w:val="Heading1"/>
        <w:tabs>
          <w:tab w:val="left" w:pos="477"/>
        </w:tabs>
        <w:spacing w:before="0"/>
        <w:ind w:left="319"/>
        <w:rPr>
          <w:b w:val="0"/>
          <w:bCs w:val="0"/>
          <w:sz w:val="24"/>
          <w:szCs w:val="24"/>
        </w:rPr>
      </w:pPr>
      <w:r>
        <w:rPr>
          <w:b w:val="0"/>
          <w:bCs w:val="0"/>
          <w:sz w:val="24"/>
          <w:szCs w:val="24"/>
        </w:rPr>
        <w:tab/>
      </w:r>
      <w:r w:rsidR="00594FD0" w:rsidRPr="00594FD0">
        <w:rPr>
          <w:b w:val="0"/>
          <w:bCs w:val="0"/>
          <w:sz w:val="24"/>
          <w:szCs w:val="24"/>
        </w:rPr>
        <w:t>The analysis enables the telecom provider to:</w:t>
      </w:r>
    </w:p>
    <w:p w14:paraId="100E8DF7" w14:textId="77777777" w:rsidR="00594FD0" w:rsidRPr="00594FD0" w:rsidRDefault="00594FD0" w:rsidP="00594FD0">
      <w:pPr>
        <w:pStyle w:val="Heading1"/>
        <w:numPr>
          <w:ilvl w:val="0"/>
          <w:numId w:val="37"/>
        </w:numPr>
        <w:tabs>
          <w:tab w:val="left" w:pos="477"/>
        </w:tabs>
        <w:spacing w:before="0"/>
        <w:rPr>
          <w:b w:val="0"/>
          <w:bCs w:val="0"/>
          <w:sz w:val="24"/>
          <w:szCs w:val="24"/>
        </w:rPr>
      </w:pPr>
      <w:r w:rsidRPr="00594FD0">
        <w:rPr>
          <w:b w:val="0"/>
          <w:bCs w:val="0"/>
          <w:sz w:val="24"/>
          <w:szCs w:val="24"/>
        </w:rPr>
        <w:t>Identify and retain high-value customers.</w:t>
      </w:r>
    </w:p>
    <w:p w14:paraId="1968E6FE" w14:textId="77777777" w:rsidR="00594FD0" w:rsidRPr="00594FD0" w:rsidRDefault="00594FD0" w:rsidP="00594FD0">
      <w:pPr>
        <w:pStyle w:val="Heading1"/>
        <w:numPr>
          <w:ilvl w:val="0"/>
          <w:numId w:val="37"/>
        </w:numPr>
        <w:tabs>
          <w:tab w:val="left" w:pos="477"/>
        </w:tabs>
        <w:spacing w:before="0"/>
        <w:rPr>
          <w:b w:val="0"/>
          <w:bCs w:val="0"/>
          <w:sz w:val="24"/>
          <w:szCs w:val="24"/>
        </w:rPr>
      </w:pPr>
      <w:r w:rsidRPr="00594FD0">
        <w:rPr>
          <w:b w:val="0"/>
          <w:bCs w:val="0"/>
          <w:sz w:val="24"/>
          <w:szCs w:val="24"/>
        </w:rPr>
        <w:t>Optimize revenue through contract and pricing adjustments.</w:t>
      </w:r>
    </w:p>
    <w:p w14:paraId="687262D5" w14:textId="77777777" w:rsidR="00594FD0" w:rsidRDefault="00594FD0" w:rsidP="00594FD0">
      <w:pPr>
        <w:pStyle w:val="Heading1"/>
        <w:numPr>
          <w:ilvl w:val="0"/>
          <w:numId w:val="37"/>
        </w:numPr>
        <w:tabs>
          <w:tab w:val="left" w:pos="477"/>
        </w:tabs>
        <w:spacing w:before="0"/>
        <w:rPr>
          <w:b w:val="0"/>
          <w:bCs w:val="0"/>
          <w:sz w:val="24"/>
          <w:szCs w:val="24"/>
        </w:rPr>
      </w:pPr>
      <w:r w:rsidRPr="00594FD0">
        <w:rPr>
          <w:b w:val="0"/>
          <w:bCs w:val="0"/>
          <w:sz w:val="24"/>
          <w:szCs w:val="24"/>
        </w:rPr>
        <w:t>Build a data-driven retention strategy using Power BI for continuous monitoring.</w:t>
      </w:r>
    </w:p>
    <w:p w14:paraId="31FFF640" w14:textId="77777777" w:rsidR="00B4203E" w:rsidRDefault="00B4203E" w:rsidP="00B4203E">
      <w:pPr>
        <w:pStyle w:val="Heading1"/>
        <w:tabs>
          <w:tab w:val="left" w:pos="477"/>
        </w:tabs>
        <w:spacing w:before="0"/>
        <w:rPr>
          <w:b w:val="0"/>
          <w:bCs w:val="0"/>
          <w:sz w:val="24"/>
          <w:szCs w:val="24"/>
        </w:rPr>
      </w:pPr>
    </w:p>
    <w:p w14:paraId="09CD4B77" w14:textId="77777777" w:rsidR="00B4203E" w:rsidRPr="00594FD0" w:rsidRDefault="00B4203E" w:rsidP="00B4203E">
      <w:pPr>
        <w:pStyle w:val="Heading1"/>
        <w:tabs>
          <w:tab w:val="left" w:pos="477"/>
        </w:tabs>
        <w:spacing w:before="0"/>
        <w:rPr>
          <w:b w:val="0"/>
          <w:bCs w:val="0"/>
          <w:sz w:val="24"/>
          <w:szCs w:val="24"/>
        </w:rPr>
      </w:pPr>
    </w:p>
    <w:p w14:paraId="074666F0" w14:textId="4F6C1BFE" w:rsidR="00594FD0" w:rsidRDefault="00594FD0" w:rsidP="00594FD0">
      <w:pPr>
        <w:pStyle w:val="Heading1"/>
        <w:tabs>
          <w:tab w:val="left" w:pos="477"/>
        </w:tabs>
        <w:ind w:left="319"/>
        <w:rPr>
          <w:sz w:val="24"/>
          <w:szCs w:val="24"/>
        </w:rPr>
      </w:pPr>
    </w:p>
    <w:p w14:paraId="34A4F122" w14:textId="77777777" w:rsidR="00A90059" w:rsidRDefault="00A90059" w:rsidP="00594FD0">
      <w:pPr>
        <w:pStyle w:val="Heading1"/>
        <w:tabs>
          <w:tab w:val="left" w:pos="477"/>
        </w:tabs>
        <w:ind w:left="319"/>
        <w:rPr>
          <w:sz w:val="24"/>
          <w:szCs w:val="24"/>
        </w:rPr>
      </w:pPr>
    </w:p>
    <w:p w14:paraId="03042AC6" w14:textId="77777777" w:rsidR="00A90059" w:rsidRPr="00594FD0" w:rsidRDefault="00A90059" w:rsidP="00594FD0">
      <w:pPr>
        <w:pStyle w:val="Heading1"/>
        <w:tabs>
          <w:tab w:val="left" w:pos="477"/>
        </w:tabs>
        <w:ind w:left="319"/>
        <w:rPr>
          <w:sz w:val="24"/>
          <w:szCs w:val="24"/>
        </w:rPr>
      </w:pPr>
    </w:p>
    <w:p w14:paraId="7F676C26" w14:textId="3E53ECE1" w:rsidR="00FE21B4" w:rsidRPr="00FE21B4" w:rsidRDefault="00FE21B4" w:rsidP="00FE21B4">
      <w:pPr>
        <w:pStyle w:val="Heading1"/>
        <w:numPr>
          <w:ilvl w:val="0"/>
          <w:numId w:val="2"/>
        </w:numPr>
        <w:tabs>
          <w:tab w:val="left" w:pos="477"/>
        </w:tabs>
        <w:spacing w:before="0"/>
      </w:pPr>
      <w:r>
        <w:lastRenderedPageBreak/>
        <w:t>Conclusion</w:t>
      </w:r>
    </w:p>
    <w:p w14:paraId="30E42045" w14:textId="5AF791C2" w:rsidR="00E73549" w:rsidRDefault="00E73549" w:rsidP="005A6C21">
      <w:pPr>
        <w:pStyle w:val="NormalWeb"/>
        <w:ind w:left="360"/>
      </w:pPr>
      <w:r>
        <w:t xml:space="preserve">The </w:t>
      </w:r>
      <w:r w:rsidR="003C06D3">
        <w:t>“</w:t>
      </w:r>
      <w:r w:rsidRPr="003C06D3">
        <w:rPr>
          <w:rStyle w:val="Emphasis"/>
          <w:b/>
          <w:bCs/>
          <w:i w:val="0"/>
          <w:iCs w:val="0"/>
        </w:rPr>
        <w:t>Customer Profitability Analysis</w:t>
      </w:r>
      <w:r w:rsidR="003C06D3">
        <w:rPr>
          <w:rStyle w:val="Emphasis"/>
          <w:i w:val="0"/>
          <w:iCs w:val="0"/>
        </w:rPr>
        <w:t>”</w:t>
      </w:r>
      <w:r>
        <w:t xml:space="preserve"> project helped me understand how data can be used to make smarter business decisions in the telecom industry. By collecting, cleaning, and transforming customer data into a structured </w:t>
      </w:r>
      <w:r>
        <w:rPr>
          <w:rStyle w:val="Strong"/>
        </w:rPr>
        <w:t>data mart</w:t>
      </w:r>
      <w:r>
        <w:t xml:space="preserve">, and then visualizing it using </w:t>
      </w:r>
      <w:r>
        <w:rPr>
          <w:rStyle w:val="Strong"/>
        </w:rPr>
        <w:t>Power BI</w:t>
      </w:r>
      <w:r>
        <w:t>, I was able to clearly see how different customer segments contribute to th</w:t>
      </w:r>
      <w:r w:rsidR="00205064">
        <w:t>e</w:t>
      </w:r>
      <w:r>
        <w:t xml:space="preserve"> overall profitability.</w:t>
      </w:r>
    </w:p>
    <w:p w14:paraId="3AB6B34F" w14:textId="4794D059" w:rsidR="00E73549" w:rsidRDefault="00E73549" w:rsidP="005A6C21">
      <w:pPr>
        <w:pStyle w:val="NormalWeb"/>
        <w:ind w:left="319"/>
      </w:pPr>
      <w:r>
        <w:t xml:space="preserve">Throughout the process, I built a complete pipeline </w:t>
      </w:r>
      <w:r w:rsidR="003C06D3">
        <w:t xml:space="preserve"> </w:t>
      </w:r>
      <w:r>
        <w:t xml:space="preserve">starting from </w:t>
      </w:r>
      <w:r>
        <w:rPr>
          <w:rStyle w:val="Strong"/>
        </w:rPr>
        <w:t>data cleaning and ETL</w:t>
      </w:r>
      <w:r>
        <w:t xml:space="preserve">, to </w:t>
      </w:r>
      <w:r>
        <w:rPr>
          <w:rStyle w:val="Strong"/>
        </w:rPr>
        <w:t xml:space="preserve">data modeling </w:t>
      </w:r>
      <w:r>
        <w:t xml:space="preserve">, and finally to </w:t>
      </w:r>
      <w:r>
        <w:rPr>
          <w:rStyle w:val="Strong"/>
        </w:rPr>
        <w:t>interactive dashboards</w:t>
      </w:r>
      <w:r>
        <w:t>. These dashboards made it easier to analyze customer behavior across contracts, tenure, regions, and internet services. This showed how long-term customers tend to be more profitable and loyal, while short-term or month-to-month users are more likely to churn.</w:t>
      </w:r>
    </w:p>
    <w:p w14:paraId="0E09B90A" w14:textId="2DAF1A21" w:rsidR="00E73549" w:rsidRDefault="00E73549" w:rsidP="005A6C21">
      <w:pPr>
        <w:pStyle w:val="NormalWeb"/>
        <w:ind w:left="319"/>
      </w:pPr>
      <w:r>
        <w:t xml:space="preserve">The analysis also </w:t>
      </w:r>
      <w:r w:rsidR="00AF75F7">
        <w:t>releaved</w:t>
      </w:r>
      <w:r>
        <w:t xml:space="preserve"> that </w:t>
      </w:r>
      <w:r>
        <w:rPr>
          <w:rStyle w:val="Strong"/>
        </w:rPr>
        <w:t>Asia and North America</w:t>
      </w:r>
      <w:r>
        <w:t xml:space="preserve"> bring </w:t>
      </w:r>
      <w:r w:rsidR="00391832">
        <w:t>out</w:t>
      </w:r>
      <w:r>
        <w:t xml:space="preserve"> the most revenue, while </w:t>
      </w:r>
      <w:r>
        <w:rPr>
          <w:rStyle w:val="Strong"/>
        </w:rPr>
        <w:t>Fiber Optic users</w:t>
      </w:r>
      <w:r>
        <w:t xml:space="preserve"> have higher churn rates compared to other internet service</w:t>
      </w:r>
      <w:r w:rsidR="00391832">
        <w:t xml:space="preserve"> users</w:t>
      </w:r>
      <w:r>
        <w:t xml:space="preserve">. Another key finding was that </w:t>
      </w:r>
      <w:r>
        <w:rPr>
          <w:rStyle w:val="Strong"/>
        </w:rPr>
        <w:t>senior citizens and single customers</w:t>
      </w:r>
      <w:r>
        <w:t xml:space="preserve"> usually have lower lifetime value, </w:t>
      </w:r>
      <w:r w:rsidR="00991233">
        <w:t>implying</w:t>
      </w:r>
      <w:r>
        <w:t xml:space="preserve"> that targeted offers or loyalty plans could help improve retention. Identifying </w:t>
      </w:r>
      <w:r>
        <w:rPr>
          <w:rStyle w:val="Strong"/>
        </w:rPr>
        <w:t>high-value customers who are at risk of leaving</w:t>
      </w:r>
      <w:r>
        <w:t xml:space="preserve"> was one of the most valuable outcomes of this project.</w:t>
      </w:r>
    </w:p>
    <w:p w14:paraId="260C7838" w14:textId="77777777" w:rsidR="00E73549" w:rsidRDefault="00E73549" w:rsidP="005A6C21">
      <w:pPr>
        <w:pStyle w:val="NormalWeb"/>
        <w:ind w:left="319"/>
      </w:pPr>
      <w:r>
        <w:t xml:space="preserve">Overall, this project showed how combining </w:t>
      </w:r>
      <w:r>
        <w:rPr>
          <w:rStyle w:val="Strong"/>
        </w:rPr>
        <w:t>data engineering, analytics, and visualization</w:t>
      </w:r>
      <w:r>
        <w:t xml:space="preserve"> can turn raw data into meaningful business insights. The dashboards not only track key metrics like </w:t>
      </w:r>
      <w:r>
        <w:rPr>
          <w:rStyle w:val="Strong"/>
        </w:rPr>
        <w:t>revenue, churn, and CLV</w:t>
      </w:r>
      <w:r>
        <w:t>, but also help the business take timely action to retain customers and improve profitability.</w:t>
      </w:r>
    </w:p>
    <w:p w14:paraId="6ABA89D1" w14:textId="783DFBBB" w:rsidR="00BC064D" w:rsidRDefault="00E73549" w:rsidP="00BC064D">
      <w:pPr>
        <w:pStyle w:val="NormalWeb"/>
        <w:ind w:left="319"/>
      </w:pPr>
      <w:r>
        <w:t xml:space="preserve">In the future, this project can be expanded by adding </w:t>
      </w:r>
      <w:r>
        <w:rPr>
          <w:rStyle w:val="Strong"/>
        </w:rPr>
        <w:t>predictive analytics</w:t>
      </w:r>
      <w:r>
        <w:t xml:space="preserve">, </w:t>
      </w:r>
      <w:r>
        <w:rPr>
          <w:rStyle w:val="Strong"/>
        </w:rPr>
        <w:t>campaign tracking</w:t>
      </w:r>
      <w:r>
        <w:t xml:space="preserve">, or even </w:t>
      </w:r>
      <w:r>
        <w:rPr>
          <w:rStyle w:val="Strong"/>
        </w:rPr>
        <w:t>real-time data updates</w:t>
      </w:r>
      <w:r>
        <w:t xml:space="preserve"> to make it more dynamic. Working on this project gave me hands-on experience in both the technical and business sides of data analysis  showing how insights can truly drive better customer relationships and smarter strategic decisions.</w:t>
      </w:r>
    </w:p>
    <w:p w14:paraId="05423F22" w14:textId="77777777" w:rsidR="00BC064D" w:rsidRDefault="00BC064D" w:rsidP="00BC064D">
      <w:pPr>
        <w:pStyle w:val="NormalWeb"/>
        <w:ind w:left="319"/>
      </w:pPr>
    </w:p>
    <w:p w14:paraId="0838A31C" w14:textId="77777777" w:rsidR="00A90059" w:rsidRDefault="00A90059" w:rsidP="00BC064D">
      <w:pPr>
        <w:pStyle w:val="NormalWeb"/>
        <w:ind w:left="319"/>
      </w:pPr>
    </w:p>
    <w:p w14:paraId="545ADADF" w14:textId="77777777" w:rsidR="00A90059" w:rsidRDefault="00A90059" w:rsidP="00BC064D">
      <w:pPr>
        <w:pStyle w:val="NormalWeb"/>
        <w:ind w:left="319"/>
      </w:pPr>
    </w:p>
    <w:p w14:paraId="4FBCBF73" w14:textId="77777777" w:rsidR="00A90059" w:rsidRDefault="00A90059" w:rsidP="00BC064D">
      <w:pPr>
        <w:pStyle w:val="NormalWeb"/>
        <w:ind w:left="319"/>
      </w:pPr>
    </w:p>
    <w:p w14:paraId="62A148D8" w14:textId="77777777" w:rsidR="00A90059" w:rsidRDefault="00A90059" w:rsidP="00BC064D">
      <w:pPr>
        <w:pStyle w:val="NormalWeb"/>
        <w:ind w:left="319"/>
      </w:pPr>
    </w:p>
    <w:p w14:paraId="6C9C7CFD" w14:textId="77777777" w:rsidR="00A90059" w:rsidRDefault="00A90059" w:rsidP="00BC064D">
      <w:pPr>
        <w:pStyle w:val="NormalWeb"/>
        <w:ind w:left="319"/>
      </w:pPr>
    </w:p>
    <w:p w14:paraId="5B09670F" w14:textId="77777777" w:rsidR="00A90059" w:rsidRDefault="00A90059" w:rsidP="00BC064D">
      <w:pPr>
        <w:pStyle w:val="NormalWeb"/>
        <w:ind w:left="319"/>
      </w:pPr>
    </w:p>
    <w:p w14:paraId="75F28BCC" w14:textId="77777777" w:rsidR="00A90059" w:rsidRDefault="00A90059" w:rsidP="00BC064D">
      <w:pPr>
        <w:pStyle w:val="NormalWeb"/>
        <w:ind w:left="319"/>
      </w:pPr>
    </w:p>
    <w:p w14:paraId="00F800E6" w14:textId="77777777" w:rsidR="00A90059" w:rsidRDefault="00A90059" w:rsidP="00BC064D">
      <w:pPr>
        <w:pStyle w:val="NormalWeb"/>
        <w:ind w:left="319"/>
      </w:pPr>
    </w:p>
    <w:p w14:paraId="4B0FE703" w14:textId="21C6FF2F" w:rsidR="001D633D" w:rsidRDefault="00F51C8C">
      <w:pPr>
        <w:pStyle w:val="Heading1"/>
        <w:tabs>
          <w:tab w:val="left" w:pos="477"/>
        </w:tabs>
        <w:spacing w:before="0"/>
        <w:ind w:left="0" w:firstLine="0"/>
      </w:pPr>
      <w:r>
        <w:lastRenderedPageBreak/>
        <w:t>10</w:t>
      </w:r>
      <w:r w:rsidR="00000000">
        <w:t>. Link</w:t>
      </w:r>
      <w:r w:rsidR="00000000">
        <w:rPr>
          <w:spacing w:val="-9"/>
        </w:rPr>
        <w:t xml:space="preserve"> </w:t>
      </w:r>
      <w:r w:rsidR="00000000">
        <w:t>to</w:t>
      </w:r>
      <w:r w:rsidR="00000000">
        <w:rPr>
          <w:spacing w:val="-8"/>
        </w:rPr>
        <w:t xml:space="preserve"> </w:t>
      </w:r>
      <w:r w:rsidR="00000000">
        <w:t>Code</w:t>
      </w:r>
      <w:r w:rsidR="00000000">
        <w:rPr>
          <w:spacing w:val="-5"/>
        </w:rPr>
        <w:t xml:space="preserve"> </w:t>
      </w:r>
      <w:r w:rsidR="00000000">
        <w:t>and</w:t>
      </w:r>
      <w:r w:rsidR="00000000">
        <w:rPr>
          <w:spacing w:val="-10"/>
        </w:rPr>
        <w:t xml:space="preserve"> </w:t>
      </w:r>
      <w:r w:rsidR="00000000">
        <w:t>Executable</w:t>
      </w:r>
      <w:r w:rsidR="00000000">
        <w:rPr>
          <w:spacing w:val="-7"/>
        </w:rPr>
        <w:t xml:space="preserve"> </w:t>
      </w:r>
      <w:r w:rsidR="00000000">
        <w:rPr>
          <w:spacing w:val="-4"/>
        </w:rPr>
        <w:t>File</w:t>
      </w:r>
    </w:p>
    <w:p w14:paraId="4B0FE704" w14:textId="39A6EF93" w:rsidR="001D633D" w:rsidRPr="007B4BE7" w:rsidRDefault="00F51C8C">
      <w:pPr>
        <w:pStyle w:val="Heading2"/>
        <w:tabs>
          <w:tab w:val="left" w:pos="480"/>
        </w:tabs>
        <w:spacing w:before="189"/>
        <w:ind w:left="0"/>
        <w:rPr>
          <w:sz w:val="27"/>
          <w:szCs w:val="27"/>
        </w:rPr>
      </w:pPr>
      <w:r w:rsidRPr="007B4BE7">
        <w:rPr>
          <w:sz w:val="27"/>
          <w:szCs w:val="27"/>
        </w:rPr>
        <w:t>10</w:t>
      </w:r>
      <w:r w:rsidR="00000000" w:rsidRPr="007B4BE7">
        <w:rPr>
          <w:sz w:val="27"/>
          <w:szCs w:val="27"/>
        </w:rPr>
        <w:t>.1 Source</w:t>
      </w:r>
      <w:r w:rsidR="00000000" w:rsidRPr="007B4BE7">
        <w:rPr>
          <w:spacing w:val="-3"/>
          <w:sz w:val="27"/>
          <w:szCs w:val="27"/>
        </w:rPr>
        <w:t xml:space="preserve"> </w:t>
      </w:r>
      <w:r w:rsidR="00000000" w:rsidRPr="007B4BE7">
        <w:rPr>
          <w:sz w:val="27"/>
          <w:szCs w:val="27"/>
        </w:rPr>
        <w:t>Code</w:t>
      </w:r>
      <w:r w:rsidR="00000000" w:rsidRPr="007B4BE7">
        <w:rPr>
          <w:spacing w:val="-1"/>
          <w:sz w:val="27"/>
          <w:szCs w:val="27"/>
        </w:rPr>
        <w:t xml:space="preserve"> </w:t>
      </w:r>
      <w:r w:rsidR="00000000" w:rsidRPr="007B4BE7">
        <w:rPr>
          <w:spacing w:val="-2"/>
          <w:sz w:val="27"/>
          <w:szCs w:val="27"/>
        </w:rPr>
        <w:t>Repository</w:t>
      </w:r>
    </w:p>
    <w:p w14:paraId="4B0FE705" w14:textId="77777777" w:rsidR="001D633D" w:rsidRDefault="00000000">
      <w:pPr>
        <w:spacing w:before="183" w:line="259" w:lineRule="auto"/>
        <w:ind w:left="720" w:right="1106"/>
        <w:rPr>
          <w:rFonts w:ascii="Calibri"/>
        </w:rPr>
      </w:pPr>
      <w:r>
        <w:rPr>
          <w:b/>
          <w:sz w:val="24"/>
        </w:rPr>
        <w:t>GitHub</w:t>
      </w:r>
      <w:r>
        <w:rPr>
          <w:b/>
          <w:spacing w:val="-15"/>
          <w:sz w:val="24"/>
        </w:rPr>
        <w:t xml:space="preserve"> </w:t>
      </w:r>
      <w:r>
        <w:rPr>
          <w:b/>
          <w:sz w:val="24"/>
        </w:rPr>
        <w:t>Repository:</w:t>
      </w:r>
      <w:r>
        <w:rPr>
          <w:b/>
          <w:spacing w:val="-15"/>
          <w:sz w:val="24"/>
        </w:rPr>
        <w:t xml:space="preserve"> </w:t>
      </w:r>
    </w:p>
    <w:p w14:paraId="4B0FE706" w14:textId="28D7356E" w:rsidR="001D633D" w:rsidRPr="007B4BE7" w:rsidRDefault="007B4BE7">
      <w:pPr>
        <w:pStyle w:val="Heading2"/>
        <w:tabs>
          <w:tab w:val="left" w:pos="480"/>
        </w:tabs>
        <w:spacing w:before="161"/>
        <w:ind w:left="0"/>
        <w:rPr>
          <w:sz w:val="27"/>
          <w:szCs w:val="27"/>
        </w:rPr>
      </w:pPr>
      <w:r w:rsidRPr="007B4BE7">
        <w:rPr>
          <w:sz w:val="27"/>
          <w:szCs w:val="27"/>
        </w:rPr>
        <w:t>10</w:t>
      </w:r>
      <w:r w:rsidR="00000000" w:rsidRPr="007B4BE7">
        <w:rPr>
          <w:sz w:val="27"/>
          <w:szCs w:val="27"/>
        </w:rPr>
        <w:t>.2 Project</w:t>
      </w:r>
      <w:r w:rsidR="00000000" w:rsidRPr="007B4BE7">
        <w:rPr>
          <w:spacing w:val="-3"/>
          <w:sz w:val="27"/>
          <w:szCs w:val="27"/>
        </w:rPr>
        <w:t xml:space="preserve"> </w:t>
      </w:r>
      <w:r w:rsidR="00000000" w:rsidRPr="007B4BE7">
        <w:rPr>
          <w:spacing w:val="-2"/>
          <w:sz w:val="27"/>
          <w:szCs w:val="27"/>
        </w:rPr>
        <w:t>Structure</w:t>
      </w:r>
    </w:p>
    <w:p w14:paraId="714EB707" w14:textId="77777777" w:rsidR="00930F0D" w:rsidRDefault="00930F0D" w:rsidP="005B5A99">
      <w:pPr>
        <w:pStyle w:val="BodyText"/>
        <w:tabs>
          <w:tab w:val="left" w:pos="3138"/>
        </w:tabs>
        <w:spacing w:before="22"/>
        <w:rPr>
          <w:spacing w:val="-2"/>
        </w:rPr>
      </w:pPr>
    </w:p>
    <w:p w14:paraId="4EA34F91" w14:textId="2E439242" w:rsidR="005B5A99" w:rsidRDefault="00D373C5" w:rsidP="005B5A99">
      <w:pPr>
        <w:pStyle w:val="BodyText"/>
        <w:tabs>
          <w:tab w:val="left" w:pos="3138"/>
        </w:tabs>
        <w:spacing w:before="22"/>
      </w:pPr>
      <w:r>
        <w:t>Teja-</w:t>
      </w:r>
      <w:r w:rsidR="005B5A99">
        <w:t>Customer_Profitability_Analysis/</w:t>
      </w:r>
    </w:p>
    <w:p w14:paraId="6A305F6A" w14:textId="77777777" w:rsidR="005B5A99" w:rsidRDefault="005B5A99" w:rsidP="005B5A99">
      <w:pPr>
        <w:pStyle w:val="BodyText"/>
        <w:tabs>
          <w:tab w:val="left" w:pos="3138"/>
        </w:tabs>
        <w:spacing w:before="22"/>
      </w:pPr>
      <w:r>
        <w:t>│</w:t>
      </w:r>
    </w:p>
    <w:p w14:paraId="5CC95B5E" w14:textId="1D413999" w:rsidR="005B5A99" w:rsidRDefault="005B5A99" w:rsidP="005B5A99">
      <w:pPr>
        <w:pStyle w:val="BodyText"/>
        <w:tabs>
          <w:tab w:val="left" w:pos="3138"/>
        </w:tabs>
        <w:spacing w:before="22"/>
      </w:pPr>
      <w:r>
        <w:t>├── data/</w:t>
      </w:r>
    </w:p>
    <w:p w14:paraId="33C31AA3" w14:textId="77777777" w:rsidR="005B5A99" w:rsidRDefault="005B5A99" w:rsidP="005B5A99">
      <w:pPr>
        <w:pStyle w:val="BodyText"/>
        <w:tabs>
          <w:tab w:val="left" w:pos="3138"/>
        </w:tabs>
        <w:spacing w:before="22"/>
      </w:pPr>
      <w:r>
        <w:t>│   ├── raw/</w:t>
      </w:r>
    </w:p>
    <w:p w14:paraId="5EE1B1DC" w14:textId="1929FC42" w:rsidR="005B5A99" w:rsidRDefault="005B5A99" w:rsidP="005B5A99">
      <w:pPr>
        <w:pStyle w:val="BodyText"/>
        <w:tabs>
          <w:tab w:val="left" w:pos="3138"/>
        </w:tabs>
        <w:spacing w:before="22"/>
      </w:pPr>
      <w:r>
        <w:t xml:space="preserve">│   │   └── </w:t>
      </w:r>
      <w:r w:rsidR="00237BD5" w:rsidRPr="00237BD5">
        <w:t>WA_Fn-UseC_-Telco-Customer-Churn</w:t>
      </w:r>
      <w:r>
        <w:t>.csv</w:t>
      </w:r>
    </w:p>
    <w:p w14:paraId="13712C2D" w14:textId="47E50CFA" w:rsidR="005B5A99" w:rsidRDefault="005B5A99" w:rsidP="005B5A99">
      <w:pPr>
        <w:pStyle w:val="BodyText"/>
        <w:tabs>
          <w:tab w:val="left" w:pos="3138"/>
        </w:tabs>
        <w:spacing w:before="22"/>
      </w:pPr>
      <w:r>
        <w:t xml:space="preserve">│   </w:t>
      </w:r>
      <w:r w:rsidR="00DE662F">
        <w:t xml:space="preserve">└── </w:t>
      </w:r>
      <w:r>
        <w:t>cleaned</w:t>
      </w:r>
      <w:r w:rsidR="00DB568D">
        <w:t xml:space="preserve"> data</w:t>
      </w:r>
      <w:r>
        <w:t>/</w:t>
      </w:r>
    </w:p>
    <w:p w14:paraId="77B8795C" w14:textId="0B0A5B8C" w:rsidR="005B5A99" w:rsidRDefault="005B5A99" w:rsidP="005B5A99">
      <w:pPr>
        <w:pStyle w:val="BodyText"/>
        <w:tabs>
          <w:tab w:val="left" w:pos="3138"/>
        </w:tabs>
        <w:spacing w:before="22"/>
      </w:pPr>
      <w:r>
        <w:t xml:space="preserve">│   </w:t>
      </w:r>
      <w:r w:rsidR="005D4385">
        <w:tab/>
        <w:t xml:space="preserve">      </w:t>
      </w:r>
      <w:r>
        <w:t>└── telco_cleaned_for_sql.csv</w:t>
      </w:r>
    </w:p>
    <w:p w14:paraId="7ABA4BA7" w14:textId="685961CC" w:rsidR="005B5A99" w:rsidRDefault="005B5A99" w:rsidP="005B5A99">
      <w:pPr>
        <w:pStyle w:val="BodyText"/>
        <w:tabs>
          <w:tab w:val="left" w:pos="3138"/>
        </w:tabs>
        <w:spacing w:before="22"/>
      </w:pPr>
      <w:r>
        <w:t>├── sql/</w:t>
      </w:r>
    </w:p>
    <w:p w14:paraId="78870A1C" w14:textId="520F495A" w:rsidR="005B5A99" w:rsidRDefault="005B5A99" w:rsidP="005B5A99">
      <w:pPr>
        <w:pStyle w:val="BodyText"/>
        <w:tabs>
          <w:tab w:val="left" w:pos="3138"/>
        </w:tabs>
        <w:spacing w:before="22"/>
      </w:pPr>
      <w:r>
        <w:t xml:space="preserve">│   └── </w:t>
      </w:r>
      <w:r w:rsidR="00BE711A" w:rsidRPr="00BE711A">
        <w:t>sql-file-for-DataMart</w:t>
      </w:r>
    </w:p>
    <w:p w14:paraId="6F9BC7C9" w14:textId="77777777" w:rsidR="005B5A99" w:rsidRDefault="005B5A99" w:rsidP="005B5A99">
      <w:pPr>
        <w:pStyle w:val="BodyText"/>
        <w:tabs>
          <w:tab w:val="left" w:pos="3138"/>
        </w:tabs>
        <w:spacing w:before="22"/>
      </w:pPr>
      <w:r>
        <w:t>│</w:t>
      </w:r>
    </w:p>
    <w:p w14:paraId="464C4E59" w14:textId="1446E15A" w:rsidR="005B5A99" w:rsidRDefault="005B5A99" w:rsidP="005B5A99">
      <w:pPr>
        <w:pStyle w:val="BodyText"/>
        <w:tabs>
          <w:tab w:val="left" w:pos="3138"/>
        </w:tabs>
        <w:spacing w:before="22"/>
      </w:pPr>
      <w:r>
        <w:t xml:space="preserve">├── </w:t>
      </w:r>
      <w:r w:rsidR="00BB0109">
        <w:t>code logic</w:t>
      </w:r>
      <w:r>
        <w:t>/</w:t>
      </w:r>
    </w:p>
    <w:p w14:paraId="78062C2C" w14:textId="33BB24CF" w:rsidR="003E4E98" w:rsidRPr="003E4E98" w:rsidRDefault="003E4E98" w:rsidP="003E4E98">
      <w:pPr>
        <w:pStyle w:val="BodyText"/>
        <w:tabs>
          <w:tab w:val="left" w:pos="3138"/>
        </w:tabs>
        <w:spacing w:before="22"/>
        <w:rPr>
          <w:spacing w:val="-2"/>
        </w:rPr>
      </w:pPr>
      <w:r>
        <w:t>│</w:t>
      </w:r>
      <w:r>
        <w:rPr>
          <w:spacing w:val="29"/>
        </w:rPr>
        <w:t xml:space="preserve">  </w:t>
      </w:r>
      <w:r>
        <w:t xml:space="preserve">├── </w:t>
      </w:r>
      <w:r>
        <w:rPr>
          <w:spacing w:val="-2"/>
        </w:rPr>
        <w:t>DAX MEASURES.txt</w:t>
      </w:r>
    </w:p>
    <w:p w14:paraId="78668E8F" w14:textId="7B309943" w:rsidR="005B5A99" w:rsidRDefault="005B5A99" w:rsidP="005B5A99">
      <w:pPr>
        <w:pStyle w:val="BodyText"/>
        <w:tabs>
          <w:tab w:val="left" w:pos="3138"/>
        </w:tabs>
        <w:spacing w:before="22"/>
      </w:pPr>
      <w:r>
        <w:t>│   └── d</w:t>
      </w:r>
      <w:r w:rsidR="00BB0109" w:rsidRPr="00BB0109">
        <w:t>python-script-for-ETL.py</w:t>
      </w:r>
      <w:r w:rsidR="00BB0109" w:rsidRPr="00BB0109">
        <w:t xml:space="preserve"> </w:t>
      </w:r>
      <w:r>
        <w:t xml:space="preserve"> # Python preprocessing (pandas)</w:t>
      </w:r>
    </w:p>
    <w:p w14:paraId="1178092D" w14:textId="77777777" w:rsidR="005B5A99" w:rsidRDefault="005B5A99" w:rsidP="005B5A99">
      <w:pPr>
        <w:pStyle w:val="BodyText"/>
        <w:tabs>
          <w:tab w:val="left" w:pos="3138"/>
        </w:tabs>
        <w:spacing w:before="22"/>
      </w:pPr>
      <w:r>
        <w:t>│</w:t>
      </w:r>
    </w:p>
    <w:p w14:paraId="4504B553" w14:textId="06A49042" w:rsidR="005B5A99" w:rsidRDefault="005B5A99" w:rsidP="005B5A99">
      <w:pPr>
        <w:pStyle w:val="BodyText"/>
        <w:tabs>
          <w:tab w:val="left" w:pos="3138"/>
        </w:tabs>
        <w:spacing w:before="22"/>
      </w:pPr>
      <w:r>
        <w:t>├── reports/</w:t>
      </w:r>
    </w:p>
    <w:p w14:paraId="6A6E99BA" w14:textId="74B25F6A" w:rsidR="005B5A99" w:rsidRDefault="005B5A99" w:rsidP="00AA19F5">
      <w:pPr>
        <w:pStyle w:val="BodyText"/>
        <w:tabs>
          <w:tab w:val="left" w:pos="3138"/>
        </w:tabs>
        <w:spacing w:before="22"/>
      </w:pPr>
      <w:r>
        <w:t>│   ├── Customer_Profitability_Analysis_Report.doc</w:t>
      </w:r>
      <w:r w:rsidR="00AA19F5">
        <w:t>x</w:t>
      </w:r>
    </w:p>
    <w:p w14:paraId="300C61AB" w14:textId="0340E551" w:rsidR="005B5A99" w:rsidRDefault="005B5A99" w:rsidP="005B5A99">
      <w:pPr>
        <w:pStyle w:val="BodyText"/>
        <w:tabs>
          <w:tab w:val="left" w:pos="3138"/>
        </w:tabs>
        <w:spacing w:before="22"/>
      </w:pPr>
      <w:r>
        <w:t xml:space="preserve">│   └── </w:t>
      </w:r>
      <w:r w:rsidR="00AA19F5">
        <w:t>Customer_Profitability_Analysis_Report.</w:t>
      </w:r>
      <w:r w:rsidR="00AA19F5">
        <w:t>pdf</w:t>
      </w:r>
    </w:p>
    <w:p w14:paraId="660BA294" w14:textId="77777777" w:rsidR="005B5A99" w:rsidRDefault="005B5A99" w:rsidP="005B5A99">
      <w:pPr>
        <w:pStyle w:val="BodyText"/>
        <w:tabs>
          <w:tab w:val="left" w:pos="3138"/>
        </w:tabs>
        <w:spacing w:before="22"/>
      </w:pPr>
      <w:r>
        <w:t>│</w:t>
      </w:r>
    </w:p>
    <w:p w14:paraId="6768F037" w14:textId="4E255DA1" w:rsidR="005B5A99" w:rsidRDefault="00594A60" w:rsidP="005B5A99">
      <w:pPr>
        <w:pStyle w:val="BodyText"/>
        <w:tabs>
          <w:tab w:val="left" w:pos="3138"/>
        </w:tabs>
        <w:spacing w:before="22"/>
      </w:pPr>
      <w:r>
        <w:t xml:space="preserve">└── </w:t>
      </w:r>
      <w:r w:rsidR="005B5A99">
        <w:t>dashboards/</w:t>
      </w:r>
    </w:p>
    <w:p w14:paraId="3FD44FC3" w14:textId="78D937FF" w:rsidR="005B5A99" w:rsidRDefault="00930F0D" w:rsidP="005B5A99">
      <w:pPr>
        <w:pStyle w:val="BodyText"/>
        <w:tabs>
          <w:tab w:val="left" w:pos="3138"/>
        </w:tabs>
        <w:spacing w:before="22"/>
      </w:pPr>
      <w:r>
        <w:t xml:space="preserve">   </w:t>
      </w:r>
      <w:r w:rsidR="005B5A99">
        <w:t xml:space="preserve">   ├── Customer_Profitability_Analysis.pbix</w:t>
      </w:r>
    </w:p>
    <w:p w14:paraId="4F04C740" w14:textId="1268B8F5" w:rsidR="005B5A99" w:rsidRDefault="00594A60" w:rsidP="005B5A99">
      <w:pPr>
        <w:pStyle w:val="BodyText"/>
        <w:tabs>
          <w:tab w:val="left" w:pos="3138"/>
        </w:tabs>
        <w:spacing w:before="22"/>
      </w:pPr>
      <w:r>
        <w:t xml:space="preserve">   </w:t>
      </w:r>
      <w:r w:rsidR="005B5A99">
        <w:t xml:space="preserve">   └── Dashboard_Screenshots/</w:t>
      </w:r>
    </w:p>
    <w:p w14:paraId="055CD32C" w14:textId="529D8A6B" w:rsidR="005B5A99" w:rsidRDefault="00594A60" w:rsidP="00594A60">
      <w:pPr>
        <w:pStyle w:val="BodyText"/>
        <w:tabs>
          <w:tab w:val="left" w:pos="3138"/>
        </w:tabs>
        <w:spacing w:before="22"/>
        <w:ind w:left="0" w:firstLine="0"/>
      </w:pPr>
      <w:r>
        <w:t xml:space="preserve">         </w:t>
      </w:r>
      <w:r w:rsidR="005B5A99">
        <w:t xml:space="preserve">       ├── Page1_Overview.png</w:t>
      </w:r>
    </w:p>
    <w:p w14:paraId="551DE832" w14:textId="31057253" w:rsidR="005B5A99" w:rsidRDefault="00594A60" w:rsidP="005B5A99">
      <w:pPr>
        <w:pStyle w:val="BodyText"/>
        <w:tabs>
          <w:tab w:val="left" w:pos="3138"/>
        </w:tabs>
        <w:spacing w:before="22"/>
      </w:pPr>
      <w:r>
        <w:t xml:space="preserve">   </w:t>
      </w:r>
      <w:r w:rsidR="005B5A99">
        <w:t xml:space="preserve">       ├── Page2_CustomerInsights.png</w:t>
      </w:r>
    </w:p>
    <w:p w14:paraId="77619C41" w14:textId="1486B130" w:rsidR="005B5A99" w:rsidRDefault="00594A60" w:rsidP="005B5A99">
      <w:pPr>
        <w:pStyle w:val="BodyText"/>
        <w:tabs>
          <w:tab w:val="left" w:pos="3138"/>
        </w:tabs>
        <w:spacing w:before="22"/>
      </w:pPr>
      <w:r>
        <w:t xml:space="preserve">   </w:t>
      </w:r>
      <w:r w:rsidR="005B5A99">
        <w:t xml:space="preserve">       ├── Page3_ProfitabilitySegmentation.png</w:t>
      </w:r>
    </w:p>
    <w:p w14:paraId="4B0FE730" w14:textId="6CCB8028" w:rsidR="001D633D" w:rsidRDefault="00594A60" w:rsidP="007B4BE7">
      <w:pPr>
        <w:pStyle w:val="BodyText"/>
        <w:tabs>
          <w:tab w:val="left" w:pos="3138"/>
        </w:tabs>
        <w:spacing w:before="22"/>
      </w:pPr>
      <w:r>
        <w:t xml:space="preserve">   </w:t>
      </w:r>
      <w:r w:rsidR="005B5A99">
        <w:t xml:space="preserve">       └── Page4_ChurnTrends.png</w:t>
      </w:r>
    </w:p>
    <w:p w14:paraId="4FFA3C91" w14:textId="77777777" w:rsidR="001D633D" w:rsidRDefault="001D633D">
      <w:pPr>
        <w:pStyle w:val="ListParagraph"/>
        <w:rPr>
          <w:sz w:val="24"/>
        </w:rPr>
      </w:pPr>
    </w:p>
    <w:p w14:paraId="669897AF" w14:textId="77777777" w:rsidR="004F7DB9" w:rsidRDefault="004F7DB9">
      <w:pPr>
        <w:pStyle w:val="ListParagraph"/>
        <w:rPr>
          <w:sz w:val="24"/>
        </w:rPr>
      </w:pPr>
    </w:p>
    <w:p w14:paraId="2594F139" w14:textId="77777777" w:rsidR="004F7DB9" w:rsidRDefault="004F7DB9">
      <w:pPr>
        <w:pStyle w:val="ListParagraph"/>
        <w:rPr>
          <w:sz w:val="24"/>
        </w:rPr>
      </w:pPr>
    </w:p>
    <w:p w14:paraId="61562ACD" w14:textId="77777777" w:rsidR="004F7DB9" w:rsidRDefault="004F7DB9">
      <w:pPr>
        <w:pStyle w:val="ListParagraph"/>
        <w:rPr>
          <w:sz w:val="24"/>
        </w:rPr>
      </w:pPr>
    </w:p>
    <w:p w14:paraId="0A6F0702" w14:textId="77777777" w:rsidR="004F7DB9" w:rsidRDefault="004F7DB9">
      <w:pPr>
        <w:pStyle w:val="ListParagraph"/>
        <w:rPr>
          <w:b/>
          <w:bCs/>
          <w:sz w:val="24"/>
        </w:rPr>
      </w:pPr>
      <w:r w:rsidRPr="004F7DB9">
        <w:rPr>
          <w:b/>
          <w:bCs/>
          <w:sz w:val="24"/>
        </w:rPr>
        <w:t xml:space="preserve">Document Prepared By: </w:t>
      </w:r>
      <w:r>
        <w:rPr>
          <w:b/>
          <w:bCs/>
          <w:sz w:val="24"/>
        </w:rPr>
        <w:t>Ambati Teja</w:t>
      </w:r>
    </w:p>
    <w:p w14:paraId="4197BF5F" w14:textId="77777777" w:rsidR="004F7DB9" w:rsidRDefault="004F7DB9">
      <w:pPr>
        <w:pStyle w:val="ListParagraph"/>
        <w:rPr>
          <w:b/>
          <w:bCs/>
          <w:sz w:val="24"/>
        </w:rPr>
      </w:pPr>
      <w:r w:rsidRPr="004F7DB9">
        <w:rPr>
          <w:b/>
          <w:bCs/>
          <w:sz w:val="24"/>
        </w:rPr>
        <w:t>Submitted on : 09 OCT 2025</w:t>
      </w:r>
    </w:p>
    <w:p w14:paraId="4B0FE731" w14:textId="606C9B89" w:rsidR="004F7DB9" w:rsidRPr="004F7DB9" w:rsidRDefault="004F7DB9">
      <w:pPr>
        <w:pStyle w:val="ListParagraph"/>
        <w:rPr>
          <w:b/>
          <w:bCs/>
          <w:sz w:val="24"/>
        </w:rPr>
        <w:sectPr w:rsidR="004F7DB9" w:rsidRPr="004F7DB9">
          <w:pgSz w:w="12240" w:h="15840"/>
          <w:pgMar w:top="1340" w:right="720" w:bottom="1200" w:left="1440" w:header="763" w:footer="1012" w:gutter="0"/>
          <w:cols w:space="720"/>
        </w:sectPr>
      </w:pPr>
      <w:r w:rsidRPr="004F7DB9">
        <w:rPr>
          <w:b/>
          <w:bCs/>
          <w:sz w:val="24"/>
        </w:rPr>
        <w:t xml:space="preserve"> Institution: JNTUH University College of Engineering, Manthani</w:t>
      </w:r>
    </w:p>
    <w:p w14:paraId="4B0FE732" w14:textId="77777777" w:rsidR="001D633D" w:rsidRDefault="001D633D">
      <w:pPr>
        <w:pStyle w:val="BodyText"/>
        <w:spacing w:before="0"/>
        <w:ind w:left="0" w:firstLine="0"/>
      </w:pPr>
    </w:p>
    <w:p w14:paraId="4B0FE733" w14:textId="77777777" w:rsidR="001D633D" w:rsidRDefault="001D633D">
      <w:pPr>
        <w:pStyle w:val="BodyText"/>
        <w:spacing w:before="0"/>
        <w:ind w:left="0" w:firstLine="0"/>
      </w:pPr>
    </w:p>
    <w:p w14:paraId="4B0FE734" w14:textId="77777777" w:rsidR="001D633D" w:rsidRDefault="001D633D">
      <w:pPr>
        <w:pStyle w:val="BodyText"/>
        <w:spacing w:before="0"/>
        <w:ind w:left="0" w:firstLine="0"/>
      </w:pPr>
    </w:p>
    <w:p w14:paraId="4B0FE735" w14:textId="77777777" w:rsidR="001D633D" w:rsidRDefault="001D633D">
      <w:pPr>
        <w:pStyle w:val="BodyText"/>
        <w:spacing w:before="0"/>
        <w:ind w:left="0" w:firstLine="0"/>
      </w:pPr>
    </w:p>
    <w:p w14:paraId="4B0FE736" w14:textId="77777777" w:rsidR="001D633D" w:rsidRDefault="001D633D">
      <w:pPr>
        <w:pStyle w:val="BodyText"/>
        <w:spacing w:before="0"/>
        <w:ind w:left="0" w:firstLine="0"/>
      </w:pPr>
    </w:p>
    <w:p w14:paraId="4B0FE737" w14:textId="77777777" w:rsidR="001D633D" w:rsidRDefault="001D633D">
      <w:pPr>
        <w:pStyle w:val="BodyText"/>
        <w:spacing w:before="0"/>
        <w:ind w:left="0" w:firstLine="0"/>
      </w:pPr>
    </w:p>
    <w:p w14:paraId="4B0FE738" w14:textId="77777777" w:rsidR="001D633D" w:rsidRDefault="001D633D">
      <w:pPr>
        <w:pStyle w:val="BodyText"/>
        <w:spacing w:before="0"/>
        <w:ind w:left="0" w:firstLine="0"/>
      </w:pPr>
    </w:p>
    <w:p w14:paraId="4B0FE739" w14:textId="77777777" w:rsidR="001D633D" w:rsidRDefault="001D633D">
      <w:pPr>
        <w:pStyle w:val="BodyText"/>
        <w:spacing w:before="0"/>
        <w:ind w:left="0" w:firstLine="0"/>
      </w:pPr>
    </w:p>
    <w:p w14:paraId="4B0FE73A" w14:textId="77777777" w:rsidR="001D633D" w:rsidRDefault="001D633D">
      <w:pPr>
        <w:pStyle w:val="BodyText"/>
        <w:spacing w:before="0"/>
        <w:ind w:left="0" w:firstLine="0"/>
      </w:pPr>
    </w:p>
    <w:p w14:paraId="4B0FE73B" w14:textId="77777777" w:rsidR="001D633D" w:rsidRDefault="001D633D">
      <w:pPr>
        <w:pStyle w:val="BodyText"/>
        <w:spacing w:before="0"/>
        <w:ind w:left="0" w:firstLine="0"/>
      </w:pPr>
    </w:p>
    <w:p w14:paraId="4B0FE73C" w14:textId="77777777" w:rsidR="001D633D" w:rsidRDefault="001D633D">
      <w:pPr>
        <w:spacing w:before="22"/>
        <w:rPr>
          <w:sz w:val="24"/>
        </w:rPr>
      </w:pPr>
    </w:p>
    <w:sectPr w:rsidR="001D633D">
      <w:pgSz w:w="12240" w:h="15840"/>
      <w:pgMar w:top="1340" w:right="720" w:bottom="1200" w:left="1440" w:header="763"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EE02D" w14:textId="77777777" w:rsidR="00E610E5" w:rsidRDefault="00E610E5">
      <w:r>
        <w:separator/>
      </w:r>
    </w:p>
  </w:endnote>
  <w:endnote w:type="continuationSeparator" w:id="0">
    <w:p w14:paraId="0F4F5E6B" w14:textId="77777777" w:rsidR="00E610E5" w:rsidRDefault="00E610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FE742" w14:textId="77777777" w:rsidR="001D633D" w:rsidRDefault="00000000">
    <w:pPr>
      <w:pStyle w:val="BodyText"/>
      <w:spacing w:before="0" w:line="14" w:lineRule="auto"/>
      <w:ind w:left="0" w:firstLine="0"/>
      <w:rPr>
        <w:sz w:val="20"/>
      </w:rPr>
    </w:pPr>
    <w:r>
      <w:rPr>
        <w:noProof/>
        <w:sz w:val="20"/>
      </w:rPr>
      <mc:AlternateContent>
        <mc:Choice Requires="wps">
          <w:drawing>
            <wp:anchor distT="0" distB="0" distL="0" distR="0" simplePos="0" relativeHeight="251658752" behindDoc="1" locked="0" layoutInCell="1" allowOverlap="1" wp14:anchorId="4B0FE747" wp14:editId="4B0FE748">
              <wp:simplePos x="0" y="0"/>
              <wp:positionH relativeFrom="page">
                <wp:posOffset>6704330</wp:posOffset>
              </wp:positionH>
              <wp:positionV relativeFrom="page">
                <wp:posOffset>9275445</wp:posOffset>
              </wp:positionV>
              <wp:extent cx="207010" cy="165735"/>
              <wp:effectExtent l="0" t="0" r="0" b="0"/>
              <wp:wrapNone/>
              <wp:docPr id="3" name="Textbox 3"/>
              <wp:cNvGraphicFramePr/>
              <a:graphic xmlns:a="http://schemas.openxmlformats.org/drawingml/2006/main">
                <a:graphicData uri="http://schemas.microsoft.com/office/word/2010/wordprocessingShape">
                  <wps:wsp>
                    <wps:cNvSpPr txBox="1"/>
                    <wps:spPr>
                      <a:xfrm>
                        <a:off x="0" y="0"/>
                        <a:ext cx="207010" cy="165735"/>
                      </a:xfrm>
                      <a:prstGeom prst="rect">
                        <a:avLst/>
                      </a:prstGeom>
                    </wps:spPr>
                    <wps:txbx>
                      <w:txbxContent>
                        <w:p w14:paraId="4B0FE74A" w14:textId="77777777" w:rsidR="001D633D"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4B0FE747" id="_x0000_t202" coordsize="21600,21600" o:spt="202" path="m,l,21600r21600,l21600,xe">
              <v:stroke joinstyle="miter"/>
              <v:path gradientshapeok="t" o:connecttype="rect"/>
            </v:shapetype>
            <v:shape id="Textbox 3" o:spid="_x0000_s1027" type="#_x0000_t202" style="position:absolute;margin-left:527.9pt;margin-top:730.35pt;width:16.3pt;height:13.0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" filled="f" stroked="f">
              <v:textbox inset="0,0,0,0">
                <w:txbxContent>
                  <w:p w14:paraId="4B0FE74A" w14:textId="77777777" w:rsidR="001D633D"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EE065" w14:textId="77777777" w:rsidR="00E610E5" w:rsidRDefault="00E610E5">
      <w:r>
        <w:separator/>
      </w:r>
    </w:p>
  </w:footnote>
  <w:footnote w:type="continuationSeparator" w:id="0">
    <w:p w14:paraId="39DB26E5" w14:textId="77777777" w:rsidR="00E610E5" w:rsidRDefault="00E610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FE741" w14:textId="77777777" w:rsidR="001D633D" w:rsidRDefault="00000000">
    <w:pPr>
      <w:pStyle w:val="BodyText"/>
      <w:spacing w:before="0" w:line="14" w:lineRule="auto"/>
      <w:ind w:left="0" w:firstLine="0"/>
      <w:rPr>
        <w:sz w:val="20"/>
      </w:rPr>
    </w:pPr>
    <w:r>
      <w:rPr>
        <w:noProof/>
        <w:sz w:val="20"/>
      </w:rPr>
      <mc:AlternateContent>
        <mc:Choice Requires="wps">
          <w:drawing>
            <wp:anchor distT="0" distB="0" distL="0" distR="0" simplePos="0" relativeHeight="251656704" behindDoc="1" locked="0" layoutInCell="1" allowOverlap="1" wp14:anchorId="4B0FE743" wp14:editId="4B0FE744">
              <wp:simplePos x="0" y="0"/>
              <wp:positionH relativeFrom="page">
                <wp:posOffset>914400</wp:posOffset>
              </wp:positionH>
              <wp:positionV relativeFrom="page">
                <wp:posOffset>725805</wp:posOffset>
              </wp:positionV>
              <wp:extent cx="5901055" cy="1270"/>
              <wp:effectExtent l="0" t="0" r="0" b="0"/>
              <wp:wrapNone/>
              <wp:docPr id="1" name="Graphic 1"/>
              <wp:cNvGraphicFramePr/>
              <a:graphic xmlns:a="http://schemas.openxmlformats.org/drawingml/2006/main">
                <a:graphicData uri="http://schemas.microsoft.com/office/word/2010/wordprocessingShape">
                  <wps:wsp>
                    <wps:cNvSpPr/>
                    <wps:spPr>
                      <a:xfrm>
                        <a:off x="0" y="0"/>
                        <a:ext cx="5901055" cy="1270"/>
                      </a:xfrm>
                      <a:custGeom>
                        <a:avLst/>
                        <a:gdLst/>
                        <a:ahLst/>
                        <a:cxnLst/>
                        <a:rect l="l" t="t" r="r" b="b"/>
                        <a:pathLst>
                          <a:path w="5901055">
                            <a:moveTo>
                              <a:pt x="0" y="0"/>
                            </a:moveTo>
                            <a:lnTo>
                              <a:pt x="5900875" y="0"/>
                            </a:lnTo>
                          </a:path>
                        </a:pathLst>
                      </a:custGeom>
                      <a:ln w="9393">
                        <a:solidFill>
                          <a:srgbClr val="000000"/>
                        </a:solidFill>
                        <a:prstDash val="dash"/>
                      </a:ln>
                    </wps:spPr>
                    <wps:bodyPr wrap="square" lIns="0" tIns="0" rIns="0" bIns="0" rtlCol="0">
                      <a:noAutofit/>
                    </wps:bodyPr>
                  </wps:wsp>
                </a:graphicData>
              </a:graphic>
            </wp:anchor>
          </w:drawing>
        </mc:Choice>
        <mc:Fallback>
          <w:pict>
            <v:shape w14:anchorId="5028DD52" id="Graphic 1" o:spid="_x0000_s1026" style="position:absolute;margin-left:1in;margin-top:57.15pt;width:464.65pt;height:.1pt;z-index:-251659776;visibility:visible;mso-wrap-style:square;mso-wrap-distance-left:0;mso-wrap-distance-top:0;mso-wrap-distance-right:0;mso-wrap-distance-bottom:0;mso-position-horizontal:absolute;mso-position-horizontal-relative:page;mso-position-vertical:absolute;mso-position-vertical-relative:page;v-text-anchor:top" coordsize="59010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" path="m,l5900875,e" filled="f" strokeweight=".26092mm">
              <v:stroke dashstyle="dash"/>
              <v:path arrowok="t"/>
              <w10:wrap anchorx="page" anchory="page"/>
            </v:shape>
          </w:pict>
        </mc:Fallback>
      </mc:AlternateContent>
    </w:r>
    <w:r>
      <w:rPr>
        <w:noProof/>
        <w:sz w:val="20"/>
      </w:rPr>
      <mc:AlternateContent>
        <mc:Choice Requires="wps">
          <w:drawing>
            <wp:anchor distT="0" distB="0" distL="0" distR="0" simplePos="0" relativeHeight="251657728" behindDoc="1" locked="0" layoutInCell="1" allowOverlap="1" wp14:anchorId="4B0FE745" wp14:editId="4B0FE746">
              <wp:simplePos x="0" y="0"/>
              <wp:positionH relativeFrom="page">
                <wp:posOffset>901700</wp:posOffset>
              </wp:positionH>
              <wp:positionV relativeFrom="page">
                <wp:posOffset>471805</wp:posOffset>
              </wp:positionV>
              <wp:extent cx="2227580" cy="165735"/>
              <wp:effectExtent l="0" t="0" r="0" b="0"/>
              <wp:wrapNone/>
              <wp:docPr id="2" name="Textbox 2"/>
              <wp:cNvGraphicFramePr/>
              <a:graphic xmlns:a="http://schemas.openxmlformats.org/drawingml/2006/main">
                <a:graphicData uri="http://schemas.microsoft.com/office/word/2010/wordprocessingShape">
                  <wps:wsp>
                    <wps:cNvSpPr txBox="1"/>
                    <wps:spPr>
                      <a:xfrm>
                        <a:off x="0" y="0"/>
                        <a:ext cx="2227580" cy="165735"/>
                      </a:xfrm>
                      <a:prstGeom prst="rect">
                        <a:avLst/>
                      </a:prstGeom>
                    </wps:spPr>
                    <wps:txbx>
                      <w:txbxContent>
                        <w:p w14:paraId="4B0FE749" w14:textId="77777777" w:rsidR="001D633D" w:rsidRDefault="00000000">
                          <w:pPr>
                            <w:spacing w:line="245" w:lineRule="exact"/>
                            <w:ind w:left="20"/>
                            <w:rPr>
                              <w:rFonts w:ascii="Calibri"/>
                              <w:b/>
                            </w:rPr>
                          </w:pPr>
                          <w:r>
                            <w:rPr>
                              <w:rFonts w:ascii="Calibri"/>
                              <w:b/>
                            </w:rPr>
                            <w:t>INDUSTRY</w:t>
                          </w:r>
                          <w:r>
                            <w:rPr>
                              <w:rFonts w:ascii="Calibri"/>
                              <w:b/>
                              <w:spacing w:val="-8"/>
                            </w:rPr>
                            <w:t xml:space="preserve"> </w:t>
                          </w:r>
                          <w:r>
                            <w:rPr>
                              <w:rFonts w:ascii="Calibri"/>
                              <w:b/>
                            </w:rPr>
                            <w:t>PROJECT:</w:t>
                          </w:r>
                          <w:r>
                            <w:rPr>
                              <w:rFonts w:ascii="Calibri"/>
                              <w:b/>
                              <w:spacing w:val="-9"/>
                            </w:rPr>
                            <w:t xml:space="preserve"> </w:t>
                          </w:r>
                          <w:r>
                            <w:rPr>
                              <w:rFonts w:ascii="Calibri"/>
                              <w:b/>
                            </w:rPr>
                            <w:t>PROJECT</w:t>
                          </w:r>
                          <w:r>
                            <w:rPr>
                              <w:rFonts w:ascii="Calibri"/>
                              <w:b/>
                              <w:spacing w:val="-7"/>
                            </w:rPr>
                            <w:t xml:space="preserve"> </w:t>
                          </w:r>
                          <w:r>
                            <w:rPr>
                              <w:rFonts w:ascii="Calibri"/>
                              <w:b/>
                              <w:spacing w:val="-2"/>
                            </w:rPr>
                            <w:t>REPORT</w:t>
                          </w:r>
                        </w:p>
                      </w:txbxContent>
                    </wps:txbx>
                    <wps:bodyPr wrap="square" lIns="0" tIns="0" rIns="0" bIns="0" rtlCol="0">
                      <a:noAutofit/>
                    </wps:bodyPr>
                  </wps:wsp>
                </a:graphicData>
              </a:graphic>
            </wp:anchor>
          </w:drawing>
        </mc:Choice>
        <mc:Fallback>
          <w:pict>
            <v:shapetype w14:anchorId="4B0FE745" id="_x0000_t202" coordsize="21600,21600" o:spt="202" path="m,l,21600r21600,l21600,xe">
              <v:stroke joinstyle="miter"/>
              <v:path gradientshapeok="t" o:connecttype="rect"/>
            </v:shapetype>
            <v:shape id="Textbox 2" o:spid="_x0000_s1026" type="#_x0000_t202" style="position:absolute;margin-left:71pt;margin-top:37.15pt;width:175.4pt;height:13.0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" filled="f" stroked="f">
              <v:textbox inset="0,0,0,0">
                <w:txbxContent>
                  <w:p w14:paraId="4B0FE749" w14:textId="77777777" w:rsidR="001D633D" w:rsidRDefault="00000000">
                    <w:pPr>
                      <w:spacing w:line="245" w:lineRule="exact"/>
                      <w:ind w:left="20"/>
                      <w:rPr>
                        <w:rFonts w:ascii="Calibri"/>
                        <w:b/>
                      </w:rPr>
                    </w:pPr>
                    <w:r>
                      <w:rPr>
                        <w:rFonts w:ascii="Calibri"/>
                        <w:b/>
                      </w:rPr>
                      <w:t>INDUSTRY</w:t>
                    </w:r>
                    <w:r>
                      <w:rPr>
                        <w:rFonts w:ascii="Calibri"/>
                        <w:b/>
                        <w:spacing w:val="-8"/>
                      </w:rPr>
                      <w:t xml:space="preserve"> </w:t>
                    </w:r>
                    <w:r>
                      <w:rPr>
                        <w:rFonts w:ascii="Calibri"/>
                        <w:b/>
                      </w:rPr>
                      <w:t>PROJECT:</w:t>
                    </w:r>
                    <w:r>
                      <w:rPr>
                        <w:rFonts w:ascii="Calibri"/>
                        <w:b/>
                        <w:spacing w:val="-9"/>
                      </w:rPr>
                      <w:t xml:space="preserve"> </w:t>
                    </w:r>
                    <w:r>
                      <w:rPr>
                        <w:rFonts w:ascii="Calibri"/>
                        <w:b/>
                      </w:rPr>
                      <w:t>PROJECT</w:t>
                    </w:r>
                    <w:r>
                      <w:rPr>
                        <w:rFonts w:ascii="Calibri"/>
                        <w:b/>
                        <w:spacing w:val="-7"/>
                      </w:rPr>
                      <w:t xml:space="preserve"> </w:t>
                    </w:r>
                    <w:r>
                      <w:rPr>
                        <w:rFonts w:ascii="Calibri"/>
                        <w:b/>
                        <w:spacing w:val="-2"/>
                      </w:rPr>
                      <w:t>REPORT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F3CCAF"/>
    <w:multiLevelType w:val="multilevel"/>
    <w:tmpl w:val="80F3CCAF"/>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1" w15:restartNumberingAfterBreak="0">
    <w:nsid w:val="A6AE6FB6"/>
    <w:multiLevelType w:val="singleLevel"/>
    <w:tmpl w:val="A6AE6FB6"/>
    <w:lvl w:ilvl="0">
      <w:start w:val="1"/>
      <w:numFmt w:val="bullet"/>
      <w:lvlText w:val=""/>
      <w:lvlJc w:val="left"/>
      <w:pPr>
        <w:tabs>
          <w:tab w:val="left" w:pos="840"/>
        </w:tabs>
        <w:ind w:left="840" w:hanging="420"/>
      </w:pPr>
      <w:rPr>
        <w:rFonts w:ascii="Wingdings" w:hAnsi="Wingdings" w:hint="default"/>
      </w:rPr>
    </w:lvl>
  </w:abstractNum>
  <w:abstractNum w:abstractNumId="2" w15:restartNumberingAfterBreak="0">
    <w:nsid w:val="B9946A34"/>
    <w:multiLevelType w:val="multilevel"/>
    <w:tmpl w:val="B9946A34"/>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3" w15:restartNumberingAfterBreak="0">
    <w:nsid w:val="CDD9CB7F"/>
    <w:multiLevelType w:val="multilevel"/>
    <w:tmpl w:val="CDD9CB7F"/>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 w15:restartNumberingAfterBreak="0">
    <w:nsid w:val="CF092B84"/>
    <w:multiLevelType w:val="multilevel"/>
    <w:tmpl w:val="CF092B84"/>
    <w:lvl w:ilvl="0">
      <w:start w:val="1"/>
      <w:numFmt w:val="decimal"/>
      <w:lvlText w:val="%1."/>
      <w:lvlJc w:val="left"/>
      <w:pPr>
        <w:ind w:left="319" w:hanging="319"/>
      </w:pPr>
      <w:rPr>
        <w:rFonts w:hint="default"/>
        <w:b/>
        <w:bCs/>
        <w:spacing w:val="0"/>
        <w:w w:val="99"/>
        <w:lang w:val="en-US" w:eastAsia="en-US" w:bidi="ar-SA"/>
      </w:rPr>
    </w:lvl>
    <w:lvl w:ilvl="1">
      <w:start w:val="1"/>
      <w:numFmt w:val="decimal"/>
      <w:lvlText w:val="%1.%2"/>
      <w:lvlJc w:val="left"/>
      <w:pPr>
        <w:ind w:left="840" w:hanging="480"/>
      </w:pPr>
      <w:rPr>
        <w:rFonts w:hint="default"/>
        <w:spacing w:val="0"/>
        <w:w w:val="100"/>
        <w:lang w:val="en-US" w:eastAsia="en-US" w:bidi="ar-SA"/>
      </w:rPr>
    </w:lvl>
    <w:lvl w:ilvl="2">
      <w:numFmt w:val="bullet"/>
      <w:lvlText w:val=""/>
      <w:lvlJc w:val="left"/>
      <w:pPr>
        <w:ind w:left="720" w:hanging="48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440" w:hanging="48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2160" w:hanging="480"/>
      </w:pPr>
      <w:rPr>
        <w:rFonts w:ascii="Wingdings" w:eastAsia="Wingdings" w:hAnsi="Wingdings" w:cs="Wingdings" w:hint="default"/>
        <w:b w:val="0"/>
        <w:bCs w:val="0"/>
        <w:i w:val="0"/>
        <w:iCs w:val="0"/>
        <w:spacing w:val="0"/>
        <w:w w:val="99"/>
        <w:sz w:val="20"/>
        <w:szCs w:val="20"/>
        <w:lang w:val="en-US" w:eastAsia="en-US" w:bidi="ar-SA"/>
      </w:rPr>
    </w:lvl>
    <w:lvl w:ilvl="5">
      <w:numFmt w:val="bullet"/>
      <w:lvlText w:val="•"/>
      <w:lvlJc w:val="left"/>
      <w:pPr>
        <w:ind w:left="1440" w:hanging="480"/>
      </w:pPr>
      <w:rPr>
        <w:rFonts w:hint="default"/>
        <w:lang w:val="en-US" w:eastAsia="en-US" w:bidi="ar-SA"/>
      </w:rPr>
    </w:lvl>
    <w:lvl w:ilvl="6">
      <w:numFmt w:val="bullet"/>
      <w:lvlText w:val="•"/>
      <w:lvlJc w:val="left"/>
      <w:pPr>
        <w:ind w:left="2160" w:hanging="480"/>
      </w:pPr>
      <w:rPr>
        <w:rFonts w:hint="default"/>
        <w:lang w:val="en-US" w:eastAsia="en-US" w:bidi="ar-SA"/>
      </w:rPr>
    </w:lvl>
    <w:lvl w:ilvl="7">
      <w:numFmt w:val="bullet"/>
      <w:lvlText w:val="•"/>
      <w:lvlJc w:val="left"/>
      <w:pPr>
        <w:ind w:left="4140" w:hanging="480"/>
      </w:pPr>
      <w:rPr>
        <w:rFonts w:hint="default"/>
        <w:lang w:val="en-US" w:eastAsia="en-US" w:bidi="ar-SA"/>
      </w:rPr>
    </w:lvl>
    <w:lvl w:ilvl="8">
      <w:numFmt w:val="bullet"/>
      <w:lvlText w:val="•"/>
      <w:lvlJc w:val="left"/>
      <w:pPr>
        <w:ind w:left="6120" w:hanging="480"/>
      </w:pPr>
      <w:rPr>
        <w:rFonts w:hint="default"/>
        <w:lang w:val="en-US" w:eastAsia="en-US" w:bidi="ar-SA"/>
      </w:rPr>
    </w:lvl>
  </w:abstractNum>
  <w:abstractNum w:abstractNumId="5" w15:restartNumberingAfterBreak="0">
    <w:nsid w:val="00ED283E"/>
    <w:multiLevelType w:val="hybridMultilevel"/>
    <w:tmpl w:val="FD682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29DF1B"/>
    <w:multiLevelType w:val="singleLevel"/>
    <w:tmpl w:val="0229DF1B"/>
    <w:lvl w:ilvl="0">
      <w:start w:val="1"/>
      <w:numFmt w:val="bullet"/>
      <w:lvlText w:val=""/>
      <w:lvlJc w:val="left"/>
      <w:pPr>
        <w:tabs>
          <w:tab w:val="left" w:pos="1680"/>
        </w:tabs>
        <w:ind w:left="1680" w:hanging="420"/>
      </w:pPr>
      <w:rPr>
        <w:rFonts w:ascii="Wingdings" w:hAnsi="Wingdings" w:hint="default"/>
      </w:rPr>
    </w:lvl>
  </w:abstractNum>
  <w:abstractNum w:abstractNumId="7" w15:restartNumberingAfterBreak="0">
    <w:nsid w:val="02A22EE2"/>
    <w:multiLevelType w:val="multilevel"/>
    <w:tmpl w:val="AEAEEE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04EE45CA"/>
    <w:multiLevelType w:val="hybridMultilevel"/>
    <w:tmpl w:val="0CC8D6D4"/>
    <w:lvl w:ilvl="0" w:tplc="04090001">
      <w:start w:val="1"/>
      <w:numFmt w:val="bullet"/>
      <w:lvlText w:val=""/>
      <w:lvlJc w:val="left"/>
      <w:pPr>
        <w:ind w:left="837" w:hanging="360"/>
      </w:pPr>
      <w:rPr>
        <w:rFonts w:ascii="Symbol" w:hAnsi="Symbol" w:hint="default"/>
      </w:rPr>
    </w:lvl>
    <w:lvl w:ilvl="1" w:tplc="04090003" w:tentative="1">
      <w:start w:val="1"/>
      <w:numFmt w:val="bullet"/>
      <w:lvlText w:val="o"/>
      <w:lvlJc w:val="left"/>
      <w:pPr>
        <w:ind w:left="1557" w:hanging="360"/>
      </w:pPr>
      <w:rPr>
        <w:rFonts w:ascii="Courier New" w:hAnsi="Courier New" w:cs="Courier New" w:hint="default"/>
      </w:rPr>
    </w:lvl>
    <w:lvl w:ilvl="2" w:tplc="04090005" w:tentative="1">
      <w:start w:val="1"/>
      <w:numFmt w:val="bullet"/>
      <w:lvlText w:val=""/>
      <w:lvlJc w:val="left"/>
      <w:pPr>
        <w:ind w:left="2277" w:hanging="360"/>
      </w:pPr>
      <w:rPr>
        <w:rFonts w:ascii="Wingdings" w:hAnsi="Wingdings" w:hint="default"/>
      </w:rPr>
    </w:lvl>
    <w:lvl w:ilvl="3" w:tplc="04090001" w:tentative="1">
      <w:start w:val="1"/>
      <w:numFmt w:val="bullet"/>
      <w:lvlText w:val=""/>
      <w:lvlJc w:val="left"/>
      <w:pPr>
        <w:ind w:left="2997" w:hanging="360"/>
      </w:pPr>
      <w:rPr>
        <w:rFonts w:ascii="Symbol" w:hAnsi="Symbol" w:hint="default"/>
      </w:rPr>
    </w:lvl>
    <w:lvl w:ilvl="4" w:tplc="04090003" w:tentative="1">
      <w:start w:val="1"/>
      <w:numFmt w:val="bullet"/>
      <w:lvlText w:val="o"/>
      <w:lvlJc w:val="left"/>
      <w:pPr>
        <w:ind w:left="3717" w:hanging="360"/>
      </w:pPr>
      <w:rPr>
        <w:rFonts w:ascii="Courier New" w:hAnsi="Courier New" w:cs="Courier New" w:hint="default"/>
      </w:rPr>
    </w:lvl>
    <w:lvl w:ilvl="5" w:tplc="04090005" w:tentative="1">
      <w:start w:val="1"/>
      <w:numFmt w:val="bullet"/>
      <w:lvlText w:val=""/>
      <w:lvlJc w:val="left"/>
      <w:pPr>
        <w:ind w:left="4437" w:hanging="360"/>
      </w:pPr>
      <w:rPr>
        <w:rFonts w:ascii="Wingdings" w:hAnsi="Wingdings" w:hint="default"/>
      </w:rPr>
    </w:lvl>
    <w:lvl w:ilvl="6" w:tplc="04090001" w:tentative="1">
      <w:start w:val="1"/>
      <w:numFmt w:val="bullet"/>
      <w:lvlText w:val=""/>
      <w:lvlJc w:val="left"/>
      <w:pPr>
        <w:ind w:left="5157" w:hanging="360"/>
      </w:pPr>
      <w:rPr>
        <w:rFonts w:ascii="Symbol" w:hAnsi="Symbol" w:hint="default"/>
      </w:rPr>
    </w:lvl>
    <w:lvl w:ilvl="7" w:tplc="04090003" w:tentative="1">
      <w:start w:val="1"/>
      <w:numFmt w:val="bullet"/>
      <w:lvlText w:val="o"/>
      <w:lvlJc w:val="left"/>
      <w:pPr>
        <w:ind w:left="5877" w:hanging="360"/>
      </w:pPr>
      <w:rPr>
        <w:rFonts w:ascii="Courier New" w:hAnsi="Courier New" w:cs="Courier New" w:hint="default"/>
      </w:rPr>
    </w:lvl>
    <w:lvl w:ilvl="8" w:tplc="04090005" w:tentative="1">
      <w:start w:val="1"/>
      <w:numFmt w:val="bullet"/>
      <w:lvlText w:val=""/>
      <w:lvlJc w:val="left"/>
      <w:pPr>
        <w:ind w:left="6597" w:hanging="360"/>
      </w:pPr>
      <w:rPr>
        <w:rFonts w:ascii="Wingdings" w:hAnsi="Wingdings" w:hint="default"/>
      </w:rPr>
    </w:lvl>
  </w:abstractNum>
  <w:abstractNum w:abstractNumId="9" w15:restartNumberingAfterBreak="0">
    <w:nsid w:val="113128C0"/>
    <w:multiLevelType w:val="hybridMultilevel"/>
    <w:tmpl w:val="11FC4148"/>
    <w:lvl w:ilvl="0" w:tplc="2FFF2B0B">
      <w:start w:val="1"/>
      <w:numFmt w:val="bullet"/>
      <w:lvlText w:val=""/>
      <w:lvlJc w:val="left"/>
      <w:pPr>
        <w:tabs>
          <w:tab w:val="left" w:pos="420"/>
        </w:tabs>
        <w:ind w:left="420" w:hanging="42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A87EE5"/>
    <w:multiLevelType w:val="multilevel"/>
    <w:tmpl w:val="BE9CEA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2480C3F"/>
    <w:multiLevelType w:val="multilevel"/>
    <w:tmpl w:val="FD44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4E21E2"/>
    <w:multiLevelType w:val="hybridMultilevel"/>
    <w:tmpl w:val="3C98F30C"/>
    <w:lvl w:ilvl="0" w:tplc="04090001">
      <w:start w:val="1"/>
      <w:numFmt w:val="bullet"/>
      <w:lvlText w:val=""/>
      <w:lvlJc w:val="left"/>
      <w:pPr>
        <w:tabs>
          <w:tab w:val="left" w:pos="420"/>
        </w:tabs>
        <w:ind w:left="420" w:hanging="4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A2F3F5C"/>
    <w:multiLevelType w:val="multilevel"/>
    <w:tmpl w:val="BEB253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1B414D7A"/>
    <w:multiLevelType w:val="hybridMultilevel"/>
    <w:tmpl w:val="16E6B8E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23093B30"/>
    <w:multiLevelType w:val="singleLevel"/>
    <w:tmpl w:val="23093B30"/>
    <w:lvl w:ilvl="0">
      <w:start w:val="1"/>
      <w:numFmt w:val="bullet"/>
      <w:lvlText w:val=""/>
      <w:lvlJc w:val="left"/>
      <w:pPr>
        <w:tabs>
          <w:tab w:val="left" w:pos="840"/>
        </w:tabs>
        <w:ind w:left="840" w:hanging="420"/>
      </w:pPr>
      <w:rPr>
        <w:rFonts w:ascii="Wingdings" w:hAnsi="Wingdings" w:hint="default"/>
      </w:rPr>
    </w:lvl>
  </w:abstractNum>
  <w:abstractNum w:abstractNumId="16" w15:restartNumberingAfterBreak="0">
    <w:nsid w:val="2470EC97"/>
    <w:multiLevelType w:val="multilevel"/>
    <w:tmpl w:val="2470EC97"/>
    <w:lvl w:ilvl="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numFmt w:val="bullet"/>
      <w:lvlText w:val="•"/>
      <w:lvlJc w:val="left"/>
      <w:pPr>
        <w:ind w:left="2400" w:hanging="360"/>
      </w:pPr>
      <w:rPr>
        <w:rFonts w:hint="default"/>
        <w:lang w:val="en-US" w:eastAsia="en-US" w:bidi="ar-SA"/>
      </w:rPr>
    </w:lvl>
    <w:lvl w:ilvl="3">
      <w:numFmt w:val="bullet"/>
      <w:lvlText w:val="•"/>
      <w:lvlJc w:val="left"/>
      <w:pPr>
        <w:ind w:left="336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280" w:hanging="360"/>
      </w:pPr>
      <w:rPr>
        <w:rFonts w:hint="default"/>
        <w:lang w:val="en-US" w:eastAsia="en-US" w:bidi="ar-SA"/>
      </w:rPr>
    </w:lvl>
    <w:lvl w:ilvl="6">
      <w:numFmt w:val="bullet"/>
      <w:lvlText w:val="•"/>
      <w:lvlJc w:val="left"/>
      <w:pPr>
        <w:ind w:left="6240" w:hanging="360"/>
      </w:pPr>
      <w:rPr>
        <w:rFonts w:hint="default"/>
        <w:lang w:val="en-US" w:eastAsia="en-US" w:bidi="ar-SA"/>
      </w:rPr>
    </w:lvl>
    <w:lvl w:ilvl="7">
      <w:numFmt w:val="bullet"/>
      <w:lvlText w:val="•"/>
      <w:lvlJc w:val="left"/>
      <w:pPr>
        <w:ind w:left="7200" w:hanging="360"/>
      </w:pPr>
      <w:rPr>
        <w:rFonts w:hint="default"/>
        <w:lang w:val="en-US" w:eastAsia="en-US" w:bidi="ar-SA"/>
      </w:rPr>
    </w:lvl>
    <w:lvl w:ilvl="8">
      <w:numFmt w:val="bullet"/>
      <w:lvlText w:val="•"/>
      <w:lvlJc w:val="left"/>
      <w:pPr>
        <w:ind w:left="8160" w:hanging="360"/>
      </w:pPr>
      <w:rPr>
        <w:rFonts w:hint="default"/>
        <w:lang w:val="en-US" w:eastAsia="en-US" w:bidi="ar-SA"/>
      </w:rPr>
    </w:lvl>
  </w:abstractNum>
  <w:abstractNum w:abstractNumId="17" w15:restartNumberingAfterBreak="0">
    <w:nsid w:val="2D990CA9"/>
    <w:multiLevelType w:val="hybridMultilevel"/>
    <w:tmpl w:val="BCAC9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FF2B0B"/>
    <w:multiLevelType w:val="singleLevel"/>
    <w:tmpl w:val="2FFF2B0B"/>
    <w:lvl w:ilvl="0">
      <w:start w:val="1"/>
      <w:numFmt w:val="bullet"/>
      <w:lvlText w:val=""/>
      <w:lvlJc w:val="left"/>
      <w:pPr>
        <w:tabs>
          <w:tab w:val="left" w:pos="420"/>
        </w:tabs>
        <w:ind w:left="420" w:hanging="420"/>
      </w:pPr>
      <w:rPr>
        <w:rFonts w:ascii="Wingdings" w:hAnsi="Wingdings" w:hint="default"/>
      </w:rPr>
    </w:lvl>
  </w:abstractNum>
  <w:abstractNum w:abstractNumId="19" w15:restartNumberingAfterBreak="0">
    <w:nsid w:val="311830CA"/>
    <w:multiLevelType w:val="hybridMultilevel"/>
    <w:tmpl w:val="F8D6B4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3725364"/>
    <w:multiLevelType w:val="hybridMultilevel"/>
    <w:tmpl w:val="1B8EA140"/>
    <w:lvl w:ilvl="0" w:tplc="007E4330">
      <w:start w:val="1"/>
      <w:numFmt w:val="decimal"/>
      <w:lvlText w:val="%1."/>
      <w:lvlJc w:val="left"/>
      <w:pPr>
        <w:ind w:left="720" w:hanging="360"/>
      </w:pPr>
      <w:rPr>
        <w:rFonts w:eastAsia="MS Mincho"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1B285C"/>
    <w:multiLevelType w:val="multilevel"/>
    <w:tmpl w:val="309899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407056CF"/>
    <w:multiLevelType w:val="multilevel"/>
    <w:tmpl w:val="082CC9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42E33095"/>
    <w:multiLevelType w:val="hybridMultilevel"/>
    <w:tmpl w:val="0E622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F27E0C"/>
    <w:multiLevelType w:val="hybridMultilevel"/>
    <w:tmpl w:val="A880DF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30D07CE"/>
    <w:multiLevelType w:val="hybridMultilevel"/>
    <w:tmpl w:val="52305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9A325E"/>
    <w:multiLevelType w:val="hybridMultilevel"/>
    <w:tmpl w:val="F4B0C0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C58FDD9"/>
    <w:multiLevelType w:val="singleLevel"/>
    <w:tmpl w:val="4C58FDD9"/>
    <w:lvl w:ilvl="0">
      <w:start w:val="1"/>
      <w:numFmt w:val="bullet"/>
      <w:lvlText w:val=""/>
      <w:lvlJc w:val="left"/>
      <w:pPr>
        <w:tabs>
          <w:tab w:val="left" w:pos="1260"/>
        </w:tabs>
        <w:ind w:left="1260" w:hanging="420"/>
      </w:pPr>
      <w:rPr>
        <w:rFonts w:ascii="Wingdings" w:hAnsi="Wingdings" w:hint="default"/>
      </w:rPr>
    </w:lvl>
  </w:abstractNum>
  <w:abstractNum w:abstractNumId="28" w15:restartNumberingAfterBreak="0">
    <w:nsid w:val="4CEF4516"/>
    <w:multiLevelType w:val="hybridMultilevel"/>
    <w:tmpl w:val="5CEEB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BF4E62"/>
    <w:multiLevelType w:val="hybridMultilevel"/>
    <w:tmpl w:val="4ACE5440"/>
    <w:lvl w:ilvl="0" w:tplc="FE8854A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0756F19"/>
    <w:multiLevelType w:val="hybridMultilevel"/>
    <w:tmpl w:val="B3381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292C74"/>
    <w:multiLevelType w:val="hybridMultilevel"/>
    <w:tmpl w:val="19983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36F0DBC"/>
    <w:multiLevelType w:val="hybridMultilevel"/>
    <w:tmpl w:val="0B806F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20085E"/>
    <w:multiLevelType w:val="hybridMultilevel"/>
    <w:tmpl w:val="6A92F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162688"/>
    <w:multiLevelType w:val="hybridMultilevel"/>
    <w:tmpl w:val="CCB60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B46270"/>
    <w:multiLevelType w:val="multilevel"/>
    <w:tmpl w:val="609A7F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645676A9"/>
    <w:multiLevelType w:val="hybridMultilevel"/>
    <w:tmpl w:val="E75A20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04274F1"/>
    <w:multiLevelType w:val="hybridMultilevel"/>
    <w:tmpl w:val="14D0ED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CE160F"/>
    <w:multiLevelType w:val="multilevel"/>
    <w:tmpl w:val="E47E732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9" w15:restartNumberingAfterBreak="0">
    <w:nsid w:val="78C90520"/>
    <w:multiLevelType w:val="multilevel"/>
    <w:tmpl w:val="9D9271CE"/>
    <w:lvl w:ilvl="0">
      <w:start w:val="1"/>
      <w:numFmt w:val="bullet"/>
      <w:lvlText w:val=""/>
      <w:lvlJc w:val="left"/>
      <w:pPr>
        <w:tabs>
          <w:tab w:val="left" w:pos="840"/>
        </w:tabs>
        <w:ind w:left="840" w:hanging="420"/>
      </w:pPr>
      <w:rPr>
        <w:rFonts w:ascii="Symbol" w:hAnsi="Symbol"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40" w15:restartNumberingAfterBreak="0">
    <w:nsid w:val="7DAF05AB"/>
    <w:multiLevelType w:val="multilevel"/>
    <w:tmpl w:val="1FC2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B601F6"/>
    <w:multiLevelType w:val="hybridMultilevel"/>
    <w:tmpl w:val="F0AA4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997193">
    <w:abstractNumId w:val="18"/>
  </w:num>
  <w:num w:numId="2" w16cid:durableId="543518184">
    <w:abstractNumId w:val="4"/>
  </w:num>
  <w:num w:numId="3" w16cid:durableId="784466189">
    <w:abstractNumId w:val="2"/>
  </w:num>
  <w:num w:numId="4" w16cid:durableId="671950039">
    <w:abstractNumId w:val="27"/>
  </w:num>
  <w:num w:numId="5" w16cid:durableId="643201743">
    <w:abstractNumId w:val="3"/>
  </w:num>
  <w:num w:numId="6" w16cid:durableId="1490170165">
    <w:abstractNumId w:val="15"/>
  </w:num>
  <w:num w:numId="7" w16cid:durableId="1693648568">
    <w:abstractNumId w:val="1"/>
  </w:num>
  <w:num w:numId="8" w16cid:durableId="1893804702">
    <w:abstractNumId w:val="0"/>
  </w:num>
  <w:num w:numId="9" w16cid:durableId="290406296">
    <w:abstractNumId w:val="6"/>
  </w:num>
  <w:num w:numId="10" w16cid:durableId="1528637087">
    <w:abstractNumId w:val="16"/>
  </w:num>
  <w:num w:numId="11" w16cid:durableId="1297640525">
    <w:abstractNumId w:val="9"/>
  </w:num>
  <w:num w:numId="12" w16cid:durableId="289701726">
    <w:abstractNumId w:val="12"/>
  </w:num>
  <w:num w:numId="13" w16cid:durableId="39596344">
    <w:abstractNumId w:val="37"/>
  </w:num>
  <w:num w:numId="14" w16cid:durableId="1193835603">
    <w:abstractNumId w:val="28"/>
  </w:num>
  <w:num w:numId="15" w16cid:durableId="125585629">
    <w:abstractNumId w:val="20"/>
  </w:num>
  <w:num w:numId="16" w16cid:durableId="81881256">
    <w:abstractNumId w:val="32"/>
  </w:num>
  <w:num w:numId="17" w16cid:durableId="1338731953">
    <w:abstractNumId w:val="34"/>
  </w:num>
  <w:num w:numId="18" w16cid:durableId="555430781">
    <w:abstractNumId w:val="41"/>
  </w:num>
  <w:num w:numId="19" w16cid:durableId="795828343">
    <w:abstractNumId w:val="5"/>
  </w:num>
  <w:num w:numId="20" w16cid:durableId="1646856547">
    <w:abstractNumId w:val="33"/>
  </w:num>
  <w:num w:numId="21" w16cid:durableId="1865552765">
    <w:abstractNumId w:val="31"/>
  </w:num>
  <w:num w:numId="22" w16cid:durableId="1467430783">
    <w:abstractNumId w:val="25"/>
  </w:num>
  <w:num w:numId="23" w16cid:durableId="1012688113">
    <w:abstractNumId w:val="23"/>
  </w:num>
  <w:num w:numId="24" w16cid:durableId="959334088">
    <w:abstractNumId w:val="17"/>
  </w:num>
  <w:num w:numId="25" w16cid:durableId="1395809447">
    <w:abstractNumId w:val="39"/>
  </w:num>
  <w:num w:numId="26" w16cid:durableId="1243754297">
    <w:abstractNumId w:val="36"/>
  </w:num>
  <w:num w:numId="27" w16cid:durableId="509294092">
    <w:abstractNumId w:val="19"/>
  </w:num>
  <w:num w:numId="28" w16cid:durableId="1360886823">
    <w:abstractNumId w:val="24"/>
  </w:num>
  <w:num w:numId="29" w16cid:durableId="4791624">
    <w:abstractNumId w:val="14"/>
  </w:num>
  <w:num w:numId="30" w16cid:durableId="2055542290">
    <w:abstractNumId w:val="11"/>
  </w:num>
  <w:num w:numId="31" w16cid:durableId="1792894721">
    <w:abstractNumId w:val="13"/>
  </w:num>
  <w:num w:numId="32" w16cid:durableId="1650398109">
    <w:abstractNumId w:val="38"/>
  </w:num>
  <w:num w:numId="33" w16cid:durableId="1906524070">
    <w:abstractNumId w:val="35"/>
  </w:num>
  <w:num w:numId="34" w16cid:durableId="1547064652">
    <w:abstractNumId w:val="10"/>
  </w:num>
  <w:num w:numId="35" w16cid:durableId="1684163500">
    <w:abstractNumId w:val="7"/>
  </w:num>
  <w:num w:numId="36" w16cid:durableId="156847479">
    <w:abstractNumId w:val="22"/>
  </w:num>
  <w:num w:numId="37" w16cid:durableId="2010476814">
    <w:abstractNumId w:val="21"/>
  </w:num>
  <w:num w:numId="38" w16cid:durableId="1920291458">
    <w:abstractNumId w:val="8"/>
  </w:num>
  <w:num w:numId="39" w16cid:durableId="1632706386">
    <w:abstractNumId w:val="30"/>
  </w:num>
  <w:num w:numId="40" w16cid:durableId="2126122025">
    <w:abstractNumId w:val="26"/>
  </w:num>
  <w:num w:numId="41" w16cid:durableId="1138036893">
    <w:abstractNumId w:val="29"/>
  </w:num>
  <w:num w:numId="42" w16cid:durableId="16922484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1D633D"/>
    <w:rsid w:val="00016264"/>
    <w:rsid w:val="0005259C"/>
    <w:rsid w:val="00072CB8"/>
    <w:rsid w:val="00084A44"/>
    <w:rsid w:val="000A0290"/>
    <w:rsid w:val="000C517F"/>
    <w:rsid w:val="000C7F6B"/>
    <w:rsid w:val="000E1306"/>
    <w:rsid w:val="000E313D"/>
    <w:rsid w:val="000F2561"/>
    <w:rsid w:val="00153572"/>
    <w:rsid w:val="00163771"/>
    <w:rsid w:val="001D633D"/>
    <w:rsid w:val="00205064"/>
    <w:rsid w:val="00222D8B"/>
    <w:rsid w:val="00233F13"/>
    <w:rsid w:val="00237BD5"/>
    <w:rsid w:val="00246BBC"/>
    <w:rsid w:val="002663CB"/>
    <w:rsid w:val="00323293"/>
    <w:rsid w:val="00366FE7"/>
    <w:rsid w:val="00380EB4"/>
    <w:rsid w:val="00391832"/>
    <w:rsid w:val="003919C9"/>
    <w:rsid w:val="003B71F5"/>
    <w:rsid w:val="003C06D3"/>
    <w:rsid w:val="003E4E98"/>
    <w:rsid w:val="0043332E"/>
    <w:rsid w:val="00443139"/>
    <w:rsid w:val="004546F3"/>
    <w:rsid w:val="004A410E"/>
    <w:rsid w:val="004A6B39"/>
    <w:rsid w:val="004D38D1"/>
    <w:rsid w:val="004E0848"/>
    <w:rsid w:val="004E3308"/>
    <w:rsid w:val="004F7DB9"/>
    <w:rsid w:val="00525D19"/>
    <w:rsid w:val="00541D99"/>
    <w:rsid w:val="00546080"/>
    <w:rsid w:val="00551101"/>
    <w:rsid w:val="00554F81"/>
    <w:rsid w:val="0056088E"/>
    <w:rsid w:val="00586C3B"/>
    <w:rsid w:val="00594A60"/>
    <w:rsid w:val="00594FD0"/>
    <w:rsid w:val="00596EDA"/>
    <w:rsid w:val="005A6C21"/>
    <w:rsid w:val="005B5A99"/>
    <w:rsid w:val="005D4385"/>
    <w:rsid w:val="005F477C"/>
    <w:rsid w:val="005F52F6"/>
    <w:rsid w:val="006A5B87"/>
    <w:rsid w:val="006B5336"/>
    <w:rsid w:val="006F2D78"/>
    <w:rsid w:val="007146A0"/>
    <w:rsid w:val="007229E4"/>
    <w:rsid w:val="00731218"/>
    <w:rsid w:val="00734946"/>
    <w:rsid w:val="0075780B"/>
    <w:rsid w:val="00784071"/>
    <w:rsid w:val="00785EAE"/>
    <w:rsid w:val="007B4BE7"/>
    <w:rsid w:val="007D33FC"/>
    <w:rsid w:val="007D4A72"/>
    <w:rsid w:val="008041B1"/>
    <w:rsid w:val="00835838"/>
    <w:rsid w:val="008A7811"/>
    <w:rsid w:val="008C08BA"/>
    <w:rsid w:val="009055C4"/>
    <w:rsid w:val="00930F0D"/>
    <w:rsid w:val="00943460"/>
    <w:rsid w:val="00991233"/>
    <w:rsid w:val="009A0A0C"/>
    <w:rsid w:val="00A1503C"/>
    <w:rsid w:val="00A43213"/>
    <w:rsid w:val="00A75005"/>
    <w:rsid w:val="00A85D8A"/>
    <w:rsid w:val="00A90059"/>
    <w:rsid w:val="00A901F3"/>
    <w:rsid w:val="00AA19F5"/>
    <w:rsid w:val="00AC4146"/>
    <w:rsid w:val="00AF75F7"/>
    <w:rsid w:val="00B01C88"/>
    <w:rsid w:val="00B04ED6"/>
    <w:rsid w:val="00B4203E"/>
    <w:rsid w:val="00B43271"/>
    <w:rsid w:val="00B4759C"/>
    <w:rsid w:val="00B6627F"/>
    <w:rsid w:val="00B717DD"/>
    <w:rsid w:val="00BA0D01"/>
    <w:rsid w:val="00BB0109"/>
    <w:rsid w:val="00BB189D"/>
    <w:rsid w:val="00BC064D"/>
    <w:rsid w:val="00BE711A"/>
    <w:rsid w:val="00C005E6"/>
    <w:rsid w:val="00C312EC"/>
    <w:rsid w:val="00C64629"/>
    <w:rsid w:val="00CA7981"/>
    <w:rsid w:val="00CC08DC"/>
    <w:rsid w:val="00CD365E"/>
    <w:rsid w:val="00D070D7"/>
    <w:rsid w:val="00D16073"/>
    <w:rsid w:val="00D373C5"/>
    <w:rsid w:val="00D42EC5"/>
    <w:rsid w:val="00D732B3"/>
    <w:rsid w:val="00D73D9A"/>
    <w:rsid w:val="00D82BBE"/>
    <w:rsid w:val="00D83D64"/>
    <w:rsid w:val="00D9699C"/>
    <w:rsid w:val="00DB087F"/>
    <w:rsid w:val="00DB568D"/>
    <w:rsid w:val="00DD6EF9"/>
    <w:rsid w:val="00DE662F"/>
    <w:rsid w:val="00E22AFC"/>
    <w:rsid w:val="00E31334"/>
    <w:rsid w:val="00E336CC"/>
    <w:rsid w:val="00E54FCB"/>
    <w:rsid w:val="00E610E5"/>
    <w:rsid w:val="00E73549"/>
    <w:rsid w:val="00E74D7B"/>
    <w:rsid w:val="00E92C4E"/>
    <w:rsid w:val="00EA36BF"/>
    <w:rsid w:val="00EB1B6D"/>
    <w:rsid w:val="00EF48F8"/>
    <w:rsid w:val="00F04E6D"/>
    <w:rsid w:val="00F05823"/>
    <w:rsid w:val="00F1285C"/>
    <w:rsid w:val="00F320DB"/>
    <w:rsid w:val="00F51C8C"/>
    <w:rsid w:val="00F55DE1"/>
    <w:rsid w:val="00F74A93"/>
    <w:rsid w:val="00FB780A"/>
    <w:rsid w:val="00FC4C62"/>
    <w:rsid w:val="00FC526B"/>
    <w:rsid w:val="00FE21B4"/>
    <w:rsid w:val="05036778"/>
    <w:rsid w:val="0EFE5BA2"/>
    <w:rsid w:val="138E7C42"/>
    <w:rsid w:val="28A3543A"/>
    <w:rsid w:val="469877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FE606"/>
  <w15:docId w15:val="{F6519E96-5492-4BE9-8D6B-E903E450C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rPr>
  </w:style>
  <w:style w:type="paragraph" w:styleId="Heading1">
    <w:name w:val="heading 1"/>
    <w:basedOn w:val="Normal"/>
    <w:uiPriority w:val="1"/>
    <w:qFormat/>
    <w:pPr>
      <w:spacing w:before="79"/>
      <w:ind w:left="317" w:hanging="317"/>
      <w:outlineLvl w:val="0"/>
    </w:pPr>
    <w:rPr>
      <w:b/>
      <w:bCs/>
      <w:sz w:val="32"/>
      <w:szCs w:val="32"/>
    </w:rPr>
  </w:style>
  <w:style w:type="paragraph" w:styleId="Heading2">
    <w:name w:val="heading 2"/>
    <w:basedOn w:val="Normal"/>
    <w:link w:val="Heading2Char"/>
    <w:uiPriority w:val="1"/>
    <w:qFormat/>
    <w:pPr>
      <w:spacing w:before="182"/>
      <w:ind w:left="360"/>
      <w:outlineLvl w:val="1"/>
    </w:pPr>
    <w:rPr>
      <w:b/>
      <w:bCs/>
      <w:sz w:val="24"/>
      <w:szCs w:val="24"/>
    </w:rPr>
  </w:style>
  <w:style w:type="paragraph" w:styleId="Heading3">
    <w:name w:val="heading 3"/>
    <w:next w:val="Normal"/>
    <w:link w:val="Heading3Char"/>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link w:val="Heading4Char"/>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83"/>
      <w:ind w:left="720" w:hanging="360"/>
    </w:pPr>
    <w:rPr>
      <w:sz w:val="24"/>
      <w:szCs w:val="24"/>
    </w:rPr>
  </w:style>
  <w:style w:type="character" w:styleId="Emphasis">
    <w:name w:val="Emphasis"/>
    <w:basedOn w:val="DefaultParagraphFont"/>
    <w:uiPriority w:val="20"/>
    <w:qFormat/>
    <w:rPr>
      <w:i/>
      <w:iCs/>
    </w:rPr>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link w:val="HTMLPreformattedChar"/>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paragraph" w:styleId="NormalWeb">
    <w:name w:val="Normal (Web)"/>
    <w:uiPriority w:val="99"/>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183"/>
      <w:ind w:left="720" w:hanging="360"/>
    </w:pPr>
  </w:style>
  <w:style w:type="paragraph" w:customStyle="1" w:styleId="TableParagraph">
    <w:name w:val="Table Paragraph"/>
    <w:basedOn w:val="Normal"/>
    <w:uiPriority w:val="1"/>
    <w:qFormat/>
    <w:pPr>
      <w:spacing w:before="1"/>
    </w:pPr>
  </w:style>
  <w:style w:type="character" w:customStyle="1" w:styleId="Heading3Char">
    <w:name w:val="Heading 3 Char"/>
    <w:basedOn w:val="DefaultParagraphFont"/>
    <w:link w:val="Heading3"/>
    <w:rsid w:val="00FE21B4"/>
    <w:rPr>
      <w:rFonts w:ascii="SimSun" w:hAnsi="SimSun"/>
      <w:b/>
      <w:bCs/>
      <w:sz w:val="27"/>
      <w:szCs w:val="27"/>
      <w:lang w:eastAsia="zh-CN"/>
    </w:rPr>
  </w:style>
  <w:style w:type="character" w:customStyle="1" w:styleId="Heading2Char">
    <w:name w:val="Heading 2 Char"/>
    <w:basedOn w:val="DefaultParagraphFont"/>
    <w:link w:val="Heading2"/>
    <w:uiPriority w:val="1"/>
    <w:rsid w:val="004E0848"/>
    <w:rPr>
      <w:rFonts w:eastAsia="Times New Roman"/>
      <w:b/>
      <w:bCs/>
      <w:sz w:val="24"/>
      <w:szCs w:val="24"/>
    </w:rPr>
  </w:style>
  <w:style w:type="character" w:customStyle="1" w:styleId="Heading4Char">
    <w:name w:val="Heading 4 Char"/>
    <w:basedOn w:val="DefaultParagraphFont"/>
    <w:link w:val="Heading4"/>
    <w:semiHidden/>
    <w:rsid w:val="004E0848"/>
    <w:rPr>
      <w:rFonts w:ascii="SimSun" w:hAnsi="SimSun"/>
      <w:b/>
      <w:bCs/>
      <w:sz w:val="24"/>
      <w:szCs w:val="24"/>
      <w:lang w:eastAsia="zh-CN"/>
    </w:rPr>
  </w:style>
  <w:style w:type="character" w:customStyle="1" w:styleId="HTMLPreformattedChar">
    <w:name w:val="HTML Preformatted Char"/>
    <w:basedOn w:val="DefaultParagraphFont"/>
    <w:link w:val="HTMLPreformatted"/>
    <w:rsid w:val="004E0848"/>
    <w:rPr>
      <w:rFonts w:ascii="SimSun" w:hAnsi="SimSun"/>
      <w:sz w:val="24"/>
      <w:szCs w:val="24"/>
      <w:lang w:eastAsia="zh-CN"/>
    </w:rPr>
  </w:style>
  <w:style w:type="character" w:customStyle="1" w:styleId="BodyTextChar">
    <w:name w:val="Body Text Char"/>
    <w:basedOn w:val="DefaultParagraphFont"/>
    <w:link w:val="BodyText"/>
    <w:uiPriority w:val="1"/>
    <w:rsid w:val="00C312EC"/>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318</TotalTime>
  <Pages>12</Pages>
  <Words>2028</Words>
  <Characters>11565</Characters>
  <Application>Microsoft Office Word</Application>
  <DocSecurity>0</DocSecurity>
  <Lines>96</Lines>
  <Paragraphs>27</Paragraphs>
  <ScaleCrop>false</ScaleCrop>
  <Company/>
  <LinksUpToDate>false</LinksUpToDate>
  <CharactersWithSpaces>13566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SUVAJIT SANYAL</dc:creator>
  <cp:lastModifiedBy>Teja Ambati</cp:lastModifiedBy>
  <cp:revision>135</cp:revision>
  <dcterms:created xsi:type="dcterms:W3CDTF">2025-11-09T08:17:00Z</dcterms:created>
  <dcterms:modified xsi:type="dcterms:W3CDTF">2025-11-09T19:24:00Z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2025-11-02T00:00:00Z</vt:filetime>
  </property>
  <property fmtid="{D5CDD505-2E9C-101B-9397-08002B2CF9AE}" pid="3" name="Creator">
    <vt:lpwstr>Microsoft® Word 2021</vt:lpwstr>
  </property>
  <property fmtid="{D5CDD505-2E9C-101B-9397-08002B2CF9AE}" pid="4" name="LastSaved">
    <vt:filetime>2025-11-09T00:00:00Z</vt:filetime>
  </property>
  <property fmtid="{D5CDD505-2E9C-101B-9397-08002B2CF9AE}" pid="5" name="Producer">
    <vt:lpwstr>Microsoft® Word 2021</vt:lpwstr>
  </property>
  <property fmtid="{D5CDD505-2E9C-101B-9397-08002B2CF9AE}" pid="6" name="KSOProductBuildVer">
    <vt:lpwstr>1033-12.2.0.23155</vt:lpwstr>
  </property>
  <property fmtid="{D5CDD505-2E9C-101B-9397-08002B2CF9AE}" pid="7" name="ICV">
    <vt:lpwstr>1E9A14447D1A43F19E227F9823A4767E_13</vt:lpwstr>
  </property>
</Properties>
</file>