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David Kumar Java Developer</w:t>
      </w:r>
    </w:p>
    <w:p>
      <w:r>
        <w:t>Role: Java Backend Developer</w:t>
      </w:r>
    </w:p>
    <w:p>
      <w:r>
        <w:t>Experience: 4 years</w:t>
      </w:r>
    </w:p>
    <w:p>
      <w:r>
        <w:t>Education: B.Tech in Computer Science</w:t>
      </w:r>
    </w:p>
    <w:p>
      <w:r>
        <w:t>Skills: Java, Spring Boot, MySQL, Microservices</w:t>
      </w:r>
    </w:p>
    <w:p>
      <w:r>
        <w:t>Projects: Worked on enterprise applications using the above technologies.</w:t>
      </w:r>
    </w:p>
    <w:p>
      <w:r>
        <w:t>Certifications: Relevant professional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