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ABBB3" w14:textId="77777777" w:rsidR="00D7050E" w:rsidRDefault="00DD52BA" w:rsidP="00DD52BA">
      <w:pPr>
        <w:spacing w:line="480" w:lineRule="auto"/>
        <w:jc w:val="center"/>
        <w:rPr>
          <w:rFonts w:ascii="Times New Roman" w:hAnsi="Times New Roman" w:cs="Times New Roman"/>
          <w:b/>
          <w:bCs/>
        </w:rPr>
      </w:pPr>
      <w:r>
        <w:rPr>
          <w:rFonts w:ascii="Times New Roman" w:hAnsi="Times New Roman" w:cs="Times New Roman"/>
          <w:b/>
          <w:bCs/>
        </w:rPr>
        <w:t>UNDERSTADING INTERNATION</w:t>
      </w:r>
      <w:r w:rsidR="00672245">
        <w:rPr>
          <w:rFonts w:ascii="Times New Roman" w:hAnsi="Times New Roman" w:cs="Times New Roman"/>
          <w:b/>
          <w:bCs/>
        </w:rPr>
        <w:t>AL</w:t>
      </w:r>
      <w:r>
        <w:rPr>
          <w:rFonts w:ascii="Times New Roman" w:hAnsi="Times New Roman" w:cs="Times New Roman"/>
          <w:b/>
          <w:bCs/>
        </w:rPr>
        <w:t xml:space="preserve"> STUDENT MIGRATION TO US</w:t>
      </w:r>
      <w:r w:rsidR="00A5528C">
        <w:rPr>
          <w:rFonts w:ascii="Times New Roman" w:hAnsi="Times New Roman" w:cs="Times New Roman"/>
          <w:b/>
          <w:bCs/>
        </w:rPr>
        <w:t xml:space="preserve"> </w:t>
      </w:r>
    </w:p>
    <w:p w14:paraId="4B183CFE" w14:textId="103C7AAB" w:rsidR="00DD52BA" w:rsidRDefault="00A5528C" w:rsidP="00DD52BA">
      <w:pPr>
        <w:spacing w:line="480" w:lineRule="auto"/>
        <w:jc w:val="center"/>
        <w:rPr>
          <w:rFonts w:ascii="Times New Roman" w:hAnsi="Times New Roman" w:cs="Times New Roman"/>
          <w:b/>
          <w:bCs/>
        </w:rPr>
      </w:pPr>
      <w:r>
        <w:rPr>
          <w:rFonts w:ascii="Times New Roman" w:hAnsi="Times New Roman" w:cs="Times New Roman"/>
          <w:b/>
          <w:bCs/>
        </w:rPr>
        <w:t>– Shanmukha Damineni</w:t>
      </w:r>
    </w:p>
    <w:p w14:paraId="2969E831" w14:textId="62CF7068" w:rsidR="00EE3FBE" w:rsidRPr="003E4396" w:rsidRDefault="004439D5" w:rsidP="007B22EC">
      <w:pPr>
        <w:spacing w:line="480" w:lineRule="auto"/>
        <w:rPr>
          <w:rFonts w:ascii="Times New Roman" w:hAnsi="Times New Roman" w:cs="Times New Roman"/>
          <w:b/>
          <w:bCs/>
        </w:rPr>
      </w:pPr>
      <w:r w:rsidRPr="003E4396">
        <w:rPr>
          <w:rFonts w:ascii="Times New Roman" w:hAnsi="Times New Roman" w:cs="Times New Roman"/>
          <w:b/>
          <w:bCs/>
        </w:rPr>
        <w:t>Introduction</w:t>
      </w:r>
    </w:p>
    <w:p w14:paraId="4F8205D0" w14:textId="7F8995DC" w:rsidR="004439D5" w:rsidRPr="003E4396" w:rsidRDefault="004439D5" w:rsidP="007B22EC">
      <w:pPr>
        <w:spacing w:line="480" w:lineRule="auto"/>
        <w:rPr>
          <w:rFonts w:ascii="Times New Roman" w:hAnsi="Times New Roman" w:cs="Times New Roman"/>
        </w:rPr>
      </w:pPr>
      <w:r w:rsidRPr="003E4396">
        <w:rPr>
          <w:rFonts w:ascii="Times New Roman" w:hAnsi="Times New Roman" w:cs="Times New Roman"/>
        </w:rPr>
        <w:t>United States continues to be a leading destination for higher education, attracting students from a wide range of socio-economic and cultural backgrounds. Recent political shifts, immigration policy debates, and international tensions have further highlighted the dynamic and sometimes vulnerable nature of student migration. These developments sparked my curiosity to explore the underlying trends and drivers behind the flow of international students to the U.S.</w:t>
      </w:r>
    </w:p>
    <w:p w14:paraId="6AECF848" w14:textId="54EE5FB9" w:rsidR="004439D5" w:rsidRPr="003E4396" w:rsidRDefault="006177EB" w:rsidP="007B22EC">
      <w:pPr>
        <w:spacing w:line="480" w:lineRule="auto"/>
        <w:rPr>
          <w:rFonts w:ascii="Times New Roman" w:hAnsi="Times New Roman" w:cs="Times New Roman"/>
        </w:rPr>
      </w:pPr>
      <w:r>
        <w:rPr>
          <w:rFonts w:ascii="Times New Roman" w:hAnsi="Times New Roman" w:cs="Times New Roman"/>
        </w:rPr>
        <w:t>The</w:t>
      </w:r>
      <w:r w:rsidR="004439D5" w:rsidRPr="003E4396">
        <w:rPr>
          <w:rFonts w:ascii="Times New Roman" w:hAnsi="Times New Roman" w:cs="Times New Roman"/>
        </w:rPr>
        <w:t xml:space="preserve"> project investigate</w:t>
      </w:r>
      <w:r>
        <w:rPr>
          <w:rFonts w:ascii="Times New Roman" w:hAnsi="Times New Roman" w:cs="Times New Roman"/>
        </w:rPr>
        <w:t>s</w:t>
      </w:r>
      <w:r w:rsidR="004439D5" w:rsidRPr="003E4396">
        <w:rPr>
          <w:rFonts w:ascii="Times New Roman" w:hAnsi="Times New Roman" w:cs="Times New Roman"/>
        </w:rPr>
        <w:t xml:space="preserve"> few key factors that influenc</w:t>
      </w:r>
      <w:r>
        <w:rPr>
          <w:rFonts w:ascii="Times New Roman" w:hAnsi="Times New Roman" w:cs="Times New Roman"/>
        </w:rPr>
        <w:t xml:space="preserve">e </w:t>
      </w:r>
      <w:r w:rsidR="004439D5" w:rsidRPr="003E4396">
        <w:rPr>
          <w:rFonts w:ascii="Times New Roman" w:hAnsi="Times New Roman" w:cs="Times New Roman"/>
        </w:rPr>
        <w:t xml:space="preserve">student migration to the U.S from 2022 to 2024 i.e. post COVID era. The objective </w:t>
      </w:r>
      <w:r>
        <w:rPr>
          <w:rFonts w:ascii="Times New Roman" w:hAnsi="Times New Roman" w:cs="Times New Roman"/>
        </w:rPr>
        <w:t>is</w:t>
      </w:r>
      <w:r w:rsidR="004439D5" w:rsidRPr="003E4396">
        <w:rPr>
          <w:rFonts w:ascii="Times New Roman" w:hAnsi="Times New Roman" w:cs="Times New Roman"/>
        </w:rPr>
        <w:t xml:space="preserve"> to uncover insights that</w:t>
      </w:r>
      <w:r>
        <w:rPr>
          <w:rFonts w:ascii="Times New Roman" w:hAnsi="Times New Roman" w:cs="Times New Roman"/>
        </w:rPr>
        <w:t xml:space="preserve"> are</w:t>
      </w:r>
      <w:r w:rsidR="004439D5" w:rsidRPr="003E4396">
        <w:rPr>
          <w:rFonts w:ascii="Times New Roman" w:hAnsi="Times New Roman" w:cs="Times New Roman"/>
        </w:rPr>
        <w:t xml:space="preserve"> relate</w:t>
      </w:r>
      <w:r>
        <w:rPr>
          <w:rFonts w:ascii="Times New Roman" w:hAnsi="Times New Roman" w:cs="Times New Roman"/>
        </w:rPr>
        <w:t>d</w:t>
      </w:r>
      <w:r w:rsidR="004439D5" w:rsidRPr="003E4396">
        <w:rPr>
          <w:rFonts w:ascii="Times New Roman" w:hAnsi="Times New Roman" w:cs="Times New Roman"/>
        </w:rPr>
        <w:t xml:space="preserve"> to national economic conditions, demographic profiles, and education choices of international students.</w:t>
      </w:r>
    </w:p>
    <w:p w14:paraId="5D7282E7" w14:textId="2FE6CA8B" w:rsidR="004439D5" w:rsidRPr="003E4396" w:rsidRDefault="004439D5" w:rsidP="007B22EC">
      <w:pPr>
        <w:spacing w:line="480" w:lineRule="auto"/>
        <w:rPr>
          <w:rFonts w:ascii="Times New Roman" w:hAnsi="Times New Roman" w:cs="Times New Roman"/>
        </w:rPr>
      </w:pPr>
      <w:r w:rsidRPr="003E4396">
        <w:rPr>
          <w:rFonts w:ascii="Times New Roman" w:hAnsi="Times New Roman" w:cs="Times New Roman"/>
        </w:rPr>
        <w:t>The project answer</w:t>
      </w:r>
      <w:r w:rsidR="00BA19D7">
        <w:rPr>
          <w:rFonts w:ascii="Times New Roman" w:hAnsi="Times New Roman" w:cs="Times New Roman"/>
        </w:rPr>
        <w:t>s</w:t>
      </w:r>
      <w:r w:rsidRPr="003E4396">
        <w:rPr>
          <w:rFonts w:ascii="Times New Roman" w:hAnsi="Times New Roman" w:cs="Times New Roman"/>
        </w:rPr>
        <w:t xml:space="preserve"> the following research questions:</w:t>
      </w:r>
    </w:p>
    <w:p w14:paraId="2167DC9C" w14:textId="77777777" w:rsidR="00B024ED" w:rsidRPr="003E4396" w:rsidRDefault="00B024ED" w:rsidP="00B024ED">
      <w:pPr>
        <w:pStyle w:val="ListParagraph"/>
        <w:numPr>
          <w:ilvl w:val="0"/>
          <w:numId w:val="2"/>
        </w:numPr>
        <w:spacing w:line="480" w:lineRule="auto"/>
        <w:rPr>
          <w:rFonts w:ascii="Times New Roman" w:hAnsi="Times New Roman" w:cs="Times New Roman"/>
        </w:rPr>
      </w:pPr>
      <w:r w:rsidRPr="003E4396">
        <w:rPr>
          <w:rFonts w:ascii="Times New Roman" w:hAnsi="Times New Roman" w:cs="Times New Roman"/>
        </w:rPr>
        <w:t>With respect to population:</w:t>
      </w:r>
    </w:p>
    <w:p w14:paraId="28870099" w14:textId="77777777" w:rsidR="00B024ED" w:rsidRDefault="00B024ED" w:rsidP="00B024ED">
      <w:pPr>
        <w:pStyle w:val="ListParagraph"/>
        <w:numPr>
          <w:ilvl w:val="1"/>
          <w:numId w:val="2"/>
        </w:numPr>
        <w:spacing w:line="480" w:lineRule="auto"/>
        <w:rPr>
          <w:rFonts w:ascii="Times New Roman" w:hAnsi="Times New Roman" w:cs="Times New Roman"/>
        </w:rPr>
      </w:pPr>
      <w:r w:rsidRPr="003E4396">
        <w:rPr>
          <w:rFonts w:ascii="Times New Roman" w:hAnsi="Times New Roman" w:cs="Times New Roman"/>
        </w:rPr>
        <w:t>How have the international student migration patterns shifted from 2022 to 2024?</w:t>
      </w:r>
    </w:p>
    <w:p w14:paraId="425843FA" w14:textId="3E4E5420" w:rsidR="00B024ED" w:rsidRPr="003E4396" w:rsidRDefault="00B024ED" w:rsidP="00B024ED">
      <w:pPr>
        <w:pStyle w:val="ListParagraph"/>
        <w:numPr>
          <w:ilvl w:val="1"/>
          <w:numId w:val="2"/>
        </w:numPr>
        <w:spacing w:line="480" w:lineRule="auto"/>
        <w:rPr>
          <w:rFonts w:ascii="Times New Roman" w:hAnsi="Times New Roman" w:cs="Times New Roman"/>
        </w:rPr>
      </w:pPr>
      <w:r>
        <w:rPr>
          <w:rFonts w:ascii="Times New Roman" w:hAnsi="Times New Roman" w:cs="Times New Roman"/>
        </w:rPr>
        <w:t>Was there a shift in preferred course/level of education and U.S States</w:t>
      </w:r>
    </w:p>
    <w:p w14:paraId="6709FE58" w14:textId="52BB0ABF" w:rsidR="004439D5" w:rsidRPr="003E4396" w:rsidRDefault="004439D5" w:rsidP="007B22EC">
      <w:pPr>
        <w:pStyle w:val="ListParagraph"/>
        <w:numPr>
          <w:ilvl w:val="0"/>
          <w:numId w:val="2"/>
        </w:numPr>
        <w:spacing w:line="480" w:lineRule="auto"/>
        <w:rPr>
          <w:rFonts w:ascii="Times New Roman" w:hAnsi="Times New Roman" w:cs="Times New Roman"/>
        </w:rPr>
      </w:pPr>
      <w:r w:rsidRPr="003E4396">
        <w:rPr>
          <w:rFonts w:ascii="Times New Roman" w:hAnsi="Times New Roman" w:cs="Times New Roman"/>
        </w:rPr>
        <w:t>How does a country’s GDP related to the number of students migrating to the U.S?</w:t>
      </w:r>
    </w:p>
    <w:p w14:paraId="711CB7C7" w14:textId="0CA3C76D" w:rsidR="004439D5" w:rsidRPr="003E4396" w:rsidRDefault="004439D5" w:rsidP="007B22EC">
      <w:pPr>
        <w:pStyle w:val="ListParagraph"/>
        <w:numPr>
          <w:ilvl w:val="0"/>
          <w:numId w:val="2"/>
        </w:numPr>
        <w:spacing w:line="480" w:lineRule="auto"/>
        <w:rPr>
          <w:rFonts w:ascii="Times New Roman" w:hAnsi="Times New Roman" w:cs="Times New Roman"/>
        </w:rPr>
      </w:pPr>
      <w:r w:rsidRPr="003E4396">
        <w:rPr>
          <w:rFonts w:ascii="Times New Roman" w:hAnsi="Times New Roman" w:cs="Times New Roman"/>
        </w:rPr>
        <w:t xml:space="preserve">Do students from countries with higher English Proficiency prefer </w:t>
      </w:r>
    </w:p>
    <w:p w14:paraId="548BFE0E" w14:textId="0083B422" w:rsidR="004439D5" w:rsidRPr="003E4396" w:rsidRDefault="004439D5" w:rsidP="007B22EC">
      <w:pPr>
        <w:pStyle w:val="ListParagraph"/>
        <w:numPr>
          <w:ilvl w:val="1"/>
          <w:numId w:val="2"/>
        </w:numPr>
        <w:spacing w:line="480" w:lineRule="auto"/>
        <w:rPr>
          <w:rFonts w:ascii="Times New Roman" w:hAnsi="Times New Roman" w:cs="Times New Roman"/>
        </w:rPr>
      </w:pPr>
      <w:r w:rsidRPr="003E4396">
        <w:rPr>
          <w:rFonts w:ascii="Times New Roman" w:hAnsi="Times New Roman" w:cs="Times New Roman"/>
        </w:rPr>
        <w:t>certain U.S state</w:t>
      </w:r>
      <w:r w:rsidR="00893BBA">
        <w:rPr>
          <w:rFonts w:ascii="Times New Roman" w:hAnsi="Times New Roman" w:cs="Times New Roman"/>
        </w:rPr>
        <w:t xml:space="preserve"> </w:t>
      </w:r>
      <w:r w:rsidRPr="003E4396">
        <w:rPr>
          <w:rFonts w:ascii="Times New Roman" w:hAnsi="Times New Roman" w:cs="Times New Roman"/>
        </w:rPr>
        <w:t>or</w:t>
      </w:r>
    </w:p>
    <w:p w14:paraId="7F47B679" w14:textId="5B02AAF6" w:rsidR="004439D5" w:rsidRPr="003E4396" w:rsidRDefault="004439D5" w:rsidP="007B22EC">
      <w:pPr>
        <w:pStyle w:val="ListParagraph"/>
        <w:numPr>
          <w:ilvl w:val="1"/>
          <w:numId w:val="2"/>
        </w:numPr>
        <w:spacing w:line="480" w:lineRule="auto"/>
        <w:rPr>
          <w:rFonts w:ascii="Times New Roman" w:hAnsi="Times New Roman" w:cs="Times New Roman"/>
        </w:rPr>
      </w:pPr>
      <w:r w:rsidRPr="003E4396">
        <w:rPr>
          <w:rFonts w:ascii="Times New Roman" w:hAnsi="Times New Roman" w:cs="Times New Roman"/>
        </w:rPr>
        <w:t xml:space="preserve">certain </w:t>
      </w:r>
      <w:r w:rsidR="009B2725">
        <w:rPr>
          <w:rFonts w:ascii="Times New Roman" w:hAnsi="Times New Roman" w:cs="Times New Roman"/>
        </w:rPr>
        <w:t>level of education</w:t>
      </w:r>
      <w:r w:rsidRPr="003E4396">
        <w:rPr>
          <w:rFonts w:ascii="Times New Roman" w:hAnsi="Times New Roman" w:cs="Times New Roman"/>
        </w:rPr>
        <w:t>?</w:t>
      </w:r>
    </w:p>
    <w:p w14:paraId="4D23EDB6" w14:textId="3F5C8876" w:rsidR="004439D5" w:rsidRPr="003E4396" w:rsidRDefault="004439D5" w:rsidP="007B22EC">
      <w:pPr>
        <w:pStyle w:val="ListParagraph"/>
        <w:numPr>
          <w:ilvl w:val="0"/>
          <w:numId w:val="2"/>
        </w:numPr>
        <w:spacing w:line="480" w:lineRule="auto"/>
        <w:rPr>
          <w:rFonts w:ascii="Times New Roman" w:hAnsi="Times New Roman" w:cs="Times New Roman"/>
        </w:rPr>
      </w:pPr>
      <w:r w:rsidRPr="003E4396">
        <w:rPr>
          <w:rFonts w:ascii="Times New Roman" w:hAnsi="Times New Roman" w:cs="Times New Roman"/>
        </w:rPr>
        <w:t>Do students from lower Human Development index</w:t>
      </w:r>
      <w:r w:rsidR="00D24093" w:rsidRPr="003E4396">
        <w:rPr>
          <w:rFonts w:ascii="Times New Roman" w:hAnsi="Times New Roman" w:cs="Times New Roman"/>
        </w:rPr>
        <w:t xml:space="preserve"> choose certain programs over others?</w:t>
      </w:r>
    </w:p>
    <w:p w14:paraId="78421C58" w14:textId="77777777" w:rsidR="00D24093" w:rsidRPr="003E4396" w:rsidRDefault="00D24093" w:rsidP="007B22EC">
      <w:pPr>
        <w:pStyle w:val="ListParagraph"/>
        <w:numPr>
          <w:ilvl w:val="0"/>
          <w:numId w:val="2"/>
        </w:numPr>
        <w:spacing w:line="480" w:lineRule="auto"/>
        <w:rPr>
          <w:rFonts w:ascii="Times New Roman" w:hAnsi="Times New Roman" w:cs="Times New Roman"/>
        </w:rPr>
      </w:pPr>
      <w:r w:rsidRPr="003E4396">
        <w:rPr>
          <w:rFonts w:ascii="Times New Roman" w:hAnsi="Times New Roman" w:cs="Times New Roman"/>
        </w:rPr>
        <w:t>Is there a trend between youth unemployment rates and the number of students leaving</w:t>
      </w:r>
    </w:p>
    <w:p w14:paraId="04D768EE" w14:textId="45EEE132" w:rsidR="00D24093" w:rsidRPr="003E4396" w:rsidRDefault="00D24093" w:rsidP="007B22EC">
      <w:pPr>
        <w:pStyle w:val="ListParagraph"/>
        <w:numPr>
          <w:ilvl w:val="1"/>
          <w:numId w:val="2"/>
        </w:numPr>
        <w:spacing w:line="480" w:lineRule="auto"/>
        <w:rPr>
          <w:rFonts w:ascii="Times New Roman" w:hAnsi="Times New Roman" w:cs="Times New Roman"/>
        </w:rPr>
      </w:pPr>
      <w:r w:rsidRPr="003E4396">
        <w:rPr>
          <w:rFonts w:ascii="Times New Roman" w:hAnsi="Times New Roman" w:cs="Times New Roman"/>
        </w:rPr>
        <w:t>for specific degrees?</w:t>
      </w:r>
    </w:p>
    <w:p w14:paraId="4C350898" w14:textId="57A2227D" w:rsidR="00B3791D" w:rsidRPr="003E4396" w:rsidRDefault="00D24093" w:rsidP="007B22EC">
      <w:pPr>
        <w:pStyle w:val="ListParagraph"/>
        <w:numPr>
          <w:ilvl w:val="1"/>
          <w:numId w:val="2"/>
        </w:numPr>
        <w:spacing w:line="480" w:lineRule="auto"/>
        <w:rPr>
          <w:rFonts w:ascii="Times New Roman" w:hAnsi="Times New Roman" w:cs="Times New Roman"/>
        </w:rPr>
      </w:pPr>
      <w:r w:rsidRPr="003E4396">
        <w:rPr>
          <w:rFonts w:ascii="Times New Roman" w:hAnsi="Times New Roman" w:cs="Times New Roman"/>
        </w:rPr>
        <w:lastRenderedPageBreak/>
        <w:t>To certain state?</w:t>
      </w:r>
    </w:p>
    <w:p w14:paraId="1940E07B" w14:textId="77777777" w:rsidR="00E9540A" w:rsidRPr="00E9540A" w:rsidRDefault="00E9540A" w:rsidP="007B22EC">
      <w:pPr>
        <w:spacing w:before="100" w:beforeAutospacing="1" w:after="100" w:afterAutospacing="1" w:line="480" w:lineRule="auto"/>
        <w:outlineLvl w:val="2"/>
        <w:rPr>
          <w:rFonts w:ascii="Times New Roman" w:eastAsia="Times New Roman" w:hAnsi="Times New Roman" w:cs="Times New Roman"/>
          <w:b/>
          <w:bCs/>
          <w:color w:val="000000"/>
          <w:kern w:val="0"/>
          <w14:ligatures w14:val="none"/>
        </w:rPr>
      </w:pPr>
      <w:r w:rsidRPr="00E9540A">
        <w:rPr>
          <w:rFonts w:ascii="Times New Roman" w:eastAsia="Times New Roman" w:hAnsi="Times New Roman" w:cs="Times New Roman"/>
          <w:b/>
          <w:bCs/>
          <w:color w:val="000000"/>
          <w:kern w:val="0"/>
          <w14:ligatures w14:val="none"/>
        </w:rPr>
        <w:t>Methodology</w:t>
      </w:r>
    </w:p>
    <w:p w14:paraId="5629F377" w14:textId="17378D22" w:rsidR="00E9540A" w:rsidRPr="003E4396" w:rsidRDefault="00E9540A" w:rsidP="007B22EC">
      <w:pPr>
        <w:spacing w:before="100" w:beforeAutospacing="1" w:after="100" w:afterAutospacing="1" w:line="480" w:lineRule="auto"/>
        <w:rPr>
          <w:rFonts w:ascii="Times New Roman" w:eastAsia="Times New Roman" w:hAnsi="Times New Roman" w:cs="Times New Roman"/>
          <w:color w:val="000000"/>
          <w:kern w:val="0"/>
          <w14:ligatures w14:val="none"/>
        </w:rPr>
      </w:pPr>
      <w:r w:rsidRPr="00E9540A">
        <w:rPr>
          <w:rFonts w:ascii="Times New Roman" w:eastAsia="Times New Roman" w:hAnsi="Times New Roman" w:cs="Times New Roman"/>
          <w:color w:val="000000"/>
          <w:kern w:val="0"/>
          <w14:ligatures w14:val="none"/>
        </w:rPr>
        <w:t xml:space="preserve">This </w:t>
      </w:r>
      <w:r w:rsidRPr="003E4396">
        <w:rPr>
          <w:rFonts w:ascii="Times New Roman" w:eastAsia="Times New Roman" w:hAnsi="Times New Roman" w:cs="Times New Roman"/>
          <w:color w:val="000000"/>
          <w:kern w:val="0"/>
          <w14:ligatures w14:val="none"/>
        </w:rPr>
        <w:t>project</w:t>
      </w:r>
      <w:r w:rsidRPr="00E9540A">
        <w:rPr>
          <w:rFonts w:ascii="Times New Roman" w:eastAsia="Times New Roman" w:hAnsi="Times New Roman" w:cs="Times New Roman"/>
          <w:color w:val="000000"/>
          <w:kern w:val="0"/>
          <w14:ligatures w14:val="none"/>
        </w:rPr>
        <w:t xml:space="preserve"> integrates multiple datasets</w:t>
      </w:r>
      <w:r w:rsidR="00DE3A53" w:rsidRPr="003E4396">
        <w:rPr>
          <w:rFonts w:ascii="Times New Roman" w:eastAsia="Times New Roman" w:hAnsi="Times New Roman" w:cs="Times New Roman"/>
          <w:color w:val="000000"/>
          <w:kern w:val="0"/>
          <w14:ligatures w14:val="none"/>
        </w:rPr>
        <w:t xml:space="preserve">, all joined by country and the corresponding year, </w:t>
      </w:r>
      <w:r w:rsidRPr="00E9540A">
        <w:rPr>
          <w:rFonts w:ascii="Times New Roman" w:eastAsia="Times New Roman" w:hAnsi="Times New Roman" w:cs="Times New Roman"/>
          <w:color w:val="000000"/>
          <w:kern w:val="0"/>
          <w14:ligatures w14:val="none"/>
        </w:rPr>
        <w:t xml:space="preserve">to explore international student migration trends and the socio-economic characteristics of their countries of origin. </w:t>
      </w:r>
    </w:p>
    <w:p w14:paraId="0F2D7580" w14:textId="77777777" w:rsidR="00D936D8" w:rsidRPr="003E4396" w:rsidRDefault="00D936D8" w:rsidP="007B22EC">
      <w:pPr>
        <w:keepNext/>
        <w:spacing w:before="100" w:beforeAutospacing="1" w:after="100" w:afterAutospacing="1" w:line="480" w:lineRule="auto"/>
        <w:rPr>
          <w:rFonts w:ascii="Times New Roman" w:hAnsi="Times New Roman" w:cs="Times New Roman"/>
        </w:rPr>
      </w:pPr>
      <w:r w:rsidRPr="003E4396">
        <w:rPr>
          <w:rFonts w:ascii="Times New Roman" w:eastAsia="Times New Roman" w:hAnsi="Times New Roman" w:cs="Times New Roman"/>
          <w:noProof/>
          <w:color w:val="000000"/>
          <w:kern w:val="0"/>
          <w14:ligatures w14:val="none"/>
        </w:rPr>
        <w:drawing>
          <wp:inline distT="0" distB="0" distL="0" distR="0" wp14:anchorId="71CBC32A" wp14:editId="43F245A5">
            <wp:extent cx="5943600" cy="3196590"/>
            <wp:effectExtent l="12700" t="12700" r="12700" b="16510"/>
            <wp:docPr id="641872744" name="Picture 1"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2744" name="Picture 1" descr="A diagram of a business&#10;&#10;AI-generated content may be incorrect."/>
                    <pic:cNvPicPr/>
                  </pic:nvPicPr>
                  <pic:blipFill>
                    <a:blip r:embed="rId5"/>
                    <a:stretch>
                      <a:fillRect/>
                    </a:stretch>
                  </pic:blipFill>
                  <pic:spPr>
                    <a:xfrm>
                      <a:off x="0" y="0"/>
                      <a:ext cx="5943600" cy="3196590"/>
                    </a:xfrm>
                    <a:prstGeom prst="rect">
                      <a:avLst/>
                    </a:prstGeom>
                    <a:ln>
                      <a:solidFill>
                        <a:schemeClr val="accent1"/>
                      </a:solidFill>
                    </a:ln>
                  </pic:spPr>
                </pic:pic>
              </a:graphicData>
            </a:graphic>
          </wp:inline>
        </w:drawing>
      </w:r>
    </w:p>
    <w:p w14:paraId="281490B6" w14:textId="4D11C5B8" w:rsidR="00D936D8" w:rsidRPr="003E4396" w:rsidRDefault="00D936D8" w:rsidP="00490D89">
      <w:pPr>
        <w:pStyle w:val="Caption"/>
        <w:spacing w:line="480" w:lineRule="auto"/>
        <w:jc w:val="center"/>
        <w:rPr>
          <w:rFonts w:ascii="Times New Roman" w:eastAsia="Times New Roman" w:hAnsi="Times New Roman" w:cs="Times New Roman"/>
          <w:color w:val="000000"/>
          <w:kern w:val="0"/>
          <w:sz w:val="24"/>
          <w:szCs w:val="24"/>
          <w14:ligatures w14:val="none"/>
        </w:rPr>
      </w:pPr>
      <w:r w:rsidRPr="003E4396">
        <w:rPr>
          <w:rFonts w:ascii="Times New Roman" w:hAnsi="Times New Roman" w:cs="Times New Roman"/>
          <w:sz w:val="24"/>
          <w:szCs w:val="24"/>
        </w:rPr>
        <w:t xml:space="preserve">Figure </w:t>
      </w:r>
      <w:r w:rsidRPr="003E4396">
        <w:rPr>
          <w:rFonts w:ascii="Times New Roman" w:hAnsi="Times New Roman" w:cs="Times New Roman"/>
          <w:sz w:val="24"/>
          <w:szCs w:val="24"/>
        </w:rPr>
        <w:fldChar w:fldCharType="begin"/>
      </w:r>
      <w:r w:rsidRPr="003E4396">
        <w:rPr>
          <w:rFonts w:ascii="Times New Roman" w:hAnsi="Times New Roman" w:cs="Times New Roman"/>
          <w:sz w:val="24"/>
          <w:szCs w:val="24"/>
        </w:rPr>
        <w:instrText xml:space="preserve"> SEQ Figure \* ARABIC </w:instrText>
      </w:r>
      <w:r w:rsidRPr="003E4396">
        <w:rPr>
          <w:rFonts w:ascii="Times New Roman" w:hAnsi="Times New Roman" w:cs="Times New Roman"/>
          <w:sz w:val="24"/>
          <w:szCs w:val="24"/>
        </w:rPr>
        <w:fldChar w:fldCharType="separate"/>
      </w:r>
      <w:r w:rsidRPr="003E4396">
        <w:rPr>
          <w:rFonts w:ascii="Times New Roman" w:hAnsi="Times New Roman" w:cs="Times New Roman"/>
          <w:noProof/>
          <w:sz w:val="24"/>
          <w:szCs w:val="24"/>
        </w:rPr>
        <w:t>1</w:t>
      </w:r>
      <w:r w:rsidRPr="003E4396">
        <w:rPr>
          <w:rFonts w:ascii="Times New Roman" w:hAnsi="Times New Roman" w:cs="Times New Roman"/>
          <w:sz w:val="24"/>
          <w:szCs w:val="24"/>
        </w:rPr>
        <w:fldChar w:fldCharType="end"/>
      </w:r>
      <w:r w:rsidRPr="003E4396">
        <w:rPr>
          <w:rFonts w:ascii="Times New Roman" w:hAnsi="Times New Roman" w:cs="Times New Roman"/>
          <w:sz w:val="24"/>
          <w:szCs w:val="24"/>
        </w:rPr>
        <w:t xml:space="preserve"> Data Source</w:t>
      </w:r>
    </w:p>
    <w:p w14:paraId="71CA8816" w14:textId="77777777" w:rsidR="00E9540A" w:rsidRPr="003E4396" w:rsidRDefault="00E9540A" w:rsidP="007B22EC">
      <w:pPr>
        <w:spacing w:before="100" w:beforeAutospacing="1" w:after="100" w:afterAutospacing="1" w:line="480" w:lineRule="auto"/>
        <w:rPr>
          <w:rFonts w:ascii="Times New Roman" w:eastAsia="Times New Roman" w:hAnsi="Times New Roman" w:cs="Times New Roman"/>
          <w:color w:val="000000"/>
          <w:kern w:val="0"/>
          <w14:ligatures w14:val="none"/>
        </w:rPr>
      </w:pPr>
    </w:p>
    <w:p w14:paraId="68F092B7" w14:textId="5E03CCA7" w:rsidR="00E9540A" w:rsidRPr="00E9540A" w:rsidRDefault="00E9540A" w:rsidP="007B22EC">
      <w:pPr>
        <w:spacing w:before="100" w:beforeAutospacing="1" w:after="100" w:afterAutospacing="1" w:line="480" w:lineRule="auto"/>
        <w:rPr>
          <w:rFonts w:ascii="Times New Roman" w:eastAsia="Times New Roman" w:hAnsi="Times New Roman" w:cs="Times New Roman"/>
          <w:color w:val="000000"/>
          <w:kern w:val="0"/>
          <w14:ligatures w14:val="none"/>
        </w:rPr>
      </w:pPr>
      <w:r w:rsidRPr="00E9540A">
        <w:rPr>
          <w:rFonts w:ascii="Times New Roman" w:eastAsia="Times New Roman" w:hAnsi="Times New Roman" w:cs="Times New Roman"/>
          <w:color w:val="000000"/>
          <w:kern w:val="0"/>
          <w14:ligatures w14:val="none"/>
        </w:rPr>
        <w:t xml:space="preserve">The </w:t>
      </w:r>
      <w:r w:rsidR="00D936D8" w:rsidRPr="003E4396">
        <w:rPr>
          <w:rFonts w:ascii="Times New Roman" w:eastAsia="Times New Roman" w:hAnsi="Times New Roman" w:cs="Times New Roman"/>
          <w:color w:val="000000"/>
          <w:kern w:val="0"/>
          <w14:ligatures w14:val="none"/>
        </w:rPr>
        <w:t xml:space="preserve">data source was formed by </w:t>
      </w:r>
      <w:r w:rsidRPr="00E9540A">
        <w:rPr>
          <w:rFonts w:ascii="Times New Roman" w:eastAsia="Times New Roman" w:hAnsi="Times New Roman" w:cs="Times New Roman"/>
          <w:color w:val="000000"/>
          <w:kern w:val="0"/>
          <w14:ligatures w14:val="none"/>
        </w:rPr>
        <w:t>gather</w:t>
      </w:r>
      <w:r w:rsidR="00D936D8" w:rsidRPr="003E4396">
        <w:rPr>
          <w:rFonts w:ascii="Times New Roman" w:eastAsia="Times New Roman" w:hAnsi="Times New Roman" w:cs="Times New Roman"/>
          <w:color w:val="000000"/>
          <w:kern w:val="0"/>
          <w14:ligatures w14:val="none"/>
        </w:rPr>
        <w:t>ing data</w:t>
      </w:r>
      <w:r w:rsidRPr="00E9540A">
        <w:rPr>
          <w:rFonts w:ascii="Times New Roman" w:eastAsia="Times New Roman" w:hAnsi="Times New Roman" w:cs="Times New Roman"/>
          <w:color w:val="000000"/>
          <w:kern w:val="0"/>
          <w14:ligatures w14:val="none"/>
        </w:rPr>
        <w:t xml:space="preserve"> from the following sources:</w:t>
      </w:r>
    </w:p>
    <w:p w14:paraId="4FDA19C5" w14:textId="56D01F9C" w:rsidR="00460B77" w:rsidRPr="00E9540A" w:rsidRDefault="00E9540A"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E9540A">
        <w:rPr>
          <w:rFonts w:ascii="Times New Roman" w:eastAsia="Times New Roman" w:hAnsi="Times New Roman" w:cs="Times New Roman"/>
          <w:b/>
          <w:bCs/>
          <w:color w:val="000000"/>
          <w:kern w:val="0"/>
          <w14:ligatures w14:val="none"/>
        </w:rPr>
        <w:lastRenderedPageBreak/>
        <w:t>SEVIS by the Numbers (2022–2024)</w:t>
      </w:r>
      <w:r w:rsidRPr="00E9540A">
        <w:rPr>
          <w:rFonts w:ascii="Times New Roman" w:eastAsia="Times New Roman" w:hAnsi="Times New Roman" w:cs="Times New Roman"/>
          <w:color w:val="000000"/>
          <w:kern w:val="0"/>
          <w14:ligatures w14:val="none"/>
        </w:rPr>
        <w:t> — Provides annual records of international students in the U.S., categorized by country, state, gender, and educational program.</w:t>
      </w:r>
      <w:r w:rsidRPr="00E9540A">
        <w:rPr>
          <w:rFonts w:ascii="Times New Roman" w:eastAsia="Times New Roman" w:hAnsi="Times New Roman" w:cs="Times New Roman"/>
          <w:color w:val="000000"/>
          <w:kern w:val="0"/>
          <w14:ligatures w14:val="none"/>
        </w:rPr>
        <w:br/>
        <w:t>Source: </w:t>
      </w:r>
      <w:hyperlink r:id="rId6" w:history="1">
        <w:r w:rsidR="00460B77" w:rsidRPr="003E4396">
          <w:rPr>
            <w:rStyle w:val="Hyperlink"/>
            <w:rFonts w:ascii="Times New Roman" w:eastAsia="Times New Roman" w:hAnsi="Times New Roman" w:cs="Times New Roman"/>
            <w:kern w:val="0"/>
            <w14:ligatures w14:val="none"/>
          </w:rPr>
          <w:t>https://studyinthestates.dhs.gov/sevis-by-the-numbers/sevis-by-the-numbers-data</w:t>
        </w:r>
      </w:hyperlink>
    </w:p>
    <w:p w14:paraId="67236DE6" w14:textId="1FE9300E" w:rsidR="00E9540A" w:rsidRPr="00E9540A" w:rsidRDefault="00460B77"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E4396">
        <w:rPr>
          <w:rFonts w:ascii="Times New Roman" w:eastAsia="Times New Roman" w:hAnsi="Times New Roman" w:cs="Times New Roman"/>
          <w:b/>
          <w:bCs/>
          <w:color w:val="000000"/>
          <w:kern w:val="0"/>
          <w14:ligatures w14:val="none"/>
        </w:rPr>
        <w:t>Population</w:t>
      </w:r>
      <w:r w:rsidR="00E9540A" w:rsidRPr="00E9540A">
        <w:rPr>
          <w:rFonts w:ascii="Times New Roman" w:eastAsia="Times New Roman" w:hAnsi="Times New Roman" w:cs="Times New Roman"/>
          <w:color w:val="000000"/>
          <w:kern w:val="0"/>
          <w14:ligatures w14:val="none"/>
        </w:rPr>
        <w:t> — Includes GDP per capita, unemployment rates, population age distributions, and Human Development Index (HDI).</w:t>
      </w:r>
      <w:r w:rsidR="00E9540A" w:rsidRPr="00E9540A">
        <w:rPr>
          <w:rFonts w:ascii="Times New Roman" w:eastAsia="Times New Roman" w:hAnsi="Times New Roman" w:cs="Times New Roman"/>
          <w:color w:val="000000"/>
          <w:kern w:val="0"/>
          <w14:ligatures w14:val="none"/>
        </w:rPr>
        <w:br/>
        <w:t>Source: </w:t>
      </w:r>
      <w:hyperlink r:id="rId7" w:anchor="/pop?dashboard_page=country&amp;COUNTRY_YR_ANIM=2025" w:history="1">
        <w:r w:rsidR="00DC20A0" w:rsidRPr="003E4396">
          <w:rPr>
            <w:rStyle w:val="Hyperlink"/>
            <w:rFonts w:ascii="Times New Roman" w:eastAsia="Times New Roman" w:hAnsi="Times New Roman" w:cs="Times New Roman"/>
            <w:kern w:val="0"/>
            <w14:ligatures w14:val="none"/>
          </w:rPr>
          <w:t>https://www.census.gov/data-tools/demo/idb/#/pop?dashboard_page=country&amp;COUNTRY_YR_ANIM=2025</w:t>
        </w:r>
      </w:hyperlink>
    </w:p>
    <w:p w14:paraId="553C0B36" w14:textId="2E546F5F" w:rsidR="00E9540A" w:rsidRPr="003E4396" w:rsidRDefault="00E9540A"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E9540A">
        <w:rPr>
          <w:rFonts w:ascii="Times New Roman" w:eastAsia="Times New Roman" w:hAnsi="Times New Roman" w:cs="Times New Roman"/>
          <w:b/>
          <w:bCs/>
          <w:color w:val="000000"/>
          <w:kern w:val="0"/>
          <w14:ligatures w14:val="none"/>
        </w:rPr>
        <w:t>EF English Proficiency Index</w:t>
      </w:r>
      <w:r w:rsidRPr="00E9540A">
        <w:rPr>
          <w:rFonts w:ascii="Times New Roman" w:eastAsia="Times New Roman" w:hAnsi="Times New Roman" w:cs="Times New Roman"/>
          <w:color w:val="000000"/>
          <w:kern w:val="0"/>
          <w14:ligatures w14:val="none"/>
        </w:rPr>
        <w:t> — Offers scores measuring adult English proficiency levels by country.</w:t>
      </w:r>
      <w:r w:rsidRPr="00E9540A">
        <w:rPr>
          <w:rFonts w:ascii="Times New Roman" w:eastAsia="Times New Roman" w:hAnsi="Times New Roman" w:cs="Times New Roman"/>
          <w:color w:val="000000"/>
          <w:kern w:val="0"/>
          <w14:ligatures w14:val="none"/>
        </w:rPr>
        <w:br/>
        <w:t>Source: </w:t>
      </w:r>
      <w:hyperlink r:id="rId8" w:history="1">
        <w:r w:rsidR="00460B77" w:rsidRPr="003E4396">
          <w:rPr>
            <w:rStyle w:val="Hyperlink"/>
            <w:rFonts w:ascii="Times New Roman" w:eastAsia="Times New Roman" w:hAnsi="Times New Roman" w:cs="Times New Roman"/>
            <w:kern w:val="0"/>
            <w14:ligatures w14:val="none"/>
          </w:rPr>
          <w:t>https://www.ef.edu/epi/</w:t>
        </w:r>
      </w:hyperlink>
    </w:p>
    <w:p w14:paraId="15A6EF20" w14:textId="77777777" w:rsidR="00460B77" w:rsidRPr="003E4396" w:rsidRDefault="00460B77"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E4396">
        <w:rPr>
          <w:rFonts w:ascii="Times New Roman" w:eastAsia="Times New Roman" w:hAnsi="Times New Roman" w:cs="Times New Roman"/>
          <w:b/>
          <w:bCs/>
          <w:color w:val="000000"/>
          <w:kern w:val="0"/>
          <w14:ligatures w14:val="none"/>
        </w:rPr>
        <w:t xml:space="preserve">Unemployment rate by Country </w:t>
      </w:r>
      <w:r w:rsidRPr="00E9540A">
        <w:rPr>
          <w:rFonts w:ascii="Times New Roman" w:eastAsia="Times New Roman" w:hAnsi="Times New Roman" w:cs="Times New Roman"/>
          <w:color w:val="000000"/>
          <w:kern w:val="0"/>
          <w14:ligatures w14:val="none"/>
        </w:rPr>
        <w:t xml:space="preserve">— </w:t>
      </w:r>
      <w:r w:rsidRPr="003E4396">
        <w:rPr>
          <w:rFonts w:ascii="Times New Roman" w:eastAsia="Times New Roman" w:hAnsi="Times New Roman" w:cs="Times New Roman"/>
          <w:color w:val="000000"/>
          <w:kern w:val="0"/>
          <w14:ligatures w14:val="none"/>
        </w:rPr>
        <w:t xml:space="preserve">Provides unemployment rates of countries </w:t>
      </w:r>
      <w:proofErr w:type="spellStart"/>
      <w:r w:rsidRPr="003E4396">
        <w:rPr>
          <w:rFonts w:ascii="Times New Roman" w:eastAsia="Times New Roman" w:hAnsi="Times New Roman" w:cs="Times New Roman"/>
          <w:color w:val="000000"/>
          <w:kern w:val="0"/>
          <w14:ligatures w14:val="none"/>
        </w:rPr>
        <w:t>voer</w:t>
      </w:r>
      <w:proofErr w:type="spellEnd"/>
      <w:r w:rsidRPr="003E4396">
        <w:rPr>
          <w:rFonts w:ascii="Times New Roman" w:eastAsia="Times New Roman" w:hAnsi="Times New Roman" w:cs="Times New Roman"/>
          <w:color w:val="000000"/>
          <w:kern w:val="0"/>
          <w14:ligatures w14:val="none"/>
        </w:rPr>
        <w:t xml:space="preserve"> the years</w:t>
      </w:r>
      <w:r w:rsidRPr="00E9540A">
        <w:rPr>
          <w:rFonts w:ascii="Times New Roman" w:eastAsia="Times New Roman" w:hAnsi="Times New Roman" w:cs="Times New Roman"/>
          <w:color w:val="000000"/>
          <w:kern w:val="0"/>
          <w14:ligatures w14:val="none"/>
        </w:rPr>
        <w:t>.</w:t>
      </w:r>
      <w:r w:rsidRPr="00E9540A">
        <w:rPr>
          <w:rFonts w:ascii="Times New Roman" w:eastAsia="Times New Roman" w:hAnsi="Times New Roman" w:cs="Times New Roman"/>
          <w:color w:val="000000"/>
          <w:kern w:val="0"/>
          <w14:ligatures w14:val="none"/>
        </w:rPr>
        <w:br/>
        <w:t>Source: </w:t>
      </w:r>
      <w:hyperlink r:id="rId9" w:history="1">
        <w:r w:rsidRPr="003E4396">
          <w:rPr>
            <w:rStyle w:val="Hyperlink"/>
            <w:rFonts w:ascii="Times New Roman" w:hAnsi="Times New Roman" w:cs="Times New Roman"/>
          </w:rPr>
          <w:t>https://databank.worldbank.org/reports.aspx?source=2&amp;series=SL.UEM.TOTL.ZS&amp;country#</w:t>
        </w:r>
      </w:hyperlink>
    </w:p>
    <w:p w14:paraId="7B86FDB7" w14:textId="152E98A7" w:rsidR="00E9540A" w:rsidRPr="003E4396" w:rsidRDefault="00780DD1"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E4396">
        <w:rPr>
          <w:rFonts w:ascii="Times New Roman" w:eastAsia="Times New Roman" w:hAnsi="Times New Roman" w:cs="Times New Roman"/>
          <w:b/>
          <w:bCs/>
          <w:color w:val="000000"/>
          <w:kern w:val="0"/>
          <w14:ligatures w14:val="none"/>
        </w:rPr>
        <w:t>GDP of countries</w:t>
      </w:r>
      <w:r w:rsidR="00E9540A" w:rsidRPr="00E9540A">
        <w:rPr>
          <w:rFonts w:ascii="Times New Roman" w:eastAsia="Times New Roman" w:hAnsi="Times New Roman" w:cs="Times New Roman"/>
          <w:color w:val="000000"/>
          <w:kern w:val="0"/>
          <w14:ligatures w14:val="none"/>
        </w:rPr>
        <w:t xml:space="preserve"> — Supplies </w:t>
      </w:r>
      <w:r w:rsidRPr="003E4396">
        <w:rPr>
          <w:rFonts w:ascii="Times New Roman" w:eastAsia="Times New Roman" w:hAnsi="Times New Roman" w:cs="Times New Roman"/>
          <w:color w:val="000000"/>
          <w:kern w:val="0"/>
          <w14:ligatures w14:val="none"/>
        </w:rPr>
        <w:t xml:space="preserve">GDP per capita </w:t>
      </w:r>
      <w:r w:rsidR="00E9540A" w:rsidRPr="00E9540A">
        <w:rPr>
          <w:rFonts w:ascii="Times New Roman" w:eastAsia="Times New Roman" w:hAnsi="Times New Roman" w:cs="Times New Roman"/>
          <w:color w:val="000000"/>
          <w:kern w:val="0"/>
          <w14:ligatures w14:val="none"/>
        </w:rPr>
        <w:t xml:space="preserve">data by </w:t>
      </w:r>
      <w:r w:rsidRPr="003E4396">
        <w:rPr>
          <w:rFonts w:ascii="Times New Roman" w:eastAsia="Times New Roman" w:hAnsi="Times New Roman" w:cs="Times New Roman"/>
          <w:color w:val="000000"/>
          <w:kern w:val="0"/>
          <w14:ligatures w14:val="none"/>
        </w:rPr>
        <w:t>each country</w:t>
      </w:r>
      <w:r w:rsidR="00E9540A" w:rsidRPr="00E9540A">
        <w:rPr>
          <w:rFonts w:ascii="Times New Roman" w:eastAsia="Times New Roman" w:hAnsi="Times New Roman" w:cs="Times New Roman"/>
          <w:color w:val="000000"/>
          <w:kern w:val="0"/>
          <w14:ligatures w14:val="none"/>
        </w:rPr>
        <w:t>.</w:t>
      </w:r>
      <w:r w:rsidR="00E9540A" w:rsidRPr="00E9540A">
        <w:rPr>
          <w:rFonts w:ascii="Times New Roman" w:eastAsia="Times New Roman" w:hAnsi="Times New Roman" w:cs="Times New Roman"/>
          <w:color w:val="000000"/>
          <w:kern w:val="0"/>
          <w14:ligatures w14:val="none"/>
        </w:rPr>
        <w:br/>
        <w:t>Source: </w:t>
      </w:r>
      <w:hyperlink r:id="rId10" w:history="1">
        <w:r w:rsidRPr="003E4396">
          <w:rPr>
            <w:rStyle w:val="Hyperlink"/>
            <w:rFonts w:ascii="Times New Roman" w:eastAsia="Times New Roman" w:hAnsi="Times New Roman" w:cs="Times New Roman"/>
            <w:kern w:val="0"/>
            <w14:ligatures w14:val="none"/>
          </w:rPr>
          <w:t>https://www.imf.org/external/datamapper/NGDPDPC@WEO/OEMDC/ADVEC/WEOWORLD</w:t>
        </w:r>
      </w:hyperlink>
    </w:p>
    <w:p w14:paraId="18F25661" w14:textId="664FE0E2" w:rsidR="00780DD1" w:rsidRPr="003E4396" w:rsidRDefault="00780DD1" w:rsidP="007B22EC">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3E4396">
        <w:rPr>
          <w:rFonts w:ascii="Times New Roman" w:eastAsia="Times New Roman" w:hAnsi="Times New Roman" w:cs="Times New Roman"/>
          <w:b/>
          <w:bCs/>
          <w:color w:val="000000"/>
          <w:kern w:val="0"/>
          <w14:ligatures w14:val="none"/>
        </w:rPr>
        <w:t>Human Development Index</w:t>
      </w:r>
      <w:r w:rsidRPr="00E9540A">
        <w:rPr>
          <w:rFonts w:ascii="Times New Roman" w:eastAsia="Times New Roman" w:hAnsi="Times New Roman" w:cs="Times New Roman"/>
          <w:color w:val="000000"/>
          <w:kern w:val="0"/>
          <w14:ligatures w14:val="none"/>
        </w:rPr>
        <w:t xml:space="preserve"> — </w:t>
      </w:r>
      <w:proofErr w:type="spellStart"/>
      <w:r w:rsidRPr="003E4396">
        <w:rPr>
          <w:rFonts w:ascii="Times New Roman" w:eastAsia="Times New Roman" w:hAnsi="Times New Roman" w:cs="Times New Roman"/>
          <w:color w:val="000000"/>
          <w:kern w:val="0"/>
          <w14:ligatures w14:val="none"/>
        </w:rPr>
        <w:t>Offere</w:t>
      </w:r>
      <w:proofErr w:type="spellEnd"/>
      <w:r w:rsidRPr="003E4396">
        <w:rPr>
          <w:rFonts w:ascii="Times New Roman" w:eastAsia="Times New Roman" w:hAnsi="Times New Roman" w:cs="Times New Roman"/>
          <w:color w:val="000000"/>
          <w:kern w:val="0"/>
          <w14:ligatures w14:val="none"/>
        </w:rPr>
        <w:t xml:space="preserve"> index rating of countries with respect to their HDI</w:t>
      </w:r>
      <w:r w:rsidRPr="00E9540A">
        <w:rPr>
          <w:rFonts w:ascii="Times New Roman" w:eastAsia="Times New Roman" w:hAnsi="Times New Roman" w:cs="Times New Roman"/>
          <w:color w:val="000000"/>
          <w:kern w:val="0"/>
          <w14:ligatures w14:val="none"/>
        </w:rPr>
        <w:t>.</w:t>
      </w:r>
      <w:r w:rsidRPr="00E9540A">
        <w:rPr>
          <w:rFonts w:ascii="Times New Roman" w:eastAsia="Times New Roman" w:hAnsi="Times New Roman" w:cs="Times New Roman"/>
          <w:color w:val="000000"/>
          <w:kern w:val="0"/>
          <w14:ligatures w14:val="none"/>
        </w:rPr>
        <w:br/>
        <w:t>Source: </w:t>
      </w:r>
      <w:hyperlink r:id="rId11" w:anchor="/indicies/HDI" w:history="1">
        <w:r w:rsidR="00DC20A0" w:rsidRPr="003E4396">
          <w:rPr>
            <w:rStyle w:val="Hyperlink"/>
            <w:rFonts w:ascii="Times New Roman" w:eastAsia="Times New Roman" w:hAnsi="Times New Roman" w:cs="Times New Roman"/>
            <w:kern w:val="0"/>
            <w14:ligatures w14:val="none"/>
          </w:rPr>
          <w:t>https://hdr.undp.org/data-center/huma</w:t>
        </w:r>
        <w:r w:rsidR="00DC20A0" w:rsidRPr="003E4396">
          <w:rPr>
            <w:rStyle w:val="Hyperlink"/>
            <w:rFonts w:ascii="Times New Roman" w:eastAsia="Times New Roman" w:hAnsi="Times New Roman" w:cs="Times New Roman"/>
            <w:kern w:val="0"/>
            <w14:ligatures w14:val="none"/>
          </w:rPr>
          <w:t>n</w:t>
        </w:r>
        <w:r w:rsidR="00DC20A0" w:rsidRPr="003E4396">
          <w:rPr>
            <w:rStyle w:val="Hyperlink"/>
            <w:rFonts w:ascii="Times New Roman" w:eastAsia="Times New Roman" w:hAnsi="Times New Roman" w:cs="Times New Roman"/>
            <w:kern w:val="0"/>
            <w14:ligatures w14:val="none"/>
          </w:rPr>
          <w:t>-development-index#/indicies/HDI</w:t>
        </w:r>
      </w:hyperlink>
    </w:p>
    <w:p w14:paraId="0B74BDC8" w14:textId="35643824" w:rsidR="00465E4F" w:rsidRPr="00E9540A" w:rsidRDefault="008A4C4C" w:rsidP="007B22EC">
      <w:pPr>
        <w:spacing w:before="100" w:beforeAutospacing="1" w:after="100" w:afterAutospacing="1" w:line="480" w:lineRule="auto"/>
        <w:rPr>
          <w:rFonts w:ascii="Times New Roman" w:eastAsia="Times New Roman" w:hAnsi="Times New Roman" w:cs="Times New Roman"/>
          <w:color w:val="000000"/>
          <w:kern w:val="0"/>
          <w14:ligatures w14:val="none"/>
        </w:rPr>
      </w:pPr>
      <w:r w:rsidRPr="003E4396">
        <w:rPr>
          <w:rFonts w:ascii="Times New Roman" w:eastAsia="Times New Roman" w:hAnsi="Times New Roman" w:cs="Times New Roman"/>
          <w:color w:val="000000"/>
          <w:kern w:val="0"/>
          <w14:ligatures w14:val="none"/>
        </w:rPr>
        <w:t xml:space="preserve">These datasets varied significantly in structure, frequency, and formatting—ranging from annual student counts to socio-economic indicators like GDP per capita, unemployment rates, and HDI. To prepare the diverse datasets for analysis, I relied heavily on Python, particularly </w:t>
      </w:r>
      <w:r w:rsidRPr="003E4396">
        <w:rPr>
          <w:rFonts w:ascii="Times New Roman" w:eastAsia="Times New Roman" w:hAnsi="Times New Roman" w:cs="Times New Roman"/>
          <w:color w:val="000000"/>
          <w:kern w:val="0"/>
          <w14:ligatures w14:val="none"/>
        </w:rPr>
        <w:lastRenderedPageBreak/>
        <w:t xml:space="preserve">using Pandas and NumPy for data cleaning, transformation, and merging.  Using Pandas, I handled missing values, standardized country names across sources, and performed group-by operations to aggregate values by year or region. </w:t>
      </w:r>
      <w:r w:rsidR="00465E4F" w:rsidRPr="003E4396">
        <w:rPr>
          <w:rFonts w:ascii="Times New Roman" w:eastAsia="Times New Roman" w:hAnsi="Times New Roman" w:cs="Times New Roman"/>
          <w:color w:val="000000"/>
          <w:kern w:val="0"/>
          <w14:ligatures w14:val="none"/>
        </w:rPr>
        <w:t>For</w:t>
      </w:r>
      <w:r w:rsidRPr="003E4396">
        <w:rPr>
          <w:rFonts w:ascii="Times New Roman" w:eastAsia="Times New Roman" w:hAnsi="Times New Roman" w:cs="Times New Roman"/>
          <w:color w:val="000000"/>
          <w:kern w:val="0"/>
          <w14:ligatures w14:val="none"/>
        </w:rPr>
        <w:t xml:space="preserve"> instance</w:t>
      </w:r>
      <w:r w:rsidR="00465E4F" w:rsidRPr="003E4396">
        <w:rPr>
          <w:rFonts w:ascii="Times New Roman" w:eastAsia="Times New Roman" w:hAnsi="Times New Roman" w:cs="Times New Roman"/>
          <w:color w:val="000000"/>
          <w:kern w:val="0"/>
          <w14:ligatures w14:val="none"/>
        </w:rPr>
        <w:t xml:space="preserve">, the data procured from the SEVIS website had an aggregated table with count of students in </w:t>
      </w:r>
      <w:r w:rsidRPr="003E4396">
        <w:rPr>
          <w:rFonts w:ascii="Times New Roman" w:eastAsia="Times New Roman" w:hAnsi="Times New Roman" w:cs="Times New Roman"/>
          <w:color w:val="000000"/>
          <w:kern w:val="0"/>
          <w14:ligatures w14:val="none"/>
        </w:rPr>
        <w:t>various</w:t>
      </w:r>
      <w:r w:rsidR="00465E4F" w:rsidRPr="003E4396">
        <w:rPr>
          <w:rFonts w:ascii="Times New Roman" w:eastAsia="Times New Roman" w:hAnsi="Times New Roman" w:cs="Times New Roman"/>
          <w:color w:val="000000"/>
          <w:kern w:val="0"/>
          <w14:ligatures w14:val="none"/>
        </w:rPr>
        <w:t xml:space="preserve"> courses and states in the same table. </w:t>
      </w:r>
      <w:r w:rsidRPr="003E4396">
        <w:rPr>
          <w:rFonts w:ascii="Times New Roman" w:eastAsia="Times New Roman" w:hAnsi="Times New Roman" w:cs="Times New Roman"/>
          <w:color w:val="000000"/>
          <w:kern w:val="0"/>
          <w14:ligatures w14:val="none"/>
        </w:rPr>
        <w:t>Pandas allowed me to split the single source of data into two tables specific for courses and states.</w:t>
      </w:r>
    </w:p>
    <w:p w14:paraId="1A176817" w14:textId="77777777" w:rsidR="003A3693" w:rsidRPr="003A3693" w:rsidRDefault="003A3693" w:rsidP="007B22EC">
      <w:pPr>
        <w:spacing w:line="480" w:lineRule="auto"/>
        <w:rPr>
          <w:rFonts w:ascii="Times New Roman" w:hAnsi="Times New Roman" w:cs="Times New Roman"/>
          <w:b/>
          <w:bCs/>
        </w:rPr>
      </w:pPr>
      <w:r w:rsidRPr="003A3693">
        <w:rPr>
          <w:rFonts w:ascii="Times New Roman" w:hAnsi="Times New Roman" w:cs="Times New Roman"/>
          <w:b/>
          <w:bCs/>
        </w:rPr>
        <w:t>Analysis</w:t>
      </w:r>
    </w:p>
    <w:p w14:paraId="0F010C41" w14:textId="16864534" w:rsidR="003A3693" w:rsidRDefault="003A3693" w:rsidP="007B22EC">
      <w:pPr>
        <w:spacing w:line="480" w:lineRule="auto"/>
        <w:rPr>
          <w:rFonts w:ascii="Times New Roman" w:hAnsi="Times New Roman" w:cs="Times New Roman"/>
        </w:rPr>
      </w:pPr>
      <w:r w:rsidRPr="003A3693">
        <w:rPr>
          <w:rFonts w:ascii="Times New Roman" w:hAnsi="Times New Roman" w:cs="Times New Roman"/>
        </w:rPr>
        <w:t xml:space="preserve">To explore the research questions, several Tableau </w:t>
      </w:r>
      <w:r w:rsidRPr="003E4396">
        <w:rPr>
          <w:rFonts w:ascii="Times New Roman" w:hAnsi="Times New Roman" w:cs="Times New Roman"/>
        </w:rPr>
        <w:t>charts</w:t>
      </w:r>
      <w:r w:rsidRPr="003A3693">
        <w:rPr>
          <w:rFonts w:ascii="Times New Roman" w:hAnsi="Times New Roman" w:cs="Times New Roman"/>
        </w:rPr>
        <w:t xml:space="preserve"> were created</w:t>
      </w:r>
      <w:r w:rsidRPr="003E4396">
        <w:rPr>
          <w:rFonts w:ascii="Times New Roman" w:hAnsi="Times New Roman" w:cs="Times New Roman"/>
        </w:rPr>
        <w:t xml:space="preserve">. </w:t>
      </w:r>
      <w:r w:rsidRPr="003A3693">
        <w:rPr>
          <w:rFonts w:ascii="Times New Roman" w:hAnsi="Times New Roman" w:cs="Times New Roman"/>
        </w:rPr>
        <w:t>Below is a breakdown of how each question was addressed:</w:t>
      </w:r>
    </w:p>
    <w:p w14:paraId="42892620" w14:textId="77777777" w:rsidR="00B024ED" w:rsidRPr="00D3644B" w:rsidRDefault="00B024ED" w:rsidP="00B024ED">
      <w:pPr>
        <w:numPr>
          <w:ilvl w:val="0"/>
          <w:numId w:val="4"/>
        </w:numPr>
        <w:tabs>
          <w:tab w:val="clear" w:pos="720"/>
          <w:tab w:val="num" w:pos="360"/>
        </w:tabs>
        <w:spacing w:line="480" w:lineRule="auto"/>
        <w:ind w:left="360"/>
        <w:rPr>
          <w:rFonts w:ascii="Times New Roman" w:hAnsi="Times New Roman" w:cs="Times New Roman"/>
        </w:rPr>
      </w:pPr>
      <w:r w:rsidRPr="003A3693">
        <w:rPr>
          <w:rFonts w:ascii="Times New Roman" w:hAnsi="Times New Roman" w:cs="Times New Roman"/>
          <w:b/>
          <w:bCs/>
        </w:rPr>
        <w:t>Migration Pattern</w:t>
      </w:r>
      <w:r>
        <w:rPr>
          <w:rFonts w:ascii="Times New Roman" w:hAnsi="Times New Roman" w:cs="Times New Roman"/>
          <w:b/>
          <w:bCs/>
        </w:rPr>
        <w:t>s based on the population:</w:t>
      </w:r>
    </w:p>
    <w:p w14:paraId="228881C7" w14:textId="77777777" w:rsidR="00B024ED" w:rsidRDefault="00B024ED" w:rsidP="00B024ED">
      <w:pPr>
        <w:numPr>
          <w:ilvl w:val="1"/>
          <w:numId w:val="4"/>
        </w:numPr>
        <w:spacing w:line="480" w:lineRule="auto"/>
        <w:ind w:left="360"/>
        <w:rPr>
          <w:rFonts w:ascii="Times New Roman" w:hAnsi="Times New Roman" w:cs="Times New Roman"/>
        </w:rPr>
      </w:pPr>
      <w:r>
        <w:rPr>
          <w:rFonts w:ascii="Times New Roman" w:hAnsi="Times New Roman" w:cs="Times New Roman"/>
        </w:rPr>
        <w:t>Migration Patterns over the years of different countries</w:t>
      </w:r>
    </w:p>
    <w:p w14:paraId="69E77533" w14:textId="77777777" w:rsidR="00B024ED" w:rsidRDefault="00B024ED" w:rsidP="00B024ED">
      <w:pPr>
        <w:spacing w:line="480" w:lineRule="auto"/>
        <w:ind w:left="360"/>
        <w:rPr>
          <w:rFonts w:ascii="Times New Roman" w:hAnsi="Times New Roman" w:cs="Times New Roman"/>
        </w:rPr>
      </w:pPr>
      <w:r>
        <w:rPr>
          <w:rFonts w:ascii="Times New Roman" w:hAnsi="Times New Roman" w:cs="Times New Roman"/>
        </w:rPr>
        <w:t>It is obvious that countries with large population will have higher number of students migrating to the US. To avoid any misinformation from the skewness, the data was normalized with the entire population of the country and the population of its youth aged between 15-49. The proportions provide a realistic trend of the migration patterns. These calculations were incorporated into the visualizations by using a parameter.</w:t>
      </w:r>
    </w:p>
    <w:p w14:paraId="6F88116C" w14:textId="77777777" w:rsidR="00B024ED" w:rsidRDefault="00B024ED" w:rsidP="00B024ED">
      <w:pPr>
        <w:spacing w:line="480" w:lineRule="auto"/>
        <w:ind w:left="360"/>
        <w:rPr>
          <w:rFonts w:ascii="Times New Roman" w:hAnsi="Times New Roman" w:cs="Times New Roman"/>
        </w:rPr>
      </w:pPr>
      <w:r>
        <w:rPr>
          <w:rFonts w:ascii="Times New Roman" w:hAnsi="Times New Roman" w:cs="Times New Roman"/>
        </w:rPr>
        <w:t xml:space="preserve">A map highlights the countries with the </w:t>
      </w:r>
      <w:proofErr w:type="gramStart"/>
      <w:r>
        <w:rPr>
          <w:rFonts w:ascii="Times New Roman" w:hAnsi="Times New Roman" w:cs="Times New Roman"/>
        </w:rPr>
        <w:t>count</w:t>
      </w:r>
      <w:proofErr w:type="gramEnd"/>
      <w:r>
        <w:rPr>
          <w:rFonts w:ascii="Times New Roman" w:hAnsi="Times New Roman" w:cs="Times New Roman"/>
        </w:rPr>
        <w:t xml:space="preserve"> or the proportions based on the selection from the parameter. Subsequently, a line chart sketches the values with the corresponding years.</w:t>
      </w:r>
    </w:p>
    <w:p w14:paraId="52114BA7" w14:textId="77777777" w:rsidR="00B024ED" w:rsidRDefault="00B024ED" w:rsidP="00B024ED">
      <w:pPr>
        <w:spacing w:line="480" w:lineRule="auto"/>
        <w:ind w:left="360"/>
        <w:rPr>
          <w:rFonts w:ascii="Times New Roman" w:hAnsi="Times New Roman" w:cs="Times New Roman"/>
        </w:rPr>
      </w:pPr>
      <w:r w:rsidRPr="007B22EC">
        <w:rPr>
          <w:rFonts w:ascii="Times New Roman" w:hAnsi="Times New Roman" w:cs="Times New Roman"/>
          <w:noProof/>
        </w:rPr>
        <w:lastRenderedPageBreak/>
        <w:drawing>
          <wp:inline distT="0" distB="0" distL="0" distR="0" wp14:anchorId="270E2F7E" wp14:editId="6640C3F8">
            <wp:extent cx="5194570" cy="3108417"/>
            <wp:effectExtent l="0" t="0" r="0" b="3175"/>
            <wp:docPr id="13425804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80494" name="Picture 1" descr="A screenshot of a computer screen&#10;&#10;AI-generated content may be incorrect."/>
                    <pic:cNvPicPr/>
                  </pic:nvPicPr>
                  <pic:blipFill>
                    <a:blip r:embed="rId12"/>
                    <a:stretch>
                      <a:fillRect/>
                    </a:stretch>
                  </pic:blipFill>
                  <pic:spPr>
                    <a:xfrm>
                      <a:off x="0" y="0"/>
                      <a:ext cx="5220435" cy="3123895"/>
                    </a:xfrm>
                    <a:prstGeom prst="rect">
                      <a:avLst/>
                    </a:prstGeom>
                  </pic:spPr>
                </pic:pic>
              </a:graphicData>
            </a:graphic>
          </wp:inline>
        </w:drawing>
      </w:r>
      <w:r>
        <w:rPr>
          <w:rFonts w:ascii="Times New Roman" w:hAnsi="Times New Roman" w:cs="Times New Roman"/>
        </w:rPr>
        <w:t xml:space="preserve">  </w:t>
      </w:r>
    </w:p>
    <w:p w14:paraId="7C902366" w14:textId="77777777" w:rsidR="00B024ED" w:rsidRDefault="00B024ED" w:rsidP="00B024ED">
      <w:pPr>
        <w:spacing w:line="480" w:lineRule="auto"/>
        <w:ind w:left="360"/>
        <w:rPr>
          <w:rFonts w:ascii="Times New Roman" w:hAnsi="Times New Roman" w:cs="Times New Roman"/>
        </w:rPr>
      </w:pPr>
      <w:r>
        <w:rPr>
          <w:rFonts w:ascii="Times New Roman" w:hAnsi="Times New Roman" w:cs="Times New Roman"/>
        </w:rPr>
        <w:t>A dynamic column chart presents the top 5 countries based on the chosen parameter. A year filter is employed to adjust the entire dashboard along with the above graphs.</w:t>
      </w:r>
    </w:p>
    <w:p w14:paraId="40AB092C" w14:textId="77777777" w:rsidR="00B024ED" w:rsidRDefault="00B024ED" w:rsidP="00B024ED">
      <w:pPr>
        <w:pStyle w:val="ListParagraph"/>
        <w:numPr>
          <w:ilvl w:val="1"/>
          <w:numId w:val="4"/>
        </w:numPr>
        <w:spacing w:line="480" w:lineRule="auto"/>
        <w:ind w:left="360"/>
        <w:rPr>
          <w:rFonts w:ascii="Times New Roman" w:hAnsi="Times New Roman" w:cs="Times New Roman"/>
        </w:rPr>
      </w:pPr>
      <w:r>
        <w:rPr>
          <w:rFonts w:ascii="Times New Roman" w:hAnsi="Times New Roman" w:cs="Times New Roman"/>
        </w:rPr>
        <w:t>Patterns with respect to courses/ level of education and US States</w:t>
      </w:r>
    </w:p>
    <w:p w14:paraId="7C8BC641" w14:textId="77777777" w:rsidR="00B024ED" w:rsidRDefault="00B024ED" w:rsidP="00B024ED">
      <w:pPr>
        <w:pStyle w:val="ListParagraph"/>
        <w:spacing w:line="480" w:lineRule="auto"/>
        <w:ind w:left="360"/>
        <w:rPr>
          <w:rFonts w:ascii="Times New Roman" w:hAnsi="Times New Roman" w:cs="Times New Roman"/>
        </w:rPr>
      </w:pPr>
      <w:r>
        <w:rPr>
          <w:rFonts w:ascii="Times New Roman" w:hAnsi="Times New Roman" w:cs="Times New Roman"/>
        </w:rPr>
        <w:t xml:space="preserve">To understand the trends in education, it was also important to understand the patterns in chosen courses or distribution of foreign students in various U.S. states. The year filter was extended to these charts as well. </w:t>
      </w:r>
    </w:p>
    <w:p w14:paraId="1941B3B0" w14:textId="77777777" w:rsidR="00B024ED" w:rsidRDefault="00B024ED" w:rsidP="00B024ED">
      <w:pPr>
        <w:pStyle w:val="ListParagraph"/>
        <w:spacing w:line="480" w:lineRule="auto"/>
        <w:ind w:left="360"/>
        <w:rPr>
          <w:rFonts w:ascii="Times New Roman" w:hAnsi="Times New Roman" w:cs="Times New Roman"/>
        </w:rPr>
      </w:pPr>
      <w:r w:rsidRPr="00B7166A">
        <w:rPr>
          <w:rFonts w:ascii="Times New Roman" w:hAnsi="Times New Roman" w:cs="Times New Roman"/>
          <w:noProof/>
        </w:rPr>
        <w:drawing>
          <wp:inline distT="0" distB="0" distL="0" distR="0" wp14:anchorId="5DAB0112" wp14:editId="0454F2AC">
            <wp:extent cx="5437762" cy="1965960"/>
            <wp:effectExtent l="0" t="0" r="0" b="2540"/>
            <wp:docPr id="10094336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3667" name="Picture 1" descr="A screenshot of a graph&#10;&#10;AI-generated content may be incorrect."/>
                    <pic:cNvPicPr/>
                  </pic:nvPicPr>
                  <pic:blipFill>
                    <a:blip r:embed="rId13"/>
                    <a:stretch>
                      <a:fillRect/>
                    </a:stretch>
                  </pic:blipFill>
                  <pic:spPr>
                    <a:xfrm>
                      <a:off x="0" y="0"/>
                      <a:ext cx="5458717" cy="1973536"/>
                    </a:xfrm>
                    <a:prstGeom prst="rect">
                      <a:avLst/>
                    </a:prstGeom>
                  </pic:spPr>
                </pic:pic>
              </a:graphicData>
            </a:graphic>
          </wp:inline>
        </w:drawing>
      </w:r>
    </w:p>
    <w:p w14:paraId="041F5EEC" w14:textId="2AC17D72" w:rsidR="00B024ED" w:rsidRPr="003A3693" w:rsidRDefault="00B024ED" w:rsidP="00B024ED">
      <w:pPr>
        <w:pStyle w:val="ListParagraph"/>
        <w:spacing w:line="480" w:lineRule="auto"/>
        <w:ind w:left="360"/>
        <w:rPr>
          <w:rFonts w:ascii="Times New Roman" w:hAnsi="Times New Roman" w:cs="Times New Roman"/>
        </w:rPr>
      </w:pPr>
      <w:r>
        <w:rPr>
          <w:rFonts w:ascii="Times New Roman" w:hAnsi="Times New Roman" w:cs="Times New Roman"/>
        </w:rPr>
        <w:lastRenderedPageBreak/>
        <w:t>By using the Total Student Count KPI, we demonstrate the total count of students in the chosen year. This information also aids in understand the spread of students among the states and courses. By using the country map in the dashboard, we can drill down into specific patterns of a country.</w:t>
      </w:r>
    </w:p>
    <w:p w14:paraId="363FE18C" w14:textId="4D80D569" w:rsidR="003A3693" w:rsidRPr="003E4396" w:rsidRDefault="003A3693" w:rsidP="00E771D7">
      <w:pPr>
        <w:numPr>
          <w:ilvl w:val="0"/>
          <w:numId w:val="4"/>
        </w:numPr>
        <w:tabs>
          <w:tab w:val="clear" w:pos="720"/>
          <w:tab w:val="num" w:pos="360"/>
        </w:tabs>
        <w:spacing w:line="480" w:lineRule="auto"/>
        <w:ind w:left="360"/>
        <w:rPr>
          <w:rFonts w:ascii="Times New Roman" w:hAnsi="Times New Roman" w:cs="Times New Roman"/>
        </w:rPr>
      </w:pPr>
      <w:r w:rsidRPr="003A3693">
        <w:rPr>
          <w:rFonts w:ascii="Times New Roman" w:hAnsi="Times New Roman" w:cs="Times New Roman"/>
          <w:b/>
          <w:bCs/>
        </w:rPr>
        <w:t>GDP</w:t>
      </w:r>
      <w:r w:rsidRPr="003E4396">
        <w:rPr>
          <w:rFonts w:ascii="Times New Roman" w:hAnsi="Times New Roman" w:cs="Times New Roman"/>
          <w:b/>
          <w:bCs/>
        </w:rPr>
        <w:t xml:space="preserve"> </w:t>
      </w:r>
      <w:r w:rsidRPr="003A3693">
        <w:rPr>
          <w:rFonts w:ascii="Times New Roman" w:hAnsi="Times New Roman" w:cs="Times New Roman"/>
          <w:b/>
          <w:bCs/>
        </w:rPr>
        <w:t>per Capita vs. Number of Students</w:t>
      </w:r>
      <w:r w:rsidRPr="003A3693">
        <w:rPr>
          <w:rFonts w:ascii="Times New Roman" w:hAnsi="Times New Roman" w:cs="Times New Roman"/>
        </w:rPr>
        <w:br/>
      </w:r>
      <w:r w:rsidR="003E4396" w:rsidRPr="003E4396">
        <w:rPr>
          <w:rFonts w:ascii="Times New Roman" w:hAnsi="Times New Roman" w:cs="Times New Roman"/>
          <w:color w:val="000000"/>
        </w:rPr>
        <w:t>A scatter plot was used to map GDP per capita against the total number of students from each country. This was achieved by using GDP values from the 'GDP for Countries' dataset and student counts from the SEVIS data. Countries were categorized into high-income, upper-middle-income, lower-middle-income, and low-income groups based on their GDP. To analyze the relationship between GDP and student migration on a per-country basis, an animated scatter plot was created to cycle through individual countries, visualizing their GDP alongside the number of students migrating to the U.S.</w:t>
      </w:r>
    </w:p>
    <w:p w14:paraId="4CBD3F29" w14:textId="505003ED" w:rsidR="00DE3A53" w:rsidRPr="003A3693" w:rsidRDefault="00DE3A53" w:rsidP="00E771D7">
      <w:pPr>
        <w:spacing w:line="480" w:lineRule="auto"/>
        <w:ind w:left="360"/>
        <w:rPr>
          <w:rFonts w:ascii="Times New Roman" w:hAnsi="Times New Roman" w:cs="Times New Roman"/>
        </w:rPr>
      </w:pPr>
      <w:r w:rsidRPr="003E4396">
        <w:rPr>
          <w:rFonts w:ascii="Times New Roman" w:hAnsi="Times New Roman" w:cs="Times New Roman"/>
          <w:noProof/>
        </w:rPr>
        <w:drawing>
          <wp:inline distT="0" distB="0" distL="0" distR="0" wp14:anchorId="28B36DD2" wp14:editId="3D8964F8">
            <wp:extent cx="5943600" cy="1609725"/>
            <wp:effectExtent l="0" t="0" r="0" b="3175"/>
            <wp:docPr id="11235986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98648" name="Picture 1" descr="A screenshot of a computer screen&#10;&#10;AI-generated content may be incorrect."/>
                    <pic:cNvPicPr/>
                  </pic:nvPicPr>
                  <pic:blipFill>
                    <a:blip r:embed="rId14"/>
                    <a:stretch>
                      <a:fillRect/>
                    </a:stretch>
                  </pic:blipFill>
                  <pic:spPr>
                    <a:xfrm>
                      <a:off x="0" y="0"/>
                      <a:ext cx="5943600" cy="1609725"/>
                    </a:xfrm>
                    <a:prstGeom prst="rect">
                      <a:avLst/>
                    </a:prstGeom>
                  </pic:spPr>
                </pic:pic>
              </a:graphicData>
            </a:graphic>
          </wp:inline>
        </w:drawing>
      </w:r>
    </w:p>
    <w:p w14:paraId="4BBC79B9" w14:textId="59E58FDA" w:rsidR="003A3693" w:rsidRDefault="003A3693" w:rsidP="00E771D7">
      <w:pPr>
        <w:numPr>
          <w:ilvl w:val="0"/>
          <w:numId w:val="4"/>
        </w:numPr>
        <w:tabs>
          <w:tab w:val="clear" w:pos="720"/>
          <w:tab w:val="num" w:pos="360"/>
        </w:tabs>
        <w:spacing w:line="480" w:lineRule="auto"/>
        <w:ind w:left="360"/>
        <w:rPr>
          <w:rFonts w:ascii="Times New Roman" w:hAnsi="Times New Roman" w:cs="Times New Roman"/>
        </w:rPr>
      </w:pPr>
      <w:r w:rsidRPr="003A3693">
        <w:rPr>
          <w:rFonts w:ascii="Times New Roman" w:hAnsi="Times New Roman" w:cs="Times New Roman"/>
          <w:b/>
          <w:bCs/>
        </w:rPr>
        <w:t>English Proficiency and State/</w:t>
      </w:r>
      <w:r w:rsidR="009B2725">
        <w:rPr>
          <w:rFonts w:ascii="Times New Roman" w:hAnsi="Times New Roman" w:cs="Times New Roman"/>
          <w:b/>
          <w:bCs/>
        </w:rPr>
        <w:t>Level of Education</w:t>
      </w:r>
      <w:r w:rsidRPr="003A3693">
        <w:rPr>
          <w:rFonts w:ascii="Times New Roman" w:hAnsi="Times New Roman" w:cs="Times New Roman"/>
          <w:b/>
          <w:bCs/>
        </w:rPr>
        <w:t xml:space="preserve"> Preference</w:t>
      </w:r>
      <w:r w:rsidRPr="003A3693">
        <w:rPr>
          <w:rFonts w:ascii="Times New Roman" w:hAnsi="Times New Roman" w:cs="Times New Roman"/>
        </w:rPr>
        <w:br/>
      </w:r>
      <w:r w:rsidR="009B2725">
        <w:rPr>
          <w:rFonts w:ascii="Times New Roman" w:hAnsi="Times New Roman" w:cs="Times New Roman"/>
        </w:rPr>
        <w:t xml:space="preserve">To answer the question whether students from countries with high English proficiency rating choose certain </w:t>
      </w:r>
      <w:r w:rsidR="00D149B7">
        <w:rPr>
          <w:rFonts w:ascii="Times New Roman" w:hAnsi="Times New Roman" w:cs="Times New Roman"/>
        </w:rPr>
        <w:t>courses</w:t>
      </w:r>
      <w:r w:rsidR="009B2725">
        <w:rPr>
          <w:rFonts w:ascii="Times New Roman" w:hAnsi="Times New Roman" w:cs="Times New Roman"/>
        </w:rPr>
        <w:t xml:space="preserve"> or states, a </w:t>
      </w:r>
      <w:r w:rsidR="00D149B7">
        <w:rPr>
          <w:rFonts w:ascii="Times New Roman" w:hAnsi="Times New Roman" w:cs="Times New Roman"/>
        </w:rPr>
        <w:t>heat map</w:t>
      </w:r>
      <w:r w:rsidR="009B2725">
        <w:rPr>
          <w:rFonts w:ascii="Times New Roman" w:hAnsi="Times New Roman" w:cs="Times New Roman"/>
        </w:rPr>
        <w:t xml:space="preserve"> was used to </w:t>
      </w:r>
      <w:r w:rsidR="004E2A17">
        <w:rPr>
          <w:rFonts w:ascii="Times New Roman" w:hAnsi="Times New Roman" w:cs="Times New Roman"/>
        </w:rPr>
        <w:t>signify</w:t>
      </w:r>
      <w:r w:rsidR="009B2725">
        <w:rPr>
          <w:rFonts w:ascii="Times New Roman" w:hAnsi="Times New Roman" w:cs="Times New Roman"/>
        </w:rPr>
        <w:t xml:space="preserve"> the count of students </w:t>
      </w:r>
      <w:r w:rsidR="00D149B7">
        <w:rPr>
          <w:rFonts w:ascii="Times New Roman" w:hAnsi="Times New Roman" w:cs="Times New Roman"/>
        </w:rPr>
        <w:t xml:space="preserve">against a course while filtering for countries that have high English Proficiency rating. To extend the analysis, the filter also enables us to filter through low and medium English proficiency too. We leverage maps, to highlight the countries that are categorized </w:t>
      </w:r>
      <w:r w:rsidR="004E2A17">
        <w:rPr>
          <w:rFonts w:ascii="Times New Roman" w:hAnsi="Times New Roman" w:cs="Times New Roman"/>
        </w:rPr>
        <w:t xml:space="preserve">by their English proficiency </w:t>
      </w:r>
      <w:r w:rsidR="004E2A17">
        <w:rPr>
          <w:rFonts w:ascii="Times New Roman" w:hAnsi="Times New Roman" w:cs="Times New Roman"/>
        </w:rPr>
        <w:lastRenderedPageBreak/>
        <w:t>level</w:t>
      </w:r>
      <w:r w:rsidR="00D149B7">
        <w:rPr>
          <w:rFonts w:ascii="Times New Roman" w:hAnsi="Times New Roman" w:cs="Times New Roman"/>
        </w:rPr>
        <w:t xml:space="preserve">. This allowed us to enable drilldown on any </w:t>
      </w:r>
      <w:r w:rsidR="004E2A17">
        <w:rPr>
          <w:rFonts w:ascii="Times New Roman" w:hAnsi="Times New Roman" w:cs="Times New Roman"/>
        </w:rPr>
        <w:t>country</w:t>
      </w:r>
      <w:r w:rsidR="00D149B7">
        <w:rPr>
          <w:rFonts w:ascii="Times New Roman" w:hAnsi="Times New Roman" w:cs="Times New Roman"/>
        </w:rPr>
        <w:t xml:space="preserve"> within the categories to take a deeper look at the distribution of students among the </w:t>
      </w:r>
      <w:r w:rsidR="004E2A17">
        <w:rPr>
          <w:rFonts w:ascii="Times New Roman" w:hAnsi="Times New Roman" w:cs="Times New Roman"/>
        </w:rPr>
        <w:t xml:space="preserve">courses </w:t>
      </w:r>
      <w:proofErr w:type="gramStart"/>
      <w:r w:rsidR="004E2A17">
        <w:rPr>
          <w:rFonts w:ascii="Times New Roman" w:hAnsi="Times New Roman" w:cs="Times New Roman"/>
        </w:rPr>
        <w:t>and</w:t>
      </w:r>
      <w:r w:rsidR="00D149B7">
        <w:rPr>
          <w:rFonts w:ascii="Times New Roman" w:hAnsi="Times New Roman" w:cs="Times New Roman"/>
        </w:rPr>
        <w:t xml:space="preserve"> also</w:t>
      </w:r>
      <w:proofErr w:type="gramEnd"/>
      <w:r w:rsidR="00D149B7">
        <w:rPr>
          <w:rFonts w:ascii="Times New Roman" w:hAnsi="Times New Roman" w:cs="Times New Roman"/>
        </w:rPr>
        <w:t xml:space="preserve"> identify the preferred state of these students.</w:t>
      </w:r>
    </w:p>
    <w:p w14:paraId="7DFB2312" w14:textId="54E5D681" w:rsidR="00D149B7" w:rsidRPr="003A3693" w:rsidRDefault="004E2A17" w:rsidP="00E771D7">
      <w:pPr>
        <w:spacing w:line="480" w:lineRule="auto"/>
        <w:ind w:left="360"/>
        <w:rPr>
          <w:rFonts w:ascii="Times New Roman" w:hAnsi="Times New Roman" w:cs="Times New Roman"/>
        </w:rPr>
      </w:pPr>
      <w:r w:rsidRPr="004E2A17">
        <w:rPr>
          <w:rFonts w:ascii="Times New Roman" w:hAnsi="Times New Roman" w:cs="Times New Roman"/>
          <w:noProof/>
        </w:rPr>
        <w:drawing>
          <wp:inline distT="0" distB="0" distL="0" distR="0" wp14:anchorId="00443A25" wp14:editId="4045E819">
            <wp:extent cx="5943600" cy="1518285"/>
            <wp:effectExtent l="0" t="0" r="0" b="5715"/>
            <wp:docPr id="13438875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87586" name="Picture 1" descr="A screenshot of a computer screen&#10;&#10;AI-generated content may be incorrect."/>
                    <pic:cNvPicPr/>
                  </pic:nvPicPr>
                  <pic:blipFill>
                    <a:blip r:embed="rId15"/>
                    <a:stretch>
                      <a:fillRect/>
                    </a:stretch>
                  </pic:blipFill>
                  <pic:spPr>
                    <a:xfrm>
                      <a:off x="0" y="0"/>
                      <a:ext cx="5943600" cy="1518285"/>
                    </a:xfrm>
                    <a:prstGeom prst="rect">
                      <a:avLst/>
                    </a:prstGeom>
                  </pic:spPr>
                </pic:pic>
              </a:graphicData>
            </a:graphic>
          </wp:inline>
        </w:drawing>
      </w:r>
    </w:p>
    <w:p w14:paraId="5FFCBC67" w14:textId="58C0CD97" w:rsidR="003A3693" w:rsidRDefault="006247CC" w:rsidP="00E771D7">
      <w:pPr>
        <w:numPr>
          <w:ilvl w:val="0"/>
          <w:numId w:val="4"/>
        </w:numPr>
        <w:tabs>
          <w:tab w:val="clear" w:pos="720"/>
          <w:tab w:val="num" w:pos="360"/>
        </w:tabs>
        <w:spacing w:line="480" w:lineRule="auto"/>
        <w:ind w:left="360"/>
        <w:rPr>
          <w:rFonts w:ascii="Times New Roman" w:hAnsi="Times New Roman" w:cs="Times New Roman"/>
        </w:rPr>
      </w:pPr>
      <w:r>
        <w:rPr>
          <w:rFonts w:ascii="Times New Roman" w:hAnsi="Times New Roman" w:cs="Times New Roman"/>
          <w:b/>
          <w:bCs/>
        </w:rPr>
        <w:t>Human Development as a factor for choosing a level of education or preferred state</w:t>
      </w:r>
      <w:r w:rsidR="003A3693" w:rsidRPr="003A3693">
        <w:rPr>
          <w:rFonts w:ascii="Times New Roman" w:hAnsi="Times New Roman" w:cs="Times New Roman"/>
        </w:rPr>
        <w:br/>
      </w:r>
      <w:r w:rsidR="00490D89" w:rsidRPr="00490D89">
        <w:rPr>
          <w:rFonts w:ascii="Times New Roman" w:hAnsi="Times New Roman" w:cs="Times New Roman"/>
        </w:rPr>
        <w:t>Similar to the categorizations based on English proficiency and GDP, countries were grouped by their Human Development Index (HDI) levels. A map visualization was used to highlight countries within each HDI category, enabling quick identification. A pie chart was used to analyze the proportion of students choosing various educational programs within each HDI group. The map also allowed for country-level drilldowns to observe the distribution of chosen education levels for any selected country.</w:t>
      </w:r>
    </w:p>
    <w:p w14:paraId="0D0B2C13" w14:textId="7073889B" w:rsidR="006247CC" w:rsidRPr="003A3693" w:rsidRDefault="006247CC" w:rsidP="00E771D7">
      <w:pPr>
        <w:spacing w:line="480" w:lineRule="auto"/>
        <w:ind w:left="360"/>
        <w:rPr>
          <w:rFonts w:ascii="Times New Roman" w:hAnsi="Times New Roman" w:cs="Times New Roman"/>
        </w:rPr>
      </w:pPr>
      <w:r w:rsidRPr="006247CC">
        <w:rPr>
          <w:rFonts w:ascii="Times New Roman" w:hAnsi="Times New Roman" w:cs="Times New Roman"/>
          <w:noProof/>
        </w:rPr>
        <w:drawing>
          <wp:inline distT="0" distB="0" distL="0" distR="0" wp14:anchorId="1B4C98B3" wp14:editId="70CA02CD">
            <wp:extent cx="5943600" cy="1471930"/>
            <wp:effectExtent l="0" t="0" r="0" b="1270"/>
            <wp:docPr id="1006469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69674" name="Picture 1" descr="A screenshot of a computer&#10;&#10;AI-generated content may be incorrect."/>
                    <pic:cNvPicPr/>
                  </pic:nvPicPr>
                  <pic:blipFill>
                    <a:blip r:embed="rId16"/>
                    <a:stretch>
                      <a:fillRect/>
                    </a:stretch>
                  </pic:blipFill>
                  <pic:spPr>
                    <a:xfrm>
                      <a:off x="0" y="0"/>
                      <a:ext cx="5943600" cy="1471930"/>
                    </a:xfrm>
                    <a:prstGeom prst="rect">
                      <a:avLst/>
                    </a:prstGeom>
                  </pic:spPr>
                </pic:pic>
              </a:graphicData>
            </a:graphic>
          </wp:inline>
        </w:drawing>
      </w:r>
    </w:p>
    <w:p w14:paraId="7DD4AB35" w14:textId="10120F16" w:rsidR="003A3693" w:rsidRDefault="003A3693" w:rsidP="00E771D7">
      <w:pPr>
        <w:numPr>
          <w:ilvl w:val="0"/>
          <w:numId w:val="4"/>
        </w:numPr>
        <w:tabs>
          <w:tab w:val="clear" w:pos="720"/>
          <w:tab w:val="num" w:pos="360"/>
        </w:tabs>
        <w:spacing w:line="480" w:lineRule="auto"/>
        <w:ind w:left="360"/>
        <w:rPr>
          <w:rFonts w:ascii="Times New Roman" w:hAnsi="Times New Roman" w:cs="Times New Roman"/>
        </w:rPr>
      </w:pPr>
      <w:r w:rsidRPr="003A3693">
        <w:rPr>
          <w:rFonts w:ascii="Times New Roman" w:hAnsi="Times New Roman" w:cs="Times New Roman"/>
          <w:b/>
          <w:bCs/>
        </w:rPr>
        <w:t xml:space="preserve">Unemployment </w:t>
      </w:r>
      <w:r w:rsidR="00D3644B">
        <w:rPr>
          <w:rFonts w:ascii="Times New Roman" w:hAnsi="Times New Roman" w:cs="Times New Roman"/>
          <w:b/>
          <w:bCs/>
        </w:rPr>
        <w:t xml:space="preserve">rates </w:t>
      </w:r>
      <w:r w:rsidRPr="003A3693">
        <w:rPr>
          <w:rFonts w:ascii="Times New Roman" w:hAnsi="Times New Roman" w:cs="Times New Roman"/>
          <w:b/>
          <w:bCs/>
        </w:rPr>
        <w:t xml:space="preserve">and </w:t>
      </w:r>
      <w:r w:rsidR="00D3644B">
        <w:rPr>
          <w:rFonts w:ascii="Times New Roman" w:hAnsi="Times New Roman" w:cs="Times New Roman"/>
          <w:b/>
          <w:bCs/>
        </w:rPr>
        <w:t xml:space="preserve">the number of </w:t>
      </w:r>
      <w:r w:rsidR="003A0CE8">
        <w:rPr>
          <w:rFonts w:ascii="Times New Roman" w:hAnsi="Times New Roman" w:cs="Times New Roman"/>
          <w:b/>
          <w:bCs/>
        </w:rPr>
        <w:t>students</w:t>
      </w:r>
      <w:r w:rsidR="00D3644B">
        <w:rPr>
          <w:rFonts w:ascii="Times New Roman" w:hAnsi="Times New Roman" w:cs="Times New Roman"/>
          <w:b/>
          <w:bCs/>
        </w:rPr>
        <w:t xml:space="preserve"> opting for a course and a state</w:t>
      </w:r>
      <w:r w:rsidRPr="003A3693">
        <w:rPr>
          <w:rFonts w:ascii="Times New Roman" w:hAnsi="Times New Roman" w:cs="Times New Roman"/>
        </w:rPr>
        <w:br/>
      </w:r>
      <w:r w:rsidR="00D3644B">
        <w:rPr>
          <w:rFonts w:ascii="Times New Roman" w:hAnsi="Times New Roman" w:cs="Times New Roman"/>
        </w:rPr>
        <w:t xml:space="preserve">A bar graph was chosen to list the count of students choosing a certain course of level of education among countries that are categorized into levels based on the unemployment rate </w:t>
      </w:r>
      <w:r w:rsidR="00D3644B">
        <w:rPr>
          <w:rFonts w:ascii="Times New Roman" w:hAnsi="Times New Roman" w:cs="Times New Roman"/>
        </w:rPr>
        <w:lastRenderedPageBreak/>
        <w:t xml:space="preserve">of a country. The categorization also enabled to identify these countries on a map, allowing us to drilldown on any </w:t>
      </w:r>
      <w:r w:rsidR="003A0CE8">
        <w:rPr>
          <w:rFonts w:ascii="Times New Roman" w:hAnsi="Times New Roman" w:cs="Times New Roman"/>
        </w:rPr>
        <w:t>country</w:t>
      </w:r>
      <w:r w:rsidR="00D3644B">
        <w:rPr>
          <w:rFonts w:ascii="Times New Roman" w:hAnsi="Times New Roman" w:cs="Times New Roman"/>
        </w:rPr>
        <w:t xml:space="preserve"> to understand the choice of course and state among its population.</w:t>
      </w:r>
    </w:p>
    <w:p w14:paraId="2755BEF3" w14:textId="35A2E374" w:rsidR="00D3644B" w:rsidRDefault="00D3644B" w:rsidP="00E771D7">
      <w:pPr>
        <w:spacing w:line="480" w:lineRule="auto"/>
        <w:ind w:left="360"/>
        <w:rPr>
          <w:rFonts w:ascii="Times New Roman" w:hAnsi="Times New Roman" w:cs="Times New Roman"/>
        </w:rPr>
      </w:pPr>
      <w:r w:rsidRPr="00D3644B">
        <w:rPr>
          <w:rFonts w:ascii="Times New Roman" w:hAnsi="Times New Roman" w:cs="Times New Roman"/>
          <w:noProof/>
        </w:rPr>
        <w:drawing>
          <wp:inline distT="0" distB="0" distL="0" distR="0" wp14:anchorId="44FCB4EE" wp14:editId="336BFEF2">
            <wp:extent cx="5943600" cy="1553845"/>
            <wp:effectExtent l="0" t="0" r="0" b="0"/>
            <wp:docPr id="143101666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6667" name="Picture 1" descr="A screenshot of a graph&#10;&#10;AI-generated content may be incorrect."/>
                    <pic:cNvPicPr/>
                  </pic:nvPicPr>
                  <pic:blipFill>
                    <a:blip r:embed="rId17"/>
                    <a:stretch>
                      <a:fillRect/>
                    </a:stretch>
                  </pic:blipFill>
                  <pic:spPr>
                    <a:xfrm>
                      <a:off x="0" y="0"/>
                      <a:ext cx="5943600" cy="1553845"/>
                    </a:xfrm>
                    <a:prstGeom prst="rect">
                      <a:avLst/>
                    </a:prstGeom>
                  </pic:spPr>
                </pic:pic>
              </a:graphicData>
            </a:graphic>
          </wp:inline>
        </w:drawing>
      </w:r>
    </w:p>
    <w:p w14:paraId="4B60B440" w14:textId="77777777" w:rsidR="00D3644B" w:rsidRPr="003A3693" w:rsidRDefault="00D3644B" w:rsidP="00E771D7">
      <w:pPr>
        <w:spacing w:line="480" w:lineRule="auto"/>
        <w:ind w:left="360"/>
        <w:rPr>
          <w:rFonts w:ascii="Times New Roman" w:hAnsi="Times New Roman" w:cs="Times New Roman"/>
        </w:rPr>
      </w:pPr>
    </w:p>
    <w:p w14:paraId="586BD1BC" w14:textId="6814CEC2" w:rsidR="00D24093" w:rsidRPr="00B550E3" w:rsidRDefault="00B550E3" w:rsidP="00E771D7">
      <w:pPr>
        <w:spacing w:line="480" w:lineRule="auto"/>
        <w:ind w:left="-360"/>
        <w:rPr>
          <w:rFonts w:ascii="Times New Roman" w:hAnsi="Times New Roman" w:cs="Times New Roman"/>
          <w:b/>
          <w:bCs/>
        </w:rPr>
      </w:pPr>
      <w:r w:rsidRPr="00B550E3">
        <w:rPr>
          <w:rFonts w:ascii="Times New Roman" w:hAnsi="Times New Roman" w:cs="Times New Roman"/>
          <w:b/>
          <w:bCs/>
        </w:rPr>
        <w:t>Conclusion</w:t>
      </w:r>
    </w:p>
    <w:p w14:paraId="5864B4F2" w14:textId="77777777" w:rsidR="008959E7" w:rsidRDefault="008959E7" w:rsidP="00E771D7">
      <w:pPr>
        <w:pStyle w:val="ListParagraph"/>
        <w:numPr>
          <w:ilvl w:val="0"/>
          <w:numId w:val="5"/>
        </w:numPr>
        <w:spacing w:line="480" w:lineRule="auto"/>
        <w:ind w:left="360"/>
        <w:rPr>
          <w:rFonts w:ascii="Times New Roman" w:hAnsi="Times New Roman" w:cs="Times New Roman"/>
        </w:rPr>
      </w:pPr>
      <w:r w:rsidRPr="003E4396">
        <w:rPr>
          <w:rFonts w:ascii="Times New Roman" w:hAnsi="Times New Roman" w:cs="Times New Roman"/>
        </w:rPr>
        <w:t>How does a country’s GDP related to the number of students migrating to the U.S?</w:t>
      </w:r>
    </w:p>
    <w:p w14:paraId="1E2889AC" w14:textId="1DBB237F" w:rsidR="004439D5" w:rsidRDefault="00893BBA" w:rsidP="00E771D7">
      <w:pPr>
        <w:spacing w:line="480" w:lineRule="auto"/>
        <w:rPr>
          <w:rFonts w:ascii="Times New Roman" w:hAnsi="Times New Roman" w:cs="Times New Roman"/>
        </w:rPr>
      </w:pPr>
      <w:r w:rsidRPr="00893BBA">
        <w:rPr>
          <w:rFonts w:ascii="Times New Roman" w:hAnsi="Times New Roman" w:cs="Times New Roman"/>
        </w:rPr>
        <w:t xml:space="preserve">By considering the proportion of the population migrating to the U.S. for education, countries with low GDP per capita tend to have a lower share of their population choosing to study in the U.S. Interestingly, a similar trend is </w:t>
      </w:r>
      <w:r w:rsidR="002A6C37">
        <w:rPr>
          <w:rFonts w:ascii="Times New Roman" w:hAnsi="Times New Roman" w:cs="Times New Roman"/>
        </w:rPr>
        <w:t>followed by</w:t>
      </w:r>
      <w:r w:rsidRPr="00893BBA">
        <w:rPr>
          <w:rFonts w:ascii="Times New Roman" w:hAnsi="Times New Roman" w:cs="Times New Roman"/>
        </w:rPr>
        <w:t xml:space="preserve"> high GDP per capita countries</w:t>
      </w:r>
      <w:r w:rsidR="002A6C37">
        <w:rPr>
          <w:rFonts w:ascii="Times New Roman" w:hAnsi="Times New Roman" w:cs="Times New Roman"/>
        </w:rPr>
        <w:t xml:space="preserve"> as well</w:t>
      </w:r>
      <w:r w:rsidRPr="00893BBA">
        <w:rPr>
          <w:rFonts w:ascii="Times New Roman" w:hAnsi="Times New Roman" w:cs="Times New Roman"/>
        </w:rPr>
        <w:t xml:space="preserve">, with only a few outliers showing a notably higher proportion of students studying abroad. While the differences may appear subtle in some cases, </w:t>
      </w:r>
      <w:r w:rsidR="002A6C37">
        <w:rPr>
          <w:rFonts w:ascii="Times New Roman" w:hAnsi="Times New Roman" w:cs="Times New Roman"/>
        </w:rPr>
        <w:t xml:space="preserve">there is a higher amount of student migrating to the U.S. from </w:t>
      </w:r>
      <w:r w:rsidRPr="00893BBA">
        <w:rPr>
          <w:rFonts w:ascii="Times New Roman" w:hAnsi="Times New Roman" w:cs="Times New Roman"/>
        </w:rPr>
        <w:t xml:space="preserve">countries </w:t>
      </w:r>
      <w:r w:rsidR="002A6C37">
        <w:rPr>
          <w:rFonts w:ascii="Times New Roman" w:hAnsi="Times New Roman" w:cs="Times New Roman"/>
        </w:rPr>
        <w:t>with higher GDP</w:t>
      </w:r>
      <w:r w:rsidRPr="00893BBA">
        <w:rPr>
          <w:rFonts w:ascii="Times New Roman" w:hAnsi="Times New Roman" w:cs="Times New Roman"/>
        </w:rPr>
        <w:t>.</w:t>
      </w:r>
    </w:p>
    <w:p w14:paraId="3B1EEEA3" w14:textId="79424ABD" w:rsidR="00893BBA" w:rsidRDefault="00893BBA" w:rsidP="00E771D7">
      <w:pPr>
        <w:pStyle w:val="ListParagraph"/>
        <w:numPr>
          <w:ilvl w:val="0"/>
          <w:numId w:val="5"/>
        </w:numPr>
        <w:spacing w:line="480" w:lineRule="auto"/>
        <w:ind w:left="360"/>
        <w:rPr>
          <w:rFonts w:ascii="Times New Roman" w:hAnsi="Times New Roman" w:cs="Times New Roman"/>
        </w:rPr>
      </w:pPr>
      <w:r>
        <w:rPr>
          <w:rFonts w:ascii="Times New Roman" w:hAnsi="Times New Roman" w:cs="Times New Roman"/>
        </w:rPr>
        <w:t>English Proficiency:</w:t>
      </w:r>
    </w:p>
    <w:p w14:paraId="3F8CEDCE" w14:textId="7DB2D254" w:rsidR="00E771D7" w:rsidRPr="00E771D7" w:rsidRDefault="00893BBA" w:rsidP="00E771D7">
      <w:pPr>
        <w:pStyle w:val="ListParagraph"/>
        <w:numPr>
          <w:ilvl w:val="0"/>
          <w:numId w:val="6"/>
        </w:numPr>
        <w:spacing w:line="480" w:lineRule="auto"/>
        <w:rPr>
          <w:rFonts w:ascii="Times New Roman" w:hAnsi="Times New Roman" w:cs="Times New Roman"/>
        </w:rPr>
      </w:pPr>
      <w:r w:rsidRPr="00E771D7">
        <w:rPr>
          <w:rFonts w:ascii="Times New Roman" w:hAnsi="Times New Roman" w:cs="Times New Roman"/>
        </w:rPr>
        <w:t>Do students from countries with higher English Proficiency prefer certain U.S. State?</w:t>
      </w:r>
    </w:p>
    <w:p w14:paraId="03C0D7CC" w14:textId="6E9EA962" w:rsidR="00893BBA" w:rsidRDefault="00E771D7" w:rsidP="00797851">
      <w:pPr>
        <w:spacing w:line="480" w:lineRule="auto"/>
        <w:rPr>
          <w:rFonts w:ascii="Times New Roman" w:hAnsi="Times New Roman" w:cs="Times New Roman"/>
        </w:rPr>
      </w:pPr>
      <w:r w:rsidRPr="00E771D7">
        <w:rPr>
          <w:rFonts w:ascii="Times New Roman" w:hAnsi="Times New Roman" w:cs="Times New Roman"/>
        </w:rPr>
        <w:t xml:space="preserve">Yes, students from countries with higher English proficiency tend to choose California for their education. One possible explanation is that many institutions in California maintain high academic standards, often requiring strong English language proficiency. Additionally, the higher </w:t>
      </w:r>
      <w:r w:rsidRPr="00E771D7">
        <w:rPr>
          <w:rFonts w:ascii="Times New Roman" w:hAnsi="Times New Roman" w:cs="Times New Roman"/>
        </w:rPr>
        <w:lastRenderedPageBreak/>
        <w:t xml:space="preserve">cost of living in California may be more manageable for students from wealthier, </w:t>
      </w:r>
      <w:r w:rsidR="0079640B">
        <w:rPr>
          <w:rFonts w:ascii="Times New Roman" w:hAnsi="Times New Roman" w:cs="Times New Roman"/>
        </w:rPr>
        <w:t xml:space="preserve">also happen to be </w:t>
      </w:r>
      <w:r w:rsidRPr="00E771D7">
        <w:rPr>
          <w:rFonts w:ascii="Times New Roman" w:hAnsi="Times New Roman" w:cs="Times New Roman"/>
        </w:rPr>
        <w:t>high English proficiency countries, making it a more accessible destination for them.</w:t>
      </w:r>
    </w:p>
    <w:p w14:paraId="354AFF7B" w14:textId="370A8927" w:rsidR="00797851" w:rsidRPr="00E771D7" w:rsidRDefault="00797851" w:rsidP="00797851">
      <w:pPr>
        <w:pStyle w:val="ListParagraph"/>
        <w:numPr>
          <w:ilvl w:val="0"/>
          <w:numId w:val="6"/>
        </w:numPr>
        <w:spacing w:line="480" w:lineRule="auto"/>
        <w:rPr>
          <w:rFonts w:ascii="Times New Roman" w:hAnsi="Times New Roman" w:cs="Times New Roman"/>
        </w:rPr>
      </w:pPr>
      <w:r w:rsidRPr="00E771D7">
        <w:rPr>
          <w:rFonts w:ascii="Times New Roman" w:hAnsi="Times New Roman" w:cs="Times New Roman"/>
        </w:rPr>
        <w:t xml:space="preserve">Do students from countries with higher English Proficiency prefer certain </w:t>
      </w:r>
      <w:r>
        <w:rPr>
          <w:rFonts w:ascii="Times New Roman" w:hAnsi="Times New Roman" w:cs="Times New Roman"/>
        </w:rPr>
        <w:t>courses</w:t>
      </w:r>
      <w:r w:rsidRPr="00E771D7">
        <w:rPr>
          <w:rFonts w:ascii="Times New Roman" w:hAnsi="Times New Roman" w:cs="Times New Roman"/>
        </w:rPr>
        <w:t>?</w:t>
      </w:r>
    </w:p>
    <w:p w14:paraId="1B8BE078" w14:textId="77777777" w:rsidR="0077218C" w:rsidRDefault="00203E83" w:rsidP="0077218C">
      <w:pPr>
        <w:spacing w:line="480" w:lineRule="auto"/>
        <w:rPr>
          <w:rFonts w:ascii="Times New Roman" w:hAnsi="Times New Roman" w:cs="Times New Roman"/>
        </w:rPr>
      </w:pPr>
      <w:r>
        <w:rPr>
          <w:rFonts w:ascii="Times New Roman" w:hAnsi="Times New Roman" w:cs="Times New Roman"/>
        </w:rPr>
        <w:t>While there is no single chosen course, a majority (</w:t>
      </w:r>
      <w:r w:rsidR="00797851">
        <w:rPr>
          <w:rFonts w:ascii="Times New Roman" w:hAnsi="Times New Roman" w:cs="Times New Roman"/>
        </w:rPr>
        <w:t>41%</w:t>
      </w:r>
      <w:r>
        <w:rPr>
          <w:rFonts w:ascii="Times New Roman" w:hAnsi="Times New Roman" w:cs="Times New Roman"/>
        </w:rPr>
        <w:t>)</w:t>
      </w:r>
      <w:r w:rsidR="00797851">
        <w:rPr>
          <w:rFonts w:ascii="Times New Roman" w:hAnsi="Times New Roman" w:cs="Times New Roman"/>
        </w:rPr>
        <w:t xml:space="preserve"> of students from countries with high English proficiency opt to pursue various </w:t>
      </w:r>
      <w:r w:rsidR="0077218C">
        <w:rPr>
          <w:rFonts w:ascii="Times New Roman" w:hAnsi="Times New Roman" w:cs="Times New Roman"/>
        </w:rPr>
        <w:t>bachelor’s</w:t>
      </w:r>
      <w:r w:rsidR="00797851">
        <w:rPr>
          <w:rFonts w:ascii="Times New Roman" w:hAnsi="Times New Roman" w:cs="Times New Roman"/>
        </w:rPr>
        <w:t xml:space="preserve"> degrees.</w:t>
      </w:r>
    </w:p>
    <w:p w14:paraId="0273CDA2" w14:textId="1200EE31" w:rsidR="00864468" w:rsidRPr="00864468" w:rsidRDefault="00864468" w:rsidP="0077218C">
      <w:pPr>
        <w:pStyle w:val="ListParagraph"/>
        <w:numPr>
          <w:ilvl w:val="0"/>
          <w:numId w:val="5"/>
        </w:numPr>
        <w:spacing w:line="480" w:lineRule="auto"/>
        <w:ind w:left="360"/>
        <w:rPr>
          <w:rFonts w:ascii="Times New Roman" w:hAnsi="Times New Roman" w:cs="Times New Roman"/>
        </w:rPr>
      </w:pPr>
      <w:r>
        <w:rPr>
          <w:rFonts w:ascii="Times New Roman" w:hAnsi="Times New Roman" w:cs="Times New Roman"/>
        </w:rPr>
        <w:t>Do student form countries with lower HDI choose certain programs over others?</w:t>
      </w:r>
    </w:p>
    <w:p w14:paraId="08DBD744" w14:textId="00F1B073" w:rsidR="0077218C" w:rsidRDefault="0077218C" w:rsidP="0077218C">
      <w:pPr>
        <w:spacing w:line="480" w:lineRule="auto"/>
        <w:rPr>
          <w:rFonts w:ascii="Times New Roman" w:hAnsi="Times New Roman" w:cs="Times New Roman"/>
        </w:rPr>
      </w:pPr>
      <w:r>
        <w:rPr>
          <w:rFonts w:ascii="Times New Roman" w:hAnsi="Times New Roman" w:cs="Times New Roman"/>
        </w:rPr>
        <w:t xml:space="preserve">Majority of the countries with low HDI belong the African continent, except Afghanistan and Pakistan. Students from these counties prefer to pursue various Master’s and bachelor’s, while very few are </w:t>
      </w:r>
      <w:r w:rsidR="00D66286">
        <w:rPr>
          <w:rFonts w:ascii="Times New Roman" w:hAnsi="Times New Roman" w:cs="Times New Roman"/>
        </w:rPr>
        <w:t>interested</w:t>
      </w:r>
      <w:r>
        <w:rPr>
          <w:rFonts w:ascii="Times New Roman" w:hAnsi="Times New Roman" w:cs="Times New Roman"/>
        </w:rPr>
        <w:t xml:space="preserve"> </w:t>
      </w:r>
      <w:r w:rsidR="00D66286">
        <w:rPr>
          <w:rFonts w:ascii="Times New Roman" w:hAnsi="Times New Roman" w:cs="Times New Roman"/>
        </w:rPr>
        <w:t>i</w:t>
      </w:r>
      <w:r>
        <w:rPr>
          <w:rFonts w:ascii="Times New Roman" w:hAnsi="Times New Roman" w:cs="Times New Roman"/>
        </w:rPr>
        <w:t>n pursuing any other vocational training or language training. This sort of tren</w:t>
      </w:r>
      <w:r w:rsidR="00864468">
        <w:rPr>
          <w:rFonts w:ascii="Times New Roman" w:hAnsi="Times New Roman" w:cs="Times New Roman"/>
        </w:rPr>
        <w:t>d</w:t>
      </w:r>
      <w:r>
        <w:rPr>
          <w:rFonts w:ascii="Times New Roman" w:hAnsi="Times New Roman" w:cs="Times New Roman"/>
        </w:rPr>
        <w:t xml:space="preserve"> is consistent post COVID.</w:t>
      </w:r>
    </w:p>
    <w:p w14:paraId="0BA5714F" w14:textId="43F55A2C" w:rsidR="00864468" w:rsidRDefault="00864468" w:rsidP="00864468">
      <w:pPr>
        <w:pStyle w:val="ListParagraph"/>
        <w:numPr>
          <w:ilvl w:val="0"/>
          <w:numId w:val="5"/>
        </w:numPr>
        <w:spacing w:line="480" w:lineRule="auto"/>
        <w:ind w:left="360"/>
        <w:rPr>
          <w:rFonts w:ascii="Times New Roman" w:hAnsi="Times New Roman" w:cs="Times New Roman"/>
        </w:rPr>
      </w:pPr>
      <w:r>
        <w:rPr>
          <w:rFonts w:ascii="Times New Roman" w:hAnsi="Times New Roman" w:cs="Times New Roman"/>
        </w:rPr>
        <w:t>Unemployment rates</w:t>
      </w:r>
    </w:p>
    <w:p w14:paraId="66424276" w14:textId="77777777" w:rsidR="00864468" w:rsidRDefault="00864468" w:rsidP="00864468">
      <w:pPr>
        <w:pStyle w:val="ListParagraph"/>
        <w:numPr>
          <w:ilvl w:val="0"/>
          <w:numId w:val="7"/>
        </w:numPr>
        <w:spacing w:line="480" w:lineRule="auto"/>
        <w:rPr>
          <w:rFonts w:ascii="Times New Roman" w:hAnsi="Times New Roman" w:cs="Times New Roman"/>
        </w:rPr>
      </w:pPr>
      <w:r w:rsidRPr="00864468">
        <w:rPr>
          <w:rFonts w:ascii="Times New Roman" w:hAnsi="Times New Roman" w:cs="Times New Roman"/>
        </w:rPr>
        <w:t>Is there a trend between youth unemployment rates and the number of students leaving</w:t>
      </w:r>
      <w:r>
        <w:rPr>
          <w:rFonts w:ascii="Times New Roman" w:hAnsi="Times New Roman" w:cs="Times New Roman"/>
        </w:rPr>
        <w:t xml:space="preserve"> for certain courses?</w:t>
      </w:r>
    </w:p>
    <w:p w14:paraId="1A515E67" w14:textId="0FD077CE" w:rsidR="00A82A94" w:rsidRPr="00864468" w:rsidRDefault="00A82A94" w:rsidP="00864468">
      <w:pPr>
        <w:spacing w:line="480" w:lineRule="auto"/>
        <w:rPr>
          <w:rFonts w:ascii="Times New Roman" w:hAnsi="Times New Roman" w:cs="Times New Roman"/>
        </w:rPr>
      </w:pPr>
      <w:r>
        <w:rPr>
          <w:rFonts w:ascii="Times New Roman" w:hAnsi="Times New Roman" w:cs="Times New Roman"/>
        </w:rPr>
        <w:t xml:space="preserve">Students from countries with high unemployment rates (&gt; 10%) pursue a wide range of courses in US. While majority of them opt for a bachelor’s degree. This trend can be observed to be consistent post COVID. Countries with medium unemployment rates follow a similar trend. A possible explanation for this sort of trend can be explained by the </w:t>
      </w:r>
      <w:r w:rsidR="003A0CE8">
        <w:rPr>
          <w:rFonts w:ascii="Times New Roman" w:hAnsi="Times New Roman" w:cs="Times New Roman"/>
        </w:rPr>
        <w:t>opportunities</w:t>
      </w:r>
      <w:r>
        <w:rPr>
          <w:rFonts w:ascii="Times New Roman" w:hAnsi="Times New Roman" w:cs="Times New Roman"/>
        </w:rPr>
        <w:t xml:space="preserve"> available in the U.S for an undergrad. In contrast to this, majority of the students from countries with low unemployment rates pursue a </w:t>
      </w:r>
      <w:r w:rsidR="003A0CE8">
        <w:rPr>
          <w:rFonts w:ascii="Times New Roman" w:hAnsi="Times New Roman" w:cs="Times New Roman"/>
        </w:rPr>
        <w:t>master’s</w:t>
      </w:r>
      <w:r>
        <w:rPr>
          <w:rFonts w:ascii="Times New Roman" w:hAnsi="Times New Roman" w:cs="Times New Roman"/>
        </w:rPr>
        <w:t xml:space="preserve"> degree.</w:t>
      </w:r>
    </w:p>
    <w:p w14:paraId="727F50C8" w14:textId="2FDD44F2" w:rsidR="00864468" w:rsidRDefault="00864468" w:rsidP="00864468">
      <w:pPr>
        <w:pStyle w:val="ListParagraph"/>
        <w:numPr>
          <w:ilvl w:val="0"/>
          <w:numId w:val="7"/>
        </w:numPr>
        <w:spacing w:line="480" w:lineRule="auto"/>
        <w:rPr>
          <w:rFonts w:ascii="Times New Roman" w:hAnsi="Times New Roman" w:cs="Times New Roman"/>
        </w:rPr>
      </w:pPr>
      <w:r w:rsidRPr="00864468">
        <w:rPr>
          <w:rFonts w:ascii="Times New Roman" w:hAnsi="Times New Roman" w:cs="Times New Roman"/>
        </w:rPr>
        <w:t>Is there a trend between youth unemployment rates and the number of students leaving</w:t>
      </w:r>
      <w:r>
        <w:rPr>
          <w:rFonts w:ascii="Times New Roman" w:hAnsi="Times New Roman" w:cs="Times New Roman"/>
        </w:rPr>
        <w:t xml:space="preserve"> to certain states?</w:t>
      </w:r>
    </w:p>
    <w:p w14:paraId="02F0EA92" w14:textId="50896663" w:rsidR="00A82A94" w:rsidRDefault="00877F19" w:rsidP="00A82A94">
      <w:pPr>
        <w:spacing w:line="480" w:lineRule="auto"/>
        <w:rPr>
          <w:rFonts w:ascii="Times New Roman" w:hAnsi="Times New Roman" w:cs="Times New Roman"/>
        </w:rPr>
      </w:pPr>
      <w:r>
        <w:rPr>
          <w:rFonts w:ascii="Times New Roman" w:hAnsi="Times New Roman" w:cs="Times New Roman"/>
        </w:rPr>
        <w:lastRenderedPageBreak/>
        <w:t>New York has the highest percentage of students from countries with high unemployment rates. This could be attributed to the universities present in the state that offer some of the countries most esteemed courses.</w:t>
      </w:r>
    </w:p>
    <w:p w14:paraId="581E0597" w14:textId="55B6AEB0" w:rsidR="00877F19" w:rsidRDefault="003011D5" w:rsidP="00A82A94">
      <w:pPr>
        <w:spacing w:line="480" w:lineRule="auto"/>
        <w:rPr>
          <w:rFonts w:ascii="Times New Roman" w:hAnsi="Times New Roman" w:cs="Times New Roman"/>
        </w:rPr>
      </w:pPr>
      <w:r>
        <w:rPr>
          <w:rFonts w:ascii="Times New Roman" w:hAnsi="Times New Roman" w:cs="Times New Roman"/>
        </w:rPr>
        <w:t>While students from countries with low unemployment rates migrate to California to pursue their education.</w:t>
      </w:r>
    </w:p>
    <w:p w14:paraId="5482C776" w14:textId="6E36599F" w:rsidR="008E4A49" w:rsidRDefault="008E4A49" w:rsidP="00C16151">
      <w:pPr>
        <w:pStyle w:val="ListParagraph"/>
        <w:numPr>
          <w:ilvl w:val="0"/>
          <w:numId w:val="5"/>
        </w:numPr>
        <w:spacing w:line="480" w:lineRule="auto"/>
        <w:ind w:left="360"/>
        <w:rPr>
          <w:rFonts w:ascii="Times New Roman" w:hAnsi="Times New Roman" w:cs="Times New Roman"/>
        </w:rPr>
      </w:pPr>
      <w:r w:rsidRPr="008E4A49">
        <w:rPr>
          <w:rFonts w:ascii="Times New Roman" w:hAnsi="Times New Roman" w:cs="Times New Roman"/>
        </w:rPr>
        <w:t>Population trends</w:t>
      </w:r>
    </w:p>
    <w:p w14:paraId="6321EAB8" w14:textId="2DED6F1C" w:rsidR="008E4A49" w:rsidRDefault="008E4A49" w:rsidP="008E4A49">
      <w:pPr>
        <w:pStyle w:val="ListParagraph"/>
        <w:numPr>
          <w:ilvl w:val="0"/>
          <w:numId w:val="8"/>
        </w:numPr>
        <w:spacing w:line="480" w:lineRule="auto"/>
        <w:rPr>
          <w:rFonts w:ascii="Times New Roman" w:hAnsi="Times New Roman" w:cs="Times New Roman"/>
        </w:rPr>
      </w:pPr>
      <w:r>
        <w:rPr>
          <w:rFonts w:ascii="Times New Roman" w:hAnsi="Times New Roman" w:cs="Times New Roman"/>
        </w:rPr>
        <w:t>How have the international student migration patterns shifted from 2022 to 2024?</w:t>
      </w:r>
    </w:p>
    <w:p w14:paraId="1FD970A2" w14:textId="3550E52C" w:rsidR="008E4A49" w:rsidRPr="008E4A49" w:rsidRDefault="008E4A49" w:rsidP="008E4A49">
      <w:pPr>
        <w:spacing w:line="480" w:lineRule="auto"/>
        <w:rPr>
          <w:rFonts w:ascii="Times New Roman" w:hAnsi="Times New Roman" w:cs="Times New Roman"/>
        </w:rPr>
      </w:pPr>
      <w:r>
        <w:rPr>
          <w:rFonts w:ascii="Times New Roman" w:hAnsi="Times New Roman" w:cs="Times New Roman"/>
        </w:rPr>
        <w:t xml:space="preserve">While considering the number of student migrating, the highest count of students migrating to U.S belong to China or India. While China precedes India during 2022 and 2024, there was a rise </w:t>
      </w:r>
      <w:r w:rsidR="00D66286">
        <w:rPr>
          <w:rFonts w:ascii="Times New Roman" w:hAnsi="Times New Roman" w:cs="Times New Roman"/>
        </w:rPr>
        <w:t xml:space="preserve">of </w:t>
      </w:r>
      <w:r>
        <w:rPr>
          <w:rFonts w:ascii="Times New Roman" w:hAnsi="Times New Roman" w:cs="Times New Roman"/>
        </w:rPr>
        <w:t xml:space="preserve">almost 90k students migrating </w:t>
      </w:r>
      <w:r w:rsidR="003A0CE8">
        <w:rPr>
          <w:rFonts w:ascii="Times New Roman" w:hAnsi="Times New Roman" w:cs="Times New Roman"/>
        </w:rPr>
        <w:t>from</w:t>
      </w:r>
      <w:r>
        <w:rPr>
          <w:rFonts w:ascii="Times New Roman" w:hAnsi="Times New Roman" w:cs="Times New Roman"/>
        </w:rPr>
        <w:t xml:space="preserve"> India in 2023. Besides these trends, majority of the students pursue various master programs consistently over the years. While most of the students migrating to California and Texas.</w:t>
      </w:r>
    </w:p>
    <w:p w14:paraId="7CB2EF94" w14:textId="6B4FF3A7" w:rsidR="008E4A49" w:rsidRDefault="008E4A49" w:rsidP="00300869">
      <w:pPr>
        <w:pStyle w:val="ListParagraph"/>
        <w:numPr>
          <w:ilvl w:val="0"/>
          <w:numId w:val="8"/>
        </w:numPr>
        <w:spacing w:line="480" w:lineRule="auto"/>
        <w:rPr>
          <w:rFonts w:ascii="Times New Roman" w:hAnsi="Times New Roman" w:cs="Times New Roman"/>
        </w:rPr>
      </w:pPr>
      <w:r w:rsidRPr="008E4A49">
        <w:rPr>
          <w:rFonts w:ascii="Times New Roman" w:hAnsi="Times New Roman" w:cs="Times New Roman"/>
        </w:rPr>
        <w:t>Do countries with the highest number of students migrating to the U.S consistent when normalized?</w:t>
      </w:r>
    </w:p>
    <w:p w14:paraId="2E60602E" w14:textId="35F8F372" w:rsidR="008E4A49" w:rsidRDefault="008E4A49" w:rsidP="008E4A49">
      <w:pPr>
        <w:spacing w:line="480" w:lineRule="auto"/>
        <w:rPr>
          <w:rFonts w:ascii="Times New Roman" w:hAnsi="Times New Roman" w:cs="Times New Roman"/>
        </w:rPr>
      </w:pPr>
      <w:r>
        <w:rPr>
          <w:rFonts w:ascii="Times New Roman" w:hAnsi="Times New Roman" w:cs="Times New Roman"/>
        </w:rPr>
        <w:t>While India and China consistently top the charts in terms of number of students migrating to the U.S. It isn’t the case when it comes to the overall proportion of its youth. Countries like Domi</w:t>
      </w:r>
      <w:r w:rsidR="00AB34C7">
        <w:rPr>
          <w:rFonts w:ascii="Times New Roman" w:hAnsi="Times New Roman" w:cs="Times New Roman"/>
        </w:rPr>
        <w:t xml:space="preserve">nica, Bahamas, and Bermuda have majority of their population migrating to the U.S to pursue education. This can be attributed to the </w:t>
      </w:r>
      <w:r w:rsidR="003A0CE8">
        <w:rPr>
          <w:rFonts w:ascii="Times New Roman" w:hAnsi="Times New Roman" w:cs="Times New Roman"/>
        </w:rPr>
        <w:t>proximity</w:t>
      </w:r>
      <w:r w:rsidR="00AB34C7">
        <w:rPr>
          <w:rFonts w:ascii="Times New Roman" w:hAnsi="Times New Roman" w:cs="Times New Roman"/>
        </w:rPr>
        <w:t xml:space="preserve"> of these countries to the U.S. </w:t>
      </w:r>
    </w:p>
    <w:p w14:paraId="1F058E9D" w14:textId="634A155A" w:rsidR="003A0CE8" w:rsidRPr="008E4A49" w:rsidRDefault="003A0CE8" w:rsidP="008E4A49">
      <w:pPr>
        <w:spacing w:line="480" w:lineRule="auto"/>
        <w:rPr>
          <w:rFonts w:ascii="Times New Roman" w:hAnsi="Times New Roman" w:cs="Times New Roman"/>
        </w:rPr>
      </w:pPr>
      <w:r>
        <w:rPr>
          <w:rFonts w:ascii="Times New Roman" w:hAnsi="Times New Roman" w:cs="Times New Roman"/>
        </w:rPr>
        <w:t xml:space="preserve">Beyond </w:t>
      </w:r>
      <w:r w:rsidR="00857498">
        <w:rPr>
          <w:rFonts w:ascii="Times New Roman" w:hAnsi="Times New Roman" w:cs="Times New Roman"/>
        </w:rPr>
        <w:t xml:space="preserve">answering the research questions, the analysis extends to observe the </w:t>
      </w:r>
      <w:proofErr w:type="spellStart"/>
      <w:r w:rsidR="00857498">
        <w:rPr>
          <w:rFonts w:ascii="Times New Roman" w:hAnsi="Times New Roman" w:cs="Times New Roman"/>
        </w:rPr>
        <w:t>trens</w:t>
      </w:r>
      <w:proofErr w:type="spellEnd"/>
      <w:r w:rsidR="00857498">
        <w:rPr>
          <w:rFonts w:ascii="Times New Roman" w:hAnsi="Times New Roman" w:cs="Times New Roman"/>
        </w:rPr>
        <w:t xml:space="preserve"> in all sorts of defined metrics. This was possible by using parameters, and filters that allow us to choose different levels of among the factors. An interesting observation that employing these features </w:t>
      </w:r>
      <w:r w:rsidR="00857498">
        <w:rPr>
          <w:rFonts w:ascii="Times New Roman" w:hAnsi="Times New Roman" w:cs="Times New Roman"/>
        </w:rPr>
        <w:lastRenderedPageBreak/>
        <w:t xml:space="preserve">was how even though certain countries have the highest number of students migrating to the US, they are still a small proportion of the </w:t>
      </w:r>
      <w:proofErr w:type="gramStart"/>
      <w:r w:rsidR="00857498">
        <w:rPr>
          <w:rFonts w:ascii="Times New Roman" w:hAnsi="Times New Roman" w:cs="Times New Roman"/>
        </w:rPr>
        <w:t>countries</w:t>
      </w:r>
      <w:proofErr w:type="gramEnd"/>
      <w:r w:rsidR="00857498">
        <w:rPr>
          <w:rFonts w:ascii="Times New Roman" w:hAnsi="Times New Roman" w:cs="Times New Roman"/>
        </w:rPr>
        <w:t xml:space="preserve"> population. </w:t>
      </w:r>
    </w:p>
    <w:p w14:paraId="51E5E0C4" w14:textId="1C672965" w:rsidR="008E4A49" w:rsidRDefault="00A15991" w:rsidP="00A82A94">
      <w:pPr>
        <w:spacing w:line="480" w:lineRule="auto"/>
        <w:rPr>
          <w:rFonts w:ascii="Times New Roman" w:hAnsi="Times New Roman" w:cs="Times New Roman"/>
        </w:rPr>
      </w:pPr>
      <w:r>
        <w:rPr>
          <w:rFonts w:ascii="Times New Roman" w:hAnsi="Times New Roman" w:cs="Times New Roman"/>
        </w:rPr>
        <w:t>Additional Research questions that originated from the analysis?</w:t>
      </w:r>
    </w:p>
    <w:p w14:paraId="231B7397" w14:textId="3C1CA37C" w:rsidR="00A15991" w:rsidRDefault="00A15991" w:rsidP="00A15991">
      <w:pPr>
        <w:pStyle w:val="ListParagraph"/>
        <w:numPr>
          <w:ilvl w:val="0"/>
          <w:numId w:val="9"/>
        </w:numPr>
        <w:spacing w:line="480" w:lineRule="auto"/>
        <w:rPr>
          <w:rFonts w:ascii="Times New Roman" w:hAnsi="Times New Roman" w:cs="Times New Roman"/>
        </w:rPr>
      </w:pPr>
      <w:r>
        <w:rPr>
          <w:rFonts w:ascii="Times New Roman" w:hAnsi="Times New Roman" w:cs="Times New Roman"/>
        </w:rPr>
        <w:t>Are the trends consistent with Pre COVID era?</w:t>
      </w:r>
    </w:p>
    <w:p w14:paraId="14F1796E" w14:textId="78ED1706" w:rsidR="00A15991" w:rsidRDefault="00A15991" w:rsidP="00A15991">
      <w:pPr>
        <w:pStyle w:val="ListParagraph"/>
        <w:numPr>
          <w:ilvl w:val="0"/>
          <w:numId w:val="9"/>
        </w:numPr>
        <w:spacing w:line="480" w:lineRule="auto"/>
        <w:rPr>
          <w:rFonts w:ascii="Times New Roman" w:hAnsi="Times New Roman" w:cs="Times New Roman"/>
        </w:rPr>
      </w:pPr>
      <w:r>
        <w:rPr>
          <w:rFonts w:ascii="Times New Roman" w:hAnsi="Times New Roman" w:cs="Times New Roman"/>
        </w:rPr>
        <w:t>Which U.S institutions attract the students from lower HDI or low English proficiency countries?</w:t>
      </w:r>
    </w:p>
    <w:p w14:paraId="20DC077A" w14:textId="1FA8104F" w:rsidR="00A15991" w:rsidRPr="00A15991" w:rsidRDefault="00A15991" w:rsidP="00A15991">
      <w:pPr>
        <w:pStyle w:val="ListParagraph"/>
        <w:numPr>
          <w:ilvl w:val="0"/>
          <w:numId w:val="9"/>
        </w:numPr>
        <w:spacing w:line="480" w:lineRule="auto"/>
        <w:rPr>
          <w:rFonts w:ascii="Times New Roman" w:hAnsi="Times New Roman" w:cs="Times New Roman"/>
        </w:rPr>
      </w:pPr>
      <w:r w:rsidRPr="00A15991">
        <w:rPr>
          <w:rFonts w:ascii="Times New Roman" w:hAnsi="Times New Roman" w:cs="Times New Roman"/>
        </w:rPr>
        <w:t>Do students from lower-income countries tend to enroll in shorter or less expensive programs?</w:t>
      </w:r>
    </w:p>
    <w:p w14:paraId="24E04209" w14:textId="77777777" w:rsidR="00864468" w:rsidRPr="00864468" w:rsidRDefault="00864468" w:rsidP="00864468">
      <w:pPr>
        <w:pStyle w:val="ListParagraph"/>
        <w:spacing w:line="480" w:lineRule="auto"/>
        <w:ind w:left="360"/>
        <w:rPr>
          <w:rFonts w:ascii="Times New Roman" w:hAnsi="Times New Roman" w:cs="Times New Roman"/>
        </w:rPr>
      </w:pPr>
    </w:p>
    <w:p w14:paraId="0F281607" w14:textId="475D20DF" w:rsidR="0077218C" w:rsidRPr="0077218C" w:rsidRDefault="0077218C" w:rsidP="0077218C">
      <w:pPr>
        <w:spacing w:line="480" w:lineRule="auto"/>
        <w:rPr>
          <w:rFonts w:ascii="Times New Roman" w:hAnsi="Times New Roman" w:cs="Times New Roman"/>
        </w:rPr>
      </w:pPr>
    </w:p>
    <w:p w14:paraId="2A222A96" w14:textId="77777777" w:rsidR="004439D5" w:rsidRPr="003E4396" w:rsidRDefault="004439D5" w:rsidP="007B22EC">
      <w:pPr>
        <w:spacing w:line="480" w:lineRule="auto"/>
        <w:rPr>
          <w:rFonts w:ascii="Times New Roman" w:hAnsi="Times New Roman" w:cs="Times New Roman"/>
        </w:rPr>
      </w:pPr>
    </w:p>
    <w:sectPr w:rsidR="004439D5" w:rsidRPr="003E43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61E6"/>
    <w:multiLevelType w:val="multilevel"/>
    <w:tmpl w:val="138EA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83DCA"/>
    <w:multiLevelType w:val="hybridMultilevel"/>
    <w:tmpl w:val="1C2AC076"/>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52800FF"/>
    <w:multiLevelType w:val="multilevel"/>
    <w:tmpl w:val="AE6A8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4413B"/>
    <w:multiLevelType w:val="hybridMultilevel"/>
    <w:tmpl w:val="1FAA445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666613"/>
    <w:multiLevelType w:val="multilevel"/>
    <w:tmpl w:val="6E926F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1A61FD"/>
    <w:multiLevelType w:val="hybridMultilevel"/>
    <w:tmpl w:val="8B5CE8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8F7A9E"/>
    <w:multiLevelType w:val="hybridMultilevel"/>
    <w:tmpl w:val="29867480"/>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FD76419"/>
    <w:multiLevelType w:val="hybridMultilevel"/>
    <w:tmpl w:val="85C07ACE"/>
    <w:lvl w:ilvl="0" w:tplc="C8B2CCAE">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97B437A"/>
    <w:multiLevelType w:val="hybridMultilevel"/>
    <w:tmpl w:val="1A3E1AA8"/>
    <w:lvl w:ilvl="0" w:tplc="08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5364836">
    <w:abstractNumId w:val="2"/>
  </w:num>
  <w:num w:numId="2" w16cid:durableId="498078395">
    <w:abstractNumId w:val="5"/>
  </w:num>
  <w:num w:numId="3" w16cid:durableId="292760939">
    <w:abstractNumId w:val="0"/>
  </w:num>
  <w:num w:numId="4" w16cid:durableId="605313264">
    <w:abstractNumId w:val="4"/>
  </w:num>
  <w:num w:numId="5" w16cid:durableId="788596544">
    <w:abstractNumId w:val="1"/>
  </w:num>
  <w:num w:numId="6" w16cid:durableId="1052273065">
    <w:abstractNumId w:val="7"/>
  </w:num>
  <w:num w:numId="7" w16cid:durableId="1288853573">
    <w:abstractNumId w:val="3"/>
  </w:num>
  <w:num w:numId="8" w16cid:durableId="1764570445">
    <w:abstractNumId w:val="6"/>
  </w:num>
  <w:num w:numId="9" w16cid:durableId="4676293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D5"/>
    <w:rsid w:val="00146909"/>
    <w:rsid w:val="00203E83"/>
    <w:rsid w:val="00263278"/>
    <w:rsid w:val="002A6C37"/>
    <w:rsid w:val="003011D5"/>
    <w:rsid w:val="003A0CE8"/>
    <w:rsid w:val="003A3693"/>
    <w:rsid w:val="003E4396"/>
    <w:rsid w:val="00415977"/>
    <w:rsid w:val="004439D5"/>
    <w:rsid w:val="00460B77"/>
    <w:rsid w:val="00465E4F"/>
    <w:rsid w:val="00490D89"/>
    <w:rsid w:val="004E2A17"/>
    <w:rsid w:val="005E079E"/>
    <w:rsid w:val="006177EB"/>
    <w:rsid w:val="006247CC"/>
    <w:rsid w:val="00672245"/>
    <w:rsid w:val="006B4547"/>
    <w:rsid w:val="006E7966"/>
    <w:rsid w:val="007109E8"/>
    <w:rsid w:val="00771CDF"/>
    <w:rsid w:val="0077218C"/>
    <w:rsid w:val="00780DD1"/>
    <w:rsid w:val="0079640B"/>
    <w:rsid w:val="00797851"/>
    <w:rsid w:val="007B22EC"/>
    <w:rsid w:val="00857498"/>
    <w:rsid w:val="00864468"/>
    <w:rsid w:val="00877F19"/>
    <w:rsid w:val="00893BBA"/>
    <w:rsid w:val="008959E7"/>
    <w:rsid w:val="008A4C4C"/>
    <w:rsid w:val="008E4A49"/>
    <w:rsid w:val="009B2725"/>
    <w:rsid w:val="00A15991"/>
    <w:rsid w:val="00A5528C"/>
    <w:rsid w:val="00A82A94"/>
    <w:rsid w:val="00AB136B"/>
    <w:rsid w:val="00AB34C7"/>
    <w:rsid w:val="00B024ED"/>
    <w:rsid w:val="00B2257A"/>
    <w:rsid w:val="00B3791D"/>
    <w:rsid w:val="00B550E3"/>
    <w:rsid w:val="00B7166A"/>
    <w:rsid w:val="00BA19D7"/>
    <w:rsid w:val="00C377E3"/>
    <w:rsid w:val="00D149B7"/>
    <w:rsid w:val="00D24093"/>
    <w:rsid w:val="00D3644B"/>
    <w:rsid w:val="00D66286"/>
    <w:rsid w:val="00D7050E"/>
    <w:rsid w:val="00D936D8"/>
    <w:rsid w:val="00DC20A0"/>
    <w:rsid w:val="00DD52BA"/>
    <w:rsid w:val="00DE3A53"/>
    <w:rsid w:val="00E01239"/>
    <w:rsid w:val="00E724B8"/>
    <w:rsid w:val="00E771D7"/>
    <w:rsid w:val="00E9540A"/>
    <w:rsid w:val="00EE3FBE"/>
    <w:rsid w:val="00FE6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FEAC"/>
  <w15:chartTrackingRefBased/>
  <w15:docId w15:val="{E2DF21E3-4C07-B849-B920-3E0B7594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3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3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D5"/>
    <w:rPr>
      <w:rFonts w:eastAsiaTheme="majorEastAsia" w:cstheme="majorBidi"/>
      <w:color w:val="272727" w:themeColor="text1" w:themeTint="D8"/>
    </w:rPr>
  </w:style>
  <w:style w:type="paragraph" w:styleId="Title">
    <w:name w:val="Title"/>
    <w:basedOn w:val="Normal"/>
    <w:next w:val="Normal"/>
    <w:link w:val="TitleChar"/>
    <w:uiPriority w:val="10"/>
    <w:qFormat/>
    <w:rsid w:val="00443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D5"/>
    <w:pPr>
      <w:spacing w:before="160"/>
      <w:jc w:val="center"/>
    </w:pPr>
    <w:rPr>
      <w:i/>
      <w:iCs/>
      <w:color w:val="404040" w:themeColor="text1" w:themeTint="BF"/>
    </w:rPr>
  </w:style>
  <w:style w:type="character" w:customStyle="1" w:styleId="QuoteChar">
    <w:name w:val="Quote Char"/>
    <w:basedOn w:val="DefaultParagraphFont"/>
    <w:link w:val="Quote"/>
    <w:uiPriority w:val="29"/>
    <w:rsid w:val="004439D5"/>
    <w:rPr>
      <w:i/>
      <w:iCs/>
      <w:color w:val="404040" w:themeColor="text1" w:themeTint="BF"/>
    </w:rPr>
  </w:style>
  <w:style w:type="paragraph" w:styleId="ListParagraph">
    <w:name w:val="List Paragraph"/>
    <w:basedOn w:val="Normal"/>
    <w:uiPriority w:val="34"/>
    <w:qFormat/>
    <w:rsid w:val="004439D5"/>
    <w:pPr>
      <w:ind w:left="720"/>
      <w:contextualSpacing/>
    </w:pPr>
  </w:style>
  <w:style w:type="character" w:styleId="IntenseEmphasis">
    <w:name w:val="Intense Emphasis"/>
    <w:basedOn w:val="DefaultParagraphFont"/>
    <w:uiPriority w:val="21"/>
    <w:qFormat/>
    <w:rsid w:val="004439D5"/>
    <w:rPr>
      <w:i/>
      <w:iCs/>
      <w:color w:val="0F4761" w:themeColor="accent1" w:themeShade="BF"/>
    </w:rPr>
  </w:style>
  <w:style w:type="paragraph" w:styleId="IntenseQuote">
    <w:name w:val="Intense Quote"/>
    <w:basedOn w:val="Normal"/>
    <w:next w:val="Normal"/>
    <w:link w:val="IntenseQuoteChar"/>
    <w:uiPriority w:val="30"/>
    <w:qFormat/>
    <w:rsid w:val="00443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9D5"/>
    <w:rPr>
      <w:i/>
      <w:iCs/>
      <w:color w:val="0F4761" w:themeColor="accent1" w:themeShade="BF"/>
    </w:rPr>
  </w:style>
  <w:style w:type="character" w:styleId="IntenseReference">
    <w:name w:val="Intense Reference"/>
    <w:basedOn w:val="DefaultParagraphFont"/>
    <w:uiPriority w:val="32"/>
    <w:qFormat/>
    <w:rsid w:val="004439D5"/>
    <w:rPr>
      <w:b/>
      <w:bCs/>
      <w:smallCaps/>
      <w:color w:val="0F4761" w:themeColor="accent1" w:themeShade="BF"/>
      <w:spacing w:val="5"/>
    </w:rPr>
  </w:style>
  <w:style w:type="character" w:styleId="Strong">
    <w:name w:val="Strong"/>
    <w:basedOn w:val="DefaultParagraphFont"/>
    <w:uiPriority w:val="22"/>
    <w:qFormat/>
    <w:rsid w:val="00E9540A"/>
    <w:rPr>
      <w:b/>
      <w:bCs/>
    </w:rPr>
  </w:style>
  <w:style w:type="character" w:customStyle="1" w:styleId="apple-converted-space">
    <w:name w:val="apple-converted-space"/>
    <w:basedOn w:val="DefaultParagraphFont"/>
    <w:rsid w:val="00E9540A"/>
  </w:style>
  <w:style w:type="character" w:styleId="Hyperlink">
    <w:name w:val="Hyperlink"/>
    <w:basedOn w:val="DefaultParagraphFont"/>
    <w:uiPriority w:val="99"/>
    <w:unhideWhenUsed/>
    <w:rsid w:val="00E9540A"/>
    <w:rPr>
      <w:color w:val="0000FF"/>
      <w:u w:val="single"/>
    </w:rPr>
  </w:style>
  <w:style w:type="paragraph" w:styleId="Caption">
    <w:name w:val="caption"/>
    <w:basedOn w:val="Normal"/>
    <w:next w:val="Normal"/>
    <w:uiPriority w:val="35"/>
    <w:unhideWhenUsed/>
    <w:qFormat/>
    <w:rsid w:val="00D936D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460B77"/>
    <w:rPr>
      <w:color w:val="96607D" w:themeColor="followedHyperlink"/>
      <w:u w:val="single"/>
    </w:rPr>
  </w:style>
  <w:style w:type="character" w:styleId="UnresolvedMention">
    <w:name w:val="Unresolved Mention"/>
    <w:basedOn w:val="DefaultParagraphFont"/>
    <w:uiPriority w:val="99"/>
    <w:semiHidden/>
    <w:unhideWhenUsed/>
    <w:rsid w:val="00460B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571657">
      <w:bodyDiv w:val="1"/>
      <w:marLeft w:val="0"/>
      <w:marRight w:val="0"/>
      <w:marTop w:val="0"/>
      <w:marBottom w:val="0"/>
      <w:divBdr>
        <w:top w:val="none" w:sz="0" w:space="0" w:color="auto"/>
        <w:left w:val="none" w:sz="0" w:space="0" w:color="auto"/>
        <w:bottom w:val="none" w:sz="0" w:space="0" w:color="auto"/>
        <w:right w:val="none" w:sz="0" w:space="0" w:color="auto"/>
      </w:divBdr>
    </w:div>
    <w:div w:id="912155651">
      <w:bodyDiv w:val="1"/>
      <w:marLeft w:val="0"/>
      <w:marRight w:val="0"/>
      <w:marTop w:val="0"/>
      <w:marBottom w:val="0"/>
      <w:divBdr>
        <w:top w:val="none" w:sz="0" w:space="0" w:color="auto"/>
        <w:left w:val="none" w:sz="0" w:space="0" w:color="auto"/>
        <w:bottom w:val="none" w:sz="0" w:space="0" w:color="auto"/>
        <w:right w:val="none" w:sz="0" w:space="0" w:color="auto"/>
      </w:divBdr>
    </w:div>
    <w:div w:id="1319571997">
      <w:bodyDiv w:val="1"/>
      <w:marLeft w:val="0"/>
      <w:marRight w:val="0"/>
      <w:marTop w:val="0"/>
      <w:marBottom w:val="0"/>
      <w:divBdr>
        <w:top w:val="none" w:sz="0" w:space="0" w:color="auto"/>
        <w:left w:val="none" w:sz="0" w:space="0" w:color="auto"/>
        <w:bottom w:val="none" w:sz="0" w:space="0" w:color="auto"/>
        <w:right w:val="none" w:sz="0" w:space="0" w:color="auto"/>
      </w:divBdr>
    </w:div>
    <w:div w:id="1541088769">
      <w:bodyDiv w:val="1"/>
      <w:marLeft w:val="0"/>
      <w:marRight w:val="0"/>
      <w:marTop w:val="0"/>
      <w:marBottom w:val="0"/>
      <w:divBdr>
        <w:top w:val="none" w:sz="0" w:space="0" w:color="auto"/>
        <w:left w:val="none" w:sz="0" w:space="0" w:color="auto"/>
        <w:bottom w:val="none" w:sz="0" w:space="0" w:color="auto"/>
        <w:right w:val="none" w:sz="0" w:space="0" w:color="auto"/>
      </w:divBdr>
    </w:div>
    <w:div w:id="1844274189">
      <w:bodyDiv w:val="1"/>
      <w:marLeft w:val="0"/>
      <w:marRight w:val="0"/>
      <w:marTop w:val="0"/>
      <w:marBottom w:val="0"/>
      <w:divBdr>
        <w:top w:val="none" w:sz="0" w:space="0" w:color="auto"/>
        <w:left w:val="none" w:sz="0" w:space="0" w:color="auto"/>
        <w:bottom w:val="none" w:sz="0" w:space="0" w:color="auto"/>
        <w:right w:val="none" w:sz="0" w:space="0" w:color="auto"/>
      </w:divBdr>
      <w:divsChild>
        <w:div w:id="1572346925">
          <w:marLeft w:val="0"/>
          <w:marRight w:val="0"/>
          <w:marTop w:val="0"/>
          <w:marBottom w:val="0"/>
          <w:divBdr>
            <w:top w:val="none" w:sz="0" w:space="0" w:color="auto"/>
            <w:left w:val="none" w:sz="0" w:space="0" w:color="auto"/>
            <w:bottom w:val="none" w:sz="0" w:space="0" w:color="auto"/>
            <w:right w:val="none" w:sz="0" w:space="0" w:color="auto"/>
          </w:divBdr>
          <w:divsChild>
            <w:div w:id="20126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edu/epi/"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ensus.gov/data-tools/demo/idb/"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studyinthestates.dhs.gov/sevis-by-the-numbers/sevis-by-the-numbers-data" TargetMode="External"/><Relationship Id="rId11" Type="http://schemas.openxmlformats.org/officeDocument/2006/relationships/hyperlink" Target="https://hdr.undp.org/data-center/human-development-index"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www.imf.org/external/datamapper/NGDPDPC@WEO/OEMDC/ADVEC/WEOWORL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bank.worldbank.org/reports.aspx?source=2&amp;series=SL.UEM.TOTL.ZS&amp;country"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 Sree Sai Teja Damineni</dc:creator>
  <cp:keywords/>
  <dc:description/>
  <cp:lastModifiedBy>Shanmukha Sree Sai Teja Damineni</cp:lastModifiedBy>
  <cp:revision>41</cp:revision>
  <dcterms:created xsi:type="dcterms:W3CDTF">2025-05-05T19:28:00Z</dcterms:created>
  <dcterms:modified xsi:type="dcterms:W3CDTF">2025-05-07T02:52:00Z</dcterms:modified>
</cp:coreProperties>
</file>