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D6B0" w14:textId="67E6C14D" w:rsidR="00AF5352" w:rsidRPr="00AF5352" w:rsidRDefault="00AF5352" w:rsidP="00AF5352">
      <w:pPr>
        <w:rPr>
          <w:b/>
          <w:bCs/>
          <w:sz w:val="32"/>
          <w:szCs w:val="32"/>
        </w:rPr>
      </w:pPr>
      <w:r w:rsidRPr="00AF5352">
        <w:rPr>
          <w:b/>
          <w:bCs/>
          <w:sz w:val="32"/>
          <w:szCs w:val="32"/>
        </w:rPr>
        <w:t>OBJECTIVES</w:t>
      </w:r>
    </w:p>
    <w:p w14:paraId="3D24E9C4" w14:textId="77777777" w:rsidR="00AF5352" w:rsidRPr="00AF5352" w:rsidRDefault="00AF5352" w:rsidP="00AF5352">
      <w:pPr>
        <w:numPr>
          <w:ilvl w:val="0"/>
          <w:numId w:val="1"/>
        </w:numPr>
        <w:rPr>
          <w:sz w:val="28"/>
          <w:szCs w:val="28"/>
        </w:rPr>
      </w:pPr>
      <w:r w:rsidRPr="00AF5352">
        <w:rPr>
          <w:b/>
          <w:bCs/>
          <w:sz w:val="28"/>
          <w:szCs w:val="28"/>
        </w:rPr>
        <w:t>Define SPA and its benefits</w:t>
      </w:r>
    </w:p>
    <w:p w14:paraId="4C28D726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b/>
          <w:bCs/>
          <w:sz w:val="28"/>
          <w:szCs w:val="28"/>
        </w:rPr>
        <w:t>SPA (Single Page Application)</w:t>
      </w:r>
      <w:r w:rsidRPr="00AF5352">
        <w:rPr>
          <w:sz w:val="28"/>
          <w:szCs w:val="28"/>
        </w:rPr>
        <w:t xml:space="preserve"> is a web application that interacts with the user by dynamically rewriting the current page, rather than loading entire new pages from the server.</w:t>
      </w:r>
    </w:p>
    <w:p w14:paraId="55D2A991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b/>
          <w:bCs/>
          <w:sz w:val="28"/>
          <w:szCs w:val="28"/>
        </w:rPr>
        <w:t>Benefits</w:t>
      </w:r>
      <w:r w:rsidRPr="00AF5352">
        <w:rPr>
          <w:sz w:val="28"/>
          <w:szCs w:val="28"/>
        </w:rPr>
        <w:t>:</w:t>
      </w:r>
    </w:p>
    <w:p w14:paraId="0DBFF493" w14:textId="77777777" w:rsidR="00AF5352" w:rsidRPr="00AF5352" w:rsidRDefault="00AF5352" w:rsidP="00AF5352">
      <w:pPr>
        <w:numPr>
          <w:ilvl w:val="2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>Faster navigation</w:t>
      </w:r>
    </w:p>
    <w:p w14:paraId="1816572A" w14:textId="77777777" w:rsidR="00AF5352" w:rsidRPr="00AF5352" w:rsidRDefault="00AF5352" w:rsidP="00AF5352">
      <w:pPr>
        <w:numPr>
          <w:ilvl w:val="2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>Reduced server load</w:t>
      </w:r>
    </w:p>
    <w:p w14:paraId="2C1A9CBB" w14:textId="77777777" w:rsidR="00AF5352" w:rsidRPr="00AF5352" w:rsidRDefault="00AF5352" w:rsidP="00AF5352">
      <w:pPr>
        <w:numPr>
          <w:ilvl w:val="2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>Better user experience (like a mobile app)</w:t>
      </w:r>
    </w:p>
    <w:p w14:paraId="13FB8DCC" w14:textId="77777777" w:rsidR="00AF5352" w:rsidRPr="00AF5352" w:rsidRDefault="00AF5352" w:rsidP="00AF5352">
      <w:pPr>
        <w:numPr>
          <w:ilvl w:val="0"/>
          <w:numId w:val="1"/>
        </w:numPr>
        <w:rPr>
          <w:sz w:val="28"/>
          <w:szCs w:val="28"/>
        </w:rPr>
      </w:pPr>
      <w:r w:rsidRPr="00AF5352">
        <w:rPr>
          <w:b/>
          <w:bCs/>
          <w:sz w:val="28"/>
          <w:szCs w:val="28"/>
        </w:rPr>
        <w:t>Define React and identify its working</w:t>
      </w:r>
    </w:p>
    <w:p w14:paraId="347B991C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b/>
          <w:bCs/>
          <w:sz w:val="28"/>
          <w:szCs w:val="28"/>
        </w:rPr>
        <w:t>React</w:t>
      </w:r>
      <w:r w:rsidRPr="00AF5352">
        <w:rPr>
          <w:sz w:val="28"/>
          <w:szCs w:val="28"/>
        </w:rPr>
        <w:t xml:space="preserve"> is a JavaScript library for building user interfaces, developed by Facebook.</w:t>
      </w:r>
    </w:p>
    <w:p w14:paraId="04ADA463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 xml:space="preserve">It works by breaking the UI into </w:t>
      </w:r>
      <w:r w:rsidRPr="00AF5352">
        <w:rPr>
          <w:b/>
          <w:bCs/>
          <w:sz w:val="28"/>
          <w:szCs w:val="28"/>
        </w:rPr>
        <w:t>components</w:t>
      </w:r>
      <w:r w:rsidRPr="00AF5352">
        <w:rPr>
          <w:sz w:val="28"/>
          <w:szCs w:val="28"/>
        </w:rPr>
        <w:t>, each managing its own state and logic.</w:t>
      </w:r>
    </w:p>
    <w:p w14:paraId="14881BF2" w14:textId="77777777" w:rsidR="00AF5352" w:rsidRPr="00AF5352" w:rsidRDefault="00AF5352" w:rsidP="00AF5352">
      <w:pPr>
        <w:numPr>
          <w:ilvl w:val="0"/>
          <w:numId w:val="1"/>
        </w:numPr>
        <w:rPr>
          <w:sz w:val="28"/>
          <w:szCs w:val="28"/>
        </w:rPr>
      </w:pPr>
      <w:r w:rsidRPr="00AF5352">
        <w:rPr>
          <w:b/>
          <w:bCs/>
          <w:sz w:val="28"/>
          <w:szCs w:val="28"/>
        </w:rPr>
        <w:t>Identify the differences between SPA and MPA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3761"/>
      </w:tblGrid>
      <w:tr w:rsidR="00AF5352" w:rsidRPr="00AF5352" w14:paraId="6202D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4CC4F" w14:textId="77777777" w:rsidR="00AF5352" w:rsidRPr="00AF5352" w:rsidRDefault="00AF5352" w:rsidP="00AF5352">
            <w:pPr>
              <w:rPr>
                <w:b/>
                <w:bCs/>
                <w:sz w:val="28"/>
                <w:szCs w:val="28"/>
              </w:rPr>
            </w:pPr>
            <w:r w:rsidRPr="00AF5352">
              <w:rPr>
                <w:b/>
                <w:bCs/>
                <w:sz w:val="28"/>
                <w:szCs w:val="28"/>
              </w:rPr>
              <w:t>SPA</w:t>
            </w:r>
          </w:p>
        </w:tc>
        <w:tc>
          <w:tcPr>
            <w:tcW w:w="0" w:type="auto"/>
            <w:vAlign w:val="center"/>
            <w:hideMark/>
          </w:tcPr>
          <w:p w14:paraId="013ED1CA" w14:textId="77777777" w:rsidR="00AF5352" w:rsidRPr="00AF5352" w:rsidRDefault="00AF5352" w:rsidP="00AF5352">
            <w:pPr>
              <w:rPr>
                <w:b/>
                <w:bCs/>
                <w:sz w:val="28"/>
                <w:szCs w:val="28"/>
              </w:rPr>
            </w:pPr>
            <w:r w:rsidRPr="00AF5352">
              <w:rPr>
                <w:b/>
                <w:bCs/>
                <w:sz w:val="28"/>
                <w:szCs w:val="28"/>
              </w:rPr>
              <w:t>MPA</w:t>
            </w:r>
          </w:p>
        </w:tc>
      </w:tr>
      <w:tr w:rsidR="00AF5352" w:rsidRPr="00AF5352" w14:paraId="00D78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FB93" w14:textId="77777777" w:rsidR="00AF5352" w:rsidRPr="00AF5352" w:rsidRDefault="00AF5352" w:rsidP="00AF5352">
            <w:pPr>
              <w:rPr>
                <w:sz w:val="28"/>
                <w:szCs w:val="28"/>
              </w:rPr>
            </w:pPr>
            <w:r w:rsidRPr="00AF5352">
              <w:rPr>
                <w:sz w:val="28"/>
                <w:szCs w:val="28"/>
              </w:rPr>
              <w:t>Loads a single HTML page</w:t>
            </w:r>
          </w:p>
        </w:tc>
        <w:tc>
          <w:tcPr>
            <w:tcW w:w="0" w:type="auto"/>
            <w:vAlign w:val="center"/>
            <w:hideMark/>
          </w:tcPr>
          <w:p w14:paraId="60CF03F4" w14:textId="77777777" w:rsidR="00AF5352" w:rsidRPr="00AF5352" w:rsidRDefault="00AF5352" w:rsidP="00AF5352">
            <w:pPr>
              <w:rPr>
                <w:sz w:val="28"/>
                <w:szCs w:val="28"/>
              </w:rPr>
            </w:pPr>
            <w:r w:rsidRPr="00AF5352">
              <w:rPr>
                <w:sz w:val="28"/>
                <w:szCs w:val="28"/>
              </w:rPr>
              <w:t>Multiple HTML pages per route</w:t>
            </w:r>
          </w:p>
        </w:tc>
      </w:tr>
      <w:tr w:rsidR="00AF5352" w:rsidRPr="00AF5352" w14:paraId="309F9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3D7C" w14:textId="77777777" w:rsidR="00AF5352" w:rsidRPr="00AF5352" w:rsidRDefault="00AF5352" w:rsidP="00AF5352">
            <w:pPr>
              <w:rPr>
                <w:sz w:val="28"/>
                <w:szCs w:val="28"/>
              </w:rPr>
            </w:pPr>
            <w:r w:rsidRPr="00AF5352">
              <w:rPr>
                <w:sz w:val="28"/>
                <w:szCs w:val="28"/>
              </w:rPr>
              <w:t>Faster navigation</w:t>
            </w:r>
          </w:p>
        </w:tc>
        <w:tc>
          <w:tcPr>
            <w:tcW w:w="0" w:type="auto"/>
            <w:vAlign w:val="center"/>
            <w:hideMark/>
          </w:tcPr>
          <w:p w14:paraId="2D1F9B8F" w14:textId="77777777" w:rsidR="00AF5352" w:rsidRPr="00AF5352" w:rsidRDefault="00AF5352" w:rsidP="00AF5352">
            <w:pPr>
              <w:rPr>
                <w:sz w:val="28"/>
                <w:szCs w:val="28"/>
              </w:rPr>
            </w:pPr>
            <w:r w:rsidRPr="00AF5352">
              <w:rPr>
                <w:sz w:val="28"/>
                <w:szCs w:val="28"/>
              </w:rPr>
              <w:t>Slower due to full page reloads</w:t>
            </w:r>
          </w:p>
        </w:tc>
      </w:tr>
      <w:tr w:rsidR="00AF5352" w:rsidRPr="00AF5352" w14:paraId="2080C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75F5" w14:textId="77777777" w:rsidR="00AF5352" w:rsidRPr="00AF5352" w:rsidRDefault="00AF5352" w:rsidP="00AF5352">
            <w:pPr>
              <w:rPr>
                <w:sz w:val="28"/>
                <w:szCs w:val="28"/>
              </w:rPr>
            </w:pPr>
            <w:r w:rsidRPr="00AF5352">
              <w:rPr>
                <w:sz w:val="28"/>
                <w:szCs w:val="28"/>
              </w:rPr>
              <w:t>Uses client-side routing</w:t>
            </w:r>
          </w:p>
        </w:tc>
        <w:tc>
          <w:tcPr>
            <w:tcW w:w="0" w:type="auto"/>
            <w:vAlign w:val="center"/>
            <w:hideMark/>
          </w:tcPr>
          <w:p w14:paraId="443E2E3E" w14:textId="77777777" w:rsidR="00AF5352" w:rsidRPr="00AF5352" w:rsidRDefault="00AF5352" w:rsidP="00AF5352">
            <w:pPr>
              <w:rPr>
                <w:sz w:val="28"/>
                <w:szCs w:val="28"/>
              </w:rPr>
            </w:pPr>
            <w:r w:rsidRPr="00AF5352">
              <w:rPr>
                <w:sz w:val="28"/>
                <w:szCs w:val="28"/>
              </w:rPr>
              <w:t>Uses server-side routing</w:t>
            </w:r>
          </w:p>
        </w:tc>
      </w:tr>
      <w:tr w:rsidR="00AF5352" w:rsidRPr="00AF5352" w14:paraId="0DE64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8BC6" w14:textId="77777777" w:rsidR="00AF5352" w:rsidRPr="00AF5352" w:rsidRDefault="00AF5352" w:rsidP="00AF5352">
            <w:pPr>
              <w:rPr>
                <w:sz w:val="28"/>
                <w:szCs w:val="28"/>
              </w:rPr>
            </w:pPr>
            <w:r w:rsidRPr="00AF5352">
              <w:rPr>
                <w:sz w:val="28"/>
                <w:szCs w:val="28"/>
              </w:rPr>
              <w:t>Complex initial setup</w:t>
            </w:r>
          </w:p>
        </w:tc>
        <w:tc>
          <w:tcPr>
            <w:tcW w:w="0" w:type="auto"/>
            <w:vAlign w:val="center"/>
            <w:hideMark/>
          </w:tcPr>
          <w:p w14:paraId="3CE3E573" w14:textId="77777777" w:rsidR="00AF5352" w:rsidRPr="00AF5352" w:rsidRDefault="00AF5352" w:rsidP="00AF5352">
            <w:pPr>
              <w:rPr>
                <w:sz w:val="28"/>
                <w:szCs w:val="28"/>
              </w:rPr>
            </w:pPr>
            <w:r w:rsidRPr="00AF5352">
              <w:rPr>
                <w:sz w:val="28"/>
                <w:szCs w:val="28"/>
              </w:rPr>
              <w:t>Easier to implement</w:t>
            </w:r>
          </w:p>
        </w:tc>
      </w:tr>
    </w:tbl>
    <w:p w14:paraId="5563D640" w14:textId="77777777" w:rsidR="00AF5352" w:rsidRPr="00AF5352" w:rsidRDefault="00AF5352" w:rsidP="00AF5352">
      <w:pPr>
        <w:numPr>
          <w:ilvl w:val="0"/>
          <w:numId w:val="1"/>
        </w:numPr>
        <w:rPr>
          <w:sz w:val="28"/>
          <w:szCs w:val="28"/>
        </w:rPr>
      </w:pPr>
      <w:r w:rsidRPr="00AF5352">
        <w:rPr>
          <w:b/>
          <w:bCs/>
          <w:sz w:val="28"/>
          <w:szCs w:val="28"/>
        </w:rPr>
        <w:t>Explain Pros &amp; Cons of SPA</w:t>
      </w:r>
    </w:p>
    <w:p w14:paraId="721F46B0" w14:textId="77777777" w:rsidR="00AF5352" w:rsidRPr="00AF5352" w:rsidRDefault="00AF5352" w:rsidP="00AF5352">
      <w:pPr>
        <w:ind w:left="360" w:firstLine="360"/>
        <w:rPr>
          <w:sz w:val="28"/>
          <w:szCs w:val="28"/>
        </w:rPr>
      </w:pPr>
      <w:r w:rsidRPr="00AF5352">
        <w:rPr>
          <w:b/>
          <w:bCs/>
          <w:sz w:val="28"/>
          <w:szCs w:val="28"/>
        </w:rPr>
        <w:t>Pros</w:t>
      </w:r>
      <w:r w:rsidRPr="00AF5352">
        <w:rPr>
          <w:sz w:val="28"/>
          <w:szCs w:val="28"/>
        </w:rPr>
        <w:t>:</w:t>
      </w:r>
    </w:p>
    <w:p w14:paraId="34E7CE4A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>Fast user experience</w:t>
      </w:r>
    </w:p>
    <w:p w14:paraId="3BE1CC91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>Reusable UI components</w:t>
      </w:r>
    </w:p>
    <w:p w14:paraId="6071AECA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>Efficient data fetching</w:t>
      </w:r>
    </w:p>
    <w:p w14:paraId="044B6C9A" w14:textId="77777777" w:rsidR="00AF5352" w:rsidRPr="00AF5352" w:rsidRDefault="00AF5352" w:rsidP="00AF5352">
      <w:pPr>
        <w:ind w:left="360" w:firstLine="360"/>
        <w:rPr>
          <w:sz w:val="28"/>
          <w:szCs w:val="28"/>
        </w:rPr>
      </w:pPr>
      <w:r w:rsidRPr="00AF5352">
        <w:rPr>
          <w:b/>
          <w:bCs/>
          <w:sz w:val="28"/>
          <w:szCs w:val="28"/>
        </w:rPr>
        <w:t>Cons</w:t>
      </w:r>
      <w:r w:rsidRPr="00AF5352">
        <w:rPr>
          <w:sz w:val="28"/>
          <w:szCs w:val="28"/>
        </w:rPr>
        <w:t>:</w:t>
      </w:r>
    </w:p>
    <w:p w14:paraId="5C921507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>Poor SEO support</w:t>
      </w:r>
    </w:p>
    <w:p w14:paraId="6B3D9983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lastRenderedPageBreak/>
        <w:t>Initial loading time is higher</w:t>
      </w:r>
    </w:p>
    <w:p w14:paraId="35372CFA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>Can be complex to secure</w:t>
      </w:r>
    </w:p>
    <w:p w14:paraId="20C54C5D" w14:textId="77777777" w:rsidR="00AF5352" w:rsidRPr="00AF5352" w:rsidRDefault="00AF5352" w:rsidP="00AF5352">
      <w:pPr>
        <w:numPr>
          <w:ilvl w:val="0"/>
          <w:numId w:val="1"/>
        </w:numPr>
        <w:rPr>
          <w:sz w:val="28"/>
          <w:szCs w:val="28"/>
        </w:rPr>
      </w:pPr>
      <w:r w:rsidRPr="00AF5352">
        <w:rPr>
          <w:b/>
          <w:bCs/>
          <w:sz w:val="28"/>
          <w:szCs w:val="28"/>
        </w:rPr>
        <w:t>Explain about React</w:t>
      </w:r>
    </w:p>
    <w:p w14:paraId="4C0F4195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>React allows developers to build large web applications that can change data without reloading the page.</w:t>
      </w:r>
    </w:p>
    <w:p w14:paraId="0053DB02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 xml:space="preserve">It uses </w:t>
      </w:r>
      <w:r w:rsidRPr="00AF5352">
        <w:rPr>
          <w:b/>
          <w:bCs/>
          <w:sz w:val="28"/>
          <w:szCs w:val="28"/>
        </w:rPr>
        <w:t>JSX</w:t>
      </w:r>
      <w:r w:rsidRPr="00AF5352">
        <w:rPr>
          <w:sz w:val="28"/>
          <w:szCs w:val="28"/>
        </w:rPr>
        <w:t>, a syntax extension that looks like HTML.</w:t>
      </w:r>
    </w:p>
    <w:p w14:paraId="2C058217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 xml:space="preserve">React promotes </w:t>
      </w:r>
      <w:r w:rsidRPr="00AF5352">
        <w:rPr>
          <w:b/>
          <w:bCs/>
          <w:sz w:val="28"/>
          <w:szCs w:val="28"/>
        </w:rPr>
        <w:t>component-based architecture</w:t>
      </w:r>
      <w:r w:rsidRPr="00AF5352">
        <w:rPr>
          <w:sz w:val="28"/>
          <w:szCs w:val="28"/>
        </w:rPr>
        <w:t>.</w:t>
      </w:r>
    </w:p>
    <w:p w14:paraId="6A5C8632" w14:textId="77777777" w:rsidR="00AF5352" w:rsidRPr="00AF5352" w:rsidRDefault="00AF5352" w:rsidP="00AF5352">
      <w:pPr>
        <w:numPr>
          <w:ilvl w:val="0"/>
          <w:numId w:val="1"/>
        </w:numPr>
        <w:rPr>
          <w:sz w:val="28"/>
          <w:szCs w:val="28"/>
        </w:rPr>
      </w:pPr>
      <w:r w:rsidRPr="00AF5352">
        <w:rPr>
          <w:b/>
          <w:bCs/>
          <w:sz w:val="28"/>
          <w:szCs w:val="28"/>
        </w:rPr>
        <w:t>Define Virtual DOM</w:t>
      </w:r>
    </w:p>
    <w:p w14:paraId="7A950C38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 xml:space="preserve">The </w:t>
      </w:r>
      <w:r w:rsidRPr="00AF5352">
        <w:rPr>
          <w:b/>
          <w:bCs/>
          <w:sz w:val="28"/>
          <w:szCs w:val="28"/>
        </w:rPr>
        <w:t>Virtual DOM</w:t>
      </w:r>
      <w:r w:rsidRPr="00AF5352">
        <w:rPr>
          <w:sz w:val="28"/>
          <w:szCs w:val="28"/>
        </w:rPr>
        <w:t xml:space="preserve"> is a lightweight JavaScript representation of the actual DOM.</w:t>
      </w:r>
    </w:p>
    <w:p w14:paraId="4302BB4D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 xml:space="preserve">React updates the virtual DOM first, then compares it with the previous version and updates only the changed parts in the real DOM (using a process called </w:t>
      </w:r>
      <w:r w:rsidRPr="00AF5352">
        <w:rPr>
          <w:b/>
          <w:bCs/>
          <w:sz w:val="28"/>
          <w:szCs w:val="28"/>
        </w:rPr>
        <w:t>diffing</w:t>
      </w:r>
      <w:r w:rsidRPr="00AF5352">
        <w:rPr>
          <w:sz w:val="28"/>
          <w:szCs w:val="28"/>
        </w:rPr>
        <w:t>).</w:t>
      </w:r>
    </w:p>
    <w:p w14:paraId="5AD855A8" w14:textId="77777777" w:rsidR="00AF5352" w:rsidRPr="00AF5352" w:rsidRDefault="00AF5352" w:rsidP="00AF5352">
      <w:pPr>
        <w:numPr>
          <w:ilvl w:val="0"/>
          <w:numId w:val="1"/>
        </w:numPr>
        <w:rPr>
          <w:sz w:val="28"/>
          <w:szCs w:val="28"/>
        </w:rPr>
      </w:pPr>
      <w:r w:rsidRPr="00AF5352">
        <w:rPr>
          <w:b/>
          <w:bCs/>
          <w:sz w:val="28"/>
          <w:szCs w:val="28"/>
        </w:rPr>
        <w:t>Explain Features of React</w:t>
      </w:r>
    </w:p>
    <w:p w14:paraId="385B0252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>Component-based</w:t>
      </w:r>
    </w:p>
    <w:p w14:paraId="1674DA09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>Virtual DOM</w:t>
      </w:r>
    </w:p>
    <w:p w14:paraId="1BDD415F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>One-way data binding</w:t>
      </w:r>
    </w:p>
    <w:p w14:paraId="12219289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>JSX Syntax</w:t>
      </w:r>
    </w:p>
    <w:p w14:paraId="2CFF4E03" w14:textId="77777777" w:rsidR="00AF5352" w:rsidRP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>Reusability</w:t>
      </w:r>
    </w:p>
    <w:p w14:paraId="5960A46D" w14:textId="77777777" w:rsidR="00AF5352" w:rsidRDefault="00AF5352" w:rsidP="00AF5352">
      <w:pPr>
        <w:numPr>
          <w:ilvl w:val="1"/>
          <w:numId w:val="1"/>
        </w:numPr>
        <w:rPr>
          <w:sz w:val="28"/>
          <w:szCs w:val="28"/>
        </w:rPr>
      </w:pPr>
      <w:r w:rsidRPr="00AF5352">
        <w:rPr>
          <w:sz w:val="28"/>
          <w:szCs w:val="28"/>
        </w:rPr>
        <w:t>Fast rendering and updates</w:t>
      </w:r>
    </w:p>
    <w:p w14:paraId="6ACA854B" w14:textId="77777777" w:rsidR="00AF5352" w:rsidRDefault="00AF5352" w:rsidP="00AF5352">
      <w:pPr>
        <w:rPr>
          <w:sz w:val="28"/>
          <w:szCs w:val="28"/>
        </w:rPr>
      </w:pPr>
    </w:p>
    <w:p w14:paraId="200EB2EA" w14:textId="77777777" w:rsidR="00AF5352" w:rsidRPr="00AF5352" w:rsidRDefault="00AF5352" w:rsidP="00AF5352">
      <w:pPr>
        <w:rPr>
          <w:sz w:val="28"/>
          <w:szCs w:val="28"/>
        </w:rPr>
      </w:pPr>
    </w:p>
    <w:p w14:paraId="2AA1E3F1" w14:textId="55D0F439" w:rsidR="007738F4" w:rsidRPr="00AF5352" w:rsidRDefault="00AF5352">
      <w:pPr>
        <w:rPr>
          <w:sz w:val="32"/>
          <w:szCs w:val="32"/>
        </w:rPr>
      </w:pPr>
      <w:r w:rsidRPr="00AF5352">
        <w:rPr>
          <w:sz w:val="32"/>
          <w:szCs w:val="32"/>
        </w:rPr>
        <w:t>Create a new React Application with the name “</w:t>
      </w:r>
      <w:proofErr w:type="spellStart"/>
      <w:r w:rsidRPr="00AF5352">
        <w:rPr>
          <w:sz w:val="32"/>
          <w:szCs w:val="32"/>
        </w:rPr>
        <w:t>myfirstreact</w:t>
      </w:r>
      <w:proofErr w:type="spellEnd"/>
      <w:r w:rsidRPr="00AF5352">
        <w:rPr>
          <w:sz w:val="32"/>
          <w:szCs w:val="32"/>
        </w:rPr>
        <w:t>”, Run the application to print “welcome to the first session of React” as heading of that page.</w:t>
      </w:r>
    </w:p>
    <w:p w14:paraId="61628757" w14:textId="3A49858D" w:rsidR="00AF5352" w:rsidRPr="00AF5352" w:rsidRDefault="00AF5352">
      <w:pPr>
        <w:rPr>
          <w:sz w:val="32"/>
          <w:szCs w:val="32"/>
        </w:rPr>
      </w:pPr>
    </w:p>
    <w:p w14:paraId="0D2CCC65" w14:textId="02BC0023" w:rsidR="00AF5352" w:rsidRPr="00AF5352" w:rsidRDefault="00AF5352">
      <w:pPr>
        <w:rPr>
          <w:b/>
          <w:bCs/>
          <w:sz w:val="28"/>
          <w:szCs w:val="28"/>
        </w:rPr>
      </w:pPr>
      <w:r w:rsidRPr="00AF5352">
        <w:rPr>
          <w:b/>
          <w:bCs/>
          <w:sz w:val="28"/>
          <w:szCs w:val="28"/>
        </w:rPr>
        <w:t>App.js</w:t>
      </w:r>
    </w:p>
    <w:p w14:paraId="22F379EB" w14:textId="70D2E190" w:rsidR="00AF5352" w:rsidRPr="00AF5352" w:rsidRDefault="00AF5352" w:rsidP="00AF5352">
      <w:pPr>
        <w:rPr>
          <w:sz w:val="28"/>
          <w:szCs w:val="28"/>
        </w:rPr>
      </w:pPr>
      <w:r w:rsidRPr="00AF5352">
        <w:rPr>
          <w:sz w:val="28"/>
          <w:szCs w:val="28"/>
        </w:rPr>
        <w:t>import React from 'react';</w:t>
      </w:r>
    </w:p>
    <w:p w14:paraId="7198E40A" w14:textId="77777777" w:rsidR="00AF5352" w:rsidRPr="00AF5352" w:rsidRDefault="00AF5352" w:rsidP="00AF5352">
      <w:pPr>
        <w:rPr>
          <w:sz w:val="28"/>
          <w:szCs w:val="28"/>
        </w:rPr>
      </w:pPr>
      <w:r w:rsidRPr="00AF5352">
        <w:rPr>
          <w:sz w:val="28"/>
          <w:szCs w:val="28"/>
        </w:rPr>
        <w:lastRenderedPageBreak/>
        <w:t xml:space="preserve">function </w:t>
      </w:r>
      <w:proofErr w:type="gramStart"/>
      <w:r w:rsidRPr="00AF5352">
        <w:rPr>
          <w:sz w:val="28"/>
          <w:szCs w:val="28"/>
        </w:rPr>
        <w:t>App(</w:t>
      </w:r>
      <w:proofErr w:type="gramEnd"/>
      <w:r w:rsidRPr="00AF5352">
        <w:rPr>
          <w:sz w:val="28"/>
          <w:szCs w:val="28"/>
        </w:rPr>
        <w:t>) {</w:t>
      </w:r>
    </w:p>
    <w:p w14:paraId="11715244" w14:textId="77777777" w:rsidR="00AF5352" w:rsidRPr="00AF5352" w:rsidRDefault="00AF5352" w:rsidP="00AF5352">
      <w:pPr>
        <w:rPr>
          <w:sz w:val="28"/>
          <w:szCs w:val="28"/>
        </w:rPr>
      </w:pPr>
      <w:r w:rsidRPr="00AF5352">
        <w:rPr>
          <w:sz w:val="28"/>
          <w:szCs w:val="28"/>
        </w:rPr>
        <w:t>  return (</w:t>
      </w:r>
    </w:p>
    <w:p w14:paraId="436DAD48" w14:textId="77777777" w:rsidR="00AF5352" w:rsidRPr="00AF5352" w:rsidRDefault="00AF5352" w:rsidP="00AF5352">
      <w:pPr>
        <w:rPr>
          <w:sz w:val="28"/>
          <w:szCs w:val="28"/>
        </w:rPr>
      </w:pPr>
      <w:r w:rsidRPr="00AF5352">
        <w:rPr>
          <w:sz w:val="28"/>
          <w:szCs w:val="28"/>
        </w:rPr>
        <w:t>    &lt;div&gt;</w:t>
      </w:r>
    </w:p>
    <w:p w14:paraId="619D6DEF" w14:textId="77777777" w:rsidR="00AF5352" w:rsidRPr="00AF5352" w:rsidRDefault="00AF5352" w:rsidP="00AF5352">
      <w:pPr>
        <w:rPr>
          <w:sz w:val="28"/>
          <w:szCs w:val="28"/>
        </w:rPr>
      </w:pPr>
      <w:r w:rsidRPr="00AF5352">
        <w:rPr>
          <w:sz w:val="28"/>
          <w:szCs w:val="28"/>
        </w:rPr>
        <w:t>      &lt;h1&gt;Welcome to the first session of React&lt;/h1&gt;</w:t>
      </w:r>
    </w:p>
    <w:p w14:paraId="6F8F4E4D" w14:textId="77777777" w:rsidR="00AF5352" w:rsidRPr="00AF5352" w:rsidRDefault="00AF5352" w:rsidP="00AF5352">
      <w:pPr>
        <w:rPr>
          <w:sz w:val="28"/>
          <w:szCs w:val="28"/>
        </w:rPr>
      </w:pPr>
      <w:r w:rsidRPr="00AF5352">
        <w:rPr>
          <w:sz w:val="28"/>
          <w:szCs w:val="28"/>
        </w:rPr>
        <w:t>    &lt;/div&gt;</w:t>
      </w:r>
    </w:p>
    <w:p w14:paraId="67BBD010" w14:textId="77777777" w:rsidR="00AF5352" w:rsidRPr="00AF5352" w:rsidRDefault="00AF5352" w:rsidP="00AF5352">
      <w:pPr>
        <w:rPr>
          <w:sz w:val="28"/>
          <w:szCs w:val="28"/>
        </w:rPr>
      </w:pPr>
      <w:r w:rsidRPr="00AF5352">
        <w:rPr>
          <w:sz w:val="28"/>
          <w:szCs w:val="28"/>
        </w:rPr>
        <w:t>  );</w:t>
      </w:r>
    </w:p>
    <w:p w14:paraId="0248DAB8" w14:textId="65244EE4" w:rsidR="00AF5352" w:rsidRPr="00AF5352" w:rsidRDefault="00AF5352" w:rsidP="00AF5352">
      <w:pPr>
        <w:rPr>
          <w:sz w:val="28"/>
          <w:szCs w:val="28"/>
        </w:rPr>
      </w:pPr>
      <w:r w:rsidRPr="00AF5352">
        <w:rPr>
          <w:sz w:val="28"/>
          <w:szCs w:val="28"/>
        </w:rPr>
        <w:t>}</w:t>
      </w:r>
    </w:p>
    <w:p w14:paraId="3FFB68E2" w14:textId="77777777" w:rsidR="00AF5352" w:rsidRPr="00AF5352" w:rsidRDefault="00AF5352" w:rsidP="00AF5352">
      <w:pPr>
        <w:rPr>
          <w:sz w:val="28"/>
          <w:szCs w:val="28"/>
        </w:rPr>
      </w:pPr>
      <w:r w:rsidRPr="00AF5352">
        <w:rPr>
          <w:sz w:val="28"/>
          <w:szCs w:val="28"/>
        </w:rPr>
        <w:t>export default App;</w:t>
      </w:r>
    </w:p>
    <w:p w14:paraId="2AF38E1B" w14:textId="77777777" w:rsidR="00AF5352" w:rsidRPr="00AF5352" w:rsidRDefault="00AF5352" w:rsidP="00AF5352">
      <w:pPr>
        <w:rPr>
          <w:sz w:val="28"/>
          <w:szCs w:val="28"/>
        </w:rPr>
      </w:pPr>
    </w:p>
    <w:p w14:paraId="26C2584F" w14:textId="2405D0DE" w:rsidR="00AF5352" w:rsidRPr="00AF5352" w:rsidRDefault="00AF5352" w:rsidP="00AF5352">
      <w:pPr>
        <w:rPr>
          <w:sz w:val="28"/>
          <w:szCs w:val="28"/>
        </w:rPr>
      </w:pPr>
      <w:r w:rsidRPr="00AF5352">
        <w:rPr>
          <w:sz w:val="28"/>
          <w:szCs w:val="28"/>
        </w:rPr>
        <w:drawing>
          <wp:inline distT="0" distB="0" distL="0" distR="0" wp14:anchorId="0E2A94B7" wp14:editId="5F8F62E9">
            <wp:extent cx="5731510" cy="2329180"/>
            <wp:effectExtent l="0" t="0" r="2540" b="0"/>
            <wp:docPr id="133350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05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352" w:rsidRPr="00AF5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22ACB"/>
    <w:multiLevelType w:val="multilevel"/>
    <w:tmpl w:val="EFD69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6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52"/>
    <w:rsid w:val="006D018F"/>
    <w:rsid w:val="007738F4"/>
    <w:rsid w:val="00AF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1D2EC"/>
  <w15:chartTrackingRefBased/>
  <w15:docId w15:val="{2B0ADC80-B812-4963-98D5-EDD62E244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1</cp:revision>
  <dcterms:created xsi:type="dcterms:W3CDTF">2025-07-27T06:48:00Z</dcterms:created>
  <dcterms:modified xsi:type="dcterms:W3CDTF">2025-07-27T08:25:00Z</dcterms:modified>
</cp:coreProperties>
</file>