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r>
        <w:rPr>
          <w:sz w:val="22"/>
        </w:rPr>
        <w:t>This is the initial SYSTEM_ARCHITECTURE.docx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