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0025" w14:textId="06F9F000" w:rsidR="00215F4F" w:rsidRPr="0051329A" w:rsidRDefault="00215F4F" w:rsidP="00513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329A">
        <w:rPr>
          <w:rFonts w:ascii="Times New Roman" w:hAnsi="Times New Roman" w:cs="Times New Roman"/>
          <w:sz w:val="28"/>
          <w:szCs w:val="28"/>
        </w:rPr>
        <w:t>Factorial using recursion</w:t>
      </w:r>
    </w:p>
    <w:p w14:paraId="16018667" w14:textId="77777777" w:rsidR="00215F4F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38DD3BD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C7BC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>&gt;</w:t>
      </w:r>
    </w:p>
    <w:p w14:paraId="0300EDF4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B55985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unsigned long </w:t>
      </w:r>
      <w:proofErr w:type="spellStart"/>
      <w:r w:rsidRPr="00BC7BC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int n) {</w:t>
      </w:r>
    </w:p>
    <w:p w14:paraId="29381FC8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 == 0 || n == 1)</w:t>
      </w:r>
    </w:p>
    <w:p w14:paraId="69280BAD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4054EBC0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4E500EA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n - 1);</w:t>
      </w:r>
    </w:p>
    <w:p w14:paraId="3060D485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DC5BF0C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3EE2D5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) {</w:t>
      </w:r>
    </w:p>
    <w:p w14:paraId="6590FD69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C7B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>;</w:t>
      </w:r>
    </w:p>
    <w:p w14:paraId="0656A50D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unsigned long </w:t>
      </w:r>
      <w:proofErr w:type="spellStart"/>
      <w:r w:rsidRPr="00BC7BC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 xml:space="preserve"> fact;</w:t>
      </w:r>
    </w:p>
    <w:p w14:paraId="45069985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3C6D31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"Enter a non-negative integer: ");</w:t>
      </w:r>
    </w:p>
    <w:p w14:paraId="0E35BD88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7B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BC7B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>);</w:t>
      </w:r>
    </w:p>
    <w:p w14:paraId="3EB4BDE2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558C6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BC7B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178B7D52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"Factorial is not defined for negative numbers.\n");</w:t>
      </w:r>
    </w:p>
    <w:p w14:paraId="5D538103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1; </w:t>
      </w:r>
    </w:p>
    <w:p w14:paraId="67894234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BDB73C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2B3350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fact = factorial(</w:t>
      </w:r>
      <w:proofErr w:type="spellStart"/>
      <w:r w:rsidRPr="00BC7B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>);</w:t>
      </w:r>
    </w:p>
    <w:p w14:paraId="685C7EF1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7EDF8F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"Factorial of %d = %</w:t>
      </w:r>
      <w:proofErr w:type="spellStart"/>
      <w:r w:rsidRPr="00BC7BCB">
        <w:rPr>
          <w:rFonts w:ascii="Times New Roman" w:hAnsi="Times New Roman" w:cs="Times New Roman"/>
          <w:sz w:val="28"/>
          <w:szCs w:val="28"/>
        </w:rPr>
        <w:t>llu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 xml:space="preserve">\n", </w:t>
      </w:r>
      <w:proofErr w:type="spellStart"/>
      <w:r w:rsidRPr="00BC7B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C7BCB">
        <w:rPr>
          <w:rFonts w:ascii="Times New Roman" w:hAnsi="Times New Roman" w:cs="Times New Roman"/>
          <w:sz w:val="28"/>
          <w:szCs w:val="28"/>
        </w:rPr>
        <w:t>, fact);</w:t>
      </w:r>
    </w:p>
    <w:p w14:paraId="01533C08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32B287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0F7EB04" w14:textId="77777777" w:rsidR="00215F4F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1FFD525" w14:textId="77777777" w:rsidR="00215F4F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EA09401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a non-negative integer: 6</w:t>
      </w:r>
    </w:p>
    <w:p w14:paraId="015AC09D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Factorial of 6 = 720</w:t>
      </w:r>
    </w:p>
    <w:p w14:paraId="119BEDC7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FD9B40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0D39AED2" w14:textId="77777777" w:rsidR="00215F4F" w:rsidRPr="00BC7BCB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1.102 seconds with return value 0</w:t>
      </w:r>
    </w:p>
    <w:p w14:paraId="78F471D5" w14:textId="77777777" w:rsidR="00215F4F" w:rsidRDefault="00215F4F" w:rsidP="00215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6FB581B" w14:textId="77777777" w:rsidR="00215F4F" w:rsidRDefault="00215F4F"/>
    <w:p w14:paraId="1A6A2CF2" w14:textId="742CA1F5" w:rsidR="00215F4F" w:rsidRDefault="00215F4F">
      <w:r w:rsidRPr="00215F4F">
        <w:rPr>
          <w:noProof/>
        </w:rPr>
        <w:lastRenderedPageBreak/>
        <w:drawing>
          <wp:inline distT="0" distB="0" distL="0" distR="0" wp14:anchorId="6F4E1748" wp14:editId="025C3EA2">
            <wp:extent cx="5731510" cy="3223895"/>
            <wp:effectExtent l="0" t="0" r="2540" b="0"/>
            <wp:docPr id="83094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49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C57ED"/>
    <w:multiLevelType w:val="hybridMultilevel"/>
    <w:tmpl w:val="D46E206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8325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4F"/>
    <w:rsid w:val="00215F4F"/>
    <w:rsid w:val="0051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649F"/>
  <w15:chartTrackingRefBased/>
  <w15:docId w15:val="{10F94D0A-FC44-4AED-9E25-D71720AA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2024-03-23T07:59:00Z</dcterms:created>
  <dcterms:modified xsi:type="dcterms:W3CDTF">2024-03-24T07:19:00Z</dcterms:modified>
</cp:coreProperties>
</file>