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DE7" w:rsidRPr="00937599" w:rsidRDefault="00362DE7" w:rsidP="00362DE7">
      <w:pPr>
        <w:jc w:val="center"/>
        <w:rPr>
          <w:rFonts w:ascii="Times New Roman" w:hAnsi="Times New Roman"/>
          <w:b/>
          <w:sz w:val="36"/>
          <w:szCs w:val="36"/>
        </w:rPr>
      </w:pPr>
      <w:r w:rsidRPr="00937599">
        <w:rPr>
          <w:rFonts w:ascii="Times New Roman" w:hAnsi="Times New Roman"/>
          <w:b/>
          <w:sz w:val="36"/>
          <w:szCs w:val="36"/>
        </w:rPr>
        <w:t>PREDICITON OF STUDENT GRADES AND ALCOHOL CONSUMPTION</w:t>
      </w:r>
    </w:p>
    <w:p w:rsidR="00362DE7" w:rsidRPr="00937599" w:rsidRDefault="00362DE7" w:rsidP="00362DE7">
      <w:pPr>
        <w:rPr>
          <w:rFonts w:ascii="Times New Roman" w:hAnsi="Times New Roman"/>
          <w:b/>
          <w:sz w:val="36"/>
          <w:szCs w:val="36"/>
        </w:rPr>
      </w:pPr>
    </w:p>
    <w:p w:rsidR="00362DE7" w:rsidRPr="00937599" w:rsidRDefault="00362DE7" w:rsidP="00362DE7">
      <w:pPr>
        <w:jc w:val="center"/>
        <w:rPr>
          <w:rFonts w:ascii="Times New Roman" w:hAnsi="Times New Roman"/>
          <w:color w:val="FF0000"/>
        </w:rPr>
      </w:pPr>
      <w:r w:rsidRPr="00937599">
        <w:rPr>
          <w:rFonts w:ascii="Times New Roman" w:hAnsi="Times New Roman"/>
          <w:sz w:val="28"/>
        </w:rPr>
        <w:t>A PROJECT REPORT</w:t>
      </w:r>
    </w:p>
    <w:p w:rsidR="00362DE7" w:rsidRPr="00937599" w:rsidRDefault="00362DE7" w:rsidP="00362DE7">
      <w:pPr>
        <w:jc w:val="center"/>
        <w:rPr>
          <w:rFonts w:ascii="Times New Roman" w:hAnsi="Times New Roman"/>
          <w:color w:val="FF0000"/>
        </w:rPr>
      </w:pPr>
      <w:r w:rsidRPr="00937599">
        <w:rPr>
          <w:rFonts w:ascii="Times New Roman" w:hAnsi="Times New Roman"/>
          <w:b/>
          <w:sz w:val="32"/>
        </w:rPr>
        <w:t>ARTIFICIAL INTELIGENCE</w:t>
      </w:r>
      <w:r w:rsidRPr="00937599">
        <w:rPr>
          <w:rFonts w:ascii="Times New Roman" w:hAnsi="Times New Roman"/>
          <w:b/>
          <w:sz w:val="32"/>
        </w:rPr>
        <w:t xml:space="preserve"> </w:t>
      </w:r>
      <w:r w:rsidRPr="00937599">
        <w:rPr>
          <w:rFonts w:ascii="Times New Roman" w:hAnsi="Times New Roman"/>
          <w:b/>
          <w:sz w:val="32"/>
        </w:rPr>
        <w:t>(ITE20</w:t>
      </w:r>
      <w:r w:rsidRPr="00937599">
        <w:rPr>
          <w:rFonts w:ascii="Times New Roman" w:hAnsi="Times New Roman"/>
          <w:b/>
          <w:sz w:val="32"/>
        </w:rPr>
        <w:t>10)</w:t>
      </w:r>
    </w:p>
    <w:p w:rsidR="00362DE7" w:rsidRPr="00937599" w:rsidRDefault="00362DE7" w:rsidP="00362DE7">
      <w:pPr>
        <w:jc w:val="center"/>
        <w:rPr>
          <w:rFonts w:ascii="Times New Roman" w:hAnsi="Times New Roman"/>
          <w:i/>
          <w:sz w:val="28"/>
        </w:rPr>
      </w:pPr>
      <w:proofErr w:type="gramStart"/>
      <w:r w:rsidRPr="00937599">
        <w:rPr>
          <w:rFonts w:ascii="Times New Roman" w:hAnsi="Times New Roman"/>
          <w:i/>
          <w:sz w:val="28"/>
        </w:rPr>
        <w:t>by</w:t>
      </w:r>
      <w:proofErr w:type="gramEnd"/>
    </w:p>
    <w:p w:rsidR="00362DE7" w:rsidRPr="00937599" w:rsidRDefault="00362DE7" w:rsidP="00362DE7">
      <w:pPr>
        <w:jc w:val="center"/>
        <w:rPr>
          <w:rFonts w:ascii="Times New Roman" w:hAnsi="Times New Roman"/>
          <w:i/>
          <w:sz w:val="28"/>
        </w:rPr>
      </w:pPr>
    </w:p>
    <w:p w:rsidR="00362DE7" w:rsidRPr="00937599" w:rsidRDefault="00362DE7" w:rsidP="00362DE7">
      <w:pPr>
        <w:jc w:val="center"/>
        <w:rPr>
          <w:rFonts w:ascii="Times New Roman" w:hAnsi="Times New Roman"/>
          <w:b/>
          <w:sz w:val="28"/>
        </w:rPr>
      </w:pPr>
      <w:r w:rsidRPr="00937599">
        <w:rPr>
          <w:rFonts w:ascii="Times New Roman" w:hAnsi="Times New Roman"/>
          <w:b/>
          <w:sz w:val="32"/>
        </w:rPr>
        <w:t xml:space="preserve">NARAYANA SIVATEJA </w:t>
      </w:r>
      <w:proofErr w:type="gramStart"/>
      <w:r w:rsidRPr="00937599">
        <w:rPr>
          <w:rFonts w:ascii="Times New Roman" w:hAnsi="Times New Roman"/>
          <w:b/>
          <w:sz w:val="32"/>
        </w:rPr>
        <w:t xml:space="preserve">GOLLAPUDI </w:t>
      </w:r>
      <w:r w:rsidRPr="00937599">
        <w:rPr>
          <w:rFonts w:ascii="Times New Roman" w:hAnsi="Times New Roman"/>
          <w:b/>
          <w:sz w:val="28"/>
        </w:rPr>
        <w:t xml:space="preserve"> (</w:t>
      </w:r>
      <w:proofErr w:type="gramEnd"/>
      <w:r w:rsidRPr="00937599">
        <w:rPr>
          <w:rFonts w:ascii="Times New Roman" w:hAnsi="Times New Roman"/>
          <w:b/>
          <w:sz w:val="28"/>
        </w:rPr>
        <w:t>15BIT0293)</w:t>
      </w:r>
    </w:p>
    <w:p w:rsidR="00362DE7" w:rsidRPr="00937599" w:rsidRDefault="00362DE7" w:rsidP="00362DE7">
      <w:pPr>
        <w:jc w:val="center"/>
        <w:rPr>
          <w:rFonts w:ascii="Times New Roman" w:hAnsi="Times New Roman"/>
          <w:b/>
          <w:sz w:val="32"/>
          <w:szCs w:val="32"/>
        </w:rPr>
      </w:pPr>
      <w:r w:rsidRPr="00937599">
        <w:rPr>
          <w:rFonts w:ascii="Times New Roman" w:hAnsi="Times New Roman"/>
          <w:b/>
          <w:sz w:val="32"/>
          <w:szCs w:val="32"/>
        </w:rPr>
        <w:t>RITVIK KHANNA (15BIT0294)</w:t>
      </w:r>
    </w:p>
    <w:p w:rsidR="00362DE7" w:rsidRPr="00937599" w:rsidRDefault="00362DE7" w:rsidP="00362DE7">
      <w:pPr>
        <w:jc w:val="center"/>
        <w:rPr>
          <w:rFonts w:ascii="Times New Roman" w:hAnsi="Times New Roman"/>
          <w:b/>
          <w:sz w:val="32"/>
          <w:szCs w:val="32"/>
        </w:rPr>
      </w:pPr>
      <w:r w:rsidRPr="00937599">
        <w:rPr>
          <w:rFonts w:ascii="Times New Roman" w:hAnsi="Times New Roman"/>
          <w:b/>
          <w:sz w:val="32"/>
          <w:szCs w:val="32"/>
        </w:rPr>
        <w:t>SHLOK MITHESH SHAH (15BIT0297)</w:t>
      </w:r>
    </w:p>
    <w:p w:rsidR="00362DE7" w:rsidRPr="00937599" w:rsidRDefault="00362DE7" w:rsidP="00362DE7">
      <w:pPr>
        <w:jc w:val="center"/>
        <w:rPr>
          <w:rFonts w:ascii="Times New Roman" w:hAnsi="Times New Roman"/>
          <w:b/>
          <w:sz w:val="28"/>
        </w:rPr>
      </w:pPr>
    </w:p>
    <w:p w:rsidR="00362DE7" w:rsidRPr="00937599" w:rsidRDefault="00362DE7" w:rsidP="00362DE7">
      <w:pPr>
        <w:jc w:val="center"/>
        <w:rPr>
          <w:rFonts w:ascii="Times New Roman" w:hAnsi="Times New Roman"/>
        </w:rPr>
      </w:pPr>
    </w:p>
    <w:p w:rsidR="00362DE7" w:rsidRPr="00937599" w:rsidRDefault="00362DE7" w:rsidP="00362DE7">
      <w:pPr>
        <w:jc w:val="center"/>
        <w:rPr>
          <w:rFonts w:ascii="Times New Roman" w:hAnsi="Times New Roman"/>
        </w:rPr>
      </w:pPr>
      <w:r w:rsidRPr="00937599">
        <w:rPr>
          <w:rFonts w:ascii="Times New Roman" w:hAnsi="Times New Roman"/>
          <w:i/>
          <w:sz w:val="28"/>
          <w:szCs w:val="28"/>
        </w:rPr>
        <w:t>Under the guidance of</w:t>
      </w:r>
    </w:p>
    <w:p w:rsidR="00362DE7" w:rsidRPr="00937599" w:rsidRDefault="00362DE7" w:rsidP="00362DE7">
      <w:pPr>
        <w:jc w:val="center"/>
        <w:rPr>
          <w:rFonts w:ascii="Times New Roman" w:hAnsi="Times New Roman"/>
          <w:b/>
          <w:sz w:val="28"/>
          <w:szCs w:val="24"/>
        </w:rPr>
      </w:pPr>
      <w:r w:rsidRPr="00937599">
        <w:rPr>
          <w:rFonts w:ascii="Times New Roman" w:hAnsi="Times New Roman"/>
          <w:b/>
          <w:sz w:val="28"/>
          <w:szCs w:val="24"/>
        </w:rPr>
        <w:t xml:space="preserve">CHANDRASEKAR R </w:t>
      </w:r>
    </w:p>
    <w:p w:rsidR="00362DE7" w:rsidRPr="00937599" w:rsidRDefault="00362DE7" w:rsidP="00362DE7">
      <w:pPr>
        <w:jc w:val="center"/>
        <w:rPr>
          <w:rFonts w:ascii="Times New Roman" w:hAnsi="Times New Roman"/>
          <w:sz w:val="28"/>
          <w:szCs w:val="28"/>
        </w:rPr>
      </w:pPr>
      <w:r w:rsidRPr="00937599">
        <w:rPr>
          <w:rFonts w:ascii="Times New Roman" w:hAnsi="Times New Roman"/>
          <w:sz w:val="28"/>
          <w:szCs w:val="28"/>
        </w:rPr>
        <w:t>Assistant</w:t>
      </w:r>
      <w:r w:rsidRPr="00937599">
        <w:rPr>
          <w:rFonts w:ascii="Times New Roman" w:hAnsi="Times New Roman"/>
          <w:sz w:val="28"/>
          <w:szCs w:val="28"/>
        </w:rPr>
        <w:t xml:space="preserve"> </w:t>
      </w:r>
      <w:r w:rsidR="005275EE" w:rsidRPr="00937599">
        <w:rPr>
          <w:rFonts w:ascii="Times New Roman" w:hAnsi="Times New Roman"/>
          <w:sz w:val="28"/>
          <w:szCs w:val="28"/>
        </w:rPr>
        <w:t>Professor (</w:t>
      </w:r>
      <w:r w:rsidRPr="00937599">
        <w:rPr>
          <w:rFonts w:ascii="Times New Roman" w:hAnsi="Times New Roman"/>
          <w:sz w:val="28"/>
          <w:szCs w:val="28"/>
        </w:rPr>
        <w:t>Senior)</w:t>
      </w:r>
    </w:p>
    <w:p w:rsidR="00362DE7" w:rsidRPr="00937599" w:rsidRDefault="00362DE7" w:rsidP="00362DE7">
      <w:pPr>
        <w:jc w:val="center"/>
        <w:rPr>
          <w:rFonts w:ascii="Times New Roman" w:hAnsi="Times New Roman"/>
        </w:rPr>
      </w:pPr>
    </w:p>
    <w:p w:rsidR="00362DE7" w:rsidRPr="00937599" w:rsidRDefault="00362DE7" w:rsidP="00362DE7">
      <w:pPr>
        <w:jc w:val="center"/>
        <w:rPr>
          <w:rFonts w:ascii="Times New Roman" w:hAnsi="Times New Roman"/>
        </w:rPr>
      </w:pPr>
    </w:p>
    <w:p w:rsidR="00362DE7" w:rsidRPr="00937599" w:rsidRDefault="00362DE7" w:rsidP="00362DE7">
      <w:pPr>
        <w:jc w:val="center"/>
        <w:rPr>
          <w:rFonts w:ascii="Times New Roman" w:hAnsi="Times New Roman"/>
        </w:rPr>
      </w:pPr>
      <w:r w:rsidRPr="00937599">
        <w:rPr>
          <w:rFonts w:ascii="Times New Roman" w:hAnsi="Times New Roman"/>
          <w:noProof/>
          <w:lang w:val="en-IN" w:eastAsia="en-IN"/>
        </w:rPr>
        <w:drawing>
          <wp:inline distT="0" distB="0" distL="0" distR="0" wp14:anchorId="42361435" wp14:editId="2FB217B6">
            <wp:extent cx="2633980" cy="1036955"/>
            <wp:effectExtent l="19050" t="0" r="0" b="0"/>
            <wp:docPr id="1" name="Picture 1" descr="VIT log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 logo_1"/>
                    <pic:cNvPicPr>
                      <a:picLocks noChangeAspect="1" noChangeArrowheads="1"/>
                    </pic:cNvPicPr>
                  </pic:nvPicPr>
                  <pic:blipFill>
                    <a:blip r:embed="rId6" cstate="print"/>
                    <a:srcRect/>
                    <a:stretch>
                      <a:fillRect/>
                    </a:stretch>
                  </pic:blipFill>
                  <pic:spPr bwMode="auto">
                    <a:xfrm>
                      <a:off x="0" y="0"/>
                      <a:ext cx="2633980" cy="1036955"/>
                    </a:xfrm>
                    <a:prstGeom prst="rect">
                      <a:avLst/>
                    </a:prstGeom>
                    <a:noFill/>
                    <a:ln w="9525">
                      <a:noFill/>
                      <a:miter lim="800000"/>
                      <a:headEnd/>
                      <a:tailEnd/>
                    </a:ln>
                  </pic:spPr>
                </pic:pic>
              </a:graphicData>
            </a:graphic>
          </wp:inline>
        </w:drawing>
      </w:r>
    </w:p>
    <w:p w:rsidR="00362DE7" w:rsidRPr="00937599" w:rsidRDefault="00362DE7" w:rsidP="00362DE7">
      <w:pPr>
        <w:keepNext/>
        <w:spacing w:before="240" w:after="60" w:line="240" w:lineRule="auto"/>
        <w:jc w:val="center"/>
        <w:outlineLvl w:val="1"/>
        <w:rPr>
          <w:rFonts w:ascii="Times New Roman" w:hAnsi="Times New Roman"/>
          <w:b/>
          <w:bCs/>
          <w:iCs/>
          <w:sz w:val="32"/>
          <w:szCs w:val="28"/>
          <w:lang w:bidi="ta-IN"/>
        </w:rPr>
      </w:pPr>
      <w:r w:rsidRPr="00937599">
        <w:rPr>
          <w:rFonts w:ascii="Times New Roman" w:hAnsi="Times New Roman"/>
          <w:b/>
          <w:bCs/>
          <w:iCs/>
          <w:sz w:val="32"/>
          <w:szCs w:val="28"/>
          <w:lang w:bidi="ta-IN"/>
        </w:rPr>
        <w:t>School of Information Technology &amp; Engineering</w:t>
      </w:r>
    </w:p>
    <w:p w:rsidR="00362DE7" w:rsidRPr="00937599" w:rsidRDefault="00362DE7" w:rsidP="00362DE7">
      <w:pPr>
        <w:jc w:val="center"/>
        <w:rPr>
          <w:rFonts w:ascii="Times New Roman" w:hAnsi="Times New Roman"/>
          <w:spacing w:val="10"/>
        </w:rPr>
      </w:pPr>
      <w:r w:rsidRPr="00937599">
        <w:rPr>
          <w:rFonts w:ascii="Times New Roman" w:hAnsi="Times New Roman"/>
          <w:spacing w:val="10"/>
          <w:sz w:val="28"/>
        </w:rPr>
        <w:t>JAN 2018</w:t>
      </w:r>
    </w:p>
    <w:p w:rsidR="00362DE7" w:rsidRPr="00937599" w:rsidRDefault="00362DE7" w:rsidP="00362DE7">
      <w:pPr>
        <w:jc w:val="both"/>
        <w:rPr>
          <w:rFonts w:ascii="Times New Roman" w:hAnsi="Times New Roman"/>
        </w:rPr>
      </w:pPr>
    </w:p>
    <w:p w:rsidR="00362DE7" w:rsidRDefault="00362DE7" w:rsidP="00362DE7">
      <w:pPr>
        <w:jc w:val="both"/>
        <w:rPr>
          <w:rFonts w:ascii="Times New Roman" w:hAnsi="Times New Roman"/>
        </w:rPr>
      </w:pPr>
    </w:p>
    <w:p w:rsidR="00937599" w:rsidRPr="00937599" w:rsidRDefault="00937599" w:rsidP="00362DE7">
      <w:pPr>
        <w:jc w:val="both"/>
        <w:rPr>
          <w:rFonts w:ascii="Times New Roman" w:hAnsi="Times New Roman"/>
        </w:rPr>
      </w:pPr>
    </w:p>
    <w:p w:rsidR="00362DE7" w:rsidRPr="00937599" w:rsidRDefault="00937599" w:rsidP="00937599">
      <w:pPr>
        <w:jc w:val="both"/>
        <w:rPr>
          <w:rFonts w:ascii="Times New Roman" w:hAnsi="Times New Roman"/>
          <w:b/>
          <w:sz w:val="24"/>
          <w:szCs w:val="24"/>
          <w:u w:val="single"/>
        </w:rPr>
      </w:pPr>
      <w:r w:rsidRPr="00937599">
        <w:rPr>
          <w:rFonts w:ascii="Times New Roman" w:hAnsi="Times New Roman"/>
          <w:b/>
          <w:sz w:val="24"/>
          <w:szCs w:val="24"/>
          <w:u w:val="single"/>
        </w:rPr>
        <w:lastRenderedPageBreak/>
        <w:t xml:space="preserve">ABSTRACT </w:t>
      </w:r>
    </w:p>
    <w:p w:rsidR="00937599" w:rsidRPr="00937599" w:rsidRDefault="008950B4" w:rsidP="00937599">
      <w:pPr>
        <w:jc w:val="both"/>
        <w:rPr>
          <w:rFonts w:ascii="Times New Roman" w:hAnsi="Times New Roman"/>
          <w:sz w:val="24"/>
          <w:szCs w:val="24"/>
        </w:rPr>
      </w:pPr>
      <w:r>
        <w:rPr>
          <w:rFonts w:ascii="Times New Roman" w:hAnsi="Times New Roman"/>
          <w:sz w:val="24"/>
          <w:szCs w:val="24"/>
        </w:rPr>
        <w:t xml:space="preserve">Alcohol consumption amongst teenagers is evident in the current world scenario .Also students’ grades are affected by various socio economical and psychological factors. </w:t>
      </w:r>
      <w:r w:rsidR="00362DE7" w:rsidRPr="00937599">
        <w:rPr>
          <w:rFonts w:ascii="Times New Roman" w:hAnsi="Times New Roman"/>
          <w:sz w:val="24"/>
          <w:szCs w:val="24"/>
        </w:rPr>
        <w:t xml:space="preserve">This </w:t>
      </w:r>
      <w:r w:rsidR="00362DE7" w:rsidRPr="00937599">
        <w:rPr>
          <w:rFonts w:ascii="Times New Roman" w:hAnsi="Times New Roman"/>
          <w:sz w:val="24"/>
          <w:szCs w:val="24"/>
        </w:rPr>
        <w:t>project aims to predict the grades of students and their alcohol consumption levels using an Artificial Neural Network.</w:t>
      </w:r>
      <w:r w:rsidR="005275EE" w:rsidRPr="00937599">
        <w:rPr>
          <w:rFonts w:ascii="Times New Roman" w:hAnsi="Times New Roman"/>
          <w:sz w:val="24"/>
          <w:szCs w:val="24"/>
        </w:rPr>
        <w:t xml:space="preserve"> </w:t>
      </w:r>
      <w:r w:rsidR="005275EE" w:rsidRPr="00937599">
        <w:rPr>
          <w:rFonts w:ascii="Times New Roman" w:hAnsi="Times New Roman"/>
          <w:sz w:val="24"/>
          <w:szCs w:val="24"/>
        </w:rPr>
        <w:t>Grades and alcohol consumptions among students are factors which depend on their socio-economic status and other f</w:t>
      </w:r>
      <w:r w:rsidR="005275EE" w:rsidRPr="00937599">
        <w:rPr>
          <w:rFonts w:ascii="Times New Roman" w:hAnsi="Times New Roman"/>
          <w:sz w:val="24"/>
          <w:szCs w:val="24"/>
        </w:rPr>
        <w:t xml:space="preserve">actors. Using the </w:t>
      </w:r>
      <w:r w:rsidR="00326123" w:rsidRPr="00937599">
        <w:rPr>
          <w:rFonts w:ascii="Times New Roman" w:hAnsi="Times New Roman"/>
          <w:sz w:val="24"/>
          <w:szCs w:val="24"/>
        </w:rPr>
        <w:t>person’s</w:t>
      </w:r>
      <w:r w:rsidR="005275EE" w:rsidRPr="00937599">
        <w:rPr>
          <w:rFonts w:ascii="Times New Roman" w:hAnsi="Times New Roman"/>
          <w:sz w:val="24"/>
          <w:szCs w:val="24"/>
        </w:rPr>
        <w:t xml:space="preserve"> social factors, </w:t>
      </w:r>
      <w:r w:rsidR="00326123" w:rsidRPr="00937599">
        <w:rPr>
          <w:rFonts w:ascii="Times New Roman" w:hAnsi="Times New Roman"/>
          <w:sz w:val="24"/>
          <w:szCs w:val="24"/>
        </w:rPr>
        <w:t>parents’</w:t>
      </w:r>
      <w:r w:rsidR="005275EE" w:rsidRPr="00937599">
        <w:rPr>
          <w:rFonts w:ascii="Times New Roman" w:hAnsi="Times New Roman"/>
          <w:sz w:val="24"/>
          <w:szCs w:val="24"/>
        </w:rPr>
        <w:t xml:space="preserve"> education level, income, daily routine </w:t>
      </w:r>
      <w:r w:rsidRPr="00937599">
        <w:rPr>
          <w:rFonts w:ascii="Times New Roman" w:hAnsi="Times New Roman"/>
          <w:sz w:val="24"/>
          <w:szCs w:val="24"/>
        </w:rPr>
        <w:t>etc.</w:t>
      </w:r>
      <w:bookmarkStart w:id="0" w:name="_GoBack"/>
      <w:bookmarkEnd w:id="0"/>
      <w:r w:rsidR="005275EE" w:rsidRPr="00937599">
        <w:rPr>
          <w:rFonts w:ascii="Times New Roman" w:hAnsi="Times New Roman"/>
          <w:sz w:val="24"/>
          <w:szCs w:val="24"/>
        </w:rPr>
        <w:t xml:space="preserve"> and using machine learning algorithms the goal of the project is to be able to predict a </w:t>
      </w:r>
      <w:r w:rsidR="00326123" w:rsidRPr="00937599">
        <w:rPr>
          <w:rFonts w:ascii="Times New Roman" w:hAnsi="Times New Roman"/>
          <w:sz w:val="24"/>
          <w:szCs w:val="24"/>
        </w:rPr>
        <w:t>student’s</w:t>
      </w:r>
      <w:r w:rsidR="005275EE" w:rsidRPr="00937599">
        <w:rPr>
          <w:rFonts w:ascii="Times New Roman" w:hAnsi="Times New Roman"/>
          <w:sz w:val="24"/>
          <w:szCs w:val="24"/>
        </w:rPr>
        <w:t xml:space="preserve"> grades and also the level of consumption of alcohol. </w:t>
      </w:r>
      <w:r w:rsidR="00362DE7" w:rsidRPr="00937599">
        <w:rPr>
          <w:rFonts w:ascii="Times New Roman" w:hAnsi="Times New Roman"/>
          <w:sz w:val="24"/>
          <w:szCs w:val="24"/>
        </w:rPr>
        <w:t xml:space="preserve"> The dataset has been obtained from </w:t>
      </w:r>
      <w:hyperlink r:id="rId7" w:history="1">
        <w:r w:rsidR="00362DE7" w:rsidRPr="00937599">
          <w:rPr>
            <w:rStyle w:val="Hyperlink"/>
            <w:rFonts w:ascii="Times New Roman" w:hAnsi="Times New Roman"/>
            <w:sz w:val="24"/>
            <w:szCs w:val="24"/>
          </w:rPr>
          <w:t>https://www.kaggle.com/uciml/student-alcohol-consumption/data</w:t>
        </w:r>
      </w:hyperlink>
      <w:r w:rsidR="00362DE7" w:rsidRPr="00937599">
        <w:rPr>
          <w:rFonts w:ascii="Times New Roman" w:hAnsi="Times New Roman"/>
          <w:sz w:val="24"/>
          <w:szCs w:val="24"/>
        </w:rPr>
        <w:t xml:space="preserve">. </w:t>
      </w:r>
    </w:p>
    <w:p w:rsidR="00326123" w:rsidRPr="00937599" w:rsidRDefault="00937599" w:rsidP="00937599">
      <w:pPr>
        <w:jc w:val="both"/>
        <w:rPr>
          <w:rFonts w:ascii="Times New Roman" w:hAnsi="Times New Roman"/>
          <w:i/>
          <w:sz w:val="24"/>
          <w:szCs w:val="24"/>
        </w:rPr>
      </w:pPr>
      <w:r w:rsidRPr="00937599">
        <w:rPr>
          <w:rFonts w:ascii="Times New Roman" w:hAnsi="Times New Roman"/>
          <w:b/>
          <w:i/>
          <w:sz w:val="24"/>
          <w:szCs w:val="24"/>
          <w:u w:val="single"/>
        </w:rPr>
        <w:t>KEYWORDS</w:t>
      </w:r>
      <w:r w:rsidRPr="00937599">
        <w:rPr>
          <w:rFonts w:ascii="Times New Roman" w:hAnsi="Times New Roman"/>
          <w:i/>
          <w:sz w:val="24"/>
          <w:szCs w:val="24"/>
          <w:u w:val="single"/>
        </w:rPr>
        <w:t>:</w:t>
      </w:r>
      <w:r w:rsidRPr="00937599">
        <w:rPr>
          <w:rFonts w:ascii="Times New Roman" w:hAnsi="Times New Roman"/>
          <w:i/>
          <w:sz w:val="24"/>
          <w:szCs w:val="24"/>
        </w:rPr>
        <w:t xml:space="preserve"> </w:t>
      </w:r>
      <w:r w:rsidR="00326123" w:rsidRPr="00937599">
        <w:rPr>
          <w:rFonts w:ascii="Times New Roman" w:hAnsi="Times New Roman"/>
          <w:i/>
          <w:sz w:val="24"/>
          <w:szCs w:val="24"/>
        </w:rPr>
        <w:t>Grade prediction, Alcohol consumption prediction, Artificial Neural Networks, Feature selection.</w:t>
      </w:r>
    </w:p>
    <w:p w:rsidR="00326123" w:rsidRPr="00937599" w:rsidRDefault="00937599" w:rsidP="00937599">
      <w:pPr>
        <w:jc w:val="both"/>
        <w:rPr>
          <w:rFonts w:ascii="Times New Roman" w:hAnsi="Times New Roman"/>
          <w:b/>
          <w:sz w:val="24"/>
          <w:szCs w:val="24"/>
          <w:u w:val="single"/>
        </w:rPr>
      </w:pPr>
      <w:r w:rsidRPr="00937599">
        <w:rPr>
          <w:rFonts w:ascii="Times New Roman" w:hAnsi="Times New Roman"/>
          <w:b/>
          <w:sz w:val="24"/>
          <w:szCs w:val="24"/>
          <w:u w:val="single"/>
        </w:rPr>
        <w:t>LITERATURE SURVEY</w:t>
      </w:r>
    </w:p>
    <w:p w:rsidR="00937599" w:rsidRDefault="00326123" w:rsidP="00937599">
      <w:pPr>
        <w:jc w:val="both"/>
        <w:rPr>
          <w:rFonts w:ascii="Times New Roman" w:hAnsi="Times New Roman"/>
          <w:i/>
          <w:sz w:val="24"/>
          <w:szCs w:val="24"/>
          <w:u w:val="single"/>
        </w:rPr>
      </w:pPr>
      <w:r w:rsidRPr="00937599">
        <w:rPr>
          <w:rFonts w:ascii="Times New Roman" w:hAnsi="Times New Roman"/>
          <w:i/>
          <w:sz w:val="24"/>
          <w:szCs w:val="24"/>
          <w:u w:val="single"/>
        </w:rPr>
        <w:t xml:space="preserve">1) </w:t>
      </w:r>
      <w:r w:rsidRPr="00937599">
        <w:rPr>
          <w:rFonts w:ascii="Times New Roman" w:hAnsi="Times New Roman"/>
          <w:bCs/>
          <w:i/>
          <w:kern w:val="36"/>
          <w:sz w:val="24"/>
          <w:szCs w:val="24"/>
          <w:u w:val="single"/>
          <w:lang w:eastAsia="en-IN"/>
        </w:rPr>
        <w:t>Alcohol Control Policies and Youth Alcohol Consumption: Evidence from 28 Years of Monitoring the Future</w:t>
      </w:r>
    </w:p>
    <w:p w:rsidR="00326123" w:rsidRPr="00937599" w:rsidRDefault="00326123" w:rsidP="00937599">
      <w:pPr>
        <w:jc w:val="both"/>
        <w:rPr>
          <w:rFonts w:ascii="Times New Roman" w:hAnsi="Times New Roman"/>
          <w:i/>
          <w:sz w:val="24"/>
          <w:szCs w:val="24"/>
          <w:u w:val="single"/>
        </w:rPr>
      </w:pPr>
      <w:r w:rsidRPr="00937599">
        <w:rPr>
          <w:rFonts w:ascii="Times New Roman" w:hAnsi="Times New Roman"/>
          <w:bCs/>
          <w:i/>
          <w:sz w:val="24"/>
          <w:szCs w:val="24"/>
          <w:u w:val="single"/>
          <w:shd w:val="clear" w:color="auto" w:fill="FFFFFF"/>
          <w:lang w:eastAsia="en-IN"/>
        </w:rPr>
        <w:t>Christopher S Carpenter/ Deborah D Kloska/ Patrick O'Malley</w:t>
      </w:r>
      <w:r w:rsidRPr="00937599">
        <w:rPr>
          <w:rFonts w:ascii="Times New Roman" w:hAnsi="Times New Roman"/>
          <w:bCs/>
          <w:i/>
          <w:sz w:val="24"/>
          <w:szCs w:val="24"/>
          <w:u w:val="single"/>
          <w:lang w:eastAsia="en-IN"/>
        </w:rPr>
        <w:t xml:space="preserve"> </w:t>
      </w:r>
      <w:r w:rsidRPr="00937599">
        <w:rPr>
          <w:rFonts w:ascii="Times New Roman" w:hAnsi="Times New Roman"/>
          <w:bCs/>
          <w:i/>
          <w:sz w:val="24"/>
          <w:szCs w:val="24"/>
          <w:u w:val="single"/>
          <w:shd w:val="clear" w:color="auto" w:fill="FFFFFF"/>
          <w:lang w:eastAsia="en-IN"/>
        </w:rPr>
        <w:t>Lloyd Johnston</w:t>
      </w:r>
    </w:p>
    <w:p w:rsidR="00326123" w:rsidRPr="00937599" w:rsidRDefault="00326123" w:rsidP="00937599">
      <w:pPr>
        <w:spacing w:after="0" w:line="240" w:lineRule="auto"/>
        <w:jc w:val="both"/>
        <w:rPr>
          <w:rFonts w:ascii="Times New Roman" w:hAnsi="Times New Roman"/>
          <w:bCs/>
          <w:sz w:val="24"/>
          <w:szCs w:val="24"/>
          <w:shd w:val="clear" w:color="auto" w:fill="FFFFFF"/>
          <w:lang w:eastAsia="en-IN"/>
        </w:rPr>
      </w:pPr>
    </w:p>
    <w:p w:rsidR="00326123" w:rsidRDefault="00326123" w:rsidP="00937599">
      <w:pPr>
        <w:jc w:val="both"/>
        <w:rPr>
          <w:rFonts w:ascii="Times New Roman" w:hAnsi="Times New Roman"/>
          <w:sz w:val="24"/>
          <w:szCs w:val="24"/>
          <w:lang w:eastAsia="en-IN"/>
        </w:rPr>
      </w:pPr>
      <w:r w:rsidRPr="00937599">
        <w:rPr>
          <w:rFonts w:ascii="Times New Roman" w:hAnsi="Times New Roman"/>
          <w:sz w:val="24"/>
          <w:szCs w:val="24"/>
          <w:lang w:eastAsia="en-IN"/>
        </w:rPr>
        <w:t xml:space="preserve">In this publication, the authors have done a comparative studies and analysis of minimum legal age for drinking, taxes and Tolerance level on drinking </w:t>
      </w:r>
      <w:r w:rsidR="00937599" w:rsidRPr="00937599">
        <w:rPr>
          <w:rFonts w:ascii="Times New Roman" w:hAnsi="Times New Roman"/>
          <w:sz w:val="24"/>
          <w:szCs w:val="24"/>
          <w:lang w:eastAsia="en-IN"/>
        </w:rPr>
        <w:t>behaviors</w:t>
      </w:r>
      <w:r w:rsidRPr="00937599">
        <w:rPr>
          <w:rFonts w:ascii="Times New Roman" w:hAnsi="Times New Roman"/>
          <w:sz w:val="24"/>
          <w:szCs w:val="24"/>
          <w:lang w:eastAsia="en-IN"/>
        </w:rPr>
        <w:t xml:space="preserve"> of the students. The data was collected from 1976-2003 from MTF surveys. The results were very significant and showed how students especially in high school reduced lower alcohol when there was an increase in the MLDA and, ‘Zero Tolerance’ laws nationwide. This concluded that laws and rules imposed by higher authorit</w:t>
      </w:r>
      <w:r w:rsidR="008950B4">
        <w:rPr>
          <w:rFonts w:ascii="Times New Roman" w:hAnsi="Times New Roman"/>
          <w:sz w:val="24"/>
          <w:szCs w:val="24"/>
          <w:lang w:eastAsia="en-IN"/>
        </w:rPr>
        <w:t xml:space="preserve">ies like government can affect </w:t>
      </w:r>
      <w:r w:rsidR="00937599" w:rsidRPr="00937599">
        <w:rPr>
          <w:rFonts w:ascii="Times New Roman" w:hAnsi="Times New Roman"/>
          <w:sz w:val="24"/>
          <w:szCs w:val="24"/>
          <w:lang w:eastAsia="en-IN"/>
        </w:rPr>
        <w:t>you</w:t>
      </w:r>
      <w:r w:rsidR="008950B4">
        <w:rPr>
          <w:rFonts w:ascii="Times New Roman" w:hAnsi="Times New Roman"/>
          <w:sz w:val="24"/>
          <w:szCs w:val="24"/>
          <w:lang w:eastAsia="en-IN"/>
        </w:rPr>
        <w:t>r</w:t>
      </w:r>
      <w:r w:rsidRPr="00937599">
        <w:rPr>
          <w:rFonts w:ascii="Times New Roman" w:hAnsi="Times New Roman"/>
          <w:sz w:val="24"/>
          <w:szCs w:val="24"/>
          <w:lang w:eastAsia="en-IN"/>
        </w:rPr>
        <w:t xml:space="preserve"> alcohol consumption.</w:t>
      </w:r>
    </w:p>
    <w:p w:rsidR="00937599" w:rsidRPr="00937599" w:rsidRDefault="00937599" w:rsidP="00937599">
      <w:pPr>
        <w:jc w:val="both"/>
        <w:rPr>
          <w:rFonts w:ascii="Times New Roman" w:hAnsi="Times New Roman"/>
          <w:sz w:val="24"/>
          <w:szCs w:val="24"/>
          <w:lang w:eastAsia="en-IN"/>
        </w:rPr>
      </w:pPr>
    </w:p>
    <w:p w:rsidR="00326123" w:rsidRPr="00937599" w:rsidRDefault="00326123" w:rsidP="00937599">
      <w:pPr>
        <w:pStyle w:val="Heading1"/>
        <w:shd w:val="clear" w:color="auto" w:fill="FFFFFF"/>
        <w:spacing w:before="0" w:beforeAutospacing="0" w:after="101" w:afterAutospacing="0"/>
        <w:jc w:val="both"/>
        <w:textAlignment w:val="baseline"/>
        <w:rPr>
          <w:b w:val="0"/>
          <w:i/>
          <w:sz w:val="24"/>
          <w:szCs w:val="24"/>
          <w:u w:val="single"/>
        </w:rPr>
      </w:pPr>
      <w:r w:rsidRPr="00937599">
        <w:rPr>
          <w:b w:val="0"/>
          <w:i/>
          <w:sz w:val="24"/>
          <w:szCs w:val="24"/>
          <w:u w:val="single"/>
        </w:rPr>
        <w:t xml:space="preserve">2) </w:t>
      </w:r>
      <w:r w:rsidRPr="00937599">
        <w:rPr>
          <w:b w:val="0"/>
          <w:i/>
          <w:sz w:val="24"/>
          <w:szCs w:val="24"/>
          <w:u w:val="single"/>
        </w:rPr>
        <w:t xml:space="preserve">College Attendance and Its Effect on Drinking </w:t>
      </w:r>
      <w:r w:rsidRPr="00937599">
        <w:rPr>
          <w:b w:val="0"/>
          <w:i/>
          <w:sz w:val="24"/>
          <w:szCs w:val="24"/>
          <w:u w:val="single"/>
        </w:rPr>
        <w:t>Behaviours</w:t>
      </w:r>
      <w:r w:rsidRPr="00937599">
        <w:rPr>
          <w:b w:val="0"/>
          <w:i/>
          <w:sz w:val="24"/>
          <w:szCs w:val="24"/>
          <w:u w:val="single"/>
        </w:rPr>
        <w:t xml:space="preserve"> in a Longitudinal Study of Adolescents</w:t>
      </w:r>
    </w:p>
    <w:p w:rsidR="00326123" w:rsidRPr="00937599" w:rsidRDefault="00326123" w:rsidP="00937599">
      <w:pPr>
        <w:pStyle w:val="Heading3"/>
        <w:keepNext w:val="0"/>
        <w:keepLines w:val="0"/>
        <w:shd w:val="clear" w:color="auto" w:fill="FFFFFF"/>
        <w:spacing w:before="0" w:line="240" w:lineRule="auto"/>
        <w:ind w:right="75"/>
        <w:jc w:val="both"/>
        <w:textAlignment w:val="baseline"/>
        <w:rPr>
          <w:rFonts w:ascii="Times New Roman" w:hAnsi="Times New Roman" w:cs="Times New Roman"/>
          <w:i/>
          <w:color w:val="auto"/>
          <w:u w:val="single"/>
        </w:rPr>
      </w:pPr>
      <w:r w:rsidRPr="00937599">
        <w:rPr>
          <w:rFonts w:ascii="Times New Roman" w:hAnsi="Times New Roman" w:cs="Times New Roman"/>
          <w:bCs/>
          <w:i/>
          <w:color w:val="auto"/>
          <w:u w:val="single"/>
        </w:rPr>
        <w:t>David S. Timberlake, Christian J. Hopfer, Soo Hyun Rhee, Naomi P. Friedman, Brett C. Haberstick, Jeffrey M. Lessem, John K. Hewitt</w:t>
      </w:r>
    </w:p>
    <w:p w:rsidR="00326123" w:rsidRPr="00937599" w:rsidRDefault="00326123" w:rsidP="00937599">
      <w:pPr>
        <w:jc w:val="both"/>
        <w:rPr>
          <w:rFonts w:ascii="Times New Roman" w:hAnsi="Times New Roman"/>
          <w:sz w:val="24"/>
          <w:szCs w:val="24"/>
          <w:lang w:eastAsia="en-IN"/>
        </w:rPr>
      </w:pPr>
    </w:p>
    <w:p w:rsidR="00326123" w:rsidRPr="00937599" w:rsidRDefault="00326123" w:rsidP="00937599">
      <w:pPr>
        <w:jc w:val="both"/>
        <w:rPr>
          <w:rFonts w:ascii="Times New Roman" w:hAnsi="Times New Roman"/>
          <w:sz w:val="24"/>
          <w:szCs w:val="24"/>
          <w:lang w:eastAsia="en-IN"/>
        </w:rPr>
      </w:pPr>
      <w:r w:rsidRPr="00937599">
        <w:rPr>
          <w:rFonts w:ascii="Times New Roman" w:hAnsi="Times New Roman"/>
          <w:sz w:val="24"/>
          <w:szCs w:val="24"/>
          <w:lang w:eastAsia="en-IN"/>
        </w:rPr>
        <w:t xml:space="preserve">This Publication focuses on the effects of attendance in a college on drinking </w:t>
      </w:r>
      <w:r w:rsidRPr="00937599">
        <w:rPr>
          <w:rFonts w:ascii="Times New Roman" w:hAnsi="Times New Roman"/>
          <w:sz w:val="24"/>
          <w:szCs w:val="24"/>
          <w:lang w:eastAsia="en-IN"/>
        </w:rPr>
        <w:t>behaviors</w:t>
      </w:r>
      <w:r w:rsidRPr="00937599">
        <w:rPr>
          <w:rFonts w:ascii="Times New Roman" w:hAnsi="Times New Roman"/>
          <w:sz w:val="24"/>
          <w:szCs w:val="24"/>
          <w:lang w:eastAsia="en-IN"/>
        </w:rPr>
        <w:t xml:space="preserve"> of students. Many adolescents who did not and did go to a college showed varied results on their alcohol consumption.</w:t>
      </w:r>
    </w:p>
    <w:p w:rsidR="00326123" w:rsidRPr="00937599" w:rsidRDefault="00326123" w:rsidP="00937599">
      <w:pPr>
        <w:jc w:val="both"/>
        <w:rPr>
          <w:rFonts w:ascii="Times New Roman" w:hAnsi="Times New Roman"/>
          <w:sz w:val="24"/>
          <w:szCs w:val="24"/>
          <w:lang w:eastAsia="en-IN"/>
        </w:rPr>
      </w:pPr>
      <w:r w:rsidRPr="00937599">
        <w:rPr>
          <w:rFonts w:ascii="Times New Roman" w:hAnsi="Times New Roman"/>
          <w:sz w:val="24"/>
          <w:szCs w:val="24"/>
          <w:lang w:eastAsia="en-IN"/>
        </w:rPr>
        <w:t>Adolescents from age 13-24 were targeted and divided into two groups where each grouped was assessed at different phases throughout the coming years depending on the various attributes like binge drinking and average alcohol consumption.</w:t>
      </w:r>
    </w:p>
    <w:p w:rsidR="00326123" w:rsidRPr="00937599" w:rsidRDefault="00326123" w:rsidP="00937599">
      <w:pPr>
        <w:jc w:val="both"/>
        <w:rPr>
          <w:rFonts w:ascii="Times New Roman" w:hAnsi="Times New Roman"/>
          <w:sz w:val="24"/>
          <w:szCs w:val="24"/>
          <w:lang w:eastAsia="en-IN"/>
        </w:rPr>
      </w:pPr>
      <w:r w:rsidRPr="00937599">
        <w:rPr>
          <w:rFonts w:ascii="Times New Roman" w:hAnsi="Times New Roman"/>
          <w:bCs/>
          <w:sz w:val="24"/>
          <w:szCs w:val="24"/>
          <w:lang w:eastAsia="en-IN"/>
        </w:rPr>
        <w:t> </w:t>
      </w:r>
      <w:r w:rsidRPr="00937599">
        <w:rPr>
          <w:rFonts w:ascii="Times New Roman" w:hAnsi="Times New Roman"/>
          <w:sz w:val="24"/>
          <w:szCs w:val="24"/>
          <w:lang w:eastAsia="en-IN"/>
        </w:rPr>
        <w:t xml:space="preserve">Participants who did not attend college reported more binge drinking and consumed greater quantities of alcohol as adolescents than participants who subsequently attended college. </w:t>
      </w:r>
      <w:r w:rsidRPr="00937599">
        <w:rPr>
          <w:rFonts w:ascii="Times New Roman" w:hAnsi="Times New Roman"/>
          <w:sz w:val="24"/>
          <w:szCs w:val="24"/>
          <w:lang w:eastAsia="en-IN"/>
        </w:rPr>
        <w:lastRenderedPageBreak/>
        <w:t xml:space="preserve">However, the college students not only surpassed their </w:t>
      </w:r>
      <w:r w:rsidRPr="00937599">
        <w:rPr>
          <w:rFonts w:ascii="Times New Roman" w:hAnsi="Times New Roman"/>
          <w:sz w:val="24"/>
          <w:szCs w:val="24"/>
          <w:lang w:eastAsia="en-IN"/>
        </w:rPr>
        <w:t>non-college</w:t>
      </w:r>
      <w:r w:rsidRPr="00937599">
        <w:rPr>
          <w:rFonts w:ascii="Times New Roman" w:hAnsi="Times New Roman"/>
          <w:sz w:val="24"/>
          <w:szCs w:val="24"/>
          <w:lang w:eastAsia="en-IN"/>
        </w:rPr>
        <w:t xml:space="preserve"> peers in alcohol use as young adults, but also exhibited a greater genetic influence on quantity of alcohol consumed per drinking episode. </w:t>
      </w:r>
    </w:p>
    <w:p w:rsidR="00326123" w:rsidRPr="008950B4" w:rsidRDefault="00937599" w:rsidP="00937599">
      <w:pPr>
        <w:jc w:val="both"/>
        <w:rPr>
          <w:rFonts w:ascii="Times New Roman" w:hAnsi="Times New Roman"/>
          <w:i/>
          <w:sz w:val="24"/>
          <w:szCs w:val="24"/>
          <w:u w:val="single"/>
        </w:rPr>
      </w:pPr>
      <w:r w:rsidRPr="008950B4">
        <w:rPr>
          <w:rFonts w:ascii="Times New Roman" w:hAnsi="Times New Roman"/>
          <w:i/>
          <w:sz w:val="24"/>
          <w:szCs w:val="24"/>
          <w:u w:val="single"/>
        </w:rPr>
        <w:t>3) Using Data Mining To Predict Secondary School Student Performance</w:t>
      </w:r>
    </w:p>
    <w:p w:rsidR="00326123" w:rsidRPr="008950B4" w:rsidRDefault="00326123" w:rsidP="00937599">
      <w:pPr>
        <w:jc w:val="both"/>
        <w:rPr>
          <w:rFonts w:ascii="Times New Roman" w:hAnsi="Times New Roman"/>
          <w:i/>
          <w:sz w:val="24"/>
          <w:szCs w:val="24"/>
          <w:u w:val="single"/>
        </w:rPr>
      </w:pPr>
      <w:r w:rsidRPr="008950B4">
        <w:rPr>
          <w:rFonts w:ascii="Times New Roman" w:hAnsi="Times New Roman"/>
          <w:i/>
          <w:sz w:val="24"/>
          <w:szCs w:val="24"/>
          <w:u w:val="single"/>
        </w:rPr>
        <w:t>Paulo Cortez and Alice Silva</w:t>
      </w:r>
    </w:p>
    <w:p w:rsidR="00326123" w:rsidRPr="00937599" w:rsidRDefault="00326123" w:rsidP="00937599">
      <w:pPr>
        <w:jc w:val="both"/>
        <w:rPr>
          <w:rFonts w:ascii="Times New Roman" w:hAnsi="Times New Roman"/>
          <w:sz w:val="24"/>
          <w:szCs w:val="24"/>
        </w:rPr>
      </w:pPr>
      <w:r w:rsidRPr="00937599">
        <w:rPr>
          <w:rFonts w:ascii="Times New Roman" w:hAnsi="Times New Roman"/>
          <w:sz w:val="24"/>
          <w:szCs w:val="24"/>
        </w:rPr>
        <w:t>In this research paper, the authors aim to use data mining and business intelligence to extract more knowledge from raw data. Here, data is collected by using school documentations and questionnaires (e.g. student grades, demographic, social and school related features). Data mining Techniques like Decision trees, NN and SVM with three input selections were used to assess the data. The results showed accurate predictions for the given student dataset. As a direct outcome of this research, more efficient student prediction tools can be developed, improving the quality of education and enhancing school resource management.</w:t>
      </w:r>
    </w:p>
    <w:p w:rsidR="00937599" w:rsidRPr="008950B4" w:rsidRDefault="00937599" w:rsidP="00937599">
      <w:pPr>
        <w:jc w:val="both"/>
        <w:rPr>
          <w:rFonts w:ascii="Times New Roman" w:hAnsi="Times New Roman"/>
          <w:i/>
          <w:color w:val="222222"/>
          <w:sz w:val="24"/>
          <w:szCs w:val="24"/>
          <w:u w:val="single"/>
          <w:shd w:val="clear" w:color="auto" w:fill="FFFFFF"/>
        </w:rPr>
      </w:pPr>
      <w:r w:rsidRPr="008950B4">
        <w:rPr>
          <w:rFonts w:ascii="Times New Roman" w:hAnsi="Times New Roman"/>
          <w:i/>
          <w:sz w:val="24"/>
          <w:szCs w:val="24"/>
          <w:u w:val="single"/>
        </w:rPr>
        <w:t>4)</w:t>
      </w:r>
      <w:r w:rsidRPr="008950B4">
        <w:rPr>
          <w:rFonts w:ascii="Times New Roman" w:hAnsi="Times New Roman"/>
          <w:i/>
          <w:color w:val="222222"/>
          <w:sz w:val="24"/>
          <w:szCs w:val="24"/>
          <w:u w:val="single"/>
          <w:shd w:val="clear" w:color="auto" w:fill="FFFFFF"/>
        </w:rPr>
        <w:t xml:space="preserve"> </w:t>
      </w:r>
      <w:r w:rsidRPr="008950B4">
        <w:rPr>
          <w:rFonts w:ascii="Times New Roman" w:hAnsi="Times New Roman"/>
          <w:i/>
          <w:color w:val="222222"/>
          <w:sz w:val="24"/>
          <w:szCs w:val="24"/>
          <w:u w:val="single"/>
          <w:shd w:val="clear" w:color="auto" w:fill="FFFFFF"/>
        </w:rPr>
        <w:t>5. Sweeney, M., Lester, J. and Rangwala, H., 2015, October. Next-term student grade prediction. In </w:t>
      </w:r>
      <w:r w:rsidRPr="008950B4">
        <w:rPr>
          <w:rFonts w:ascii="Times New Roman" w:hAnsi="Times New Roman"/>
          <w:i/>
          <w:iCs/>
          <w:color w:val="222222"/>
          <w:sz w:val="24"/>
          <w:szCs w:val="24"/>
          <w:u w:val="single"/>
          <w:shd w:val="clear" w:color="auto" w:fill="FFFFFF"/>
        </w:rPr>
        <w:t>Big Data (Big Data), 2015 IEEE International Conference on</w:t>
      </w:r>
      <w:r w:rsidRPr="008950B4">
        <w:rPr>
          <w:rFonts w:ascii="Times New Roman" w:hAnsi="Times New Roman"/>
          <w:i/>
          <w:color w:val="222222"/>
          <w:sz w:val="24"/>
          <w:szCs w:val="24"/>
          <w:u w:val="single"/>
          <w:shd w:val="clear" w:color="auto" w:fill="FFFFFF"/>
        </w:rPr>
        <w:t> (pp. 970-975). IEEE.</w:t>
      </w:r>
    </w:p>
    <w:p w:rsidR="00937599" w:rsidRPr="00937599" w:rsidRDefault="00937599" w:rsidP="00937599">
      <w:pPr>
        <w:jc w:val="both"/>
        <w:rPr>
          <w:rFonts w:ascii="Times New Roman" w:hAnsi="Times New Roman"/>
          <w:sz w:val="24"/>
          <w:szCs w:val="24"/>
        </w:rPr>
      </w:pPr>
      <w:r>
        <w:rPr>
          <w:rFonts w:ascii="Times New Roman" w:hAnsi="Times New Roman"/>
          <w:sz w:val="24"/>
          <w:szCs w:val="24"/>
        </w:rPr>
        <w:t>In this paper the researc</w:t>
      </w:r>
      <w:r w:rsidRPr="00937599">
        <w:rPr>
          <w:rFonts w:ascii="Times New Roman" w:hAnsi="Times New Roman"/>
          <w:sz w:val="24"/>
          <w:szCs w:val="24"/>
        </w:rPr>
        <w:t xml:space="preserve">hers have used previous semester’s details and </w:t>
      </w:r>
      <w:r w:rsidRPr="00937599">
        <w:rPr>
          <w:rFonts w:ascii="Times New Roman" w:hAnsi="Times New Roman"/>
          <w:color w:val="333333"/>
          <w:sz w:val="24"/>
          <w:szCs w:val="24"/>
          <w:shd w:val="clear" w:color="auto" w:fill="FFFFFF"/>
        </w:rPr>
        <w:t>the</w:t>
      </w:r>
      <w:r w:rsidRPr="00937599">
        <w:rPr>
          <w:rFonts w:ascii="Times New Roman" w:hAnsi="Times New Roman"/>
          <w:color w:val="333333"/>
          <w:sz w:val="24"/>
          <w:szCs w:val="24"/>
          <w:shd w:val="clear" w:color="auto" w:fill="FFFFFF"/>
        </w:rPr>
        <w:t xml:space="preserve"> factorization machine (FM), a general-purpose matrix factorization (MF) algorithm</w:t>
      </w:r>
      <w:r w:rsidRPr="00937599">
        <w:rPr>
          <w:rFonts w:ascii="Times New Roman" w:hAnsi="Times New Roman"/>
          <w:color w:val="333333"/>
          <w:sz w:val="24"/>
          <w:szCs w:val="24"/>
          <w:shd w:val="clear" w:color="auto" w:fill="FFFFFF"/>
        </w:rPr>
        <w:t xml:space="preserve"> to predict the student grades for the future </w:t>
      </w:r>
      <w:r>
        <w:rPr>
          <w:rFonts w:ascii="Times New Roman" w:hAnsi="Times New Roman"/>
          <w:color w:val="333333"/>
          <w:sz w:val="24"/>
          <w:szCs w:val="24"/>
          <w:shd w:val="clear" w:color="auto" w:fill="FFFFFF"/>
        </w:rPr>
        <w:t>semesters .T</w:t>
      </w:r>
      <w:r w:rsidRPr="00937599">
        <w:rPr>
          <w:rFonts w:ascii="Times New Roman" w:hAnsi="Times New Roman"/>
          <w:color w:val="333333"/>
          <w:sz w:val="24"/>
          <w:szCs w:val="24"/>
          <w:shd w:val="clear" w:color="auto" w:fill="FFFFFF"/>
        </w:rPr>
        <w:t>hey have used filtering algorithms on this historical dataset to predict the grades of the students in the future.</w:t>
      </w:r>
    </w:p>
    <w:p w:rsidR="00326123" w:rsidRPr="00937599" w:rsidRDefault="00326123" w:rsidP="00937599">
      <w:pPr>
        <w:jc w:val="both"/>
        <w:rPr>
          <w:rFonts w:ascii="Times New Roman" w:hAnsi="Times New Roman"/>
          <w:sz w:val="24"/>
          <w:szCs w:val="24"/>
        </w:rPr>
      </w:pPr>
    </w:p>
    <w:p w:rsidR="00326123" w:rsidRPr="00937599" w:rsidRDefault="00937599" w:rsidP="00937599">
      <w:pPr>
        <w:jc w:val="both"/>
        <w:rPr>
          <w:rFonts w:ascii="Times New Roman" w:hAnsi="Times New Roman"/>
          <w:b/>
          <w:sz w:val="24"/>
          <w:szCs w:val="24"/>
          <w:u w:val="single"/>
        </w:rPr>
      </w:pPr>
      <w:r>
        <w:rPr>
          <w:rFonts w:ascii="Times New Roman" w:hAnsi="Times New Roman"/>
          <w:b/>
          <w:sz w:val="24"/>
          <w:szCs w:val="24"/>
          <w:u w:val="single"/>
        </w:rPr>
        <w:t>DATASET DESCRIPTION</w:t>
      </w:r>
    </w:p>
    <w:p w:rsidR="00326123" w:rsidRPr="00937599" w:rsidRDefault="00326123" w:rsidP="00937599">
      <w:pPr>
        <w:jc w:val="both"/>
        <w:rPr>
          <w:rFonts w:ascii="Times New Roman" w:hAnsi="Times New Roman"/>
          <w:sz w:val="24"/>
          <w:szCs w:val="24"/>
          <w:shd w:val="clear" w:color="auto" w:fill="FFFFFF"/>
        </w:rPr>
      </w:pPr>
      <w:r w:rsidRPr="00937599">
        <w:rPr>
          <w:rFonts w:ascii="Times New Roman" w:hAnsi="Times New Roman"/>
          <w:sz w:val="24"/>
          <w:szCs w:val="24"/>
          <w:shd w:val="clear" w:color="auto" w:fill="FFFFFF"/>
        </w:rPr>
        <w:t>The data</w:t>
      </w:r>
      <w:r w:rsidRPr="00937599">
        <w:rPr>
          <w:rFonts w:ascii="Times New Roman" w:hAnsi="Times New Roman"/>
          <w:sz w:val="24"/>
          <w:szCs w:val="24"/>
          <w:shd w:val="clear" w:color="auto" w:fill="FFFFFF"/>
        </w:rPr>
        <w:t>set was</w:t>
      </w:r>
      <w:r w:rsidRPr="00937599">
        <w:rPr>
          <w:rFonts w:ascii="Times New Roman" w:hAnsi="Times New Roman"/>
          <w:sz w:val="24"/>
          <w:szCs w:val="24"/>
          <w:shd w:val="clear" w:color="auto" w:fill="FFFFFF"/>
        </w:rPr>
        <w:t xml:space="preserve"> obtained in a survey of students</w:t>
      </w:r>
      <w:r w:rsidRPr="00937599">
        <w:rPr>
          <w:rFonts w:ascii="Times New Roman" w:hAnsi="Times New Roman"/>
          <w:sz w:val="24"/>
          <w:szCs w:val="24"/>
          <w:shd w:val="clear" w:color="auto" w:fill="FFFFFF"/>
        </w:rPr>
        <w:t xml:space="preserve"> </w:t>
      </w:r>
      <w:r w:rsidR="00937599" w:rsidRPr="00937599">
        <w:rPr>
          <w:rFonts w:ascii="Times New Roman" w:hAnsi="Times New Roman"/>
          <w:sz w:val="24"/>
          <w:szCs w:val="24"/>
          <w:shd w:val="clear" w:color="auto" w:fill="FFFFFF"/>
        </w:rPr>
        <w:t>perusing</w:t>
      </w:r>
      <w:r w:rsidRPr="00937599">
        <w:rPr>
          <w:rFonts w:ascii="Times New Roman" w:hAnsi="Times New Roman"/>
          <w:sz w:val="24"/>
          <w:szCs w:val="24"/>
          <w:shd w:val="clear" w:color="auto" w:fill="FFFFFF"/>
        </w:rPr>
        <w:t xml:space="preserve"> math and </w:t>
      </w:r>
      <w:r w:rsidR="00937599" w:rsidRPr="00937599">
        <w:rPr>
          <w:rFonts w:ascii="Times New Roman" w:hAnsi="Times New Roman"/>
          <w:sz w:val="24"/>
          <w:szCs w:val="24"/>
          <w:shd w:val="clear" w:color="auto" w:fill="FFFFFF"/>
        </w:rPr>
        <w:t>Portuguese</w:t>
      </w:r>
      <w:r w:rsidRPr="00937599">
        <w:rPr>
          <w:rFonts w:ascii="Times New Roman" w:hAnsi="Times New Roman"/>
          <w:sz w:val="24"/>
          <w:szCs w:val="24"/>
          <w:shd w:val="clear" w:color="auto" w:fill="FFFFFF"/>
        </w:rPr>
        <w:t xml:space="preserve"> language courses in secondary school. It contains a lot of interesting social, gender and study information about students. </w:t>
      </w:r>
    </w:p>
    <w:p w:rsidR="00326123" w:rsidRPr="00937599" w:rsidRDefault="00937599" w:rsidP="00937599">
      <w:pPr>
        <w:jc w:val="both"/>
        <w:rPr>
          <w:rFonts w:ascii="Times New Roman" w:hAnsi="Times New Roman"/>
          <w:b/>
          <w:sz w:val="24"/>
          <w:szCs w:val="24"/>
          <w:u w:val="single"/>
          <w:shd w:val="clear" w:color="auto" w:fill="FFFFFF"/>
        </w:rPr>
      </w:pPr>
      <w:r>
        <w:rPr>
          <w:rFonts w:ascii="Times New Roman" w:hAnsi="Times New Roman"/>
          <w:b/>
          <w:sz w:val="24"/>
          <w:szCs w:val="24"/>
          <w:u w:val="single"/>
          <w:shd w:val="clear" w:color="auto" w:fill="FFFFFF"/>
        </w:rPr>
        <w:t>PRELIMINARY CONCEPTS</w:t>
      </w:r>
    </w:p>
    <w:p w:rsidR="00D00997" w:rsidRPr="00937599" w:rsidRDefault="00D00997" w:rsidP="00937599">
      <w:pPr>
        <w:jc w:val="both"/>
        <w:rPr>
          <w:rFonts w:ascii="Times New Roman" w:hAnsi="Times New Roman"/>
          <w:b/>
          <w:sz w:val="24"/>
          <w:szCs w:val="24"/>
          <w:shd w:val="clear" w:color="auto" w:fill="FFFFFF"/>
        </w:rPr>
      </w:pPr>
      <w:r w:rsidRPr="00937599">
        <w:rPr>
          <w:rFonts w:ascii="Times New Roman" w:hAnsi="Times New Roman"/>
          <w:b/>
          <w:sz w:val="24"/>
          <w:szCs w:val="24"/>
          <w:shd w:val="clear" w:color="auto" w:fill="FFFFFF"/>
        </w:rPr>
        <w:t>Machine Learning:</w:t>
      </w:r>
    </w:p>
    <w:p w:rsidR="00D00997" w:rsidRPr="00937599" w:rsidRDefault="00D00997" w:rsidP="00937599">
      <w:pPr>
        <w:jc w:val="both"/>
        <w:rPr>
          <w:rFonts w:ascii="Times New Roman" w:hAnsi="Times New Roman"/>
          <w:b/>
          <w:sz w:val="24"/>
          <w:szCs w:val="24"/>
          <w:shd w:val="clear" w:color="auto" w:fill="FFFFFF"/>
        </w:rPr>
      </w:pPr>
      <w:r w:rsidRPr="00937599">
        <w:rPr>
          <w:rFonts w:ascii="Times New Roman" w:hAnsi="Times New Roman"/>
          <w:bCs/>
          <w:color w:val="222222"/>
          <w:sz w:val="24"/>
          <w:szCs w:val="24"/>
          <w:shd w:val="clear" w:color="auto" w:fill="FFFFFF"/>
        </w:rPr>
        <w:t>Machine learning</w:t>
      </w:r>
      <w:r w:rsidRPr="00937599">
        <w:rPr>
          <w:rFonts w:ascii="Times New Roman" w:hAnsi="Times New Roman"/>
          <w:color w:val="222222"/>
          <w:sz w:val="24"/>
          <w:szCs w:val="24"/>
          <w:shd w:val="clear" w:color="auto" w:fill="FFFFFF"/>
        </w:rPr>
        <w:t> is a field of computer science that gives computers the ability to learn without being explicitly programmed</w:t>
      </w:r>
      <w:r w:rsidRPr="00937599">
        <w:rPr>
          <w:rFonts w:ascii="Times New Roman" w:hAnsi="Times New Roman"/>
          <w:color w:val="222222"/>
          <w:sz w:val="24"/>
          <w:szCs w:val="24"/>
          <w:shd w:val="clear" w:color="auto" w:fill="FFFFFF"/>
        </w:rPr>
        <w:t xml:space="preserve"> by performing mathematical operations on a given dataset.</w:t>
      </w:r>
    </w:p>
    <w:p w:rsidR="00D00997" w:rsidRPr="00937599" w:rsidRDefault="00D00997" w:rsidP="00937599">
      <w:pPr>
        <w:jc w:val="both"/>
        <w:rPr>
          <w:rFonts w:ascii="Times New Roman" w:hAnsi="Times New Roman"/>
          <w:b/>
          <w:sz w:val="24"/>
          <w:szCs w:val="24"/>
          <w:shd w:val="clear" w:color="auto" w:fill="FFFFFF"/>
        </w:rPr>
      </w:pPr>
      <w:r w:rsidRPr="00937599">
        <w:rPr>
          <w:rFonts w:ascii="Times New Roman" w:hAnsi="Times New Roman"/>
          <w:b/>
          <w:sz w:val="24"/>
          <w:szCs w:val="24"/>
          <w:shd w:val="clear" w:color="auto" w:fill="FFFFFF"/>
        </w:rPr>
        <w:t>Supervised Learning:</w:t>
      </w:r>
    </w:p>
    <w:p w:rsidR="00326123" w:rsidRPr="00937599" w:rsidRDefault="00326123" w:rsidP="00937599">
      <w:pPr>
        <w:jc w:val="both"/>
        <w:rPr>
          <w:rFonts w:ascii="Times New Roman" w:hAnsi="Times New Roman"/>
          <w:color w:val="222222"/>
          <w:sz w:val="24"/>
          <w:szCs w:val="24"/>
          <w:shd w:val="clear" w:color="auto" w:fill="FFFFFF"/>
        </w:rPr>
      </w:pPr>
      <w:r w:rsidRPr="00937599">
        <w:rPr>
          <w:rFonts w:ascii="Times New Roman" w:hAnsi="Times New Roman"/>
          <w:bCs/>
          <w:color w:val="222222"/>
          <w:sz w:val="24"/>
          <w:szCs w:val="24"/>
          <w:shd w:val="clear" w:color="auto" w:fill="FFFFFF"/>
        </w:rPr>
        <w:t>Supervised learning</w:t>
      </w:r>
      <w:r w:rsidRPr="00937599">
        <w:rPr>
          <w:rFonts w:ascii="Times New Roman" w:hAnsi="Times New Roman"/>
          <w:color w:val="222222"/>
          <w:sz w:val="24"/>
          <w:szCs w:val="24"/>
          <w:shd w:val="clear" w:color="auto" w:fill="FFFFFF"/>
        </w:rPr>
        <w:t> is the machine </w:t>
      </w:r>
      <w:r w:rsidRPr="00937599">
        <w:rPr>
          <w:rFonts w:ascii="Times New Roman" w:hAnsi="Times New Roman"/>
          <w:bCs/>
          <w:color w:val="222222"/>
          <w:sz w:val="24"/>
          <w:szCs w:val="24"/>
          <w:shd w:val="clear" w:color="auto" w:fill="FFFFFF"/>
        </w:rPr>
        <w:t>learning</w:t>
      </w:r>
      <w:r w:rsidRPr="00937599">
        <w:rPr>
          <w:rFonts w:ascii="Times New Roman" w:hAnsi="Times New Roman"/>
          <w:color w:val="222222"/>
          <w:sz w:val="24"/>
          <w:szCs w:val="24"/>
          <w:shd w:val="clear" w:color="auto" w:fill="FFFFFF"/>
        </w:rPr>
        <w:t xml:space="preserve"> task of inferring a function from labeled training data. The training data consist of a set of training examples. </w:t>
      </w:r>
      <w:r w:rsidRPr="00937599">
        <w:rPr>
          <w:rFonts w:ascii="Times New Roman" w:hAnsi="Times New Roman"/>
          <w:color w:val="222222"/>
          <w:sz w:val="24"/>
          <w:szCs w:val="24"/>
          <w:shd w:val="clear" w:color="auto" w:fill="FFFFFF"/>
        </w:rPr>
        <w:t>In</w:t>
      </w:r>
      <w:r w:rsidRPr="00937599">
        <w:rPr>
          <w:rFonts w:ascii="Times New Roman" w:hAnsi="Times New Roman"/>
          <w:bCs/>
          <w:color w:val="222222"/>
          <w:sz w:val="24"/>
          <w:szCs w:val="24"/>
          <w:shd w:val="clear" w:color="auto" w:fill="FFFFFF"/>
        </w:rPr>
        <w:t xml:space="preserve"> supervised</w:t>
      </w:r>
      <w:r w:rsidRPr="00937599">
        <w:rPr>
          <w:rFonts w:ascii="Times New Roman" w:hAnsi="Times New Roman"/>
          <w:bCs/>
          <w:color w:val="222222"/>
          <w:sz w:val="24"/>
          <w:szCs w:val="24"/>
          <w:shd w:val="clear" w:color="auto" w:fill="FFFFFF"/>
        </w:rPr>
        <w:t xml:space="preserve"> learning</w:t>
      </w:r>
      <w:r w:rsidRPr="00937599">
        <w:rPr>
          <w:rFonts w:ascii="Times New Roman" w:hAnsi="Times New Roman"/>
          <w:color w:val="222222"/>
          <w:sz w:val="24"/>
          <w:szCs w:val="24"/>
          <w:shd w:val="clear" w:color="auto" w:fill="FFFFFF"/>
        </w:rPr>
        <w:t>, each example is a pair consisting of an input object (typically a vector) and a desired output value (also called the supervisory signal).</w:t>
      </w:r>
    </w:p>
    <w:p w:rsidR="00937599" w:rsidRDefault="00937599" w:rsidP="00937599">
      <w:pPr>
        <w:jc w:val="both"/>
        <w:rPr>
          <w:rFonts w:ascii="Times New Roman" w:hAnsi="Times New Roman"/>
          <w:b/>
          <w:color w:val="222222"/>
          <w:sz w:val="24"/>
          <w:szCs w:val="24"/>
          <w:shd w:val="clear" w:color="auto" w:fill="FFFFFF"/>
        </w:rPr>
      </w:pPr>
      <w:r w:rsidRPr="00937599">
        <w:rPr>
          <w:rFonts w:ascii="Times New Roman" w:hAnsi="Times New Roman"/>
          <w:b/>
          <w:color w:val="222222"/>
          <w:sz w:val="24"/>
          <w:szCs w:val="24"/>
          <w:shd w:val="clear" w:color="auto" w:fill="FFFFFF"/>
        </w:rPr>
        <w:t>Classification:</w:t>
      </w:r>
    </w:p>
    <w:p w:rsidR="00D00997" w:rsidRPr="00937599" w:rsidRDefault="00D00997" w:rsidP="00937599">
      <w:pPr>
        <w:jc w:val="both"/>
        <w:rPr>
          <w:rFonts w:ascii="Times New Roman" w:hAnsi="Times New Roman"/>
          <w:color w:val="222222"/>
          <w:sz w:val="24"/>
          <w:szCs w:val="24"/>
          <w:shd w:val="clear" w:color="auto" w:fill="FFFFFF"/>
        </w:rPr>
      </w:pPr>
      <w:r w:rsidRPr="00937599">
        <w:rPr>
          <w:rFonts w:ascii="Times New Roman" w:hAnsi="Times New Roman"/>
          <w:color w:val="222222"/>
          <w:sz w:val="24"/>
          <w:szCs w:val="24"/>
          <w:shd w:val="clear" w:color="auto" w:fill="FFFFFF"/>
        </w:rPr>
        <w:lastRenderedPageBreak/>
        <w:t>In </w:t>
      </w:r>
      <w:r w:rsidRPr="00937599">
        <w:rPr>
          <w:rFonts w:ascii="Times New Roman" w:hAnsi="Times New Roman"/>
          <w:bCs/>
          <w:color w:val="222222"/>
          <w:sz w:val="24"/>
          <w:szCs w:val="24"/>
          <w:shd w:val="clear" w:color="auto" w:fill="FFFFFF"/>
        </w:rPr>
        <w:t>machine learning</w:t>
      </w:r>
      <w:r w:rsidRPr="00937599">
        <w:rPr>
          <w:rFonts w:ascii="Times New Roman" w:hAnsi="Times New Roman"/>
          <w:color w:val="222222"/>
          <w:sz w:val="24"/>
          <w:szCs w:val="24"/>
          <w:shd w:val="clear" w:color="auto" w:fill="FFFFFF"/>
        </w:rPr>
        <w:t> and statistics, </w:t>
      </w:r>
      <w:r w:rsidRPr="00937599">
        <w:rPr>
          <w:rFonts w:ascii="Times New Roman" w:hAnsi="Times New Roman"/>
          <w:bCs/>
          <w:color w:val="222222"/>
          <w:sz w:val="24"/>
          <w:szCs w:val="24"/>
          <w:shd w:val="clear" w:color="auto" w:fill="FFFFFF"/>
        </w:rPr>
        <w:t>classification</w:t>
      </w:r>
      <w:r w:rsidRPr="00937599">
        <w:rPr>
          <w:rFonts w:ascii="Times New Roman" w:hAnsi="Times New Roman"/>
          <w:color w:val="222222"/>
          <w:sz w:val="24"/>
          <w:szCs w:val="24"/>
          <w:shd w:val="clear" w:color="auto" w:fill="FFFFFF"/>
        </w:rPr>
        <w:t> is the problem of identifying to which of a set of categories (sub-populations) a new observation belongs, on the basis of a training set of data containing observations (or instances) whose category membership is known.</w:t>
      </w:r>
    </w:p>
    <w:p w:rsidR="00D00997" w:rsidRPr="00937599" w:rsidRDefault="00D00997" w:rsidP="00937599">
      <w:pPr>
        <w:jc w:val="both"/>
        <w:rPr>
          <w:rFonts w:ascii="Times New Roman" w:hAnsi="Times New Roman"/>
          <w:b/>
          <w:color w:val="222222"/>
          <w:sz w:val="24"/>
          <w:szCs w:val="24"/>
          <w:shd w:val="clear" w:color="auto" w:fill="FFFFFF"/>
        </w:rPr>
      </w:pPr>
      <w:r w:rsidRPr="00937599">
        <w:rPr>
          <w:rFonts w:ascii="Times New Roman" w:hAnsi="Times New Roman"/>
          <w:b/>
          <w:color w:val="222222"/>
          <w:sz w:val="24"/>
          <w:szCs w:val="24"/>
          <w:shd w:val="clear" w:color="auto" w:fill="FFFFFF"/>
        </w:rPr>
        <w:t>Feature Selection:</w:t>
      </w:r>
    </w:p>
    <w:p w:rsidR="00D00997" w:rsidRPr="00937599" w:rsidRDefault="00D00997" w:rsidP="00937599">
      <w:pPr>
        <w:jc w:val="both"/>
        <w:rPr>
          <w:rFonts w:ascii="Times New Roman" w:hAnsi="Times New Roman"/>
          <w:color w:val="222222"/>
          <w:sz w:val="24"/>
          <w:szCs w:val="24"/>
          <w:shd w:val="clear" w:color="auto" w:fill="FFFFFF"/>
        </w:rPr>
      </w:pPr>
      <w:r w:rsidRPr="00937599">
        <w:rPr>
          <w:rFonts w:ascii="Times New Roman" w:hAnsi="Times New Roman"/>
          <w:color w:val="222222"/>
          <w:sz w:val="24"/>
          <w:szCs w:val="24"/>
          <w:shd w:val="clear" w:color="auto" w:fill="FFFFFF"/>
        </w:rPr>
        <w:t>In machine learning and statistics, </w:t>
      </w:r>
      <w:r w:rsidRPr="00937599">
        <w:rPr>
          <w:rFonts w:ascii="Times New Roman" w:hAnsi="Times New Roman"/>
          <w:bCs/>
          <w:color w:val="222222"/>
          <w:sz w:val="24"/>
          <w:szCs w:val="24"/>
          <w:shd w:val="clear" w:color="auto" w:fill="FFFFFF"/>
        </w:rPr>
        <w:t>feature selection</w:t>
      </w:r>
      <w:r w:rsidRPr="00937599">
        <w:rPr>
          <w:rFonts w:ascii="Times New Roman" w:hAnsi="Times New Roman"/>
          <w:color w:val="222222"/>
          <w:sz w:val="24"/>
          <w:szCs w:val="24"/>
          <w:shd w:val="clear" w:color="auto" w:fill="FFFFFF"/>
        </w:rPr>
        <w:t>, also known as variable </w:t>
      </w:r>
      <w:r w:rsidRPr="00937599">
        <w:rPr>
          <w:rFonts w:ascii="Times New Roman" w:hAnsi="Times New Roman"/>
          <w:bCs/>
          <w:color w:val="222222"/>
          <w:sz w:val="24"/>
          <w:szCs w:val="24"/>
          <w:shd w:val="clear" w:color="auto" w:fill="FFFFFF"/>
        </w:rPr>
        <w:t>selection</w:t>
      </w:r>
      <w:r w:rsidRPr="00937599">
        <w:rPr>
          <w:rFonts w:ascii="Times New Roman" w:hAnsi="Times New Roman"/>
          <w:color w:val="222222"/>
          <w:sz w:val="24"/>
          <w:szCs w:val="24"/>
          <w:shd w:val="clear" w:color="auto" w:fill="FFFFFF"/>
        </w:rPr>
        <w:t>, attribute </w:t>
      </w:r>
      <w:r w:rsidRPr="00937599">
        <w:rPr>
          <w:rFonts w:ascii="Times New Roman" w:hAnsi="Times New Roman"/>
          <w:bCs/>
          <w:color w:val="222222"/>
          <w:sz w:val="24"/>
          <w:szCs w:val="24"/>
          <w:shd w:val="clear" w:color="auto" w:fill="FFFFFF"/>
        </w:rPr>
        <w:t>selection</w:t>
      </w:r>
      <w:r w:rsidRPr="00937599">
        <w:rPr>
          <w:rFonts w:ascii="Times New Roman" w:hAnsi="Times New Roman"/>
          <w:color w:val="222222"/>
          <w:sz w:val="24"/>
          <w:szCs w:val="24"/>
          <w:shd w:val="clear" w:color="auto" w:fill="FFFFFF"/>
        </w:rPr>
        <w:t xml:space="preserve"> or</w:t>
      </w:r>
      <w:r w:rsidRPr="00937599">
        <w:rPr>
          <w:rFonts w:ascii="Times New Roman" w:hAnsi="Times New Roman"/>
          <w:color w:val="222222"/>
          <w:sz w:val="24"/>
          <w:szCs w:val="24"/>
          <w:shd w:val="clear" w:color="auto" w:fill="FFFFFF"/>
        </w:rPr>
        <w:t xml:space="preserve"> variable subset </w:t>
      </w:r>
      <w:r w:rsidRPr="00937599">
        <w:rPr>
          <w:rFonts w:ascii="Times New Roman" w:hAnsi="Times New Roman"/>
          <w:bCs/>
          <w:color w:val="222222"/>
          <w:sz w:val="24"/>
          <w:szCs w:val="24"/>
          <w:shd w:val="clear" w:color="auto" w:fill="FFFFFF"/>
        </w:rPr>
        <w:t>selection</w:t>
      </w:r>
      <w:r w:rsidRPr="00937599">
        <w:rPr>
          <w:rFonts w:ascii="Times New Roman" w:hAnsi="Times New Roman"/>
          <w:color w:val="222222"/>
          <w:sz w:val="24"/>
          <w:szCs w:val="24"/>
          <w:shd w:val="clear" w:color="auto" w:fill="FFFFFF"/>
        </w:rPr>
        <w:t xml:space="preserve">, is the process </w:t>
      </w:r>
      <w:r w:rsidRPr="00937599">
        <w:rPr>
          <w:rFonts w:ascii="Times New Roman" w:hAnsi="Times New Roman"/>
          <w:color w:val="222222"/>
          <w:sz w:val="24"/>
          <w:szCs w:val="24"/>
          <w:shd w:val="clear" w:color="auto" w:fill="FFFFFF"/>
        </w:rPr>
        <w:t>of</w:t>
      </w:r>
      <w:r w:rsidRPr="00937599">
        <w:rPr>
          <w:rFonts w:ascii="Times New Roman" w:hAnsi="Times New Roman"/>
          <w:bCs/>
          <w:color w:val="222222"/>
          <w:sz w:val="24"/>
          <w:szCs w:val="24"/>
          <w:shd w:val="clear" w:color="auto" w:fill="FFFFFF"/>
        </w:rPr>
        <w:t xml:space="preserve"> selecting</w:t>
      </w:r>
      <w:r w:rsidRPr="00937599">
        <w:rPr>
          <w:rFonts w:ascii="Times New Roman" w:hAnsi="Times New Roman"/>
          <w:color w:val="222222"/>
          <w:sz w:val="24"/>
          <w:szCs w:val="24"/>
          <w:shd w:val="clear" w:color="auto" w:fill="FFFFFF"/>
        </w:rPr>
        <w:t> a subset of relevant </w:t>
      </w:r>
      <w:r w:rsidRPr="00937599">
        <w:rPr>
          <w:rFonts w:ascii="Times New Roman" w:hAnsi="Times New Roman"/>
          <w:bCs/>
          <w:color w:val="222222"/>
          <w:sz w:val="24"/>
          <w:szCs w:val="24"/>
          <w:shd w:val="clear" w:color="auto" w:fill="FFFFFF"/>
        </w:rPr>
        <w:t>features</w:t>
      </w:r>
      <w:r w:rsidRPr="00937599">
        <w:rPr>
          <w:rFonts w:ascii="Times New Roman" w:hAnsi="Times New Roman"/>
          <w:color w:val="222222"/>
          <w:sz w:val="24"/>
          <w:szCs w:val="24"/>
          <w:shd w:val="clear" w:color="auto" w:fill="FFFFFF"/>
        </w:rPr>
        <w:t> (variables, predictors) for use in model construction.</w:t>
      </w:r>
      <w:r w:rsidRPr="00937599">
        <w:rPr>
          <w:rFonts w:ascii="Times New Roman" w:hAnsi="Times New Roman"/>
          <w:color w:val="222222"/>
          <w:sz w:val="24"/>
          <w:szCs w:val="24"/>
          <w:shd w:val="clear" w:color="auto" w:fill="FFFFFF"/>
        </w:rPr>
        <w:t xml:space="preserve"> Principal component Analysis is one such method of feature selection. Factor Analysis is also a commonly used method.</w:t>
      </w:r>
    </w:p>
    <w:p w:rsidR="00D00997" w:rsidRPr="00937599" w:rsidRDefault="00D00997" w:rsidP="00937599">
      <w:pPr>
        <w:jc w:val="both"/>
        <w:rPr>
          <w:rFonts w:ascii="Times New Roman" w:hAnsi="Times New Roman"/>
          <w:b/>
          <w:color w:val="222222"/>
          <w:sz w:val="24"/>
          <w:szCs w:val="24"/>
          <w:shd w:val="clear" w:color="auto" w:fill="FFFFFF"/>
        </w:rPr>
      </w:pPr>
      <w:r w:rsidRPr="00937599">
        <w:rPr>
          <w:rFonts w:ascii="Times New Roman" w:hAnsi="Times New Roman"/>
          <w:b/>
          <w:color w:val="222222"/>
          <w:sz w:val="24"/>
          <w:szCs w:val="24"/>
          <w:shd w:val="clear" w:color="auto" w:fill="FFFFFF"/>
        </w:rPr>
        <w:t>Artificial Neural Networks</w:t>
      </w:r>
      <w:r w:rsidR="00937599" w:rsidRPr="00937599">
        <w:rPr>
          <w:rFonts w:ascii="Times New Roman" w:hAnsi="Times New Roman"/>
          <w:b/>
          <w:color w:val="222222"/>
          <w:sz w:val="24"/>
          <w:szCs w:val="24"/>
          <w:shd w:val="clear" w:color="auto" w:fill="FFFFFF"/>
        </w:rPr>
        <w:t>:</w:t>
      </w:r>
    </w:p>
    <w:p w:rsidR="00D00997" w:rsidRPr="00937599" w:rsidRDefault="00D00997" w:rsidP="00937599">
      <w:pPr>
        <w:jc w:val="both"/>
        <w:rPr>
          <w:rFonts w:ascii="Times New Roman" w:hAnsi="Times New Roman"/>
          <w:color w:val="222222"/>
          <w:sz w:val="24"/>
          <w:szCs w:val="24"/>
          <w:shd w:val="clear" w:color="auto" w:fill="FFFFFF"/>
        </w:rPr>
      </w:pPr>
      <w:r w:rsidRPr="00937599">
        <w:rPr>
          <w:rFonts w:ascii="Times New Roman" w:hAnsi="Times New Roman"/>
          <w:color w:val="222222"/>
          <w:sz w:val="24"/>
          <w:szCs w:val="24"/>
          <w:shd w:val="clear" w:color="auto" w:fill="FFFFFF"/>
        </w:rPr>
        <w:t xml:space="preserve">Computational models built to mimic human mind by having nodes which mimic neurons and weighted connections used to </w:t>
      </w:r>
      <w:r w:rsidR="00AE66F9" w:rsidRPr="00937599">
        <w:rPr>
          <w:rFonts w:ascii="Times New Roman" w:hAnsi="Times New Roman"/>
          <w:color w:val="222222"/>
          <w:sz w:val="24"/>
          <w:szCs w:val="24"/>
          <w:shd w:val="clear" w:color="auto" w:fill="FFFFFF"/>
        </w:rPr>
        <w:t xml:space="preserve">neural connections. They can be used for classification and regression. Perceptron, </w:t>
      </w:r>
      <w:r w:rsidR="00937599">
        <w:rPr>
          <w:rFonts w:ascii="Times New Roman" w:hAnsi="Times New Roman"/>
          <w:color w:val="222222"/>
          <w:sz w:val="24"/>
          <w:szCs w:val="24"/>
          <w:shd w:val="clear" w:color="auto" w:fill="FFFFFF"/>
        </w:rPr>
        <w:t>Madaline</w:t>
      </w:r>
      <w:r w:rsidR="00AE66F9" w:rsidRPr="00937599">
        <w:rPr>
          <w:rFonts w:ascii="Times New Roman" w:hAnsi="Times New Roman"/>
          <w:color w:val="222222"/>
          <w:sz w:val="24"/>
          <w:szCs w:val="24"/>
          <w:shd w:val="clear" w:color="auto" w:fill="FFFFFF"/>
        </w:rPr>
        <w:t xml:space="preserve">, Back propagating Neural </w:t>
      </w:r>
      <w:r w:rsidR="00937599" w:rsidRPr="00937599">
        <w:rPr>
          <w:rFonts w:ascii="Times New Roman" w:hAnsi="Times New Roman"/>
          <w:color w:val="222222"/>
          <w:sz w:val="24"/>
          <w:szCs w:val="24"/>
          <w:shd w:val="clear" w:color="auto" w:fill="FFFFFF"/>
        </w:rPr>
        <w:t>Network,</w:t>
      </w:r>
      <w:r w:rsidR="00AE66F9" w:rsidRPr="00937599">
        <w:rPr>
          <w:rFonts w:ascii="Times New Roman" w:hAnsi="Times New Roman"/>
          <w:color w:val="222222"/>
          <w:sz w:val="24"/>
          <w:szCs w:val="24"/>
          <w:shd w:val="clear" w:color="auto" w:fill="FFFFFF"/>
        </w:rPr>
        <w:t xml:space="preserve"> Convolutional Neural Networks and Recurrent Neural Networks are types of neural networks.</w:t>
      </w:r>
    </w:p>
    <w:p w:rsidR="000F6AA3" w:rsidRPr="00937599" w:rsidRDefault="000F6AA3" w:rsidP="00937599">
      <w:pPr>
        <w:jc w:val="both"/>
        <w:rPr>
          <w:rFonts w:ascii="Times New Roman" w:hAnsi="Times New Roman"/>
          <w:b/>
          <w:color w:val="222222"/>
          <w:sz w:val="24"/>
          <w:szCs w:val="24"/>
          <w:u w:val="single"/>
          <w:shd w:val="clear" w:color="auto" w:fill="FFFFFF"/>
        </w:rPr>
      </w:pPr>
    </w:p>
    <w:p w:rsidR="000F6AA3" w:rsidRPr="00937599" w:rsidRDefault="000F6AA3" w:rsidP="00937599">
      <w:pPr>
        <w:jc w:val="both"/>
        <w:rPr>
          <w:rFonts w:ascii="Times New Roman" w:hAnsi="Times New Roman"/>
          <w:b/>
          <w:color w:val="222222"/>
          <w:sz w:val="24"/>
          <w:szCs w:val="24"/>
          <w:u w:val="single"/>
          <w:shd w:val="clear" w:color="auto" w:fill="FFFFFF"/>
        </w:rPr>
      </w:pPr>
      <w:r w:rsidRPr="00937599">
        <w:rPr>
          <w:rFonts w:ascii="Times New Roman" w:hAnsi="Times New Roman"/>
          <w:b/>
          <w:color w:val="222222"/>
          <w:sz w:val="24"/>
          <w:szCs w:val="24"/>
          <w:u w:val="single"/>
          <w:shd w:val="clear" w:color="auto" w:fill="FFFFFF"/>
        </w:rPr>
        <w:t>ARCHITECTURE</w:t>
      </w:r>
    </w:p>
    <w:p w:rsidR="00937599" w:rsidRPr="00937599" w:rsidRDefault="000F6AA3" w:rsidP="00937599">
      <w:pPr>
        <w:jc w:val="both"/>
        <w:rPr>
          <w:rFonts w:ascii="Times New Roman" w:hAnsi="Times New Roman"/>
          <w:color w:val="222222"/>
          <w:sz w:val="24"/>
          <w:szCs w:val="24"/>
          <w:shd w:val="clear" w:color="auto" w:fill="FFFFFF"/>
        </w:rPr>
      </w:pPr>
      <w:r w:rsidRPr="00937599">
        <w:rPr>
          <w:rFonts w:ascii="Times New Roman" w:hAnsi="Times New Roman"/>
          <w:noProof/>
          <w:sz w:val="24"/>
          <w:szCs w:val="24"/>
          <w:lang w:val="en-IN" w:eastAsia="en-IN"/>
        </w:rPr>
        <w:drawing>
          <wp:inline distT="0" distB="0" distL="0" distR="0" wp14:anchorId="1D1B9867" wp14:editId="501F4E34">
            <wp:extent cx="2981325" cy="458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325" cy="4581525"/>
                    </a:xfrm>
                    <a:prstGeom prst="rect">
                      <a:avLst/>
                    </a:prstGeom>
                  </pic:spPr>
                </pic:pic>
              </a:graphicData>
            </a:graphic>
          </wp:inline>
        </w:drawing>
      </w:r>
    </w:p>
    <w:p w:rsidR="000F6AA3" w:rsidRPr="00937599" w:rsidRDefault="00937599" w:rsidP="00937599">
      <w:pPr>
        <w:jc w:val="both"/>
        <w:rPr>
          <w:rFonts w:ascii="Times New Roman" w:hAnsi="Times New Roman"/>
          <w:b/>
          <w:color w:val="222222"/>
          <w:sz w:val="24"/>
          <w:szCs w:val="24"/>
          <w:u w:val="single"/>
          <w:shd w:val="clear" w:color="auto" w:fill="FFFFFF"/>
        </w:rPr>
      </w:pPr>
      <w:r>
        <w:rPr>
          <w:rFonts w:ascii="Times New Roman" w:hAnsi="Times New Roman"/>
          <w:b/>
          <w:color w:val="222222"/>
          <w:sz w:val="24"/>
          <w:szCs w:val="24"/>
          <w:u w:val="single"/>
          <w:shd w:val="clear" w:color="auto" w:fill="FFFFFF"/>
        </w:rPr>
        <w:lastRenderedPageBreak/>
        <w:t>REFERENCES</w:t>
      </w:r>
    </w:p>
    <w:p w:rsidR="000F6AA3" w:rsidRPr="00937599" w:rsidRDefault="000F6AA3" w:rsidP="00937599">
      <w:pPr>
        <w:jc w:val="both"/>
        <w:rPr>
          <w:rFonts w:ascii="Times New Roman" w:hAnsi="Times New Roman"/>
          <w:color w:val="222222"/>
          <w:sz w:val="24"/>
          <w:szCs w:val="24"/>
          <w:shd w:val="clear" w:color="auto" w:fill="FFFFFF"/>
        </w:rPr>
      </w:pPr>
      <w:r w:rsidRPr="00937599">
        <w:rPr>
          <w:rFonts w:ascii="Times New Roman" w:hAnsi="Times New Roman"/>
          <w:color w:val="222222"/>
          <w:sz w:val="24"/>
          <w:szCs w:val="24"/>
          <w:shd w:val="clear" w:color="auto" w:fill="FFFFFF"/>
        </w:rPr>
        <w:t xml:space="preserve">1. </w:t>
      </w:r>
      <w:r w:rsidRPr="00937599">
        <w:rPr>
          <w:rFonts w:ascii="Times New Roman" w:hAnsi="Times New Roman"/>
          <w:color w:val="222222"/>
          <w:sz w:val="24"/>
          <w:szCs w:val="24"/>
          <w:shd w:val="clear" w:color="auto" w:fill="FFFFFF"/>
        </w:rPr>
        <w:t>Carpenter, C.S., Kloska, D.D., O'Malley, P. and Johnston, L., 2007. Alcohol control policies and youth alcohol consumption: Evidence from 28 years of monitoring the future. </w:t>
      </w:r>
      <w:r w:rsidRPr="00937599">
        <w:rPr>
          <w:rFonts w:ascii="Times New Roman" w:hAnsi="Times New Roman"/>
          <w:i/>
          <w:iCs/>
          <w:color w:val="222222"/>
          <w:sz w:val="24"/>
          <w:szCs w:val="24"/>
          <w:shd w:val="clear" w:color="auto" w:fill="FFFFFF"/>
        </w:rPr>
        <w:t>The BE Journal of Economic Analysis &amp; Policy</w:t>
      </w:r>
      <w:r w:rsidRPr="00937599">
        <w:rPr>
          <w:rFonts w:ascii="Times New Roman" w:hAnsi="Times New Roman"/>
          <w:color w:val="222222"/>
          <w:sz w:val="24"/>
          <w:szCs w:val="24"/>
          <w:shd w:val="clear" w:color="auto" w:fill="FFFFFF"/>
        </w:rPr>
        <w:t>, </w:t>
      </w:r>
      <w:r w:rsidRPr="00937599">
        <w:rPr>
          <w:rFonts w:ascii="Times New Roman" w:hAnsi="Times New Roman"/>
          <w:i/>
          <w:iCs/>
          <w:color w:val="222222"/>
          <w:sz w:val="24"/>
          <w:szCs w:val="24"/>
          <w:shd w:val="clear" w:color="auto" w:fill="FFFFFF"/>
        </w:rPr>
        <w:t>7</w:t>
      </w:r>
      <w:r w:rsidRPr="00937599">
        <w:rPr>
          <w:rFonts w:ascii="Times New Roman" w:hAnsi="Times New Roman"/>
          <w:color w:val="222222"/>
          <w:sz w:val="24"/>
          <w:szCs w:val="24"/>
          <w:shd w:val="clear" w:color="auto" w:fill="FFFFFF"/>
        </w:rPr>
        <w:t>(1).</w:t>
      </w:r>
    </w:p>
    <w:p w:rsidR="000F6AA3" w:rsidRPr="00937599" w:rsidRDefault="000F6AA3" w:rsidP="00937599">
      <w:pPr>
        <w:jc w:val="both"/>
        <w:rPr>
          <w:rFonts w:ascii="Times New Roman" w:hAnsi="Times New Roman"/>
          <w:color w:val="222222"/>
          <w:sz w:val="24"/>
          <w:szCs w:val="24"/>
          <w:shd w:val="clear" w:color="auto" w:fill="FFFFFF"/>
        </w:rPr>
      </w:pPr>
      <w:r w:rsidRPr="00937599">
        <w:rPr>
          <w:rFonts w:ascii="Times New Roman" w:hAnsi="Times New Roman"/>
          <w:color w:val="222222"/>
          <w:sz w:val="24"/>
          <w:szCs w:val="24"/>
          <w:shd w:val="clear" w:color="auto" w:fill="FFFFFF"/>
        </w:rPr>
        <w:t>2.</w:t>
      </w:r>
      <w:r w:rsidRPr="00937599">
        <w:rPr>
          <w:rFonts w:ascii="Times New Roman" w:hAnsi="Times New Roman"/>
          <w:color w:val="222222"/>
          <w:sz w:val="24"/>
          <w:szCs w:val="24"/>
          <w:shd w:val="clear" w:color="auto" w:fill="FFFFFF"/>
        </w:rPr>
        <w:t>Timberlake, D.S., Hopfer, C.J., Rhee, S.H., Friedman, N.P., Haberstick, B.C., Lessem, J.M. and Hewitt, J.K., 2007. College attendance and its effect on drinking behaviors in a longitudinal study of adolescents. </w:t>
      </w:r>
      <w:r w:rsidRPr="00937599">
        <w:rPr>
          <w:rFonts w:ascii="Times New Roman" w:hAnsi="Times New Roman"/>
          <w:i/>
          <w:iCs/>
          <w:color w:val="222222"/>
          <w:sz w:val="24"/>
          <w:szCs w:val="24"/>
          <w:shd w:val="clear" w:color="auto" w:fill="FFFFFF"/>
        </w:rPr>
        <w:t>Alcoholism: Clinical and Experimental Research</w:t>
      </w:r>
      <w:r w:rsidRPr="00937599">
        <w:rPr>
          <w:rFonts w:ascii="Times New Roman" w:hAnsi="Times New Roman"/>
          <w:color w:val="222222"/>
          <w:sz w:val="24"/>
          <w:szCs w:val="24"/>
          <w:shd w:val="clear" w:color="auto" w:fill="FFFFFF"/>
        </w:rPr>
        <w:t>, </w:t>
      </w:r>
      <w:r w:rsidRPr="00937599">
        <w:rPr>
          <w:rFonts w:ascii="Times New Roman" w:hAnsi="Times New Roman"/>
          <w:i/>
          <w:iCs/>
          <w:color w:val="222222"/>
          <w:sz w:val="24"/>
          <w:szCs w:val="24"/>
          <w:shd w:val="clear" w:color="auto" w:fill="FFFFFF"/>
        </w:rPr>
        <w:t>31</w:t>
      </w:r>
      <w:r w:rsidRPr="00937599">
        <w:rPr>
          <w:rFonts w:ascii="Times New Roman" w:hAnsi="Times New Roman"/>
          <w:color w:val="222222"/>
          <w:sz w:val="24"/>
          <w:szCs w:val="24"/>
          <w:shd w:val="clear" w:color="auto" w:fill="FFFFFF"/>
        </w:rPr>
        <w:t>(6), pp.1020-1030.</w:t>
      </w:r>
    </w:p>
    <w:p w:rsidR="000F6AA3" w:rsidRPr="00937599" w:rsidRDefault="000F6AA3" w:rsidP="00937599">
      <w:pPr>
        <w:jc w:val="both"/>
        <w:rPr>
          <w:rFonts w:ascii="Times New Roman" w:hAnsi="Times New Roman"/>
          <w:color w:val="222222"/>
          <w:sz w:val="24"/>
          <w:szCs w:val="24"/>
          <w:shd w:val="clear" w:color="auto" w:fill="FFFFFF"/>
        </w:rPr>
      </w:pPr>
      <w:r w:rsidRPr="00937599">
        <w:rPr>
          <w:rFonts w:ascii="Times New Roman" w:hAnsi="Times New Roman"/>
          <w:color w:val="222222"/>
          <w:sz w:val="24"/>
          <w:szCs w:val="24"/>
          <w:shd w:val="clear" w:color="auto" w:fill="FFFFFF"/>
        </w:rPr>
        <w:t xml:space="preserve">3. </w:t>
      </w:r>
      <w:r w:rsidRPr="00937599">
        <w:rPr>
          <w:rFonts w:ascii="Times New Roman" w:hAnsi="Times New Roman"/>
          <w:color w:val="222222"/>
          <w:sz w:val="24"/>
          <w:szCs w:val="24"/>
          <w:shd w:val="clear" w:color="auto" w:fill="FFFFFF"/>
        </w:rPr>
        <w:t>Cortez, P. and Silva, A.M.G., 2008. Using data mining to predict secondary school student performance.</w:t>
      </w:r>
    </w:p>
    <w:p w:rsidR="000F6AA3" w:rsidRPr="00937599" w:rsidRDefault="000F6AA3" w:rsidP="00937599">
      <w:pPr>
        <w:jc w:val="both"/>
        <w:rPr>
          <w:rFonts w:ascii="Times New Roman" w:hAnsi="Times New Roman"/>
          <w:color w:val="222222"/>
          <w:sz w:val="24"/>
          <w:szCs w:val="24"/>
          <w:shd w:val="clear" w:color="auto" w:fill="FFFFFF"/>
        </w:rPr>
      </w:pPr>
      <w:r w:rsidRPr="00937599">
        <w:rPr>
          <w:rFonts w:ascii="Times New Roman" w:hAnsi="Times New Roman"/>
          <w:color w:val="222222"/>
          <w:sz w:val="24"/>
          <w:szCs w:val="24"/>
          <w:shd w:val="clear" w:color="auto" w:fill="FFFFFF"/>
        </w:rPr>
        <w:t xml:space="preserve">4. </w:t>
      </w:r>
      <w:r w:rsidRPr="00937599">
        <w:rPr>
          <w:rFonts w:ascii="Times New Roman" w:hAnsi="Times New Roman"/>
          <w:color w:val="222222"/>
          <w:sz w:val="24"/>
          <w:szCs w:val="24"/>
          <w:shd w:val="clear" w:color="auto" w:fill="FFFFFF"/>
        </w:rPr>
        <w:t>Dash, M. and Liu, H., 1997. Feature selection for classification. </w:t>
      </w:r>
      <w:r w:rsidRPr="00937599">
        <w:rPr>
          <w:rFonts w:ascii="Times New Roman" w:hAnsi="Times New Roman"/>
          <w:i/>
          <w:iCs/>
          <w:color w:val="222222"/>
          <w:sz w:val="24"/>
          <w:szCs w:val="24"/>
          <w:shd w:val="clear" w:color="auto" w:fill="FFFFFF"/>
        </w:rPr>
        <w:t>Intelligent data analysis</w:t>
      </w:r>
      <w:r w:rsidRPr="00937599">
        <w:rPr>
          <w:rFonts w:ascii="Times New Roman" w:hAnsi="Times New Roman"/>
          <w:color w:val="222222"/>
          <w:sz w:val="24"/>
          <w:szCs w:val="24"/>
          <w:shd w:val="clear" w:color="auto" w:fill="FFFFFF"/>
        </w:rPr>
        <w:t>, </w:t>
      </w:r>
      <w:r w:rsidRPr="00937599">
        <w:rPr>
          <w:rFonts w:ascii="Times New Roman" w:hAnsi="Times New Roman"/>
          <w:i/>
          <w:iCs/>
          <w:color w:val="222222"/>
          <w:sz w:val="24"/>
          <w:szCs w:val="24"/>
          <w:shd w:val="clear" w:color="auto" w:fill="FFFFFF"/>
        </w:rPr>
        <w:t>1</w:t>
      </w:r>
      <w:r w:rsidRPr="00937599">
        <w:rPr>
          <w:rFonts w:ascii="Times New Roman" w:hAnsi="Times New Roman"/>
          <w:color w:val="222222"/>
          <w:sz w:val="24"/>
          <w:szCs w:val="24"/>
          <w:shd w:val="clear" w:color="auto" w:fill="FFFFFF"/>
        </w:rPr>
        <w:t>(1-4), pp.131-156.</w:t>
      </w:r>
    </w:p>
    <w:p w:rsidR="000F6AA3" w:rsidRPr="00937599" w:rsidRDefault="000F6AA3" w:rsidP="00937599">
      <w:pPr>
        <w:jc w:val="both"/>
        <w:rPr>
          <w:rFonts w:ascii="Times New Roman" w:hAnsi="Times New Roman"/>
          <w:color w:val="222222"/>
          <w:sz w:val="24"/>
          <w:szCs w:val="24"/>
          <w:shd w:val="clear" w:color="auto" w:fill="FFFFFF"/>
        </w:rPr>
      </w:pPr>
      <w:r w:rsidRPr="00937599">
        <w:rPr>
          <w:rFonts w:ascii="Times New Roman" w:hAnsi="Times New Roman"/>
          <w:color w:val="222222"/>
          <w:sz w:val="24"/>
          <w:szCs w:val="24"/>
          <w:shd w:val="clear" w:color="auto" w:fill="FFFFFF"/>
        </w:rPr>
        <w:t>5</w:t>
      </w:r>
      <w:r w:rsidRPr="00937599">
        <w:rPr>
          <w:rFonts w:ascii="Times New Roman" w:hAnsi="Times New Roman"/>
          <w:color w:val="222222"/>
          <w:sz w:val="24"/>
          <w:szCs w:val="24"/>
          <w:shd w:val="clear" w:color="auto" w:fill="FFFFFF"/>
        </w:rPr>
        <w:t>. Sweeney, M., Lester, J. and Rangwala, H., 2015, October. Next-term student grade prediction. In </w:t>
      </w:r>
      <w:r w:rsidRPr="00937599">
        <w:rPr>
          <w:rFonts w:ascii="Times New Roman" w:hAnsi="Times New Roman"/>
          <w:i/>
          <w:iCs/>
          <w:color w:val="222222"/>
          <w:sz w:val="24"/>
          <w:szCs w:val="24"/>
          <w:shd w:val="clear" w:color="auto" w:fill="FFFFFF"/>
        </w:rPr>
        <w:t>Big Data (Big Data), 2015 IEEE International Conference on</w:t>
      </w:r>
      <w:r w:rsidRPr="00937599">
        <w:rPr>
          <w:rFonts w:ascii="Times New Roman" w:hAnsi="Times New Roman"/>
          <w:color w:val="222222"/>
          <w:sz w:val="24"/>
          <w:szCs w:val="24"/>
          <w:shd w:val="clear" w:color="auto" w:fill="FFFFFF"/>
        </w:rPr>
        <w:t> (pp. 970-975). IEEE.</w:t>
      </w:r>
    </w:p>
    <w:p w:rsidR="000F6AA3" w:rsidRPr="00937599" w:rsidRDefault="000F6AA3" w:rsidP="00937599">
      <w:pPr>
        <w:jc w:val="both"/>
        <w:rPr>
          <w:rFonts w:ascii="Times New Roman" w:hAnsi="Times New Roman"/>
          <w:color w:val="222222"/>
          <w:sz w:val="24"/>
          <w:szCs w:val="24"/>
          <w:shd w:val="clear" w:color="auto" w:fill="FFFFFF"/>
        </w:rPr>
      </w:pPr>
      <w:r w:rsidRPr="00937599">
        <w:rPr>
          <w:rFonts w:ascii="Times New Roman" w:hAnsi="Times New Roman"/>
          <w:color w:val="222222"/>
          <w:sz w:val="24"/>
          <w:szCs w:val="24"/>
          <w:shd w:val="clear" w:color="auto" w:fill="FFFFFF"/>
        </w:rPr>
        <w:t>6.</w:t>
      </w:r>
      <w:r w:rsidRPr="00937599">
        <w:rPr>
          <w:rFonts w:ascii="Times New Roman" w:hAnsi="Times New Roman"/>
          <w:sz w:val="24"/>
          <w:szCs w:val="24"/>
        </w:rPr>
        <w:t xml:space="preserve"> </w:t>
      </w:r>
      <w:hyperlink r:id="rId9" w:history="1">
        <w:r w:rsidRPr="00937599">
          <w:rPr>
            <w:rStyle w:val="Hyperlink"/>
            <w:rFonts w:ascii="Times New Roman" w:hAnsi="Times New Roman"/>
            <w:sz w:val="24"/>
            <w:szCs w:val="24"/>
            <w:shd w:val="clear" w:color="auto" w:fill="FFFFFF"/>
          </w:rPr>
          <w:t>https://www.coursera.org/learn/machine-learning</w:t>
        </w:r>
      </w:hyperlink>
    </w:p>
    <w:p w:rsidR="000F6AA3" w:rsidRPr="00937599" w:rsidRDefault="000F6AA3" w:rsidP="00937599">
      <w:pPr>
        <w:jc w:val="both"/>
        <w:rPr>
          <w:rFonts w:ascii="Times New Roman" w:hAnsi="Times New Roman"/>
          <w:color w:val="222222"/>
          <w:sz w:val="24"/>
          <w:szCs w:val="24"/>
          <w:shd w:val="clear" w:color="auto" w:fill="FFFFFF"/>
        </w:rPr>
      </w:pPr>
    </w:p>
    <w:p w:rsidR="000F6AA3" w:rsidRPr="00937599" w:rsidRDefault="000F6AA3" w:rsidP="00937599">
      <w:pPr>
        <w:jc w:val="both"/>
        <w:rPr>
          <w:rFonts w:ascii="Times New Roman" w:hAnsi="Times New Roman"/>
          <w:color w:val="222222"/>
          <w:sz w:val="24"/>
          <w:szCs w:val="24"/>
          <w:shd w:val="clear" w:color="auto" w:fill="FFFFFF"/>
        </w:rPr>
      </w:pPr>
    </w:p>
    <w:p w:rsidR="00D00997" w:rsidRPr="00937599" w:rsidRDefault="00D00997" w:rsidP="00937599">
      <w:pPr>
        <w:jc w:val="both"/>
        <w:rPr>
          <w:rFonts w:ascii="Times New Roman" w:hAnsi="Times New Roman"/>
          <w:color w:val="222222"/>
          <w:sz w:val="24"/>
          <w:szCs w:val="24"/>
          <w:shd w:val="clear" w:color="auto" w:fill="FFFFFF"/>
        </w:rPr>
      </w:pPr>
    </w:p>
    <w:p w:rsidR="00D00997" w:rsidRPr="00937599" w:rsidRDefault="00D00997" w:rsidP="00937599">
      <w:pPr>
        <w:jc w:val="both"/>
        <w:rPr>
          <w:rFonts w:ascii="Times New Roman" w:hAnsi="Times New Roman"/>
          <w:sz w:val="24"/>
          <w:szCs w:val="24"/>
          <w:shd w:val="clear" w:color="auto" w:fill="FFFFFF"/>
        </w:rPr>
      </w:pPr>
    </w:p>
    <w:p w:rsidR="00326123" w:rsidRPr="00937599" w:rsidRDefault="00326123" w:rsidP="00937599">
      <w:pPr>
        <w:jc w:val="both"/>
        <w:rPr>
          <w:rFonts w:ascii="Times New Roman" w:hAnsi="Times New Roman"/>
          <w:b/>
          <w:sz w:val="24"/>
          <w:szCs w:val="24"/>
        </w:rPr>
      </w:pPr>
    </w:p>
    <w:p w:rsidR="005275EE" w:rsidRPr="00937599" w:rsidRDefault="005275EE" w:rsidP="00937599">
      <w:pPr>
        <w:jc w:val="both"/>
        <w:rPr>
          <w:rFonts w:ascii="Times New Roman" w:hAnsi="Times New Roman"/>
          <w:sz w:val="24"/>
          <w:szCs w:val="24"/>
        </w:rPr>
      </w:pPr>
    </w:p>
    <w:sectPr w:rsidR="005275EE" w:rsidRPr="009375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4C0" w:rsidRDefault="002814C0" w:rsidP="00D00997">
      <w:pPr>
        <w:spacing w:after="0" w:line="240" w:lineRule="auto"/>
      </w:pPr>
      <w:r>
        <w:separator/>
      </w:r>
    </w:p>
  </w:endnote>
  <w:endnote w:type="continuationSeparator" w:id="0">
    <w:p w:rsidR="002814C0" w:rsidRDefault="002814C0" w:rsidP="00D00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4C0" w:rsidRDefault="002814C0" w:rsidP="00D00997">
      <w:pPr>
        <w:spacing w:after="0" w:line="240" w:lineRule="auto"/>
      </w:pPr>
      <w:r>
        <w:separator/>
      </w:r>
    </w:p>
  </w:footnote>
  <w:footnote w:type="continuationSeparator" w:id="0">
    <w:p w:rsidR="002814C0" w:rsidRDefault="002814C0" w:rsidP="00D009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DE7"/>
    <w:rsid w:val="000F6AA3"/>
    <w:rsid w:val="002814C0"/>
    <w:rsid w:val="00326123"/>
    <w:rsid w:val="00362DE7"/>
    <w:rsid w:val="00435870"/>
    <w:rsid w:val="005275EE"/>
    <w:rsid w:val="008950B4"/>
    <w:rsid w:val="00937599"/>
    <w:rsid w:val="00AE66F9"/>
    <w:rsid w:val="00D00997"/>
    <w:rsid w:val="00FB62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A7AF4-357D-4F32-974A-389E2462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DE7"/>
    <w:pPr>
      <w:spacing w:after="200" w:line="276" w:lineRule="auto"/>
    </w:pPr>
    <w:rPr>
      <w:rFonts w:ascii="Calibri" w:eastAsia="Times New Roman" w:hAnsi="Calibri" w:cs="Times New Roman"/>
      <w:lang w:val="en-US"/>
    </w:rPr>
  </w:style>
  <w:style w:type="paragraph" w:styleId="Heading1">
    <w:name w:val="heading 1"/>
    <w:basedOn w:val="Normal"/>
    <w:link w:val="Heading1Char"/>
    <w:uiPriority w:val="9"/>
    <w:qFormat/>
    <w:rsid w:val="00326123"/>
    <w:pPr>
      <w:spacing w:before="100" w:beforeAutospacing="1" w:after="100" w:afterAutospacing="1" w:line="240" w:lineRule="auto"/>
      <w:outlineLvl w:val="0"/>
    </w:pPr>
    <w:rPr>
      <w:rFonts w:ascii="Times New Roman" w:hAnsi="Times New Roman"/>
      <w:b/>
      <w:bCs/>
      <w:kern w:val="36"/>
      <w:sz w:val="48"/>
      <w:szCs w:val="48"/>
      <w:lang w:val="en-IN" w:eastAsia="en-IN"/>
    </w:rPr>
  </w:style>
  <w:style w:type="paragraph" w:styleId="Heading3">
    <w:name w:val="heading 3"/>
    <w:basedOn w:val="Normal"/>
    <w:next w:val="Normal"/>
    <w:link w:val="Heading3Char"/>
    <w:uiPriority w:val="9"/>
    <w:unhideWhenUsed/>
    <w:qFormat/>
    <w:rsid w:val="00326123"/>
    <w:pPr>
      <w:keepNext/>
      <w:keepLines/>
      <w:spacing w:before="40" w:after="0" w:line="259" w:lineRule="auto"/>
      <w:outlineLvl w:val="2"/>
    </w:pPr>
    <w:rPr>
      <w:rFonts w:asciiTheme="majorHAnsi" w:eastAsiaTheme="majorEastAsia" w:hAnsiTheme="majorHAnsi" w:cstheme="majorBidi"/>
      <w:color w:val="1F4D78"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DE7"/>
    <w:rPr>
      <w:color w:val="0563C1" w:themeColor="hyperlink"/>
      <w:u w:val="single"/>
    </w:rPr>
  </w:style>
  <w:style w:type="character" w:customStyle="1" w:styleId="Heading1Char">
    <w:name w:val="Heading 1 Char"/>
    <w:basedOn w:val="DefaultParagraphFont"/>
    <w:link w:val="Heading1"/>
    <w:uiPriority w:val="9"/>
    <w:rsid w:val="0032612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32612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26123"/>
    <w:pPr>
      <w:ind w:left="720"/>
      <w:contextualSpacing/>
    </w:pPr>
  </w:style>
  <w:style w:type="paragraph" w:styleId="Header">
    <w:name w:val="header"/>
    <w:basedOn w:val="Normal"/>
    <w:link w:val="HeaderChar"/>
    <w:uiPriority w:val="99"/>
    <w:unhideWhenUsed/>
    <w:rsid w:val="00D009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0997"/>
    <w:rPr>
      <w:rFonts w:ascii="Calibri" w:eastAsia="Times New Roman" w:hAnsi="Calibri" w:cs="Times New Roman"/>
      <w:lang w:val="en-US"/>
    </w:rPr>
  </w:style>
  <w:style w:type="paragraph" w:styleId="Footer">
    <w:name w:val="footer"/>
    <w:basedOn w:val="Normal"/>
    <w:link w:val="FooterChar"/>
    <w:uiPriority w:val="99"/>
    <w:unhideWhenUsed/>
    <w:rsid w:val="00D009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0997"/>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kaggle.com/uciml/student-alcohol-consumption/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coursera.org/lear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g</dc:creator>
  <cp:keywords/>
  <dc:description/>
  <cp:lastModifiedBy>teja g</cp:lastModifiedBy>
  <cp:revision>1</cp:revision>
  <dcterms:created xsi:type="dcterms:W3CDTF">2018-01-12T09:59:00Z</dcterms:created>
  <dcterms:modified xsi:type="dcterms:W3CDTF">2018-01-12T11:59:00Z</dcterms:modified>
</cp:coreProperties>
</file>