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F57C00"/>
        <w:spacing w:after="40"/>
      </w:pPr>
      <w:r>
        <w:rPr>
          <w:b/>
          <w:color w:val="FFFFFF"/>
          <w:sz w:val="24"/>
        </w:rPr>
        <w:t>SMART ANALYSIS REPORTER</w:t>
      </w:r>
    </w:p>
    <w:p>
      <w:pPr>
        <w:shd w:val="clear" w:fill="F57C00"/>
      </w:pPr>
      <w:r>
        <w:rPr>
          <w:color w:val="FFFFFF"/>
          <w:sz w:val="20"/>
        </w:rPr>
        <w:t>Deployment Process Flow</w:t>
      </w:r>
    </w:p>
    <w:p>
      <w:pPr>
        <w:shd w:val="clear" w:fill="F57C00"/>
      </w:pPr>
      <w:r>
        <w:rPr>
          <w:b/>
          <w:color w:val="FFFFFF"/>
          <w:sz w:val="56"/>
        </w:rPr>
        <w:t>Deployment Guide</w:t>
      </w:r>
    </w:p>
    <w:p>
      <w:pPr>
        <w:shd w:val="clear" w:fill="F57C00"/>
        <w:spacing w:after="320"/>
      </w:pPr>
      <w:r>
        <w:rPr>
          <w:color w:val="FFFFFF"/>
          <w:sz w:val="28"/>
        </w:rPr>
        <w:t>Smart Analysis Reporter</w:t>
      </w:r>
    </w:p>
    <w:p>
      <w:r>
        <w:rPr>
          <w:sz w:val="22"/>
        </w:rPr>
        <w:t>Prepared by Kavin Ganapathy</w:t>
      </w:r>
    </w:p>
    <w:p>
      <w:r>
        <w:rPr>
          <w:sz w:val="22"/>
        </w:rPr>
        <w:t>Student ID: 100008820</w:t>
      </w:r>
    </w:p>
    <w:p>
      <w:r>
        <w:rPr>
          <w:sz w:val="22"/>
        </w:rPr>
        <w:t>Date: 2026-06-07</w:t>
      </w:r>
    </w:p>
    <w:p>
      <w:r>
        <w:br w:type="page"/>
      </w:r>
    </w:p>
    <w:p>
      <w:r>
        <w:rPr>
          <w:b/>
          <w:sz w:val="32"/>
        </w:rPr>
        <w:t>Table of Contents</w:t>
      </w:r>
    </w:p>
    <w:p>
      <w:r>
        <w:fldChar w:fldCharType="begin"/>
      </w:r>
      <w:r>
        <w:instrText xml:space="preserve">TOC \o "1-1" \h \z \u</w:instrText>
      </w:r>
      <w:r>
        <w:fldChar w:fldCharType="separate"/>
      </w:r>
      <w:r>
        <w:t>Right-click and ‘Update Field’ to build the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E65100"/>
        </w:rPr>
        <w:t>1. Overview</w:t>
      </w:r>
    </w:p>
    <w:p>
      <w:r>
        <w:rPr>
          <w:b w:val="0"/>
        </w:rPr>
        <w:t xml:space="preserve">This guide explains how to publish </w:t>
      </w:r>
      <w:r>
        <w:rPr>
          <w:b/>
        </w:rPr>
        <w:t>Smart Analysis Reporter</w:t>
      </w:r>
      <w:r>
        <w:rPr>
          <w:b w:val="0"/>
        </w:rPr>
        <w:t xml:space="preserve"> as a live, public web application. It is organised as two independent process flows:</w:t>
      </w:r>
    </w:p>
    <w:p>
      <w:pPr>
        <w:pStyle w:val="ListBullet"/>
      </w:pPr>
      <w:r>
        <w:rPr>
          <w:b/>
        </w:rPr>
        <w:t>Flow A — Push the project to GitHub.</w:t>
      </w:r>
    </w:p>
    <w:p>
      <w:pPr>
        <w:pStyle w:val="ListBullet"/>
      </w:pPr>
      <w:r>
        <w:rPr>
          <w:b/>
        </w:rPr>
        <w:t>Flow B — Deploy from GitHub to a public link</w:t>
      </w:r>
      <w:r>
        <w:rPr>
          <w:b w:val="0"/>
        </w:rPr>
        <w:t xml:space="preserve"> (Streamlit Community Cloud).</w:t>
      </w:r>
    </w:p>
    <w:p>
      <w:r>
        <w:rPr>
          <w:b w:val="0"/>
        </w:rPr>
        <w:t xml:space="preserve">Target repository: </w:t>
      </w:r>
      <w:r>
        <w:rPr>
          <w:b/>
        </w:rPr>
        <w:t>https://github.com/TejalMenezes/analysis-toolkit-v1</w:t>
      </w:r>
      <w:r>
        <w:rPr>
          <w:b w:val="0"/>
        </w:rPr>
        <w:t xml:space="preserve"> (branch </w:t>
      </w:r>
      <w:r>
        <w:rPr>
          <w:b/>
        </w:rPr>
        <w:t>main</w:t>
      </w:r>
      <w:r>
        <w:rPr>
          <w:b w:val="0"/>
        </w:rPr>
        <w:t>).</w:t>
      </w:r>
    </w:p>
    <w:p>
      <w:pPr>
        <w:pStyle w:val="Heading2"/>
      </w:pPr>
      <w:r>
        <w:rPr>
          <w:color w:val="1F2430"/>
        </w:rPr>
        <w:t>1.1  Pre-flight checklist</w:t>
      </w:r>
    </w:p>
    <w:p>
      <w:r>
        <w:rPr>
          <w:b w:val="0"/>
        </w:rPr>
        <w:t>These are already prepared in the project:</w:t>
      </w:r>
    </w:p>
    <w:p>
      <w:pPr>
        <w:pStyle w:val="ListBullet"/>
      </w:pPr>
      <w:r>
        <w:rPr>
          <w:b w:val="0"/>
        </w:rPr>
        <w:t>requirements.txt lists every dependency.</w:t>
      </w:r>
    </w:p>
    <w:p>
      <w:pPr>
        <w:pStyle w:val="ListBullet"/>
      </w:pPr>
      <w:r>
        <w:rPr>
          <w:b w:val="0"/>
        </w:rPr>
        <w:t>.gitignore excludes the virtual environment, caches, logs and local settings.</w:t>
      </w:r>
    </w:p>
    <w:p>
      <w:pPr>
        <w:pStyle w:val="ListBullet"/>
      </w:pPr>
      <w:r>
        <w:rPr>
          <w:b w:val="0"/>
        </w:rPr>
        <w:t>The default dataset is committed at data/student_dataset.csv, so the deployed app needs no Kaggle login.</w:t>
      </w:r>
    </w:p>
    <w:p>
      <w:pPr>
        <w:pStyle w:val="ListBullet"/>
      </w:pPr>
      <w:r>
        <w:rPr>
          <w:b w:val="0"/>
        </w:rPr>
        <w:t>The application entry point is app.py.</w:t>
      </w:r>
    </w:p>
    <w:p>
      <w:pPr>
        <w:pStyle w:val="ListBullet"/>
      </w:pPr>
      <w:r>
        <w:rPr>
          <w:b w:val="0"/>
        </w:rPr>
        <w:t>The Git repository is initialised and committed locally.</w:t>
      </w:r>
    </w:p>
    <w:p>
      <w:r>
        <w:br w:type="page"/>
      </w:r>
    </w:p>
    <w:p>
      <w:pPr>
        <w:pStyle w:val="Heading1"/>
      </w:pPr>
      <w:r>
        <w:rPr>
          <w:color w:val="E65100"/>
        </w:rPr>
        <w:t>2. Flow A — Push to GitHub</w:t>
      </w:r>
    </w:p>
    <w:p>
      <w:r>
        <w:rPr>
          <w:b w:val="0"/>
        </w:rPr>
        <w:t>Run these commands from the project root. They point the local repository at GitHub and upload the code.</w:t>
      </w:r>
    </w:p>
    <w:p>
      <w:pPr>
        <w:shd w:val="clear" w:fill="F4F4F6"/>
        <w:spacing w:before="80" w:after="80"/>
      </w:pPr>
      <w:r>
        <w:rPr>
          <w:rFonts w:ascii="Consolas" w:hAnsi="Consolas"/>
          <w:color w:val="1F2430"/>
          <w:sz w:val="17"/>
        </w:rPr>
        <w:t># 1. point the local repo at your GitHub repo (once)</w:t>
      </w:r>
      <w:r>
        <w:br/>
      </w:r>
      <w:r>
        <w:rPr>
          <w:rFonts w:ascii="Consolas" w:hAnsi="Consolas"/>
          <w:color w:val="1F2430"/>
          <w:sz w:val="17"/>
        </w:rPr>
        <w:t>git remote add origin https://github.com/TejalMenezes/analysis-toolkit-v1.git</w:t>
      </w:r>
      <w:r>
        <w:br/>
      </w:r>
      <w:r>
        <w:rPr>
          <w:rFonts w:ascii="Consolas" w:hAnsi="Consolas"/>
          <w:color w:val="1F2430"/>
          <w:sz w:val="17"/>
        </w:rPr>
      </w:r>
      <w:r>
        <w:br/>
      </w:r>
      <w:r>
        <w:rPr>
          <w:rFonts w:ascii="Consolas" w:hAnsi="Consolas"/>
          <w:color w:val="1F2430"/>
          <w:sz w:val="17"/>
        </w:rPr>
        <w:t># 2. make sure you are on main</w:t>
      </w:r>
      <w:r>
        <w:br/>
      </w:r>
      <w:r>
        <w:rPr>
          <w:rFonts w:ascii="Consolas" w:hAnsi="Consolas"/>
          <w:color w:val="1F2430"/>
          <w:sz w:val="17"/>
        </w:rPr>
        <w:t>git branch -M main</w:t>
      </w:r>
      <w:r>
        <w:br/>
      </w:r>
      <w:r>
        <w:rPr>
          <w:rFonts w:ascii="Consolas" w:hAnsi="Consolas"/>
          <w:color w:val="1F2430"/>
          <w:sz w:val="17"/>
        </w:rPr>
      </w:r>
      <w:r>
        <w:br/>
      </w:r>
      <w:r>
        <w:rPr>
          <w:rFonts w:ascii="Consolas" w:hAnsi="Consolas"/>
          <w:color w:val="1F2430"/>
          <w:sz w:val="17"/>
        </w:rPr>
        <w:t># 3. stage and commit any pending changes</w:t>
      </w:r>
      <w:r>
        <w:br/>
      </w:r>
      <w:r>
        <w:rPr>
          <w:rFonts w:ascii="Consolas" w:hAnsi="Consolas"/>
          <w:color w:val="1F2430"/>
          <w:sz w:val="17"/>
        </w:rPr>
        <w:t>git add .</w:t>
      </w:r>
      <w:r>
        <w:br/>
      </w:r>
      <w:r>
        <w:rPr>
          <w:rFonts w:ascii="Consolas" w:hAnsi="Consolas"/>
          <w:color w:val="1F2430"/>
          <w:sz w:val="17"/>
        </w:rPr>
        <w:t>git commit -m "Smart Analysis Reporter"</w:t>
      </w:r>
      <w:r>
        <w:br/>
      </w:r>
      <w:r>
        <w:rPr>
          <w:rFonts w:ascii="Consolas" w:hAnsi="Consolas"/>
          <w:color w:val="1F2430"/>
          <w:sz w:val="17"/>
        </w:rPr>
      </w:r>
      <w:r>
        <w:br/>
      </w:r>
      <w:r>
        <w:rPr>
          <w:rFonts w:ascii="Consolas" w:hAnsi="Consolas"/>
          <w:color w:val="1F2430"/>
          <w:sz w:val="17"/>
        </w:rPr>
        <w:t># 4. push</w:t>
      </w:r>
      <w:r>
        <w:br/>
      </w:r>
      <w:r>
        <w:rPr>
          <w:rFonts w:ascii="Consolas" w:hAnsi="Consolas"/>
          <w:color w:val="1F2430"/>
          <w:sz w:val="17"/>
        </w:rPr>
        <w:t>git push -u origin main</w:t>
      </w:r>
    </w:p>
    <w:p>
      <w:pPr>
        <w:pStyle w:val="Heading2"/>
      </w:pPr>
      <w:r>
        <w:rPr>
          <w:color w:val="1F2430"/>
        </w:rPr>
        <w:t>2.1  If the remote already exists</w:t>
      </w:r>
    </w:p>
    <w:p>
      <w:r>
        <w:rPr>
          <w:b w:val="0"/>
        </w:rPr>
        <w:t>If Git reports “remote origin already exists”, update its URL instead:</w:t>
      </w:r>
    </w:p>
    <w:p>
      <w:pPr>
        <w:shd w:val="clear" w:fill="F4F4F6"/>
        <w:spacing w:before="80" w:after="80"/>
      </w:pPr>
      <w:r>
        <w:rPr>
          <w:rFonts w:ascii="Consolas" w:hAnsi="Consolas"/>
          <w:color w:val="1F2430"/>
          <w:sz w:val="17"/>
        </w:rPr>
        <w:t>git remote set-url origin https://github.com/TejalMenezes/analysis-toolkit-v1.git</w:t>
      </w:r>
      <w:r>
        <w:br/>
      </w:r>
      <w:r>
        <w:rPr>
          <w:rFonts w:ascii="Consolas" w:hAnsi="Consolas"/>
          <w:color w:val="1F2430"/>
          <w:sz w:val="17"/>
        </w:rPr>
        <w:t>git push -u origin main</w:t>
      </w:r>
    </w:p>
    <w:p>
      <w:pPr>
        <w:pStyle w:val="Heading2"/>
      </w:pPr>
      <w:r>
        <w:rPr>
          <w:color w:val="1F2430"/>
        </w:rPr>
        <w:t>2.2  Authentication</w:t>
      </w:r>
    </w:p>
    <w:p>
      <w:r>
        <w:rPr>
          <w:b w:val="0"/>
        </w:rPr>
        <w:t xml:space="preserve">GitHub no longer accepts your account password on the command line — use a </w:t>
      </w:r>
      <w:r>
        <w:rPr>
          <w:b/>
        </w:rPr>
        <w:t>Personal Access Token (PAT)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In GitHub, go to Settings → Developer settings → Personal access tokens → Tokens (classic).</w:t>
      </w:r>
    </w:p>
    <w:p>
      <w:pPr>
        <w:pStyle w:val="ListBullet"/>
      </w:pPr>
      <w:r>
        <w:rPr>
          <w:b w:val="0"/>
        </w:rPr>
        <w:t xml:space="preserve">Generate a new token with the </w:t>
      </w:r>
      <w:r>
        <w:rPr>
          <w:b/>
        </w:rPr>
        <w:t>repo</w:t>
      </w:r>
      <w:r>
        <w:rPr>
          <w:b w:val="0"/>
        </w:rPr>
        <w:t xml:space="preserve"> scope and copy it.</w:t>
      </w:r>
    </w:p>
    <w:p>
      <w:pPr>
        <w:pStyle w:val="ListBullet"/>
      </w:pPr>
      <w:r>
        <w:rPr>
          <w:b w:val="0"/>
        </w:rPr>
        <w:t>When &lt;i&gt;git push&lt;/i&gt; asks for a password, paste the token.</w:t>
      </w:r>
    </w:p>
    <w:p>
      <w:pPr>
        <w:pStyle w:val="ListBullet"/>
      </w:pPr>
      <w:r>
        <w:rPr>
          <w:b w:val="0"/>
        </w:rPr>
        <w:t>Alternatively, use GitHub Desktop or the GitHub CLI (gh auth login), which handle authentication for you.</w:t>
      </w:r>
    </w:p>
    <w:p>
      <w:r>
        <w:rPr>
          <w:b/>
        </w:rPr>
        <w:t>Note on multiple accounts.</w:t>
      </w:r>
      <w:r>
        <w:rPr>
          <w:b w:val="0"/>
        </w:rPr>
        <w:t xml:space="preserve"> If the machine has cached credentials for a different GitHub account, the push will be rejected with a 403 error. Clear the stored credential (Windows Credential Manager → remove the github.com entry) or push using a token for the correct account.</w:t>
      </w:r>
    </w:p>
    <w:p>
      <w:pPr>
        <w:pStyle w:val="Heading2"/>
      </w:pPr>
      <w:r>
        <w:rPr>
          <w:color w:val="1F2430"/>
        </w:rPr>
        <w:t>2.3  Verify</w:t>
      </w:r>
    </w:p>
    <w:p>
      <w:r>
        <w:rPr>
          <w:b w:val="0"/>
        </w:rPr>
        <w:t>Refresh https://github.com/TejalMenezes/analysis-toolkit-v1 in your browser — all the project files should now appear.</w:t>
      </w:r>
    </w:p>
    <w:p>
      <w:r>
        <w:br w:type="page"/>
      </w:r>
    </w:p>
    <w:p>
      <w:pPr>
        <w:pStyle w:val="Heading1"/>
      </w:pPr>
      <w:r>
        <w:rPr>
          <w:color w:val="E65100"/>
        </w:rPr>
        <w:t>3. Flow B — Deploy to a Public Link</w:t>
      </w:r>
    </w:p>
    <w:p>
      <w:r>
        <w:rPr>
          <w:b w:val="0"/>
        </w:rPr>
        <w:t>Once the repository is on GitHub, Streamlit Community Cloud builds and hosts the app for free — there is no server to manage.</w:t>
      </w:r>
    </w:p>
    <w:p>
      <w:pPr>
        <w:pStyle w:val="Heading2"/>
      </w:pPr>
      <w:r>
        <w:rPr>
          <w:color w:val="1F2430"/>
        </w:rPr>
        <w:t>3.1  Steps</w:t>
      </w:r>
    </w:p>
    <w:p>
      <w:pPr>
        <w:pStyle w:val="ListBullet"/>
      </w:pPr>
      <w:r>
        <w:rPr>
          <w:b w:val="0"/>
        </w:rPr>
        <w:t>Go to https://share.streamlit.io and sign in with GitHub (authorise repo access).</w:t>
      </w:r>
    </w:p>
    <w:p>
      <w:pPr>
        <w:pStyle w:val="ListBullet"/>
      </w:pPr>
      <w:r>
        <w:rPr>
          <w:b w:val="0"/>
        </w:rPr>
        <w:t>Click “Create app” → “Deploy a public app from GitHub.”</w:t>
      </w:r>
    </w:p>
    <w:p>
      <w:pPr>
        <w:pStyle w:val="ListBullet"/>
      </w:pPr>
      <w:r>
        <w:rPr>
          <w:b w:val="0"/>
        </w:rPr>
        <w:t xml:space="preserve">Repository: </w:t>
      </w:r>
      <w:r>
        <w:rPr>
          <w:b/>
        </w:rPr>
        <w:t>TejalMenezes/analysis-toolkit-v1</w:t>
      </w:r>
      <w:r>
        <w:rPr>
          <w:b w:val="0"/>
        </w:rPr>
        <w:t xml:space="preserve">; Branch: </w:t>
      </w:r>
      <w:r>
        <w:rPr>
          <w:b/>
        </w:rPr>
        <w:t>main</w:t>
      </w:r>
      <w:r>
        <w:rPr>
          <w:b w:val="0"/>
        </w:rPr>
        <w:t xml:space="preserve">; Main file path: </w:t>
      </w:r>
      <w:r>
        <w:rPr>
          <w:b/>
        </w:rPr>
        <w:t>app.py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Click “Deploy.”</w:t>
      </w:r>
    </w:p>
    <w:p>
      <w:pPr>
        <w:pStyle w:val="ListBullet"/>
      </w:pPr>
      <w:r>
        <w:rPr>
          <w:b w:val="0"/>
        </w:rPr>
        <w:t>Wait for the first build — it installs requirements.txt (typically 2–5 minutes; the log streams live).</w:t>
      </w:r>
    </w:p>
    <w:p>
      <w:pPr>
        <w:pStyle w:val="ListBullet"/>
      </w:pPr>
      <w:r>
        <w:rPr>
          <w:b w:val="0"/>
        </w:rPr>
        <w:t>When the build finishes you receive your public URL, for example https://analysis-toolkit-v1.streamlit.app — that is the link to share.</w:t>
      </w:r>
    </w:p>
    <w:p>
      <w:pPr>
        <w:pStyle w:val="Heading2"/>
      </w:pPr>
      <w:r>
        <w:rPr>
          <w:color w:val="1F2430"/>
        </w:rPr>
        <w:t>3.2  After deployment</w:t>
      </w:r>
    </w:p>
    <w:p>
      <w:pPr>
        <w:pStyle w:val="ListBullet"/>
      </w:pPr>
      <w:r>
        <w:rPr>
          <w:b w:val="0"/>
        </w:rPr>
        <w:t>Every push to main automatically redeploys the app — no extra steps.</w:t>
      </w:r>
    </w:p>
    <w:p>
      <w:pPr>
        <w:pStyle w:val="ListBullet"/>
      </w:pPr>
      <w:r>
        <w:rPr>
          <w:b w:val="0"/>
        </w:rPr>
        <w:t>Manage, reboot or view logs from the dashboard at https://share.streamlit.io.</w:t>
      </w:r>
    </w:p>
    <w:p>
      <w:pPr>
        <w:pStyle w:val="ListBullet"/>
      </w:pPr>
      <w:r>
        <w:rPr>
          <w:b w:val="0"/>
        </w:rPr>
        <w:t>If a build fails, open the log — it is almost always a missing line in requirements.txt.</w:t>
      </w:r>
    </w:p>
    <w:p>
      <w:r>
        <w:br w:type="page"/>
      </w:r>
    </w:p>
    <w:p>
      <w:pPr>
        <w:pStyle w:val="Heading1"/>
      </w:pPr>
      <w:r>
        <w:rPr>
          <w:color w:val="E65100"/>
        </w:rPr>
        <w:t>4. Updating the Live App</w:t>
      </w:r>
    </w:p>
    <w:p>
      <w:r>
        <w:rPr>
          <w:b w:val="0"/>
        </w:rPr>
        <w:t>To publish a change after the app is live, commit and push — Streamlit Cloud detects the push and rebuilds automatically.</w:t>
      </w:r>
    </w:p>
    <w:p>
      <w:pPr>
        <w:shd w:val="clear" w:fill="F4F4F6"/>
        <w:spacing w:before="80" w:after="80"/>
      </w:pPr>
      <w:r>
        <w:rPr>
          <w:rFonts w:ascii="Consolas" w:hAnsi="Consolas"/>
          <w:color w:val="1F2430"/>
          <w:sz w:val="17"/>
        </w:rPr>
        <w:t>git add .</w:t>
      </w:r>
      <w:r>
        <w:br/>
      </w:r>
      <w:r>
        <w:rPr>
          <w:rFonts w:ascii="Consolas" w:hAnsi="Consolas"/>
          <w:color w:val="1F2430"/>
          <w:sz w:val="17"/>
        </w:rPr>
        <w:t>git commit -m "describe your change"</w:t>
      </w:r>
      <w:r>
        <w:br/>
      </w:r>
      <w:r>
        <w:rPr>
          <w:rFonts w:ascii="Consolas" w:hAnsi="Consolas"/>
          <w:color w:val="1F2430"/>
          <w:sz w:val="17"/>
        </w:rPr>
        <w:t>git push</w:t>
      </w:r>
    </w:p>
    <w:p>
      <w:r>
        <w:br w:type="page"/>
      </w:r>
    </w:p>
    <w:p>
      <w:pPr>
        <w:pStyle w:val="Heading1"/>
      </w:pPr>
      <w:r>
        <w:rPr>
          <w:color w:val="E65100"/>
        </w:rPr>
        <w:t>5. Troubleshooting</w:t>
      </w:r>
    </w:p>
    <w:p>
      <w:r>
        <w:rPr>
          <w:b w:val="0"/>
        </w:rPr>
        <w:t>Common issues and how to resolve them:</w:t>
      </w:r>
    </w:p>
    <w:tbl>
      <w:tblPr>
        <w:tblStyle w:val="LightGrid-Accent6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Resolution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remote origin already exists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Run: git remote set-url origin &lt;url&gt;, then push.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Push rejected (non-fast-forward)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Run: git pull --rebase origin main, then git push.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Authentication fails on push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Use a Personal Access Token as the password (see Section 2.2).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Cloud build fails on an import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Add the missing package to requirements.txt, commit and push.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App loads but reports no dataset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Confirm data/student_dataset.csv is committed (it is, by default).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65100"/>
        </w:rPr>
        <w:t>6. Quick Temporary Link</w:t>
      </w:r>
    </w:p>
    <w:p>
      <w:r>
        <w:rPr>
          <w:b w:val="0"/>
        </w:rPr>
        <w:t>If you only need a public link for a short demo from your own machine (it lives only while the command runs), expose the local app with a tunnel:</w:t>
      </w:r>
    </w:p>
    <w:p>
      <w:pPr>
        <w:shd w:val="clear" w:fill="F4F4F6"/>
        <w:spacing w:before="80" w:after="80"/>
      </w:pPr>
      <w:r>
        <w:rPr>
          <w:rFonts w:ascii="Consolas" w:hAnsi="Consolas"/>
          <w:color w:val="1F2430"/>
          <w:sz w:val="17"/>
        </w:rPr>
        <w:t># terminal 1</w:t>
      </w:r>
      <w:r>
        <w:br/>
      </w:r>
      <w:r>
        <w:rPr>
          <w:rFonts w:ascii="Consolas" w:hAnsi="Consolas"/>
          <w:color w:val="1F2430"/>
          <w:sz w:val="17"/>
        </w:rPr>
        <w:t>streamlit run app.py</w:t>
      </w:r>
      <w:r>
        <w:br/>
      </w:r>
      <w:r>
        <w:rPr>
          <w:rFonts w:ascii="Consolas" w:hAnsi="Consolas"/>
          <w:color w:val="1F2430"/>
          <w:sz w:val="17"/>
        </w:rPr>
      </w:r>
      <w:r>
        <w:br/>
      </w:r>
      <w:r>
        <w:rPr>
          <w:rFonts w:ascii="Consolas" w:hAnsi="Consolas"/>
          <w:color w:val="1F2430"/>
          <w:sz w:val="17"/>
        </w:rPr>
        <w:t># terminal 2</w:t>
      </w:r>
      <w:r>
        <w:br/>
      </w:r>
      <w:r>
        <w:rPr>
          <w:rFonts w:ascii="Consolas" w:hAnsi="Consolas"/>
          <w:color w:val="1F2430"/>
          <w:sz w:val="17"/>
        </w:rPr>
        <w:t>pip install pyngrok</w:t>
      </w:r>
      <w:r>
        <w:br/>
      </w:r>
      <w:r>
        <w:rPr>
          <w:rFonts w:ascii="Consolas" w:hAnsi="Consolas"/>
          <w:color w:val="1F2430"/>
          <w:sz w:val="17"/>
        </w:rPr>
        <w:t>python -c "from pyngrok import ngrok; print(ngrok.connect(8501))"</w:t>
      </w:r>
    </w:p>
    <w:p>
      <w:r>
        <w:rPr>
          <w:b w:val="0"/>
        </w:rPr>
        <w:t>For a permanent link, use Flow B instead.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A8290"/>
        <w:sz w:val="16"/>
      </w:rPr>
      <w:t xml:space="preserve">Kavin Ganapathy · ID 100008820        </w:t>
    </w:r>
    <w:r>
      <w:rPr>
        <w:color w:val="7A8290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A8290"/>
        <w:sz w:val="16"/>
      </w:rPr>
      <w:t>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