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left"/>
        <w:rPr>
          <w:rFonts w:ascii="Aptos Display" w:hAnsi="Aptos Display" w:cs="Aptos Display" w:eastAsia="Aptos Display"/>
          <w:b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96"/>
          <w:shd w:fill="auto" w:val="clear"/>
        </w:rPr>
        <w:t xml:space="preserve"> </w:t>
      </w:r>
      <w:r>
        <w:rPr>
          <w:rFonts w:ascii="Aptos Display" w:hAnsi="Aptos Display" w:cs="Aptos Display" w:eastAsia="Aptos Display"/>
          <w:color w:val="auto"/>
          <w:spacing w:val="-10"/>
          <w:position w:val="0"/>
          <w:sz w:val="96"/>
          <w:u w:val="single"/>
          <w:shd w:fill="auto" w:val="clear"/>
        </w:rPr>
        <w:t xml:space="preserve">Lambda function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2"/>
          <w:shd w:fill="auto" w:val="clear"/>
        </w:rPr>
        <w:t xml:space="preserve">Step 1: Access the AWS Lambda console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Log in to the </w:t>
      </w:r>
      <w:hyperlink xmlns:r="http://schemas.openxmlformats.org/officeDocument/2006/relationships" r:id="docRId0">
        <w:r>
          <w:rPr>
            <w:rFonts w:ascii="Aptos" w:hAnsi="Aptos" w:cs="Aptos" w:eastAsia="Aptos"/>
            <w:b/>
            <w:color w:val="467886"/>
            <w:spacing w:val="0"/>
            <w:position w:val="0"/>
            <w:sz w:val="52"/>
            <w:u w:val="single"/>
            <w:shd w:fill="auto" w:val="clear"/>
          </w:rPr>
          <w:t xml:space="preserve">AWS Management Console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 xml:space="preserve">Navigate to the Lambda service.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</w:pPr>
      <w:r>
        <w:object w:dxaOrig="25804" w:dyaOrig="13098">
          <v:rect xmlns:o="urn:schemas-microsoft-com:office:office" xmlns:v="urn:schemas-microsoft-com:vml" id="rectole0000000000" style="width:1290.200000pt;height:654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5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2"/>
          <w:shd w:fill="auto" w:val="clear"/>
        </w:rPr>
        <w:tab/>
      </w:r>
      <w:r>
        <w:rPr>
          <w:rFonts w:ascii="Aptos" w:hAnsi="Aptos" w:cs="Aptos" w:eastAsia="Aptos"/>
          <w:i/>
          <w:color w:val="auto"/>
          <w:spacing w:val="0"/>
          <w:position w:val="0"/>
          <w:sz w:val="52"/>
          <w:shd w:fill="auto" w:val="clear"/>
        </w:rPr>
        <w:t xml:space="preserve">Navigation dashboard in AWS console.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8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Click on Lambda in the navigation menuto see the dashboard</w:t>
      </w: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: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41679" w:dyaOrig="19641">
          <v:rect xmlns:o="urn:schemas-microsoft-com:office:office" xmlns:v="urn:schemas-microsoft-com:vml" id="rectole0000000001" style="width:2083.950000pt;height:982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AWS Lambda Dashboard in AWS Console.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Step 2: Create a new function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1 .Click 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56"/>
          <w:shd w:fill="auto" w:val="clear"/>
        </w:rPr>
        <w:t xml:space="preserve">Create Function</w:t>
      </w: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        2.  Choose “Author from Scratch.”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  3. Provide a name for your function.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  4.Select a runtime (e.g., Python 3.11).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  5. Click on the </w:t>
      </w:r>
      <w:r>
        <w:rPr>
          <w:rFonts w:ascii="Aptos" w:hAnsi="Aptos" w:cs="Aptos" w:eastAsia="Aptos"/>
          <w:b/>
          <w:i/>
          <w:color w:val="auto"/>
          <w:spacing w:val="0"/>
          <w:position w:val="0"/>
          <w:sz w:val="56"/>
          <w:shd w:fill="auto" w:val="clear"/>
        </w:rPr>
        <w:t xml:space="preserve">Create Function</w:t>
      </w: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 button.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29030" w:dyaOrig="14496">
          <v:rect xmlns:o="urn:schemas-microsoft-com:office:office" xmlns:v="urn:schemas-microsoft-com:vml" id="rectole0000000002" style="width:1451.500000pt;height:724.8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Create a new AWS Lambda function.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It will take a few seconds. Once the function is created, you will see a successful message on the top.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Step 3: Write your function code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29582" w:dyaOrig="15885">
          <v:rect xmlns:o="urn:schemas-microsoft-com:office:office" xmlns:v="urn:schemas-microsoft-com:vml" id="rectole0000000003" style="width:1479.100000pt;height:794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br/>
      </w: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AWS Lambda browser IDE for simple code editing.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Step 4: Test your Lambda function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At this point, this function just returns the string </w:t>
      </w: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“Hello from Lambda!”</w:t>
      </w: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. 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There is no logic, no dependencies, nothing. 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We have a Python script called lambda_function.py that contains the function named lambda_handler() that returns a string. 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We can now test it by simply clicking the Test button.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25021" w:dyaOrig="24503">
          <v:rect xmlns:o="urn:schemas-microsoft-com:office:office" xmlns:v="urn:schemas-microsoft-com:vml" id="rectole0000000004" style="width:1251.050000pt;height:1225.1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Test your AWS lambda function in browser.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You can remove the “Event JSON” as our function takes no input. Give an event name and click on the Invoke button.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31379" w:dyaOrig="14077">
          <v:rect xmlns:o="urn:schemas-microsoft-com:office:office" xmlns:v="urn:schemas-microsoft-com:vml" id="rectole0000000005" style="width:1568.950000pt;height:703.8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Successful test of AWS Lambda function.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The function was successfully executed, and the message was returned.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Yayy! We just deployed a serverless function using AWS Lambda. It doesn’t do much at the moment, but it is up and running. Every time this function is invoked, it returns a simple string.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7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72"/>
          <w:shd w:fill="auto" w:val="clear"/>
        </w:rPr>
        <w:t xml:space="preserve">Triggering Lambda with Events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56"/>
          <w:shd w:fill="auto" w:val="clear"/>
        </w:rPr>
        <w:t xml:space="preserve">1. Setting up an S3 trigger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1.Go to the S3 console.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2.Select S3 bucket.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  <w:t xml:space="preserve">3.Under Properties, add an event notification to trigger your Lambda function when creating an object.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28028" w:dyaOrig="14649">
          <v:rect xmlns:o="urn:schemas-microsoft-com:office:office" xmlns:v="urn:schemas-microsoft-com:vml" id="rectole0000000006" style="width:1401.400000pt;height:732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Create event notification in the AWS S3 bucket.</w:t>
      </w:r>
    </w:p>
    <w:p>
      <w:pPr>
        <w:tabs>
          <w:tab w:val="left" w:pos="5880" w:leader="none"/>
        </w:tabs>
        <w:spacing w:before="0" w:after="160" w:line="278"/>
        <w:ind w:right="0" w:left="72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object w:dxaOrig="26818" w:dyaOrig="12483">
          <v:rect xmlns:o="urn:schemas-microsoft-com:office:office" xmlns:v="urn:schemas-microsoft-com:vml" id="rectole0000000007" style="width:1340.900000pt;height:624.1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  <w:r>
        <w:rPr>
          <w:rFonts w:ascii="Aptos" w:hAnsi="Aptos" w:cs="Aptos" w:eastAsia="Aptos"/>
          <w:i/>
          <w:color w:val="auto"/>
          <w:spacing w:val="0"/>
          <w:position w:val="0"/>
          <w:sz w:val="56"/>
          <w:shd w:fill="auto" w:val="clear"/>
        </w:rPr>
        <w:t xml:space="preserve">Select the Lambda function to trigger in S3</w:t>
      </w: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  <w:p>
      <w:pPr>
        <w:tabs>
          <w:tab w:val="left" w:pos="588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5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7" Type="http://schemas.openxmlformats.org/officeDocument/2006/relationships/numbering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6.wmf" Id="docRId14" Type="http://schemas.openxmlformats.org/officeDocument/2006/relationships/image" /><Relationship Target="styles.xml" Id="docRId18" Type="http://schemas.openxmlformats.org/officeDocument/2006/relationships/styles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5.bin" Id="docRId1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aws.amazon.com/console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embeddings/oleObject1.bin" Id="docRId3" Type="http://schemas.openxmlformats.org/officeDocument/2006/relationships/oleObject" /></Relationships>
</file>