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52D88" w14:textId="77777777" w:rsidR="008B3896" w:rsidRPr="008B3896" w:rsidRDefault="008B3896" w:rsidP="008B3896">
      <w:pPr>
        <w:rPr>
          <w:b/>
          <w:bCs/>
        </w:rPr>
      </w:pPr>
      <w:r w:rsidRPr="008B3896">
        <w:rPr>
          <w:b/>
          <w:bCs/>
        </w:rPr>
        <w:t>Probability distributions are fundamental concepts in statistics and mathematics that help us understand and model the likelihood of different outcomes in various real-life scenarios. Let's explore some real-life applications of probability distributions with insightful details.</w:t>
      </w:r>
    </w:p>
    <w:p w14:paraId="7BF0A181" w14:textId="77777777" w:rsidR="008B3896" w:rsidRPr="008B3896" w:rsidRDefault="008B3896" w:rsidP="008B3896">
      <w:pPr>
        <w:rPr>
          <w:b/>
          <w:bCs/>
          <w:sz w:val="36"/>
          <w:szCs w:val="36"/>
        </w:rPr>
      </w:pPr>
      <w:r w:rsidRPr="008B3896">
        <w:rPr>
          <w:b/>
          <w:bCs/>
          <w:sz w:val="36"/>
          <w:szCs w:val="36"/>
        </w:rPr>
        <w:t>1. Normal Distribution:</w:t>
      </w:r>
    </w:p>
    <w:p w14:paraId="5970CFAB" w14:textId="77777777" w:rsidR="008B3896" w:rsidRPr="008B3896" w:rsidRDefault="008B3896" w:rsidP="008B3896">
      <w:pPr>
        <w:rPr>
          <w:b/>
          <w:bCs/>
        </w:rPr>
      </w:pPr>
      <w:r w:rsidRPr="008B3896">
        <w:rPr>
          <w:b/>
          <w:bCs/>
        </w:rPr>
        <w:t>The normal distribution, also known as the Gaussian distribution, is one of the most important probability distributions in statistics. It is characterized by its bell-shaped curve and is defined by two parameters: the mean (average) and the standard deviation (a measure of spread).</w:t>
      </w:r>
    </w:p>
    <w:p w14:paraId="57DBAC0F" w14:textId="77777777" w:rsidR="008B3896" w:rsidRPr="008B3896" w:rsidRDefault="008B3896" w:rsidP="008B3896">
      <w:pPr>
        <w:rPr>
          <w:b/>
          <w:bCs/>
        </w:rPr>
      </w:pPr>
      <w:r w:rsidRPr="008B3896">
        <w:rPr>
          <w:b/>
          <w:bCs/>
        </w:rPr>
        <w:t>Real-Life Application:</w:t>
      </w:r>
    </w:p>
    <w:p w14:paraId="2164AC98" w14:textId="77777777" w:rsidR="008B3896" w:rsidRPr="008B3896" w:rsidRDefault="008B3896" w:rsidP="008B3896">
      <w:pPr>
        <w:rPr>
          <w:b/>
          <w:bCs/>
        </w:rPr>
      </w:pPr>
      <w:r w:rsidRPr="008B3896">
        <w:rPr>
          <w:b/>
          <w:bCs/>
        </w:rPr>
        <w:t>Height of Individuals:</w:t>
      </w:r>
    </w:p>
    <w:p w14:paraId="2E3E0156" w14:textId="77777777" w:rsidR="008B3896" w:rsidRPr="008B3896" w:rsidRDefault="008B3896" w:rsidP="008B3896">
      <w:pPr>
        <w:numPr>
          <w:ilvl w:val="0"/>
          <w:numId w:val="1"/>
        </w:numPr>
        <w:rPr>
          <w:b/>
          <w:bCs/>
        </w:rPr>
      </w:pPr>
      <w:r w:rsidRPr="008B3896">
        <w:rPr>
          <w:b/>
          <w:bCs/>
        </w:rPr>
        <w:t>Context: Human heights tend to follow a normal distribution. This means that most people have a height around the average, with fewer people being extremely tall or extremely short.</w:t>
      </w:r>
    </w:p>
    <w:p w14:paraId="1BC609F9" w14:textId="77777777" w:rsidR="008B3896" w:rsidRPr="008B3896" w:rsidRDefault="008B3896" w:rsidP="008B3896">
      <w:pPr>
        <w:numPr>
          <w:ilvl w:val="0"/>
          <w:numId w:val="1"/>
        </w:numPr>
        <w:rPr>
          <w:b/>
          <w:bCs/>
        </w:rPr>
      </w:pPr>
      <w:r w:rsidRPr="008B3896">
        <w:rPr>
          <w:b/>
          <w:bCs/>
        </w:rPr>
        <w:t>Explanation: If you were to measure the heights of a large group of people, you would find that the data clusters around the mean height. The standard deviation would tell you how much variation there is from the average height. For example, if the average height is 170 cm with a standard deviation of 10 cm, most people's heights would fall between 160 cm and 180 cm.</w:t>
      </w:r>
    </w:p>
    <w:p w14:paraId="1779651C" w14:textId="77777777" w:rsidR="008B3896" w:rsidRPr="008B3896" w:rsidRDefault="008B3896" w:rsidP="008B3896">
      <w:pPr>
        <w:rPr>
          <w:b/>
          <w:bCs/>
        </w:rPr>
      </w:pPr>
      <w:r w:rsidRPr="008B3896">
        <w:rPr>
          <w:b/>
          <w:bCs/>
        </w:rPr>
        <w:t>2. Binomial Distribution:</w:t>
      </w:r>
    </w:p>
    <w:p w14:paraId="272899DF" w14:textId="77777777" w:rsidR="008B3896" w:rsidRPr="008B3896" w:rsidRDefault="008B3896" w:rsidP="008B3896">
      <w:pPr>
        <w:rPr>
          <w:b/>
          <w:bCs/>
        </w:rPr>
      </w:pPr>
      <w:r w:rsidRPr="008B3896">
        <w:rPr>
          <w:b/>
          <w:bCs/>
        </w:rPr>
        <w:t>The binomial distribution models the number of successes in a fixed number of independent Bernoulli trials, each with the same probability of success.</w:t>
      </w:r>
    </w:p>
    <w:p w14:paraId="5BA3CA6A" w14:textId="77777777" w:rsidR="008B3896" w:rsidRPr="008B3896" w:rsidRDefault="008B3896" w:rsidP="008B3896">
      <w:pPr>
        <w:rPr>
          <w:b/>
          <w:bCs/>
        </w:rPr>
      </w:pPr>
      <w:r w:rsidRPr="008B3896">
        <w:rPr>
          <w:b/>
          <w:bCs/>
        </w:rPr>
        <w:t>Real-Life Application:</w:t>
      </w:r>
    </w:p>
    <w:p w14:paraId="35992C82" w14:textId="77777777" w:rsidR="008B3896" w:rsidRPr="008B3896" w:rsidRDefault="008B3896" w:rsidP="008B3896">
      <w:pPr>
        <w:rPr>
          <w:b/>
          <w:bCs/>
        </w:rPr>
      </w:pPr>
      <w:r w:rsidRPr="008B3896">
        <w:rPr>
          <w:b/>
          <w:bCs/>
        </w:rPr>
        <w:t>Quality Control in Manufacturing:</w:t>
      </w:r>
    </w:p>
    <w:p w14:paraId="504D5590" w14:textId="77777777" w:rsidR="008B3896" w:rsidRPr="008B3896" w:rsidRDefault="008B3896" w:rsidP="008B3896">
      <w:pPr>
        <w:numPr>
          <w:ilvl w:val="0"/>
          <w:numId w:val="2"/>
        </w:numPr>
        <w:rPr>
          <w:b/>
          <w:bCs/>
        </w:rPr>
      </w:pPr>
      <w:r w:rsidRPr="008B3896">
        <w:rPr>
          <w:b/>
          <w:bCs/>
        </w:rPr>
        <w:t>Context: Suppose a factory produces light bulbs, and each bulb has a 95% chance of being defect-free. You want to know the probability of finding exactly 2 defective bulbs in a sample of 20.</w:t>
      </w:r>
    </w:p>
    <w:p w14:paraId="41D84317" w14:textId="77777777" w:rsidR="008B3896" w:rsidRPr="008B3896" w:rsidRDefault="008B3896" w:rsidP="008B3896">
      <w:pPr>
        <w:numPr>
          <w:ilvl w:val="0"/>
          <w:numId w:val="2"/>
        </w:numPr>
        <w:rPr>
          <w:b/>
          <w:bCs/>
        </w:rPr>
      </w:pPr>
      <w:r w:rsidRPr="008B3896">
        <w:rPr>
          <w:b/>
          <w:bCs/>
        </w:rPr>
        <w:t>Explanation: Here, the number of trials is 20 (the number of bulbs), and the probability of success (a bulb being defect-free) is 0.95. The binomial distribution can be used to calculate the probability of finding exactly 2 defective bulbs (failures). This helps in quality control to assess and improve the manufacturing process.</w:t>
      </w:r>
    </w:p>
    <w:p w14:paraId="209291AA" w14:textId="77777777" w:rsidR="008B3896" w:rsidRPr="008B3896" w:rsidRDefault="008B3896" w:rsidP="008B3896">
      <w:pPr>
        <w:rPr>
          <w:b/>
          <w:bCs/>
        </w:rPr>
      </w:pPr>
      <w:r w:rsidRPr="008B3896">
        <w:rPr>
          <w:b/>
          <w:bCs/>
        </w:rPr>
        <w:t>3. Poisson Distribution:</w:t>
      </w:r>
    </w:p>
    <w:p w14:paraId="31EAE519" w14:textId="77777777" w:rsidR="008B3896" w:rsidRPr="008B3896" w:rsidRDefault="008B3896" w:rsidP="008B3896">
      <w:pPr>
        <w:rPr>
          <w:b/>
          <w:bCs/>
        </w:rPr>
      </w:pPr>
      <w:r w:rsidRPr="008B3896">
        <w:rPr>
          <w:b/>
          <w:bCs/>
        </w:rPr>
        <w:lastRenderedPageBreak/>
        <w:t>The Poisson distribution is used to model the number of events occurring within a fixed interval of time or space, given that these events happen with a known constant mean rate and independently of the time since the last event.</w:t>
      </w:r>
    </w:p>
    <w:p w14:paraId="1B63CEB8" w14:textId="77777777" w:rsidR="008B3896" w:rsidRPr="008B3896" w:rsidRDefault="008B3896" w:rsidP="008B3896">
      <w:pPr>
        <w:rPr>
          <w:b/>
          <w:bCs/>
        </w:rPr>
      </w:pPr>
      <w:r w:rsidRPr="008B3896">
        <w:rPr>
          <w:b/>
          <w:bCs/>
        </w:rPr>
        <w:t>Real-Life Application:</w:t>
      </w:r>
    </w:p>
    <w:p w14:paraId="5EFE2C21" w14:textId="77777777" w:rsidR="008B3896" w:rsidRPr="008B3896" w:rsidRDefault="008B3896" w:rsidP="008B3896">
      <w:pPr>
        <w:rPr>
          <w:b/>
          <w:bCs/>
        </w:rPr>
      </w:pPr>
      <w:r w:rsidRPr="008B3896">
        <w:rPr>
          <w:b/>
          <w:bCs/>
        </w:rPr>
        <w:t>Call Center:</w:t>
      </w:r>
    </w:p>
    <w:p w14:paraId="57EFCC2C" w14:textId="77777777" w:rsidR="008B3896" w:rsidRPr="008B3896" w:rsidRDefault="008B3896" w:rsidP="008B3896">
      <w:pPr>
        <w:numPr>
          <w:ilvl w:val="0"/>
          <w:numId w:val="3"/>
        </w:numPr>
        <w:rPr>
          <w:b/>
          <w:bCs/>
        </w:rPr>
      </w:pPr>
      <w:r w:rsidRPr="008B3896">
        <w:rPr>
          <w:b/>
          <w:bCs/>
        </w:rPr>
        <w:t>Context: A call center receives an average of 10 calls per hour. You want to determine the probability of receiving exactly 15 calls in the next hour.</w:t>
      </w:r>
    </w:p>
    <w:p w14:paraId="25789A30" w14:textId="77777777" w:rsidR="008B3896" w:rsidRPr="008B3896" w:rsidRDefault="008B3896" w:rsidP="008B3896">
      <w:pPr>
        <w:numPr>
          <w:ilvl w:val="0"/>
          <w:numId w:val="3"/>
        </w:numPr>
        <w:rPr>
          <w:b/>
          <w:bCs/>
        </w:rPr>
      </w:pPr>
      <w:r w:rsidRPr="008B3896">
        <w:rPr>
          <w:b/>
          <w:bCs/>
        </w:rPr>
        <w:t>Explanation: The Poisson distribution is suitable here because calls are independent events occurring at a constant average rate. By using the Poisson formula, you can calculate the probability of receiving exactly 15 calls, which helps in staffing and resource allocation.</w:t>
      </w:r>
    </w:p>
    <w:p w14:paraId="1EBFF3FD" w14:textId="77777777" w:rsidR="008B3896" w:rsidRPr="008B3896" w:rsidRDefault="008B3896" w:rsidP="008B3896">
      <w:pPr>
        <w:rPr>
          <w:b/>
          <w:bCs/>
        </w:rPr>
      </w:pPr>
      <w:r w:rsidRPr="008B3896">
        <w:rPr>
          <w:b/>
          <w:bCs/>
        </w:rPr>
        <w:t>4. Exponential Distribution:</w:t>
      </w:r>
    </w:p>
    <w:p w14:paraId="44FFEE80" w14:textId="77777777" w:rsidR="008B3896" w:rsidRPr="008B3896" w:rsidRDefault="008B3896" w:rsidP="008B3896">
      <w:pPr>
        <w:rPr>
          <w:b/>
          <w:bCs/>
        </w:rPr>
      </w:pPr>
      <w:r w:rsidRPr="008B3896">
        <w:rPr>
          <w:b/>
          <w:bCs/>
        </w:rPr>
        <w:t>The exponential distribution is often used to model the time between independent events that happen at a constant average rate.</w:t>
      </w:r>
    </w:p>
    <w:p w14:paraId="296D8A2E" w14:textId="77777777" w:rsidR="008B3896" w:rsidRPr="008B3896" w:rsidRDefault="008B3896" w:rsidP="008B3896">
      <w:pPr>
        <w:rPr>
          <w:b/>
          <w:bCs/>
        </w:rPr>
      </w:pPr>
      <w:r w:rsidRPr="008B3896">
        <w:rPr>
          <w:b/>
          <w:bCs/>
        </w:rPr>
        <w:t>Real-Life Application:</w:t>
      </w:r>
    </w:p>
    <w:p w14:paraId="6A5ACCD7" w14:textId="77777777" w:rsidR="008B3896" w:rsidRPr="008B3896" w:rsidRDefault="008B3896" w:rsidP="008B3896">
      <w:pPr>
        <w:rPr>
          <w:b/>
          <w:bCs/>
        </w:rPr>
      </w:pPr>
      <w:r w:rsidRPr="008B3896">
        <w:rPr>
          <w:b/>
          <w:bCs/>
        </w:rPr>
        <w:t>Time Until Next Bus Arrival:</w:t>
      </w:r>
    </w:p>
    <w:p w14:paraId="387154E8" w14:textId="77777777" w:rsidR="008B3896" w:rsidRPr="008B3896" w:rsidRDefault="008B3896" w:rsidP="008B3896">
      <w:pPr>
        <w:numPr>
          <w:ilvl w:val="0"/>
          <w:numId w:val="4"/>
        </w:numPr>
        <w:rPr>
          <w:b/>
          <w:bCs/>
        </w:rPr>
      </w:pPr>
      <w:r w:rsidRPr="008B3896">
        <w:rPr>
          <w:b/>
          <w:bCs/>
        </w:rPr>
        <w:t>Context: If buses arrive at a bus stop on average every 10 minutes, you might want to know the probability that the next bus will arrive in less than 5 minutes.</w:t>
      </w:r>
    </w:p>
    <w:p w14:paraId="6ED32B55" w14:textId="77777777" w:rsidR="008B3896" w:rsidRPr="008B3896" w:rsidRDefault="008B3896" w:rsidP="008B3896">
      <w:pPr>
        <w:numPr>
          <w:ilvl w:val="0"/>
          <w:numId w:val="4"/>
        </w:numPr>
        <w:rPr>
          <w:b/>
          <w:bCs/>
        </w:rPr>
      </w:pPr>
      <w:r w:rsidRPr="008B3896">
        <w:rPr>
          <w:b/>
          <w:bCs/>
        </w:rPr>
        <w:t>Explanation: The exponential distribution can model the time between bus arrivals. With a mean rate of 1 bus every 10 minutes, you can calculate the probability of the next bus arriving in less than 5 minutes, aiding in planning and reducing waiting times.</w:t>
      </w:r>
    </w:p>
    <w:p w14:paraId="36326107" w14:textId="77777777" w:rsidR="008B3896" w:rsidRPr="008B3896" w:rsidRDefault="008B3896" w:rsidP="008B3896">
      <w:pPr>
        <w:rPr>
          <w:b/>
          <w:bCs/>
        </w:rPr>
      </w:pPr>
      <w:r w:rsidRPr="008B3896">
        <w:rPr>
          <w:b/>
          <w:bCs/>
        </w:rPr>
        <w:t>Conclusion:</w:t>
      </w:r>
    </w:p>
    <w:p w14:paraId="45C11AD7" w14:textId="77777777" w:rsidR="008B3896" w:rsidRPr="008B3896" w:rsidRDefault="008B3896" w:rsidP="008B3896">
      <w:pPr>
        <w:rPr>
          <w:b/>
          <w:bCs/>
        </w:rPr>
      </w:pPr>
      <w:r w:rsidRPr="008B3896">
        <w:rPr>
          <w:b/>
          <w:bCs/>
        </w:rPr>
        <w:t>Probability distributions are powerful tools for modeling and understanding real-world phenomena. They allow us to make informed decisions by quantifying uncertainty and variability in various contexts, from manufacturing and quality control to service industries and natural phenomena. By understanding the characteristics and applications of different distributions, we can better interpret data and predict outcomes in diverse fields.</w:t>
      </w:r>
    </w:p>
    <w:p w14:paraId="1C2F8705" w14:textId="77777777" w:rsidR="008B3896" w:rsidRPr="008B3896" w:rsidRDefault="008B3896" w:rsidP="008B3896">
      <w:pPr>
        <w:rPr>
          <w:b/>
          <w:bCs/>
        </w:rPr>
      </w:pPr>
      <w:r w:rsidRPr="008B3896">
        <w:rPr>
          <w:b/>
          <w:bCs/>
        </w:rPr>
        <w:t>Do you like the answer?</w:t>
      </w:r>
    </w:p>
    <w:p w14:paraId="136B2A89" w14:textId="77777777" w:rsidR="008B3896" w:rsidRDefault="008B3896"/>
    <w:sectPr w:rsidR="008B3896" w:rsidSect="008B389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626A7"/>
    <w:multiLevelType w:val="multilevel"/>
    <w:tmpl w:val="072A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E0236"/>
    <w:multiLevelType w:val="multilevel"/>
    <w:tmpl w:val="E21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C04ED"/>
    <w:multiLevelType w:val="multilevel"/>
    <w:tmpl w:val="44F2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1D47FC"/>
    <w:multiLevelType w:val="multilevel"/>
    <w:tmpl w:val="927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160161">
    <w:abstractNumId w:val="2"/>
  </w:num>
  <w:num w:numId="2" w16cid:durableId="1699430789">
    <w:abstractNumId w:val="3"/>
  </w:num>
  <w:num w:numId="3" w16cid:durableId="2033722897">
    <w:abstractNumId w:val="1"/>
  </w:num>
  <w:num w:numId="4" w16cid:durableId="55751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96"/>
    <w:rsid w:val="007C23D5"/>
    <w:rsid w:val="008B3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B56A"/>
  <w15:chartTrackingRefBased/>
  <w15:docId w15:val="{FF849236-777B-407E-8156-CEDE00FB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896"/>
    <w:rPr>
      <w:rFonts w:eastAsiaTheme="majorEastAsia" w:cstheme="majorBidi"/>
      <w:color w:val="272727" w:themeColor="text1" w:themeTint="D8"/>
    </w:rPr>
  </w:style>
  <w:style w:type="paragraph" w:styleId="Title">
    <w:name w:val="Title"/>
    <w:basedOn w:val="Normal"/>
    <w:next w:val="Normal"/>
    <w:link w:val="TitleChar"/>
    <w:uiPriority w:val="10"/>
    <w:qFormat/>
    <w:rsid w:val="008B3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896"/>
    <w:pPr>
      <w:spacing w:before="160"/>
      <w:jc w:val="center"/>
    </w:pPr>
    <w:rPr>
      <w:i/>
      <w:iCs/>
      <w:color w:val="404040" w:themeColor="text1" w:themeTint="BF"/>
    </w:rPr>
  </w:style>
  <w:style w:type="character" w:customStyle="1" w:styleId="QuoteChar">
    <w:name w:val="Quote Char"/>
    <w:basedOn w:val="DefaultParagraphFont"/>
    <w:link w:val="Quote"/>
    <w:uiPriority w:val="29"/>
    <w:rsid w:val="008B3896"/>
    <w:rPr>
      <w:i/>
      <w:iCs/>
      <w:color w:val="404040" w:themeColor="text1" w:themeTint="BF"/>
    </w:rPr>
  </w:style>
  <w:style w:type="paragraph" w:styleId="ListParagraph">
    <w:name w:val="List Paragraph"/>
    <w:basedOn w:val="Normal"/>
    <w:uiPriority w:val="34"/>
    <w:qFormat/>
    <w:rsid w:val="008B3896"/>
    <w:pPr>
      <w:ind w:left="720"/>
      <w:contextualSpacing/>
    </w:pPr>
  </w:style>
  <w:style w:type="character" w:styleId="IntenseEmphasis">
    <w:name w:val="Intense Emphasis"/>
    <w:basedOn w:val="DefaultParagraphFont"/>
    <w:uiPriority w:val="21"/>
    <w:qFormat/>
    <w:rsid w:val="008B3896"/>
    <w:rPr>
      <w:i/>
      <w:iCs/>
      <w:color w:val="0F4761" w:themeColor="accent1" w:themeShade="BF"/>
    </w:rPr>
  </w:style>
  <w:style w:type="paragraph" w:styleId="IntenseQuote">
    <w:name w:val="Intense Quote"/>
    <w:basedOn w:val="Normal"/>
    <w:next w:val="Normal"/>
    <w:link w:val="IntenseQuoteChar"/>
    <w:uiPriority w:val="30"/>
    <w:qFormat/>
    <w:rsid w:val="008B3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896"/>
    <w:rPr>
      <w:i/>
      <w:iCs/>
      <w:color w:val="0F4761" w:themeColor="accent1" w:themeShade="BF"/>
    </w:rPr>
  </w:style>
  <w:style w:type="character" w:styleId="IntenseReference">
    <w:name w:val="Intense Reference"/>
    <w:basedOn w:val="DefaultParagraphFont"/>
    <w:uiPriority w:val="32"/>
    <w:qFormat/>
    <w:rsid w:val="008B38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848114">
      <w:bodyDiv w:val="1"/>
      <w:marLeft w:val="0"/>
      <w:marRight w:val="0"/>
      <w:marTop w:val="0"/>
      <w:marBottom w:val="0"/>
      <w:divBdr>
        <w:top w:val="none" w:sz="0" w:space="0" w:color="auto"/>
        <w:left w:val="none" w:sz="0" w:space="0" w:color="auto"/>
        <w:bottom w:val="none" w:sz="0" w:space="0" w:color="auto"/>
        <w:right w:val="none" w:sz="0" w:space="0" w:color="auto"/>
      </w:divBdr>
      <w:divsChild>
        <w:div w:id="442579792">
          <w:marLeft w:val="0"/>
          <w:marRight w:val="0"/>
          <w:marTop w:val="0"/>
          <w:marBottom w:val="0"/>
          <w:divBdr>
            <w:top w:val="none" w:sz="0" w:space="0" w:color="auto"/>
            <w:left w:val="none" w:sz="0" w:space="0" w:color="auto"/>
            <w:bottom w:val="none" w:sz="0" w:space="0" w:color="auto"/>
            <w:right w:val="none" w:sz="0" w:space="0" w:color="auto"/>
          </w:divBdr>
          <w:divsChild>
            <w:div w:id="1362390631">
              <w:marLeft w:val="0"/>
              <w:marRight w:val="0"/>
              <w:marTop w:val="0"/>
              <w:marBottom w:val="0"/>
              <w:divBdr>
                <w:top w:val="none" w:sz="0" w:space="0" w:color="auto"/>
                <w:left w:val="none" w:sz="0" w:space="0" w:color="auto"/>
                <w:bottom w:val="none" w:sz="0" w:space="0" w:color="auto"/>
                <w:right w:val="none" w:sz="0" w:space="0" w:color="auto"/>
              </w:divBdr>
            </w:div>
            <w:div w:id="4846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8969">
      <w:bodyDiv w:val="1"/>
      <w:marLeft w:val="0"/>
      <w:marRight w:val="0"/>
      <w:marTop w:val="0"/>
      <w:marBottom w:val="0"/>
      <w:divBdr>
        <w:top w:val="none" w:sz="0" w:space="0" w:color="auto"/>
        <w:left w:val="none" w:sz="0" w:space="0" w:color="auto"/>
        <w:bottom w:val="none" w:sz="0" w:space="0" w:color="auto"/>
        <w:right w:val="none" w:sz="0" w:space="0" w:color="auto"/>
      </w:divBdr>
      <w:divsChild>
        <w:div w:id="760108108">
          <w:marLeft w:val="0"/>
          <w:marRight w:val="0"/>
          <w:marTop w:val="0"/>
          <w:marBottom w:val="0"/>
          <w:divBdr>
            <w:top w:val="none" w:sz="0" w:space="0" w:color="auto"/>
            <w:left w:val="none" w:sz="0" w:space="0" w:color="auto"/>
            <w:bottom w:val="none" w:sz="0" w:space="0" w:color="auto"/>
            <w:right w:val="none" w:sz="0" w:space="0" w:color="auto"/>
          </w:divBdr>
          <w:divsChild>
            <w:div w:id="1863595048">
              <w:marLeft w:val="0"/>
              <w:marRight w:val="0"/>
              <w:marTop w:val="0"/>
              <w:marBottom w:val="0"/>
              <w:divBdr>
                <w:top w:val="none" w:sz="0" w:space="0" w:color="auto"/>
                <w:left w:val="none" w:sz="0" w:space="0" w:color="auto"/>
                <w:bottom w:val="none" w:sz="0" w:space="0" w:color="auto"/>
                <w:right w:val="none" w:sz="0" w:space="0" w:color="auto"/>
              </w:divBdr>
            </w:div>
            <w:div w:id="17452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B5E1-DF56-440E-8571-E262409F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Ambig</dc:creator>
  <cp:keywords/>
  <dc:description/>
  <cp:lastModifiedBy>Vinay Ambig</cp:lastModifiedBy>
  <cp:revision>1</cp:revision>
  <dcterms:created xsi:type="dcterms:W3CDTF">2024-10-24T19:26:00Z</dcterms:created>
  <dcterms:modified xsi:type="dcterms:W3CDTF">2024-10-24T19:49:00Z</dcterms:modified>
</cp:coreProperties>
</file>