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F9" w:rsidRDefault="00DA67F9" w:rsidP="00DA67F9">
      <w:pPr>
        <w:pStyle w:val="NoSpacing1"/>
        <w:jc w:val="center"/>
        <w:rPr>
          <w:b/>
          <w:bCs/>
          <w:sz w:val="28"/>
          <w:szCs w:val="28"/>
        </w:rPr>
      </w:pPr>
      <w:r>
        <w:rPr>
          <w:b/>
          <w:bCs/>
          <w:sz w:val="28"/>
          <w:szCs w:val="28"/>
        </w:rPr>
        <w:t>Yoga Society of New York, Inc.</w:t>
      </w:r>
    </w:p>
    <w:p w:rsidR="00DA67F9" w:rsidRDefault="00DA67F9" w:rsidP="00DA67F9">
      <w:pPr>
        <w:jc w:val="center"/>
        <w:rPr>
          <w:b/>
          <w:bCs/>
          <w:sz w:val="28"/>
          <w:szCs w:val="28"/>
        </w:rPr>
      </w:pPr>
      <w:r>
        <w:rPr>
          <w:b/>
          <w:bCs/>
          <w:sz w:val="28"/>
          <w:szCs w:val="28"/>
        </w:rPr>
        <w:t xml:space="preserve">Board Meeting Minutes </w:t>
      </w:r>
    </w:p>
    <w:p w:rsidR="00DA67F9" w:rsidRDefault="00942996" w:rsidP="00DA67F9">
      <w:pPr>
        <w:spacing w:line="240" w:lineRule="auto"/>
        <w:jc w:val="center"/>
        <w:rPr>
          <w:b/>
          <w:bCs/>
          <w:sz w:val="28"/>
          <w:szCs w:val="28"/>
        </w:rPr>
      </w:pPr>
      <w:r>
        <w:rPr>
          <w:b/>
          <w:bCs/>
          <w:sz w:val="28"/>
          <w:szCs w:val="28"/>
        </w:rPr>
        <w:t xml:space="preserve">  Saturday, December 13</w:t>
      </w:r>
      <w:r w:rsidR="00DA67F9">
        <w:rPr>
          <w:b/>
          <w:bCs/>
          <w:sz w:val="28"/>
          <w:szCs w:val="28"/>
        </w:rPr>
        <w:t xml:space="preserve">, 2014 </w:t>
      </w:r>
    </w:p>
    <w:p w:rsidR="00DA67F9" w:rsidRDefault="00DA67F9" w:rsidP="00C103A7">
      <w:pPr>
        <w:jc w:val="center"/>
        <w:rPr>
          <w:b/>
          <w:bCs/>
          <w:sz w:val="28"/>
          <w:szCs w:val="28"/>
        </w:rPr>
      </w:pPr>
      <w:r>
        <w:rPr>
          <w:rFonts w:eastAsia="SimSun"/>
          <w:b/>
          <w:bCs/>
          <w:color w:val="222222"/>
          <w:sz w:val="28"/>
          <w:szCs w:val="28"/>
          <w:lang w:eastAsia="zh-CN"/>
        </w:rPr>
        <w:t>Blue Sky Center, Time: 2:00 pm</w:t>
      </w:r>
      <w:bookmarkStart w:id="0" w:name="_GoBack"/>
      <w:bookmarkEnd w:id="0"/>
    </w:p>
    <w:p w:rsidR="00DA67F9" w:rsidRDefault="00DA67F9" w:rsidP="00DA67F9">
      <w:pPr>
        <w:tabs>
          <w:tab w:val="left" w:pos="4065"/>
        </w:tabs>
        <w:rPr>
          <w:b/>
          <w:sz w:val="28"/>
          <w:szCs w:val="28"/>
        </w:rPr>
      </w:pPr>
      <w:r>
        <w:rPr>
          <w:b/>
          <w:sz w:val="28"/>
          <w:szCs w:val="28"/>
        </w:rPr>
        <w:tab/>
      </w:r>
    </w:p>
    <w:p w:rsidR="00DA67F9" w:rsidRDefault="00DA67F9" w:rsidP="00DA67F9">
      <w:pPr>
        <w:rPr>
          <w:sz w:val="28"/>
          <w:szCs w:val="28"/>
        </w:rPr>
      </w:pPr>
      <w:r>
        <w:rPr>
          <w:b/>
          <w:sz w:val="28"/>
          <w:szCs w:val="28"/>
        </w:rPr>
        <w:t xml:space="preserve">Trustees Present: </w:t>
      </w:r>
      <w:r>
        <w:rPr>
          <w:sz w:val="28"/>
          <w:szCs w:val="28"/>
        </w:rPr>
        <w:t xml:space="preserve">Carol Rollinger </w:t>
      </w:r>
      <w:r>
        <w:rPr>
          <w:b/>
          <w:sz w:val="28"/>
          <w:szCs w:val="28"/>
        </w:rPr>
        <w:t>(</w:t>
      </w:r>
      <w:r>
        <w:rPr>
          <w:sz w:val="28"/>
          <w:szCs w:val="28"/>
        </w:rPr>
        <w:t>Kiranavali), Dr. Scott Moss (Kamala Kanta), Margaret Dillsaver</w:t>
      </w:r>
      <w:r w:rsidR="006438ED">
        <w:rPr>
          <w:sz w:val="28"/>
          <w:szCs w:val="28"/>
        </w:rPr>
        <w:t xml:space="preserve"> (Purnima), </w:t>
      </w:r>
      <w:r>
        <w:rPr>
          <w:sz w:val="28"/>
          <w:szCs w:val="28"/>
        </w:rPr>
        <w:t>Donna Carlisi</w:t>
      </w:r>
      <w:r w:rsidR="00B2455C">
        <w:rPr>
          <w:sz w:val="28"/>
          <w:szCs w:val="28"/>
        </w:rPr>
        <w:t>, Sarasvati (Silvia Donates)</w:t>
      </w:r>
    </w:p>
    <w:p w:rsidR="00DA67F9" w:rsidRDefault="00DA67F9" w:rsidP="00DA67F9">
      <w:pPr>
        <w:spacing w:line="240" w:lineRule="auto"/>
        <w:rPr>
          <w:rFonts w:ascii="Arial" w:hAnsi="Arial" w:cs="Arial"/>
          <w:sz w:val="28"/>
          <w:szCs w:val="28"/>
        </w:rPr>
      </w:pPr>
      <w:r>
        <w:rPr>
          <w:b/>
          <w:bCs/>
          <w:sz w:val="28"/>
          <w:szCs w:val="28"/>
        </w:rPr>
        <w:t>Other Trustees present electronically</w:t>
      </w:r>
      <w:r>
        <w:rPr>
          <w:sz w:val="28"/>
          <w:szCs w:val="28"/>
        </w:rPr>
        <w:t>: Eve Kudler (Prajna),</w:t>
      </w:r>
      <w:r w:rsidR="006438ED">
        <w:rPr>
          <w:sz w:val="28"/>
          <w:szCs w:val="28"/>
        </w:rPr>
        <w:t xml:space="preserve"> Tara Federman</w:t>
      </w:r>
      <w:r>
        <w:rPr>
          <w:sz w:val="28"/>
          <w:szCs w:val="28"/>
        </w:rPr>
        <w:t xml:space="preserve"> </w:t>
      </w:r>
    </w:p>
    <w:p w:rsidR="00DA67F9" w:rsidRDefault="00DA67F9" w:rsidP="00DA67F9">
      <w:pPr>
        <w:spacing w:line="240" w:lineRule="auto"/>
        <w:rPr>
          <w:b/>
          <w:bCs/>
          <w:sz w:val="28"/>
          <w:szCs w:val="28"/>
        </w:rPr>
      </w:pPr>
      <w:r>
        <w:rPr>
          <w:b/>
          <w:bCs/>
          <w:sz w:val="28"/>
          <w:szCs w:val="28"/>
        </w:rPr>
        <w:t xml:space="preserve">Others Present: </w:t>
      </w:r>
      <w:r>
        <w:rPr>
          <w:sz w:val="28"/>
          <w:szCs w:val="28"/>
        </w:rPr>
        <w:t>Bharati Balmes</w:t>
      </w:r>
    </w:p>
    <w:p w:rsidR="00DA67F9" w:rsidRPr="00055749" w:rsidRDefault="00DA67F9" w:rsidP="00055749">
      <w:pPr>
        <w:spacing w:after="0" w:line="240" w:lineRule="auto"/>
        <w:jc w:val="center"/>
        <w:rPr>
          <w:b/>
          <w:sz w:val="28"/>
          <w:szCs w:val="28"/>
          <w:u w:val="single"/>
        </w:rPr>
      </w:pPr>
    </w:p>
    <w:p w:rsidR="00DA67F9" w:rsidRPr="00690E92" w:rsidRDefault="00DA67F9" w:rsidP="00DA67F9">
      <w:pPr>
        <w:numPr>
          <w:ilvl w:val="0"/>
          <w:numId w:val="1"/>
        </w:numPr>
        <w:shd w:val="clear" w:color="auto" w:fill="FFFFFF"/>
        <w:spacing w:after="0" w:line="240" w:lineRule="auto"/>
        <w:rPr>
          <w:color w:val="222222"/>
          <w:sz w:val="24"/>
          <w:szCs w:val="24"/>
        </w:rPr>
      </w:pPr>
      <w:r>
        <w:rPr>
          <w:bCs/>
          <w:color w:val="000000"/>
          <w:sz w:val="24"/>
          <w:szCs w:val="24"/>
        </w:rPr>
        <w:t>Welcome and Meditation</w:t>
      </w:r>
    </w:p>
    <w:p w:rsidR="00690E92" w:rsidRDefault="00690E92" w:rsidP="00690E92">
      <w:pPr>
        <w:shd w:val="clear" w:color="auto" w:fill="FFFFFF"/>
        <w:spacing w:after="0" w:line="240" w:lineRule="auto"/>
        <w:ind w:left="840"/>
        <w:rPr>
          <w:color w:val="222222"/>
          <w:sz w:val="24"/>
          <w:szCs w:val="24"/>
        </w:rPr>
      </w:pPr>
    </w:p>
    <w:p w:rsidR="00DA67F9" w:rsidRDefault="00DA67F9" w:rsidP="00DA67F9">
      <w:pPr>
        <w:numPr>
          <w:ilvl w:val="0"/>
          <w:numId w:val="1"/>
        </w:numPr>
        <w:shd w:val="clear" w:color="auto" w:fill="FFFFFF"/>
        <w:spacing w:after="0" w:line="240" w:lineRule="auto"/>
        <w:rPr>
          <w:bCs/>
          <w:color w:val="000000"/>
          <w:sz w:val="24"/>
          <w:szCs w:val="24"/>
        </w:rPr>
      </w:pPr>
      <w:r>
        <w:rPr>
          <w:bCs/>
          <w:color w:val="000000"/>
          <w:sz w:val="24"/>
          <w:szCs w:val="24"/>
        </w:rPr>
        <w:t>Minutes</w:t>
      </w:r>
    </w:p>
    <w:p w:rsidR="00DA67F9" w:rsidRDefault="00506E2E" w:rsidP="00DA67F9">
      <w:pPr>
        <w:numPr>
          <w:ilvl w:val="1"/>
          <w:numId w:val="1"/>
        </w:numPr>
        <w:shd w:val="clear" w:color="auto" w:fill="FFFFFF"/>
        <w:spacing w:after="0" w:line="240" w:lineRule="auto"/>
        <w:rPr>
          <w:bCs/>
          <w:color w:val="000000"/>
          <w:sz w:val="24"/>
          <w:szCs w:val="24"/>
        </w:rPr>
      </w:pPr>
      <w:r>
        <w:rPr>
          <w:bCs/>
          <w:color w:val="000000"/>
          <w:sz w:val="24"/>
          <w:szCs w:val="24"/>
        </w:rPr>
        <w:t>November 15, 2014 minutes were read and approved</w:t>
      </w:r>
    </w:p>
    <w:p w:rsidR="00690E92" w:rsidRDefault="00690E92" w:rsidP="00690E92">
      <w:pPr>
        <w:shd w:val="clear" w:color="auto" w:fill="FFFFFF"/>
        <w:spacing w:after="0" w:line="240" w:lineRule="auto"/>
        <w:ind w:left="1440"/>
        <w:rPr>
          <w:bCs/>
          <w:color w:val="000000"/>
          <w:sz w:val="24"/>
          <w:szCs w:val="24"/>
        </w:rPr>
      </w:pPr>
    </w:p>
    <w:p w:rsidR="00DA67F9" w:rsidRPr="00690E92" w:rsidRDefault="00DA67F9" w:rsidP="00DA67F9">
      <w:pPr>
        <w:numPr>
          <w:ilvl w:val="0"/>
          <w:numId w:val="1"/>
        </w:numPr>
        <w:shd w:val="clear" w:color="auto" w:fill="FFFFFF"/>
        <w:spacing w:after="0" w:line="240" w:lineRule="auto"/>
        <w:rPr>
          <w:color w:val="222222"/>
          <w:sz w:val="24"/>
          <w:szCs w:val="24"/>
        </w:rPr>
      </w:pPr>
      <w:r>
        <w:rPr>
          <w:bCs/>
          <w:color w:val="000000"/>
          <w:sz w:val="24"/>
          <w:szCs w:val="24"/>
        </w:rPr>
        <w:t xml:space="preserve">Financials </w:t>
      </w:r>
    </w:p>
    <w:p w:rsidR="00690E92" w:rsidRPr="00690E92" w:rsidRDefault="00690E92" w:rsidP="00690E92">
      <w:pPr>
        <w:pStyle w:val="ListParagraph"/>
        <w:numPr>
          <w:ilvl w:val="1"/>
          <w:numId w:val="1"/>
        </w:numPr>
        <w:shd w:val="clear" w:color="auto" w:fill="FFFFFF"/>
        <w:spacing w:after="0" w:line="240" w:lineRule="auto"/>
        <w:rPr>
          <w:color w:val="222222"/>
          <w:sz w:val="24"/>
          <w:szCs w:val="24"/>
        </w:rPr>
      </w:pPr>
      <w:r>
        <w:rPr>
          <w:color w:val="000000"/>
          <w:sz w:val="24"/>
          <w:szCs w:val="24"/>
        </w:rPr>
        <w:t xml:space="preserve">Added to Financials:  </w:t>
      </w:r>
      <w:r w:rsidRPr="00690E92">
        <w:rPr>
          <w:color w:val="000000"/>
          <w:sz w:val="24"/>
          <w:szCs w:val="24"/>
        </w:rPr>
        <w:t>P&amp;L November expanded version so you can view the details, P&amp;L November 2014 collapsed version with previous year comparison, P&amp;L fiscal year collapsed versio</w:t>
      </w:r>
      <w:r>
        <w:rPr>
          <w:color w:val="000000"/>
          <w:sz w:val="24"/>
          <w:szCs w:val="24"/>
        </w:rPr>
        <w:t>n with previous year comparison</w:t>
      </w:r>
      <w:r w:rsidRPr="00690E92">
        <w:rPr>
          <w:color w:val="000000"/>
          <w:sz w:val="24"/>
          <w:szCs w:val="24"/>
        </w:rPr>
        <w:t>, Restricted Contributions, A/P Aging, Balance Sheet dated Dec. 12,</w:t>
      </w:r>
      <w:r>
        <w:rPr>
          <w:color w:val="000000"/>
          <w:sz w:val="24"/>
          <w:szCs w:val="24"/>
        </w:rPr>
        <w:t xml:space="preserve"> </w:t>
      </w:r>
      <w:r w:rsidRPr="00690E92">
        <w:rPr>
          <w:color w:val="000000"/>
          <w:sz w:val="24"/>
          <w:szCs w:val="24"/>
        </w:rPr>
        <w:t>2014, Uncategorized Expenses Report (credit card charges with no receipt turned in).</w:t>
      </w:r>
    </w:p>
    <w:p w:rsidR="00506E2E" w:rsidRDefault="00506E2E" w:rsidP="0020401B">
      <w:pPr>
        <w:pStyle w:val="ListParagraph"/>
        <w:numPr>
          <w:ilvl w:val="1"/>
          <w:numId w:val="1"/>
        </w:numPr>
        <w:shd w:val="clear" w:color="auto" w:fill="FFFFFF"/>
        <w:spacing w:after="0" w:line="240" w:lineRule="auto"/>
        <w:rPr>
          <w:color w:val="222222"/>
          <w:sz w:val="24"/>
          <w:szCs w:val="24"/>
        </w:rPr>
      </w:pPr>
      <w:r>
        <w:rPr>
          <w:color w:val="222222"/>
          <w:sz w:val="24"/>
          <w:szCs w:val="24"/>
        </w:rPr>
        <w:t>Financial</w:t>
      </w:r>
      <w:r w:rsidR="00671363">
        <w:rPr>
          <w:color w:val="222222"/>
          <w:sz w:val="24"/>
          <w:szCs w:val="24"/>
        </w:rPr>
        <w:t>s</w:t>
      </w:r>
      <w:r>
        <w:rPr>
          <w:color w:val="222222"/>
          <w:sz w:val="24"/>
          <w:szCs w:val="24"/>
        </w:rPr>
        <w:t xml:space="preserve"> were approved as presented after discussion</w:t>
      </w:r>
    </w:p>
    <w:p w:rsidR="00690E92" w:rsidRPr="0020401B" w:rsidRDefault="00690E92" w:rsidP="00690E92">
      <w:pPr>
        <w:pStyle w:val="ListParagraph"/>
        <w:shd w:val="clear" w:color="auto" w:fill="FFFFFF"/>
        <w:spacing w:after="0" w:line="240" w:lineRule="auto"/>
        <w:ind w:left="1440"/>
        <w:rPr>
          <w:color w:val="222222"/>
          <w:sz w:val="24"/>
          <w:szCs w:val="24"/>
        </w:rPr>
      </w:pPr>
    </w:p>
    <w:p w:rsidR="00DA67F9" w:rsidRPr="00FD7FE7" w:rsidRDefault="00DA67F9" w:rsidP="00DA67F9">
      <w:pPr>
        <w:numPr>
          <w:ilvl w:val="0"/>
          <w:numId w:val="1"/>
        </w:numPr>
        <w:shd w:val="clear" w:color="auto" w:fill="FFFFFF"/>
        <w:spacing w:after="0" w:line="240" w:lineRule="auto"/>
        <w:rPr>
          <w:color w:val="222222"/>
          <w:sz w:val="24"/>
          <w:szCs w:val="24"/>
        </w:rPr>
      </w:pPr>
      <w:r>
        <w:rPr>
          <w:bCs/>
          <w:color w:val="000000"/>
          <w:sz w:val="24"/>
          <w:szCs w:val="24"/>
        </w:rPr>
        <w:t>Report on proposal by BBP Trust to YSNY on “Guru’s Cottage” Plot Subdivision</w:t>
      </w:r>
      <w:r w:rsidR="00D94CC8">
        <w:rPr>
          <w:bCs/>
          <w:color w:val="000000"/>
          <w:sz w:val="24"/>
          <w:szCs w:val="24"/>
        </w:rPr>
        <w:t>:</w:t>
      </w:r>
      <w:r>
        <w:rPr>
          <w:bCs/>
          <w:color w:val="000000"/>
          <w:sz w:val="24"/>
          <w:szCs w:val="24"/>
        </w:rPr>
        <w:t xml:space="preserve"> </w:t>
      </w:r>
    </w:p>
    <w:p w:rsidR="00D94CC8" w:rsidRDefault="00D94CC8" w:rsidP="00D94CC8">
      <w:pPr>
        <w:pStyle w:val="ListParagraph"/>
        <w:spacing w:after="240"/>
        <w:ind w:left="840"/>
        <w:rPr>
          <w:rFonts w:ascii="Calibri" w:hAnsi="Calibri"/>
          <w:i/>
          <w:color w:val="222222"/>
          <w:shd w:val="clear" w:color="auto" w:fill="FFFFFF"/>
        </w:rPr>
      </w:pPr>
    </w:p>
    <w:p w:rsidR="00D94CC8" w:rsidRPr="00D94CC8" w:rsidRDefault="00D94CC8" w:rsidP="00D94CC8">
      <w:pPr>
        <w:pStyle w:val="ListParagraph"/>
        <w:spacing w:after="240"/>
        <w:ind w:left="840"/>
        <w:rPr>
          <w:rFonts w:ascii="Calibri" w:hAnsi="Calibri"/>
          <w:i/>
          <w:color w:val="222222"/>
          <w:shd w:val="clear" w:color="auto" w:fill="FFFFFF"/>
        </w:rPr>
      </w:pPr>
      <w:r w:rsidRPr="00D94CC8">
        <w:rPr>
          <w:rFonts w:ascii="Calibri" w:hAnsi="Calibri"/>
          <w:i/>
          <w:color w:val="222222"/>
          <w:shd w:val="clear" w:color="auto" w:fill="FFFFFF"/>
        </w:rPr>
        <w:t xml:space="preserve">It has been the consensus of both the Baba </w:t>
      </w:r>
      <w:proofErr w:type="spellStart"/>
      <w:r w:rsidRPr="00D94CC8">
        <w:rPr>
          <w:rFonts w:ascii="Calibri" w:hAnsi="Calibri"/>
          <w:i/>
          <w:color w:val="222222"/>
          <w:shd w:val="clear" w:color="auto" w:fill="FFFFFF"/>
        </w:rPr>
        <w:t>Bhagavandas</w:t>
      </w:r>
      <w:proofErr w:type="spellEnd"/>
      <w:r w:rsidRPr="00D94CC8">
        <w:rPr>
          <w:rFonts w:ascii="Calibri" w:hAnsi="Calibri"/>
          <w:i/>
          <w:color w:val="222222"/>
          <w:shd w:val="clear" w:color="auto" w:fill="FFFFFF"/>
        </w:rPr>
        <w:t xml:space="preserve"> Publication Trust and the Yoga Society of New York to go ahead with the procedures for a subdivision of the "Guru's Cottage" plot. </w:t>
      </w:r>
      <w:r w:rsidRPr="00D94CC8">
        <w:rPr>
          <w:rFonts w:ascii="Calibri" w:hAnsi="Calibri"/>
          <w:i/>
          <w:iCs/>
          <w:color w:val="222222"/>
          <w:shd w:val="clear" w:color="auto" w:fill="FFFFFF"/>
        </w:rPr>
        <w:t>See supporting document titled “Background on Subdivision Planning” (2 pages, excerpts). </w:t>
      </w:r>
      <w:r w:rsidRPr="00D94CC8">
        <w:rPr>
          <w:rFonts w:ascii="Calibri" w:hAnsi="Calibri"/>
          <w:i/>
          <w:color w:val="222222"/>
          <w:shd w:val="clear" w:color="auto" w:fill="FFFFFF"/>
        </w:rPr>
        <w:t>This is a joint project of the YSNY and the BBPT.</w:t>
      </w:r>
    </w:p>
    <w:p w:rsidR="00D94CC8" w:rsidRPr="00D94CC8" w:rsidRDefault="00D94CC8" w:rsidP="00D94CC8">
      <w:pPr>
        <w:pStyle w:val="ListParagraph"/>
        <w:ind w:left="840"/>
        <w:rPr>
          <w:rFonts w:ascii="Calibri" w:hAnsi="Calibri"/>
          <w:i/>
          <w:color w:val="222222"/>
          <w:shd w:val="clear" w:color="auto" w:fill="FFFFFF"/>
        </w:rPr>
      </w:pPr>
      <w:r w:rsidRPr="00D94CC8">
        <w:rPr>
          <w:rFonts w:ascii="Calibri" w:hAnsi="Calibri"/>
          <w:i/>
          <w:color w:val="222222"/>
          <w:shd w:val="clear" w:color="auto" w:fill="FFFFFF"/>
        </w:rPr>
        <w:t xml:space="preserve">Some of the work has already been done in 2013/14, paid for by BBPT via two reimbursements to the YSNY Shrine Account, $750 and $500. The latter was part of the retainer given to </w:t>
      </w:r>
      <w:proofErr w:type="spellStart"/>
      <w:r w:rsidRPr="00D94CC8">
        <w:rPr>
          <w:rFonts w:ascii="Calibri" w:hAnsi="Calibri"/>
          <w:i/>
          <w:color w:val="222222"/>
          <w:shd w:val="clear" w:color="auto" w:fill="FFFFFF"/>
        </w:rPr>
        <w:t>Pietrzak</w:t>
      </w:r>
      <w:proofErr w:type="spellEnd"/>
      <w:r w:rsidRPr="00D94CC8">
        <w:rPr>
          <w:rFonts w:ascii="Calibri" w:hAnsi="Calibri"/>
          <w:i/>
          <w:color w:val="222222"/>
          <w:shd w:val="clear" w:color="auto" w:fill="FFFFFF"/>
        </w:rPr>
        <w:t xml:space="preserve"> &amp; </w:t>
      </w:r>
      <w:proofErr w:type="spellStart"/>
      <w:r w:rsidRPr="00D94CC8">
        <w:rPr>
          <w:rFonts w:ascii="Calibri" w:hAnsi="Calibri"/>
          <w:i/>
          <w:color w:val="222222"/>
          <w:shd w:val="clear" w:color="auto" w:fill="FFFFFF"/>
        </w:rPr>
        <w:t>Pfau</w:t>
      </w:r>
      <w:proofErr w:type="spellEnd"/>
      <w:r w:rsidRPr="00D94CC8">
        <w:rPr>
          <w:rFonts w:ascii="Calibri" w:hAnsi="Calibri"/>
          <w:i/>
          <w:color w:val="222222"/>
          <w:shd w:val="clear" w:color="auto" w:fill="FFFFFF"/>
        </w:rPr>
        <w:t xml:space="preserve"> Engineering &amp; Surveying for the combined shrine and subdivision project and is supposed to be “applied to the final invoice.”</w:t>
      </w:r>
    </w:p>
    <w:p w:rsidR="00D94CC8" w:rsidRPr="00D94CC8" w:rsidRDefault="00D94CC8" w:rsidP="00D94CC8">
      <w:pPr>
        <w:pStyle w:val="ListParagraph"/>
        <w:ind w:left="840"/>
        <w:rPr>
          <w:rFonts w:ascii="Calibri" w:hAnsi="Calibri"/>
          <w:i/>
          <w:color w:val="222222"/>
          <w:shd w:val="clear" w:color="auto" w:fill="FFFFFF"/>
        </w:rPr>
      </w:pPr>
      <w:r w:rsidRPr="00D94CC8">
        <w:rPr>
          <w:rFonts w:ascii="Calibri" w:hAnsi="Calibri"/>
          <w:i/>
          <w:color w:val="222222"/>
          <w:shd w:val="clear" w:color="auto" w:fill="FFFFFF"/>
        </w:rPr>
        <w:t> </w:t>
      </w:r>
    </w:p>
    <w:p w:rsidR="00D94CC8" w:rsidRPr="00D94CC8" w:rsidRDefault="00D94CC8" w:rsidP="00D94CC8">
      <w:pPr>
        <w:pStyle w:val="ListParagraph"/>
        <w:ind w:left="840"/>
        <w:rPr>
          <w:rFonts w:ascii="Calibri" w:hAnsi="Calibri"/>
          <w:i/>
          <w:color w:val="222222"/>
          <w:shd w:val="clear" w:color="auto" w:fill="FFFFFF"/>
        </w:rPr>
      </w:pPr>
      <w:r w:rsidRPr="00D94CC8">
        <w:rPr>
          <w:rFonts w:ascii="Calibri" w:hAnsi="Calibri"/>
          <w:b/>
          <w:bCs/>
          <w:i/>
          <w:color w:val="222222"/>
          <w:shd w:val="clear" w:color="auto" w:fill="FFFFFF"/>
        </w:rPr>
        <w:t>1.</w:t>
      </w:r>
      <w:r w:rsidRPr="00D94CC8">
        <w:rPr>
          <w:rFonts w:ascii="Calibri" w:hAnsi="Calibri"/>
          <w:i/>
          <w:color w:val="222222"/>
          <w:shd w:val="clear" w:color="auto" w:fill="FFFFFF"/>
        </w:rPr>
        <w:t>  </w:t>
      </w:r>
      <w:proofErr w:type="spellStart"/>
      <w:r w:rsidRPr="00D94CC8">
        <w:rPr>
          <w:rFonts w:ascii="Calibri" w:hAnsi="Calibri"/>
          <w:i/>
          <w:color w:val="222222"/>
          <w:shd w:val="clear" w:color="auto" w:fill="FFFFFF"/>
        </w:rPr>
        <w:t>Pietrzak</w:t>
      </w:r>
      <w:proofErr w:type="spellEnd"/>
      <w:r w:rsidRPr="00D94CC8">
        <w:rPr>
          <w:rFonts w:ascii="Calibri" w:hAnsi="Calibri"/>
          <w:i/>
          <w:color w:val="222222"/>
          <w:shd w:val="clear" w:color="auto" w:fill="FFFFFF"/>
        </w:rPr>
        <w:t xml:space="preserve"> &amp; </w:t>
      </w:r>
      <w:proofErr w:type="spellStart"/>
      <w:r w:rsidRPr="00D94CC8">
        <w:rPr>
          <w:rFonts w:ascii="Calibri" w:hAnsi="Calibri"/>
          <w:i/>
          <w:color w:val="222222"/>
          <w:shd w:val="clear" w:color="auto" w:fill="FFFFFF"/>
        </w:rPr>
        <w:t>Pfau</w:t>
      </w:r>
      <w:proofErr w:type="spellEnd"/>
      <w:r w:rsidRPr="00D94CC8">
        <w:rPr>
          <w:rFonts w:ascii="Calibri" w:hAnsi="Calibri"/>
          <w:i/>
          <w:color w:val="222222"/>
          <w:shd w:val="clear" w:color="auto" w:fill="FFFFFF"/>
        </w:rPr>
        <w:t xml:space="preserve"> to be confirmed as the engineer/surveyor doing the work for the subdivision, including an updated site plan and map showing the finished shrine as well as the 50 </w:t>
      </w:r>
      <w:proofErr w:type="spellStart"/>
      <w:r w:rsidRPr="00D94CC8">
        <w:rPr>
          <w:rFonts w:ascii="Calibri" w:hAnsi="Calibri"/>
          <w:i/>
          <w:color w:val="222222"/>
          <w:shd w:val="clear" w:color="auto" w:fill="FFFFFF"/>
        </w:rPr>
        <w:t>ft</w:t>
      </w:r>
      <w:proofErr w:type="spellEnd"/>
      <w:r w:rsidRPr="00D94CC8">
        <w:rPr>
          <w:rFonts w:ascii="Calibri" w:hAnsi="Calibri"/>
          <w:i/>
          <w:color w:val="222222"/>
          <w:shd w:val="clear" w:color="auto" w:fill="FFFFFF"/>
        </w:rPr>
        <w:t xml:space="preserve"> infiltrator ditch recently added to the septic system of the Cottage, etc</w:t>
      </w:r>
      <w:proofErr w:type="gramStart"/>
      <w:r w:rsidRPr="00D94CC8">
        <w:rPr>
          <w:rFonts w:ascii="Calibri" w:hAnsi="Calibri"/>
          <w:i/>
          <w:color w:val="222222"/>
          <w:shd w:val="clear" w:color="auto" w:fill="FFFFFF"/>
        </w:rPr>
        <w:t>.</w:t>
      </w:r>
      <w:proofErr w:type="gramEnd"/>
      <w:r w:rsidRPr="00D94CC8">
        <w:rPr>
          <w:rFonts w:ascii="Calibri" w:hAnsi="Calibri"/>
          <w:i/>
          <w:color w:val="222222"/>
          <w:shd w:val="clear" w:color="auto" w:fill="FFFFFF"/>
        </w:rPr>
        <w:br/>
      </w:r>
      <w:r w:rsidRPr="00D94CC8">
        <w:rPr>
          <w:rFonts w:ascii="Calibri" w:hAnsi="Calibri"/>
          <w:b/>
          <w:bCs/>
          <w:i/>
          <w:color w:val="222222"/>
          <w:shd w:val="clear" w:color="auto" w:fill="FFFFFF"/>
        </w:rPr>
        <w:lastRenderedPageBreak/>
        <w:t>2.</w:t>
      </w:r>
      <w:r w:rsidRPr="00D94CC8">
        <w:rPr>
          <w:rFonts w:ascii="Calibri" w:hAnsi="Calibri"/>
          <w:i/>
          <w:color w:val="222222"/>
          <w:shd w:val="clear" w:color="auto" w:fill="FFFFFF"/>
        </w:rPr>
        <w:t>  Legal counsel to be hired to see us through the application process with the Planning Board, etc., to be explored and agreed upon by both YSNY and BBPT.  [</w:t>
      </w:r>
      <w:proofErr w:type="spellStart"/>
      <w:r w:rsidRPr="00D94CC8">
        <w:rPr>
          <w:rFonts w:ascii="Calibri" w:hAnsi="Calibri"/>
          <w:i/>
          <w:color w:val="222222"/>
          <w:shd w:val="clear" w:color="auto" w:fill="FFFFFF"/>
        </w:rPr>
        <w:t>Jacobowitz</w:t>
      </w:r>
      <w:proofErr w:type="spellEnd"/>
      <w:r w:rsidRPr="00D94CC8">
        <w:rPr>
          <w:rFonts w:ascii="Calibri" w:hAnsi="Calibri"/>
          <w:i/>
          <w:color w:val="222222"/>
          <w:shd w:val="clear" w:color="auto" w:fill="FFFFFF"/>
        </w:rPr>
        <w:t xml:space="preserve"> &amp; </w:t>
      </w:r>
      <w:proofErr w:type="spellStart"/>
      <w:r w:rsidRPr="00D94CC8">
        <w:rPr>
          <w:rFonts w:ascii="Calibri" w:hAnsi="Calibri"/>
          <w:i/>
          <w:color w:val="222222"/>
          <w:shd w:val="clear" w:color="auto" w:fill="FFFFFF"/>
        </w:rPr>
        <w:t>Gubits</w:t>
      </w:r>
      <w:proofErr w:type="spellEnd"/>
      <w:r w:rsidRPr="00D94CC8">
        <w:rPr>
          <w:rFonts w:ascii="Calibri" w:hAnsi="Calibri"/>
          <w:i/>
          <w:color w:val="222222"/>
          <w:shd w:val="clear" w:color="auto" w:fill="FFFFFF"/>
        </w:rPr>
        <w:t>? Bob Green? Other?] </w:t>
      </w:r>
    </w:p>
    <w:p w:rsidR="00D94CC8" w:rsidRPr="00D94CC8" w:rsidRDefault="00D94CC8" w:rsidP="00D94CC8">
      <w:pPr>
        <w:pStyle w:val="ListParagraph"/>
        <w:ind w:left="840"/>
        <w:rPr>
          <w:rFonts w:ascii="Calibri" w:hAnsi="Calibri"/>
          <w:i/>
          <w:color w:val="222222"/>
          <w:shd w:val="clear" w:color="auto" w:fill="FFFFFF"/>
        </w:rPr>
      </w:pPr>
      <w:r w:rsidRPr="00D94CC8">
        <w:rPr>
          <w:rFonts w:ascii="Calibri" w:hAnsi="Calibri"/>
          <w:i/>
          <w:color w:val="000000"/>
          <w:shd w:val="clear" w:color="auto" w:fill="FFFFFF"/>
        </w:rPr>
        <w:br/>
        <w:t>A formal letter by the YSNY may be needed, authorizing the BBPT to make the application for the subdivision. </w:t>
      </w:r>
      <w:r w:rsidRPr="00D94CC8">
        <w:rPr>
          <w:rFonts w:ascii="Calibri" w:hAnsi="Calibri"/>
          <w:i/>
          <w:color w:val="222222"/>
          <w:shd w:val="clear" w:color="auto" w:fill="FFFFFF"/>
        </w:rPr>
        <w:t>Also, </w:t>
      </w:r>
      <w:r w:rsidRPr="00D94CC8">
        <w:rPr>
          <w:rFonts w:ascii="Calibri" w:hAnsi="Calibri"/>
          <w:i/>
          <w:color w:val="000000"/>
          <w:shd w:val="clear" w:color="auto" w:fill="FFFFFF"/>
        </w:rPr>
        <w:t>the “Option to Purchase,” which is part of the </w:t>
      </w:r>
      <w:r w:rsidRPr="00D94CC8">
        <w:rPr>
          <w:rFonts w:ascii="Calibri" w:hAnsi="Calibri"/>
          <w:i/>
          <w:color w:val="222222"/>
          <w:shd w:val="clear" w:color="auto" w:fill="FFFFFF"/>
        </w:rPr>
        <w:t>original BBP Trust papers</w:t>
      </w:r>
      <w:r w:rsidRPr="00D94CC8">
        <w:rPr>
          <w:rFonts w:ascii="Calibri" w:hAnsi="Calibri"/>
          <w:i/>
          <w:color w:val="000000"/>
          <w:shd w:val="clear" w:color="auto" w:fill="FFFFFF"/>
        </w:rPr>
        <w:t>, </w:t>
      </w:r>
      <w:r w:rsidRPr="00D94CC8">
        <w:rPr>
          <w:rFonts w:ascii="Calibri" w:hAnsi="Calibri"/>
          <w:i/>
          <w:color w:val="222222"/>
          <w:shd w:val="clear" w:color="auto" w:fill="FFFFFF"/>
        </w:rPr>
        <w:t>will need to be </w:t>
      </w:r>
      <w:r w:rsidRPr="00D94CC8">
        <w:rPr>
          <w:rFonts w:ascii="Calibri" w:hAnsi="Calibri"/>
          <w:i/>
          <w:color w:val="000000"/>
          <w:shd w:val="clear" w:color="auto" w:fill="FFFFFF"/>
        </w:rPr>
        <w:t>amended, confirmed and recorded in Goshen, etc.</w:t>
      </w:r>
    </w:p>
    <w:p w:rsidR="00D94CC8" w:rsidRPr="00D94CC8" w:rsidRDefault="00D94CC8" w:rsidP="00D94CC8">
      <w:pPr>
        <w:pStyle w:val="ListParagraph"/>
        <w:ind w:left="840"/>
        <w:rPr>
          <w:rFonts w:ascii="Calibri" w:hAnsi="Calibri"/>
          <w:i/>
          <w:color w:val="222222"/>
          <w:shd w:val="clear" w:color="auto" w:fill="FFFFFF"/>
        </w:rPr>
      </w:pPr>
      <w:r w:rsidRPr="00D94CC8">
        <w:rPr>
          <w:rFonts w:ascii="Calibri" w:hAnsi="Calibri"/>
          <w:i/>
          <w:color w:val="222222"/>
          <w:shd w:val="clear" w:color="auto" w:fill="FFFFFF"/>
        </w:rPr>
        <w:t> </w:t>
      </w:r>
    </w:p>
    <w:p w:rsidR="00D94CC8" w:rsidRPr="00D94CC8" w:rsidRDefault="00D94CC8" w:rsidP="00D94CC8">
      <w:pPr>
        <w:pStyle w:val="ListParagraph"/>
        <w:ind w:left="840"/>
        <w:rPr>
          <w:rFonts w:ascii="Calibri" w:hAnsi="Calibri"/>
          <w:i/>
          <w:color w:val="222222"/>
          <w:shd w:val="clear" w:color="auto" w:fill="FFFFFF"/>
        </w:rPr>
      </w:pPr>
      <w:r w:rsidRPr="00D94CC8">
        <w:rPr>
          <w:rFonts w:ascii="Calibri" w:hAnsi="Calibri"/>
          <w:b/>
          <w:bCs/>
          <w:i/>
          <w:color w:val="222222"/>
          <w:shd w:val="clear" w:color="auto" w:fill="FFFFFF"/>
        </w:rPr>
        <w:t>3.</w:t>
      </w:r>
      <w:r w:rsidRPr="00D94CC8">
        <w:rPr>
          <w:rFonts w:ascii="Calibri" w:hAnsi="Calibri"/>
          <w:i/>
          <w:color w:val="222222"/>
          <w:shd w:val="clear" w:color="auto" w:fill="FFFFFF"/>
        </w:rPr>
        <w:t>  The BBP Trust shall continue to advance any funds necessary to obtain the subdivision, in accordance with the YSNY Board resolution of June 2012. </w:t>
      </w:r>
      <w:r w:rsidRPr="00D94CC8">
        <w:rPr>
          <w:rFonts w:ascii="Calibri" w:hAnsi="Calibri"/>
          <w:i/>
          <w:color w:val="222222"/>
          <w:shd w:val="clear" w:color="auto" w:fill="FFFFFF"/>
        </w:rPr>
        <w:br/>
      </w:r>
      <w:r w:rsidRPr="00D94CC8">
        <w:rPr>
          <w:rFonts w:ascii="Calibri" w:hAnsi="Calibri"/>
          <w:i/>
          <w:color w:val="222222"/>
          <w:shd w:val="clear" w:color="auto" w:fill="FFFFFF"/>
        </w:rPr>
        <w:br/>
      </w:r>
      <w:r w:rsidRPr="00D94CC8">
        <w:rPr>
          <w:rFonts w:ascii="Calibri" w:hAnsi="Calibri" w:cs="Arial"/>
          <w:i/>
          <w:color w:val="222222"/>
          <w:shd w:val="clear" w:color="auto" w:fill="FFFFFF"/>
        </w:rPr>
        <w:t>Note: As outlined in the "Option to Purchase,” subdivision expenses should be shared equally between the YSNY and the BBPT. The BBP Trust wants to cover all of the expenses involved </w:t>
      </w:r>
      <w:r w:rsidRPr="00D94CC8">
        <w:rPr>
          <w:rFonts w:ascii="Calibri" w:hAnsi="Calibri" w:cs="Arial"/>
          <w:i/>
          <w:iCs/>
          <w:color w:val="222222"/>
          <w:shd w:val="clear" w:color="auto" w:fill="FFFFFF"/>
        </w:rPr>
        <w:t>(see proposal by BBPT of Sept. 2011).</w:t>
      </w:r>
      <w:r w:rsidRPr="00D94CC8">
        <w:rPr>
          <w:rFonts w:ascii="Calibri" w:hAnsi="Calibri" w:cs="Arial"/>
          <w:i/>
          <w:color w:val="222222"/>
          <w:shd w:val="clear" w:color="auto" w:fill="FFFFFF"/>
        </w:rPr>
        <w:t> The Yoga Society could reimburse their 50% to the Trust at any time and in any manner they wish. Final figures to be calculated when the subdivision process is complete.</w:t>
      </w:r>
    </w:p>
    <w:p w:rsidR="00FD7FE7" w:rsidRPr="002E365D" w:rsidRDefault="002E365D" w:rsidP="00803152">
      <w:pPr>
        <w:shd w:val="clear" w:color="auto" w:fill="FFFFFF"/>
        <w:spacing w:after="0" w:line="240" w:lineRule="auto"/>
        <w:ind w:firstLine="360"/>
        <w:jc w:val="center"/>
        <w:rPr>
          <w:b/>
          <w:color w:val="222222"/>
          <w:sz w:val="24"/>
          <w:szCs w:val="24"/>
        </w:rPr>
      </w:pPr>
      <w:r>
        <w:rPr>
          <w:b/>
          <w:color w:val="222222"/>
          <w:sz w:val="24"/>
          <w:szCs w:val="24"/>
        </w:rPr>
        <w:t xml:space="preserve">*See attached </w:t>
      </w:r>
      <w:r w:rsidRPr="002E365D">
        <w:rPr>
          <w:b/>
          <w:color w:val="222222"/>
          <w:sz w:val="24"/>
          <w:szCs w:val="24"/>
          <w:u w:val="single"/>
        </w:rPr>
        <w:t>Addendum #1</w:t>
      </w:r>
      <w:r>
        <w:rPr>
          <w:b/>
          <w:color w:val="222222"/>
          <w:sz w:val="24"/>
          <w:szCs w:val="24"/>
        </w:rPr>
        <w:t xml:space="preserve"> following end of the </w:t>
      </w:r>
      <w:r w:rsidR="0007670B">
        <w:rPr>
          <w:b/>
          <w:color w:val="222222"/>
          <w:sz w:val="24"/>
          <w:szCs w:val="24"/>
        </w:rPr>
        <w:t>Board Minutes</w:t>
      </w:r>
    </w:p>
    <w:p w:rsidR="002E365D" w:rsidRPr="00D94CC8" w:rsidRDefault="002E365D" w:rsidP="002E365D">
      <w:pPr>
        <w:shd w:val="clear" w:color="auto" w:fill="FFFFFF"/>
        <w:spacing w:after="0" w:line="240" w:lineRule="auto"/>
        <w:ind w:firstLine="360"/>
        <w:rPr>
          <w:color w:val="222222"/>
          <w:sz w:val="24"/>
          <w:szCs w:val="24"/>
        </w:rPr>
      </w:pPr>
    </w:p>
    <w:p w:rsidR="00DA67F9" w:rsidRDefault="00DA67F9" w:rsidP="00DA67F9">
      <w:pPr>
        <w:numPr>
          <w:ilvl w:val="0"/>
          <w:numId w:val="1"/>
        </w:numPr>
        <w:shd w:val="clear" w:color="auto" w:fill="FFFFFF"/>
        <w:spacing w:after="0" w:line="240" w:lineRule="auto"/>
        <w:rPr>
          <w:color w:val="222222"/>
          <w:sz w:val="24"/>
          <w:szCs w:val="24"/>
        </w:rPr>
      </w:pPr>
      <w:r>
        <w:rPr>
          <w:bCs/>
          <w:color w:val="000000"/>
          <w:sz w:val="24"/>
          <w:szCs w:val="24"/>
        </w:rPr>
        <w:t>Committee reports</w:t>
      </w:r>
    </w:p>
    <w:p w:rsidR="00DA67F9" w:rsidRPr="001865F7" w:rsidRDefault="00DA67F9" w:rsidP="00DA67F9">
      <w:pPr>
        <w:numPr>
          <w:ilvl w:val="1"/>
          <w:numId w:val="1"/>
        </w:numPr>
        <w:shd w:val="clear" w:color="auto" w:fill="FFFFFF"/>
        <w:spacing w:after="0" w:line="240" w:lineRule="auto"/>
        <w:rPr>
          <w:color w:val="222222"/>
          <w:sz w:val="24"/>
          <w:szCs w:val="24"/>
        </w:rPr>
      </w:pPr>
      <w:r>
        <w:rPr>
          <w:bCs/>
          <w:color w:val="000000"/>
          <w:sz w:val="24"/>
          <w:szCs w:val="24"/>
        </w:rPr>
        <w:t>Buildings and Grounds</w:t>
      </w:r>
    </w:p>
    <w:p w:rsidR="001865F7" w:rsidRPr="009D2D6A" w:rsidRDefault="001865F7" w:rsidP="009D2D6A">
      <w:pPr>
        <w:pStyle w:val="ListParagraph"/>
        <w:numPr>
          <w:ilvl w:val="2"/>
          <w:numId w:val="1"/>
        </w:numPr>
        <w:shd w:val="clear" w:color="auto" w:fill="FFFFFF"/>
        <w:spacing w:after="0" w:line="240" w:lineRule="auto"/>
        <w:rPr>
          <w:bCs/>
          <w:color w:val="000000"/>
          <w:sz w:val="24"/>
          <w:szCs w:val="24"/>
        </w:rPr>
      </w:pPr>
      <w:r w:rsidRPr="009D2D6A">
        <w:rPr>
          <w:bCs/>
          <w:color w:val="000000"/>
          <w:sz w:val="24"/>
          <w:szCs w:val="24"/>
        </w:rPr>
        <w:t xml:space="preserve">An insulation inspection will be held for the Panini Annex </w:t>
      </w:r>
      <w:r w:rsidR="00464591" w:rsidRPr="009D2D6A">
        <w:rPr>
          <w:bCs/>
          <w:color w:val="000000"/>
          <w:sz w:val="24"/>
          <w:szCs w:val="24"/>
        </w:rPr>
        <w:t xml:space="preserve"> on Tuesday or Wednesday</w:t>
      </w:r>
    </w:p>
    <w:p w:rsidR="00C418E8" w:rsidRPr="009D2D6A" w:rsidRDefault="0052591D" w:rsidP="009D2D6A">
      <w:pPr>
        <w:pStyle w:val="ListParagraph"/>
        <w:numPr>
          <w:ilvl w:val="2"/>
          <w:numId w:val="1"/>
        </w:numPr>
        <w:shd w:val="clear" w:color="auto" w:fill="FFFFFF"/>
        <w:spacing w:after="0" w:line="240" w:lineRule="auto"/>
        <w:rPr>
          <w:bCs/>
          <w:color w:val="000000"/>
          <w:sz w:val="24"/>
          <w:szCs w:val="24"/>
        </w:rPr>
      </w:pPr>
      <w:r>
        <w:rPr>
          <w:bCs/>
          <w:color w:val="000000"/>
          <w:sz w:val="24"/>
          <w:szCs w:val="24"/>
        </w:rPr>
        <w:t xml:space="preserve">Looking into </w:t>
      </w:r>
      <w:r w:rsidR="00C418E8" w:rsidRPr="009D2D6A">
        <w:rPr>
          <w:bCs/>
          <w:color w:val="000000"/>
          <w:sz w:val="24"/>
          <w:szCs w:val="24"/>
        </w:rPr>
        <w:t>projects for th</w:t>
      </w:r>
      <w:r>
        <w:rPr>
          <w:bCs/>
          <w:color w:val="000000"/>
          <w:sz w:val="24"/>
          <w:szCs w:val="24"/>
        </w:rPr>
        <w:t>e maintenance staff to do this</w:t>
      </w:r>
      <w:r w:rsidR="00C418E8" w:rsidRPr="009D2D6A">
        <w:rPr>
          <w:bCs/>
          <w:color w:val="000000"/>
          <w:sz w:val="24"/>
          <w:szCs w:val="24"/>
        </w:rPr>
        <w:t xml:space="preserve"> wint</w:t>
      </w:r>
      <w:r w:rsidR="009D2D6A">
        <w:rPr>
          <w:bCs/>
          <w:color w:val="000000"/>
          <w:sz w:val="24"/>
          <w:szCs w:val="24"/>
        </w:rPr>
        <w:t>er to upgra</w:t>
      </w:r>
      <w:r w:rsidR="00C418E8" w:rsidRPr="009D2D6A">
        <w:rPr>
          <w:bCs/>
          <w:color w:val="000000"/>
          <w:sz w:val="24"/>
          <w:szCs w:val="24"/>
        </w:rPr>
        <w:t>de the facility</w:t>
      </w:r>
    </w:p>
    <w:p w:rsidR="00C418E8" w:rsidRPr="009D2D6A" w:rsidRDefault="00C418E8" w:rsidP="009D2D6A">
      <w:pPr>
        <w:pStyle w:val="ListParagraph"/>
        <w:numPr>
          <w:ilvl w:val="2"/>
          <w:numId w:val="1"/>
        </w:numPr>
        <w:shd w:val="clear" w:color="auto" w:fill="FFFFFF"/>
        <w:spacing w:after="0" w:line="240" w:lineRule="auto"/>
        <w:rPr>
          <w:bCs/>
          <w:color w:val="000000"/>
          <w:sz w:val="24"/>
          <w:szCs w:val="24"/>
        </w:rPr>
      </w:pPr>
      <w:r w:rsidRPr="009D2D6A">
        <w:rPr>
          <w:bCs/>
          <w:color w:val="000000"/>
          <w:sz w:val="24"/>
          <w:szCs w:val="24"/>
        </w:rPr>
        <w:t>In the process of reviewing our insurance coverage for all of the buildings.</w:t>
      </w:r>
    </w:p>
    <w:p w:rsidR="00C418E8" w:rsidRDefault="00C418E8" w:rsidP="009D2D6A">
      <w:pPr>
        <w:pStyle w:val="ListParagraph"/>
        <w:numPr>
          <w:ilvl w:val="2"/>
          <w:numId w:val="1"/>
        </w:numPr>
        <w:shd w:val="clear" w:color="auto" w:fill="FFFFFF"/>
        <w:spacing w:after="0" w:line="240" w:lineRule="auto"/>
        <w:rPr>
          <w:bCs/>
          <w:color w:val="000000"/>
          <w:sz w:val="24"/>
          <w:szCs w:val="24"/>
        </w:rPr>
      </w:pPr>
      <w:r w:rsidRPr="009D2D6A">
        <w:rPr>
          <w:bCs/>
          <w:color w:val="000000"/>
          <w:sz w:val="24"/>
          <w:szCs w:val="24"/>
        </w:rPr>
        <w:t>John corrected a drainage problem in one of the pipes of the Cottage</w:t>
      </w:r>
    </w:p>
    <w:p w:rsidR="005B5ED3" w:rsidRPr="009D2D6A" w:rsidRDefault="005B5ED3" w:rsidP="005B5ED3">
      <w:pPr>
        <w:pStyle w:val="ListParagraph"/>
        <w:shd w:val="clear" w:color="auto" w:fill="FFFFFF"/>
        <w:spacing w:after="0" w:line="240" w:lineRule="auto"/>
        <w:ind w:left="2160"/>
        <w:rPr>
          <w:bCs/>
          <w:color w:val="000000"/>
          <w:sz w:val="24"/>
          <w:szCs w:val="24"/>
        </w:rPr>
      </w:pPr>
    </w:p>
    <w:p w:rsidR="00DA67F9" w:rsidRPr="00C418E8" w:rsidRDefault="00DA67F9" w:rsidP="00DA67F9">
      <w:pPr>
        <w:numPr>
          <w:ilvl w:val="1"/>
          <w:numId w:val="1"/>
        </w:numPr>
        <w:shd w:val="clear" w:color="auto" w:fill="FFFFFF"/>
        <w:spacing w:after="0" w:line="240" w:lineRule="auto"/>
        <w:rPr>
          <w:color w:val="222222"/>
          <w:sz w:val="24"/>
          <w:szCs w:val="24"/>
        </w:rPr>
      </w:pPr>
      <w:r>
        <w:rPr>
          <w:bCs/>
          <w:color w:val="000000"/>
          <w:sz w:val="24"/>
          <w:szCs w:val="24"/>
        </w:rPr>
        <w:t>HRC</w:t>
      </w:r>
    </w:p>
    <w:p w:rsidR="00C418E8" w:rsidRPr="005B5ED3" w:rsidRDefault="00C418E8" w:rsidP="005B5ED3">
      <w:pPr>
        <w:pStyle w:val="ListParagraph"/>
        <w:numPr>
          <w:ilvl w:val="2"/>
          <w:numId w:val="1"/>
        </w:numPr>
        <w:shd w:val="clear" w:color="auto" w:fill="FFFFFF"/>
        <w:spacing w:after="0" w:line="240" w:lineRule="auto"/>
        <w:rPr>
          <w:color w:val="222222"/>
          <w:sz w:val="24"/>
          <w:szCs w:val="24"/>
        </w:rPr>
      </w:pPr>
      <w:r w:rsidRPr="005B5ED3">
        <w:rPr>
          <w:bCs/>
          <w:color w:val="000000"/>
          <w:sz w:val="24"/>
          <w:szCs w:val="24"/>
        </w:rPr>
        <w:t>All staffing positions are covered for the winter season</w:t>
      </w:r>
    </w:p>
    <w:p w:rsidR="00DA67F9" w:rsidRPr="009D2D6A" w:rsidRDefault="00DA67F9" w:rsidP="00DA67F9">
      <w:pPr>
        <w:numPr>
          <w:ilvl w:val="1"/>
          <w:numId w:val="1"/>
        </w:numPr>
        <w:shd w:val="clear" w:color="auto" w:fill="FFFFFF"/>
        <w:spacing w:after="0" w:line="240" w:lineRule="auto"/>
        <w:rPr>
          <w:color w:val="222222"/>
          <w:sz w:val="24"/>
          <w:szCs w:val="24"/>
        </w:rPr>
      </w:pPr>
      <w:r>
        <w:rPr>
          <w:bCs/>
          <w:color w:val="000000"/>
          <w:sz w:val="24"/>
          <w:szCs w:val="24"/>
        </w:rPr>
        <w:t>Program Planning</w:t>
      </w:r>
    </w:p>
    <w:p w:rsidR="009D2D6A" w:rsidRPr="005B5ED3" w:rsidRDefault="006A353A" w:rsidP="005B5ED3">
      <w:pPr>
        <w:pStyle w:val="ListParagraph"/>
        <w:numPr>
          <w:ilvl w:val="2"/>
          <w:numId w:val="1"/>
        </w:numPr>
        <w:shd w:val="clear" w:color="auto" w:fill="FFFFFF"/>
        <w:spacing w:after="0" w:line="240" w:lineRule="auto"/>
        <w:rPr>
          <w:color w:val="222222"/>
          <w:sz w:val="24"/>
          <w:szCs w:val="24"/>
        </w:rPr>
      </w:pPr>
      <w:r>
        <w:rPr>
          <w:color w:val="222222"/>
          <w:sz w:val="24"/>
          <w:szCs w:val="24"/>
        </w:rPr>
        <w:t>PPC calendar update was sent out on December 5</w:t>
      </w:r>
    </w:p>
    <w:p w:rsidR="009D2D6A" w:rsidRPr="009D2D6A" w:rsidRDefault="009D2D6A" w:rsidP="00DA67F9">
      <w:pPr>
        <w:numPr>
          <w:ilvl w:val="1"/>
          <w:numId w:val="1"/>
        </w:numPr>
        <w:shd w:val="clear" w:color="auto" w:fill="FFFFFF"/>
        <w:spacing w:after="0" w:line="240" w:lineRule="auto"/>
        <w:rPr>
          <w:color w:val="222222"/>
          <w:sz w:val="24"/>
          <w:szCs w:val="24"/>
        </w:rPr>
      </w:pPr>
      <w:r>
        <w:rPr>
          <w:bCs/>
          <w:color w:val="000000"/>
          <w:sz w:val="24"/>
          <w:szCs w:val="24"/>
        </w:rPr>
        <w:t>Energy Conservation Committee</w:t>
      </w:r>
    </w:p>
    <w:p w:rsidR="009D2D6A" w:rsidRPr="00D94CC8" w:rsidRDefault="009D2D6A" w:rsidP="006A353A">
      <w:pPr>
        <w:pStyle w:val="ListParagraph"/>
        <w:numPr>
          <w:ilvl w:val="2"/>
          <w:numId w:val="1"/>
        </w:numPr>
        <w:shd w:val="clear" w:color="auto" w:fill="FFFFFF"/>
        <w:spacing w:after="0" w:line="240" w:lineRule="auto"/>
        <w:rPr>
          <w:color w:val="222222"/>
          <w:sz w:val="24"/>
          <w:szCs w:val="24"/>
        </w:rPr>
      </w:pPr>
      <w:r w:rsidRPr="006A353A">
        <w:rPr>
          <w:bCs/>
          <w:color w:val="000000"/>
          <w:sz w:val="24"/>
          <w:szCs w:val="24"/>
        </w:rPr>
        <w:t>Walter will give his presentation on natural gas after the first of the year</w:t>
      </w:r>
    </w:p>
    <w:p w:rsidR="00D94CC8" w:rsidRPr="006A353A" w:rsidRDefault="00D94CC8" w:rsidP="00D94CC8">
      <w:pPr>
        <w:pStyle w:val="ListParagraph"/>
        <w:shd w:val="clear" w:color="auto" w:fill="FFFFFF"/>
        <w:spacing w:after="0" w:line="240" w:lineRule="auto"/>
        <w:ind w:left="2160"/>
        <w:rPr>
          <w:color w:val="222222"/>
          <w:sz w:val="24"/>
          <w:szCs w:val="24"/>
        </w:rPr>
      </w:pPr>
    </w:p>
    <w:p w:rsidR="00DA67F9" w:rsidRDefault="00DA67F9" w:rsidP="00DA67F9">
      <w:pPr>
        <w:shd w:val="clear" w:color="auto" w:fill="FFFFFF"/>
        <w:spacing w:after="0" w:line="240" w:lineRule="auto"/>
        <w:ind w:left="360"/>
        <w:rPr>
          <w:color w:val="222222"/>
          <w:sz w:val="24"/>
          <w:szCs w:val="24"/>
        </w:rPr>
      </w:pPr>
    </w:p>
    <w:p w:rsidR="00DA67F9" w:rsidRPr="00D94CC8" w:rsidRDefault="00DA67F9" w:rsidP="00DA67F9">
      <w:pPr>
        <w:numPr>
          <w:ilvl w:val="0"/>
          <w:numId w:val="1"/>
        </w:numPr>
        <w:shd w:val="clear" w:color="auto" w:fill="FFFFFF"/>
        <w:spacing w:after="0" w:line="240" w:lineRule="auto"/>
        <w:rPr>
          <w:b/>
          <w:color w:val="222222"/>
          <w:sz w:val="24"/>
          <w:szCs w:val="24"/>
        </w:rPr>
      </w:pPr>
      <w:r w:rsidRPr="00D94CC8">
        <w:rPr>
          <w:b/>
          <w:bCs/>
          <w:color w:val="000000"/>
          <w:sz w:val="24"/>
          <w:szCs w:val="24"/>
        </w:rPr>
        <w:t>Resolutions:</w:t>
      </w:r>
    </w:p>
    <w:p w:rsidR="00DA67F9" w:rsidRDefault="00DA67F9" w:rsidP="00DA67F9">
      <w:pPr>
        <w:spacing w:after="0" w:line="240" w:lineRule="auto"/>
        <w:rPr>
          <w:sz w:val="24"/>
          <w:szCs w:val="24"/>
        </w:rPr>
      </w:pPr>
      <w:r>
        <w:rPr>
          <w:color w:val="222222"/>
          <w:sz w:val="24"/>
          <w:szCs w:val="24"/>
        </w:rPr>
        <w:br/>
      </w:r>
    </w:p>
    <w:p w:rsidR="00DA67F9" w:rsidRDefault="00DA67F9" w:rsidP="00DA67F9">
      <w:pPr>
        <w:numPr>
          <w:ilvl w:val="0"/>
          <w:numId w:val="2"/>
        </w:numPr>
        <w:spacing w:after="0" w:line="240" w:lineRule="auto"/>
        <w:ind w:left="945"/>
        <w:textAlignment w:val="baseline"/>
        <w:rPr>
          <w:color w:val="000000"/>
          <w:sz w:val="24"/>
          <w:szCs w:val="24"/>
        </w:rPr>
      </w:pPr>
      <w:r>
        <w:rPr>
          <w:bCs/>
          <w:color w:val="222222"/>
          <w:sz w:val="24"/>
          <w:szCs w:val="24"/>
        </w:rPr>
        <w:t>Whereas, the Board of the Yoga Society of New York, desires to reinstate Committees for the year 2015 and terminate the previously existing Committees as of Dec 31</w:t>
      </w:r>
      <w:r>
        <w:rPr>
          <w:bCs/>
          <w:color w:val="222222"/>
          <w:sz w:val="24"/>
          <w:szCs w:val="24"/>
          <w:vertAlign w:val="superscript"/>
        </w:rPr>
        <w:t>st</w:t>
      </w:r>
      <w:r>
        <w:rPr>
          <w:bCs/>
          <w:color w:val="222222"/>
          <w:sz w:val="24"/>
          <w:szCs w:val="24"/>
        </w:rPr>
        <w:t xml:space="preserve"> 2014, now be it </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 </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Resolved, that the following Committees which were active in 2014 are hereby reinstated as of January 1st, 2015:</w:t>
      </w:r>
    </w:p>
    <w:p w:rsidR="00DA67F9" w:rsidRDefault="00DA67F9" w:rsidP="00DA67F9">
      <w:pPr>
        <w:shd w:val="clear" w:color="auto" w:fill="FFFFFF"/>
        <w:spacing w:after="0" w:line="240" w:lineRule="auto"/>
        <w:ind w:left="720"/>
        <w:rPr>
          <w:color w:val="222222"/>
          <w:sz w:val="24"/>
          <w:szCs w:val="24"/>
        </w:rPr>
      </w:pPr>
      <w:r>
        <w:rPr>
          <w:bCs/>
          <w:color w:val="222222"/>
          <w:sz w:val="24"/>
          <w:szCs w:val="24"/>
        </w:rPr>
        <w:lastRenderedPageBreak/>
        <w:t> </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Executive Committee</w:t>
      </w:r>
      <w:r w:rsidR="00DC7F16">
        <w:rPr>
          <w:bCs/>
          <w:color w:val="222222"/>
          <w:sz w:val="24"/>
          <w:szCs w:val="24"/>
        </w:rPr>
        <w:t xml:space="preserve"> – Chair: </w:t>
      </w:r>
      <w:r w:rsidR="00EF5650">
        <w:rPr>
          <w:bCs/>
          <w:color w:val="222222"/>
          <w:sz w:val="24"/>
          <w:szCs w:val="24"/>
        </w:rPr>
        <w:t>Carol Rollinger (Kiranavali)</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HRC/Management Committee</w:t>
      </w:r>
      <w:r w:rsidR="00616765">
        <w:rPr>
          <w:bCs/>
          <w:color w:val="222222"/>
          <w:sz w:val="24"/>
          <w:szCs w:val="24"/>
        </w:rPr>
        <w:t xml:space="preserve"> </w:t>
      </w:r>
      <w:r w:rsidR="00DC7F16">
        <w:rPr>
          <w:bCs/>
          <w:color w:val="222222"/>
          <w:sz w:val="24"/>
          <w:szCs w:val="24"/>
        </w:rPr>
        <w:t xml:space="preserve">– Chair: </w:t>
      </w:r>
      <w:r w:rsidR="00EF5650">
        <w:rPr>
          <w:bCs/>
          <w:color w:val="222222"/>
          <w:sz w:val="24"/>
          <w:szCs w:val="24"/>
        </w:rPr>
        <w:t>Scott Moss (Kamala Kanta)</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Buildings and Grounds Committee</w:t>
      </w:r>
      <w:r w:rsidR="00EF5650">
        <w:rPr>
          <w:bCs/>
          <w:color w:val="222222"/>
          <w:sz w:val="24"/>
          <w:szCs w:val="24"/>
        </w:rPr>
        <w:t xml:space="preserve"> – C</w:t>
      </w:r>
      <w:r w:rsidR="00DC7F16">
        <w:rPr>
          <w:bCs/>
          <w:color w:val="222222"/>
          <w:sz w:val="24"/>
          <w:szCs w:val="24"/>
        </w:rPr>
        <w:t xml:space="preserve">hair: </w:t>
      </w:r>
      <w:r w:rsidR="00EF5650">
        <w:rPr>
          <w:bCs/>
          <w:color w:val="222222"/>
          <w:sz w:val="24"/>
          <w:szCs w:val="24"/>
        </w:rPr>
        <w:t>John Sekora</w:t>
      </w:r>
      <w:r>
        <w:rPr>
          <w:bCs/>
          <w:color w:val="222222"/>
          <w:sz w:val="24"/>
          <w:szCs w:val="24"/>
        </w:rPr>
        <w:t>                     </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Program Planning Committee</w:t>
      </w:r>
      <w:r w:rsidR="00DC7F16">
        <w:rPr>
          <w:bCs/>
          <w:color w:val="222222"/>
          <w:sz w:val="24"/>
          <w:szCs w:val="24"/>
        </w:rPr>
        <w:t xml:space="preserve"> –  </w:t>
      </w:r>
      <w:r w:rsidR="00616765">
        <w:rPr>
          <w:bCs/>
          <w:color w:val="222222"/>
          <w:sz w:val="24"/>
          <w:szCs w:val="24"/>
        </w:rPr>
        <w:t xml:space="preserve"> </w:t>
      </w:r>
      <w:r w:rsidR="00DC7F16">
        <w:rPr>
          <w:bCs/>
          <w:color w:val="222222"/>
          <w:sz w:val="24"/>
          <w:szCs w:val="24"/>
        </w:rPr>
        <w:t xml:space="preserve">Chair: </w:t>
      </w:r>
      <w:r w:rsidR="00EF5650">
        <w:rPr>
          <w:bCs/>
          <w:color w:val="222222"/>
          <w:sz w:val="24"/>
          <w:szCs w:val="24"/>
        </w:rPr>
        <w:t>Bharati E. Balmes</w:t>
      </w:r>
      <w:r>
        <w:rPr>
          <w:bCs/>
          <w:color w:val="222222"/>
          <w:sz w:val="24"/>
          <w:szCs w:val="24"/>
        </w:rPr>
        <w:t>                                   </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Shrine Committee</w:t>
      </w:r>
      <w:r w:rsidR="00DC7F16">
        <w:rPr>
          <w:bCs/>
          <w:color w:val="222222"/>
          <w:sz w:val="24"/>
          <w:szCs w:val="24"/>
        </w:rPr>
        <w:t xml:space="preserve"> – </w:t>
      </w:r>
      <w:r w:rsidR="00EF5650">
        <w:rPr>
          <w:bCs/>
          <w:color w:val="222222"/>
          <w:sz w:val="24"/>
          <w:szCs w:val="24"/>
        </w:rPr>
        <w:t>Chair:  Bharati E. Balmes</w:t>
      </w:r>
      <w:r>
        <w:rPr>
          <w:bCs/>
          <w:color w:val="222222"/>
          <w:sz w:val="24"/>
          <w:szCs w:val="24"/>
        </w:rPr>
        <w:t>                                                 </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Technology Committee</w:t>
      </w:r>
      <w:r w:rsidR="00DC7F16">
        <w:rPr>
          <w:bCs/>
          <w:color w:val="222222"/>
          <w:sz w:val="24"/>
          <w:szCs w:val="24"/>
        </w:rPr>
        <w:t xml:space="preserve"> –</w:t>
      </w:r>
      <w:r>
        <w:rPr>
          <w:bCs/>
          <w:color w:val="222222"/>
          <w:sz w:val="24"/>
          <w:szCs w:val="24"/>
        </w:rPr>
        <w:t> </w:t>
      </w:r>
      <w:r w:rsidR="00EF5650">
        <w:rPr>
          <w:bCs/>
          <w:color w:val="222222"/>
          <w:sz w:val="24"/>
          <w:szCs w:val="24"/>
        </w:rPr>
        <w:t>Chair: Lindsay Stroh (Nandini)</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 xml:space="preserve">Sacred Settings Committee </w:t>
      </w:r>
      <w:r w:rsidR="00DC7F16">
        <w:rPr>
          <w:bCs/>
          <w:color w:val="222222"/>
          <w:sz w:val="24"/>
          <w:szCs w:val="24"/>
        </w:rPr>
        <w:t xml:space="preserve">  </w:t>
      </w:r>
      <w:r w:rsidR="00EF5650">
        <w:rPr>
          <w:bCs/>
          <w:color w:val="222222"/>
          <w:sz w:val="24"/>
          <w:szCs w:val="24"/>
        </w:rPr>
        <w:t>(Not Applicable)</w:t>
      </w:r>
      <w:r>
        <w:rPr>
          <w:bCs/>
          <w:color w:val="222222"/>
          <w:sz w:val="24"/>
          <w:szCs w:val="24"/>
        </w:rPr>
        <w:t>                                </w:t>
      </w:r>
    </w:p>
    <w:p w:rsidR="00DA67F9" w:rsidRDefault="00DA67F9" w:rsidP="00DA67F9">
      <w:pPr>
        <w:shd w:val="clear" w:color="auto" w:fill="FFFFFF"/>
        <w:spacing w:after="0" w:line="240" w:lineRule="auto"/>
        <w:ind w:left="720"/>
        <w:rPr>
          <w:color w:val="222222"/>
          <w:sz w:val="24"/>
          <w:szCs w:val="24"/>
        </w:rPr>
      </w:pPr>
      <w:r>
        <w:rPr>
          <w:bCs/>
          <w:color w:val="222222"/>
          <w:sz w:val="24"/>
          <w:szCs w:val="24"/>
        </w:rPr>
        <w:t>Energy Conservation Committee</w:t>
      </w:r>
      <w:r w:rsidR="00DC7F16">
        <w:rPr>
          <w:bCs/>
          <w:color w:val="222222"/>
          <w:sz w:val="24"/>
          <w:szCs w:val="24"/>
        </w:rPr>
        <w:t xml:space="preserve"> – </w:t>
      </w:r>
      <w:r w:rsidR="00EF5650">
        <w:rPr>
          <w:bCs/>
          <w:color w:val="222222"/>
          <w:sz w:val="24"/>
          <w:szCs w:val="24"/>
        </w:rPr>
        <w:t>Chair:  Donna Carl</w:t>
      </w:r>
      <w:r w:rsidR="00A8468B">
        <w:rPr>
          <w:bCs/>
          <w:color w:val="222222"/>
          <w:sz w:val="24"/>
          <w:szCs w:val="24"/>
        </w:rPr>
        <w:t>isi</w:t>
      </w:r>
      <w:r>
        <w:rPr>
          <w:bCs/>
          <w:color w:val="222222"/>
          <w:sz w:val="24"/>
          <w:szCs w:val="24"/>
        </w:rPr>
        <w:t>                         </w:t>
      </w:r>
    </w:p>
    <w:p w:rsidR="00DA67F9" w:rsidRDefault="00DA67F9" w:rsidP="00DA67F9">
      <w:pPr>
        <w:spacing w:after="0" w:line="240" w:lineRule="auto"/>
        <w:rPr>
          <w:sz w:val="24"/>
          <w:szCs w:val="24"/>
        </w:rPr>
      </w:pPr>
      <w:r>
        <w:rPr>
          <w:color w:val="222222"/>
          <w:sz w:val="24"/>
          <w:szCs w:val="24"/>
        </w:rPr>
        <w:br/>
      </w:r>
    </w:p>
    <w:p w:rsidR="00DA67F9" w:rsidRDefault="00D1190E" w:rsidP="00DA67F9">
      <w:pPr>
        <w:shd w:val="clear" w:color="auto" w:fill="FFFFFF"/>
        <w:spacing w:after="0" w:line="240" w:lineRule="auto"/>
        <w:ind w:left="720"/>
        <w:rPr>
          <w:color w:val="222222"/>
          <w:sz w:val="24"/>
          <w:szCs w:val="24"/>
        </w:rPr>
      </w:pPr>
      <w:r>
        <w:rPr>
          <w:bCs/>
          <w:color w:val="222222"/>
          <w:sz w:val="24"/>
          <w:szCs w:val="24"/>
        </w:rPr>
        <w:t>Yes__7</w:t>
      </w:r>
      <w:r w:rsidR="00DB59FD">
        <w:rPr>
          <w:bCs/>
          <w:color w:val="222222"/>
          <w:sz w:val="24"/>
          <w:szCs w:val="24"/>
        </w:rPr>
        <w:t>_</w:t>
      </w:r>
      <w:r>
        <w:rPr>
          <w:bCs/>
          <w:color w:val="222222"/>
          <w:sz w:val="24"/>
          <w:szCs w:val="24"/>
        </w:rPr>
        <w:t>_No___0</w:t>
      </w:r>
      <w:r w:rsidR="00DB59FD">
        <w:rPr>
          <w:bCs/>
          <w:color w:val="222222"/>
          <w:sz w:val="24"/>
          <w:szCs w:val="24"/>
        </w:rPr>
        <w:t>_</w:t>
      </w:r>
      <w:r w:rsidR="00DA67F9">
        <w:rPr>
          <w:bCs/>
          <w:color w:val="222222"/>
          <w:sz w:val="24"/>
          <w:szCs w:val="24"/>
        </w:rPr>
        <w:t>_Abstain______Disqualified Person/Conflict of Interest________</w:t>
      </w:r>
    </w:p>
    <w:p w:rsidR="00DA67F9" w:rsidRDefault="00DA67F9" w:rsidP="00DA67F9">
      <w:pPr>
        <w:spacing w:after="0" w:line="240" w:lineRule="auto"/>
        <w:rPr>
          <w:sz w:val="24"/>
          <w:szCs w:val="24"/>
        </w:rPr>
      </w:pPr>
      <w:r>
        <w:rPr>
          <w:color w:val="222222"/>
          <w:sz w:val="24"/>
          <w:szCs w:val="24"/>
        </w:rPr>
        <w:br/>
      </w:r>
    </w:p>
    <w:p w:rsidR="00DA67F9" w:rsidRPr="00510477" w:rsidRDefault="00DA67F9" w:rsidP="00510477">
      <w:pPr>
        <w:pStyle w:val="ListParagraph"/>
        <w:numPr>
          <w:ilvl w:val="0"/>
          <w:numId w:val="2"/>
        </w:numPr>
        <w:spacing w:after="0" w:line="240" w:lineRule="auto"/>
        <w:textAlignment w:val="baseline"/>
        <w:rPr>
          <w:color w:val="000000"/>
          <w:sz w:val="24"/>
          <w:szCs w:val="24"/>
        </w:rPr>
      </w:pPr>
      <w:r w:rsidRPr="00510477">
        <w:rPr>
          <w:bCs/>
          <w:color w:val="000000"/>
          <w:sz w:val="24"/>
          <w:szCs w:val="24"/>
        </w:rPr>
        <w:t>Whereas, it is timely for the Board of the Yoga Society of New York, to pass a budget  for the year that begins in October 2014 and ends in September 2015, the Executive Committee recommends using the 2013-2014 budget, now be it</w:t>
      </w:r>
    </w:p>
    <w:p w:rsidR="00DA67F9" w:rsidRDefault="00DA67F9" w:rsidP="00DA67F9">
      <w:pPr>
        <w:spacing w:after="0" w:line="240" w:lineRule="auto"/>
        <w:rPr>
          <w:sz w:val="24"/>
          <w:szCs w:val="24"/>
        </w:rPr>
      </w:pPr>
      <w:r>
        <w:rPr>
          <w:color w:val="222222"/>
          <w:sz w:val="24"/>
          <w:szCs w:val="24"/>
        </w:rPr>
        <w:br/>
      </w:r>
    </w:p>
    <w:p w:rsidR="00DA67F9" w:rsidRDefault="00DA67F9" w:rsidP="00DA67F9">
      <w:pPr>
        <w:shd w:val="clear" w:color="auto" w:fill="FFFFFF"/>
        <w:spacing w:after="0" w:line="240" w:lineRule="auto"/>
        <w:ind w:firstLine="720"/>
        <w:rPr>
          <w:color w:val="222222"/>
          <w:sz w:val="24"/>
          <w:szCs w:val="24"/>
        </w:rPr>
      </w:pPr>
      <w:r>
        <w:rPr>
          <w:bCs/>
          <w:color w:val="000000"/>
          <w:sz w:val="24"/>
          <w:szCs w:val="24"/>
        </w:rPr>
        <w:t>Resolved, that the 2013-2014 budget be accepted as the 2014-2015 budget.</w:t>
      </w:r>
    </w:p>
    <w:p w:rsidR="00DA67F9" w:rsidRDefault="00DA67F9" w:rsidP="00DA67F9">
      <w:pPr>
        <w:spacing w:after="0" w:line="240" w:lineRule="auto"/>
        <w:rPr>
          <w:sz w:val="24"/>
          <w:szCs w:val="24"/>
        </w:rPr>
      </w:pPr>
      <w:r>
        <w:rPr>
          <w:color w:val="222222"/>
          <w:sz w:val="24"/>
          <w:szCs w:val="24"/>
        </w:rPr>
        <w:br/>
      </w:r>
    </w:p>
    <w:p w:rsidR="00DA67F9" w:rsidRDefault="006917A4" w:rsidP="00DA67F9">
      <w:pPr>
        <w:shd w:val="clear" w:color="auto" w:fill="FFFFFF"/>
        <w:spacing w:after="0" w:line="240" w:lineRule="auto"/>
        <w:ind w:firstLine="720"/>
        <w:rPr>
          <w:color w:val="222222"/>
          <w:sz w:val="24"/>
          <w:szCs w:val="24"/>
        </w:rPr>
      </w:pPr>
      <w:r>
        <w:rPr>
          <w:bCs/>
          <w:color w:val="000000"/>
          <w:sz w:val="24"/>
          <w:szCs w:val="24"/>
        </w:rPr>
        <w:t>Yes_</w:t>
      </w:r>
      <w:r w:rsidR="00DB59FD">
        <w:rPr>
          <w:bCs/>
          <w:color w:val="000000"/>
          <w:sz w:val="24"/>
          <w:szCs w:val="24"/>
        </w:rPr>
        <w:t>_</w:t>
      </w:r>
      <w:r>
        <w:rPr>
          <w:bCs/>
          <w:color w:val="000000"/>
          <w:sz w:val="24"/>
          <w:szCs w:val="24"/>
        </w:rPr>
        <w:t>7</w:t>
      </w:r>
      <w:r w:rsidR="00DB59FD">
        <w:rPr>
          <w:bCs/>
          <w:color w:val="000000"/>
          <w:sz w:val="24"/>
          <w:szCs w:val="24"/>
        </w:rPr>
        <w:t>_</w:t>
      </w:r>
      <w:r>
        <w:rPr>
          <w:bCs/>
          <w:color w:val="000000"/>
          <w:sz w:val="24"/>
          <w:szCs w:val="24"/>
        </w:rPr>
        <w:t>_No</w:t>
      </w:r>
      <w:r w:rsidR="00DB59FD">
        <w:rPr>
          <w:bCs/>
          <w:color w:val="000000"/>
          <w:sz w:val="24"/>
          <w:szCs w:val="24"/>
        </w:rPr>
        <w:t>_</w:t>
      </w:r>
      <w:r>
        <w:rPr>
          <w:bCs/>
          <w:color w:val="000000"/>
          <w:sz w:val="24"/>
          <w:szCs w:val="24"/>
        </w:rPr>
        <w:t>_0 _</w:t>
      </w:r>
      <w:r w:rsidR="00DB59FD">
        <w:rPr>
          <w:bCs/>
          <w:color w:val="000000"/>
          <w:sz w:val="24"/>
          <w:szCs w:val="24"/>
        </w:rPr>
        <w:t>_</w:t>
      </w:r>
      <w:proofErr w:type="spellStart"/>
      <w:r w:rsidR="00DA67F9">
        <w:rPr>
          <w:bCs/>
          <w:color w:val="000000"/>
          <w:sz w:val="24"/>
          <w:szCs w:val="24"/>
        </w:rPr>
        <w:t>Abstain______Disqualified</w:t>
      </w:r>
      <w:proofErr w:type="spellEnd"/>
      <w:r w:rsidR="00DA67F9">
        <w:rPr>
          <w:bCs/>
          <w:color w:val="000000"/>
          <w:sz w:val="24"/>
          <w:szCs w:val="24"/>
        </w:rPr>
        <w:t xml:space="preserve"> Person/Conflict of Interest________</w:t>
      </w:r>
    </w:p>
    <w:p w:rsidR="006917A4" w:rsidRDefault="006917A4" w:rsidP="00DA67F9">
      <w:pPr>
        <w:spacing w:after="0" w:line="240" w:lineRule="auto"/>
        <w:rPr>
          <w:color w:val="222222"/>
          <w:sz w:val="24"/>
          <w:szCs w:val="24"/>
        </w:rPr>
      </w:pPr>
    </w:p>
    <w:p w:rsidR="002E365D" w:rsidRDefault="002E365D" w:rsidP="00DA67F9">
      <w:pPr>
        <w:spacing w:after="0" w:line="240" w:lineRule="auto"/>
        <w:rPr>
          <w:color w:val="222222"/>
          <w:sz w:val="24"/>
          <w:szCs w:val="24"/>
        </w:rPr>
      </w:pPr>
    </w:p>
    <w:p w:rsidR="00DA67F9" w:rsidRPr="002E365D" w:rsidRDefault="00026DC4" w:rsidP="000C21DF">
      <w:pPr>
        <w:spacing w:after="0" w:line="240" w:lineRule="auto"/>
        <w:ind w:firstLine="360"/>
        <w:rPr>
          <w:sz w:val="24"/>
          <w:szCs w:val="24"/>
          <w:u w:val="single"/>
        </w:rPr>
      </w:pPr>
      <w:r w:rsidRPr="002E365D">
        <w:rPr>
          <w:color w:val="222222"/>
          <w:sz w:val="24"/>
          <w:szCs w:val="24"/>
          <w:u w:val="single"/>
        </w:rPr>
        <w:t xml:space="preserve">RESOLUTION #3 WILL BE </w:t>
      </w:r>
      <w:r w:rsidR="006917A4" w:rsidRPr="002E365D">
        <w:rPr>
          <w:color w:val="222222"/>
          <w:sz w:val="24"/>
          <w:szCs w:val="24"/>
          <w:u w:val="single"/>
        </w:rPr>
        <w:t>POSTPONED UNTIL FURTHER RESEARCH IS DONE:</w:t>
      </w:r>
      <w:r w:rsidR="00DA67F9" w:rsidRPr="002E365D">
        <w:rPr>
          <w:color w:val="222222"/>
          <w:sz w:val="24"/>
          <w:szCs w:val="24"/>
          <w:u w:val="single"/>
        </w:rPr>
        <w:br/>
      </w:r>
    </w:p>
    <w:p w:rsidR="00DA67F9" w:rsidRPr="00510477" w:rsidRDefault="00DA67F9" w:rsidP="00510477">
      <w:pPr>
        <w:pStyle w:val="ListParagraph"/>
        <w:numPr>
          <w:ilvl w:val="0"/>
          <w:numId w:val="2"/>
        </w:numPr>
        <w:spacing w:after="0" w:line="240" w:lineRule="auto"/>
        <w:textAlignment w:val="baseline"/>
        <w:rPr>
          <w:color w:val="000000"/>
          <w:sz w:val="24"/>
          <w:szCs w:val="24"/>
        </w:rPr>
      </w:pPr>
      <w:r w:rsidRPr="00510477">
        <w:rPr>
          <w:bCs/>
          <w:color w:val="000000"/>
          <w:sz w:val="24"/>
          <w:szCs w:val="24"/>
        </w:rPr>
        <w:t>Whereas, examination of three buildings (Main House, Panini and Sapphire) found ten windows which should be replaced, each costing $170, and</w:t>
      </w:r>
      <w:r w:rsidRPr="00510477">
        <w:rPr>
          <w:bCs/>
          <w:color w:val="000000"/>
          <w:sz w:val="24"/>
          <w:szCs w:val="24"/>
        </w:rPr>
        <w:br/>
        <w:t> </w:t>
      </w:r>
    </w:p>
    <w:p w:rsidR="00DA67F9" w:rsidRDefault="00DA67F9" w:rsidP="00DA67F9">
      <w:pPr>
        <w:shd w:val="clear" w:color="auto" w:fill="FFFFFF"/>
        <w:spacing w:after="0" w:line="240" w:lineRule="auto"/>
        <w:ind w:left="720"/>
        <w:rPr>
          <w:color w:val="222222"/>
          <w:sz w:val="24"/>
          <w:szCs w:val="24"/>
        </w:rPr>
      </w:pPr>
      <w:r>
        <w:rPr>
          <w:bCs/>
          <w:color w:val="000000"/>
          <w:sz w:val="24"/>
          <w:szCs w:val="24"/>
        </w:rPr>
        <w:t>Whereas, these replacements will help conserve heat, and</w:t>
      </w:r>
      <w:r>
        <w:rPr>
          <w:bCs/>
          <w:color w:val="000000"/>
          <w:sz w:val="24"/>
          <w:szCs w:val="24"/>
        </w:rPr>
        <w:br/>
      </w:r>
      <w:r>
        <w:rPr>
          <w:bCs/>
          <w:color w:val="000000"/>
          <w:sz w:val="24"/>
          <w:szCs w:val="24"/>
        </w:rPr>
        <w:br/>
        <w:t>Whereas, 5 of these windows are broken and a safety hazard, and</w:t>
      </w:r>
      <w:r>
        <w:rPr>
          <w:bCs/>
          <w:color w:val="000000"/>
          <w:sz w:val="24"/>
          <w:szCs w:val="24"/>
        </w:rPr>
        <w:br/>
      </w:r>
      <w:r>
        <w:rPr>
          <w:bCs/>
          <w:color w:val="000000"/>
          <w:sz w:val="24"/>
          <w:szCs w:val="24"/>
        </w:rPr>
        <w:br/>
        <w:t>Whereas, we have the manpower on staff to do this work over the next three months, and</w:t>
      </w:r>
      <w:r>
        <w:rPr>
          <w:bCs/>
          <w:color w:val="000000"/>
          <w:sz w:val="24"/>
          <w:szCs w:val="24"/>
        </w:rPr>
        <w:br/>
      </w:r>
      <w:r>
        <w:rPr>
          <w:bCs/>
          <w:color w:val="000000"/>
          <w:sz w:val="24"/>
          <w:szCs w:val="24"/>
        </w:rPr>
        <w:br/>
        <w:t>Whereas, the Buildings &amp; Grounds Committee recommends purchasing only five windows at one time on the Home Depot account (or Lowes account if opened) over a period of two months in order to spread out the payments over a couple months, now be it</w:t>
      </w:r>
      <w:r>
        <w:rPr>
          <w:bCs/>
          <w:color w:val="000000"/>
          <w:sz w:val="24"/>
          <w:szCs w:val="24"/>
        </w:rPr>
        <w:br/>
      </w:r>
      <w:r>
        <w:rPr>
          <w:bCs/>
          <w:color w:val="000000"/>
          <w:sz w:val="24"/>
          <w:szCs w:val="24"/>
        </w:rPr>
        <w:br/>
        <w:t>Resolved, that by the recommendation of Buildings &amp; Grounds Committee, $1,800 is allocated for the purchase of ten windows (and any required hardware), to be purchased 5 windows at a time and installed by Ashram staff over the next three months, pending research by Donna Carlisi on window grade and brand and John Sekora is authorized to make these purchases, with funds coming from the Winter Reserve Account.</w:t>
      </w:r>
    </w:p>
    <w:p w:rsidR="00DA67F9" w:rsidRDefault="00DA67F9" w:rsidP="00DA67F9">
      <w:pPr>
        <w:shd w:val="clear" w:color="auto" w:fill="FFFFFF"/>
        <w:spacing w:after="0" w:line="240" w:lineRule="auto"/>
        <w:ind w:left="720"/>
        <w:rPr>
          <w:color w:val="222222"/>
          <w:sz w:val="24"/>
          <w:szCs w:val="24"/>
        </w:rPr>
      </w:pPr>
      <w:r>
        <w:rPr>
          <w:bCs/>
          <w:color w:val="000000"/>
          <w:sz w:val="24"/>
          <w:szCs w:val="24"/>
        </w:rPr>
        <w:lastRenderedPageBreak/>
        <w:br/>
      </w:r>
      <w:r w:rsidR="000C21DF">
        <w:rPr>
          <w:bCs/>
          <w:color w:val="000000"/>
          <w:sz w:val="24"/>
          <w:szCs w:val="24"/>
        </w:rPr>
        <w:t>Yes____   No _____ Abstain _</w:t>
      </w:r>
      <w:r>
        <w:rPr>
          <w:bCs/>
          <w:color w:val="000000"/>
          <w:sz w:val="24"/>
          <w:szCs w:val="24"/>
        </w:rPr>
        <w:t>___</w:t>
      </w:r>
      <w:proofErr w:type="gramStart"/>
      <w:r>
        <w:rPr>
          <w:bCs/>
          <w:color w:val="000000"/>
          <w:sz w:val="24"/>
          <w:szCs w:val="24"/>
        </w:rPr>
        <w:t>  Disqualified</w:t>
      </w:r>
      <w:proofErr w:type="gramEnd"/>
      <w:r>
        <w:rPr>
          <w:bCs/>
          <w:color w:val="000000"/>
          <w:sz w:val="24"/>
          <w:szCs w:val="24"/>
        </w:rPr>
        <w:t xml:space="preserve"> </w:t>
      </w:r>
      <w:r w:rsidR="000C21DF">
        <w:rPr>
          <w:bCs/>
          <w:color w:val="000000"/>
          <w:sz w:val="24"/>
          <w:szCs w:val="24"/>
        </w:rPr>
        <w:t>Person/Conflict of Interest __</w:t>
      </w:r>
      <w:r>
        <w:rPr>
          <w:bCs/>
          <w:color w:val="000000"/>
          <w:sz w:val="24"/>
          <w:szCs w:val="24"/>
        </w:rPr>
        <w:t>______</w:t>
      </w:r>
    </w:p>
    <w:p w:rsidR="00DA67F9" w:rsidRDefault="00DA67F9" w:rsidP="00DA67F9">
      <w:pPr>
        <w:spacing w:after="0" w:line="240" w:lineRule="auto"/>
        <w:rPr>
          <w:sz w:val="24"/>
          <w:szCs w:val="24"/>
        </w:rPr>
      </w:pPr>
    </w:p>
    <w:p w:rsidR="00DA67F9" w:rsidRPr="00510477" w:rsidRDefault="00DA67F9" w:rsidP="00510477">
      <w:pPr>
        <w:pStyle w:val="ListParagraph"/>
        <w:numPr>
          <w:ilvl w:val="0"/>
          <w:numId w:val="2"/>
        </w:numPr>
        <w:spacing w:after="0" w:line="240" w:lineRule="auto"/>
        <w:textAlignment w:val="baseline"/>
        <w:rPr>
          <w:color w:val="000000"/>
          <w:sz w:val="24"/>
          <w:szCs w:val="24"/>
        </w:rPr>
      </w:pPr>
      <w:r w:rsidRPr="00510477">
        <w:rPr>
          <w:bCs/>
          <w:color w:val="000000"/>
          <w:sz w:val="24"/>
          <w:szCs w:val="24"/>
        </w:rPr>
        <w:t>Whereas, the Board regularly, and when necessary, appoints signatories (those individuals who have been appointed by the Board to sign checks), now be it</w:t>
      </w:r>
    </w:p>
    <w:p w:rsidR="00DA67F9" w:rsidRDefault="00DA67F9" w:rsidP="00DA67F9">
      <w:pPr>
        <w:shd w:val="clear" w:color="auto" w:fill="FFFFFF"/>
        <w:spacing w:after="0" w:line="240" w:lineRule="auto"/>
        <w:rPr>
          <w:color w:val="222222"/>
          <w:sz w:val="24"/>
          <w:szCs w:val="24"/>
        </w:rPr>
      </w:pPr>
      <w:r>
        <w:rPr>
          <w:bCs/>
          <w:color w:val="000000"/>
          <w:sz w:val="24"/>
          <w:szCs w:val="24"/>
        </w:rPr>
        <w:t> </w:t>
      </w:r>
    </w:p>
    <w:p w:rsidR="00DA67F9" w:rsidRDefault="00DA67F9" w:rsidP="00DA67F9">
      <w:pPr>
        <w:shd w:val="clear" w:color="auto" w:fill="FFFFFF"/>
        <w:spacing w:after="0" w:line="240" w:lineRule="auto"/>
        <w:ind w:left="720"/>
        <w:rPr>
          <w:color w:val="222222"/>
          <w:sz w:val="24"/>
          <w:szCs w:val="24"/>
        </w:rPr>
      </w:pPr>
      <w:r>
        <w:rPr>
          <w:bCs/>
          <w:color w:val="000000"/>
          <w:sz w:val="24"/>
          <w:szCs w:val="24"/>
        </w:rPr>
        <w:t xml:space="preserve">Resolved, that the Board of the YSNY appoints Eve Kudler, Donna Carlisi, Scott Moss, and Carol Rollinger as signatories for the </w:t>
      </w:r>
      <w:r w:rsidR="006917A4">
        <w:rPr>
          <w:bCs/>
          <w:color w:val="000000"/>
          <w:sz w:val="24"/>
          <w:szCs w:val="24"/>
        </w:rPr>
        <w:t>Sterling Bank</w:t>
      </w:r>
      <w:r w:rsidR="00654E60">
        <w:rPr>
          <w:bCs/>
          <w:color w:val="000000"/>
          <w:sz w:val="24"/>
          <w:szCs w:val="24"/>
        </w:rPr>
        <w:t>.</w:t>
      </w:r>
      <w:r w:rsidR="006917A4">
        <w:rPr>
          <w:bCs/>
          <w:color w:val="000000"/>
          <w:sz w:val="24"/>
          <w:szCs w:val="24"/>
        </w:rPr>
        <w:t xml:space="preserve"> </w:t>
      </w:r>
    </w:p>
    <w:p w:rsidR="00DA67F9" w:rsidRDefault="00DA67F9" w:rsidP="00DA67F9">
      <w:pPr>
        <w:shd w:val="clear" w:color="auto" w:fill="FFFFFF"/>
        <w:spacing w:after="0" w:line="240" w:lineRule="auto"/>
        <w:rPr>
          <w:color w:val="222222"/>
          <w:sz w:val="24"/>
          <w:szCs w:val="24"/>
        </w:rPr>
      </w:pPr>
      <w:r>
        <w:rPr>
          <w:bCs/>
          <w:color w:val="000000"/>
          <w:sz w:val="24"/>
          <w:szCs w:val="24"/>
        </w:rPr>
        <w:t xml:space="preserve">  </w:t>
      </w:r>
    </w:p>
    <w:p w:rsidR="00DA67F9" w:rsidRDefault="006917A4" w:rsidP="00DA67F9">
      <w:pPr>
        <w:shd w:val="clear" w:color="auto" w:fill="FFFFFF"/>
        <w:spacing w:after="0" w:line="240" w:lineRule="auto"/>
        <w:ind w:firstLine="720"/>
        <w:rPr>
          <w:color w:val="222222"/>
          <w:sz w:val="24"/>
          <w:szCs w:val="24"/>
        </w:rPr>
      </w:pPr>
      <w:r>
        <w:rPr>
          <w:bCs/>
          <w:color w:val="000000"/>
          <w:sz w:val="24"/>
          <w:szCs w:val="24"/>
        </w:rPr>
        <w:t>Yes_</w:t>
      </w:r>
      <w:r w:rsidR="00DB59FD">
        <w:rPr>
          <w:bCs/>
          <w:color w:val="000000"/>
          <w:sz w:val="24"/>
          <w:szCs w:val="24"/>
        </w:rPr>
        <w:t>_</w:t>
      </w:r>
      <w:r>
        <w:rPr>
          <w:bCs/>
          <w:color w:val="000000"/>
          <w:sz w:val="24"/>
          <w:szCs w:val="24"/>
        </w:rPr>
        <w:t>7</w:t>
      </w:r>
      <w:r w:rsidR="00DA67F9">
        <w:rPr>
          <w:bCs/>
          <w:color w:val="000000"/>
          <w:sz w:val="24"/>
          <w:szCs w:val="24"/>
        </w:rPr>
        <w:t>__No__</w:t>
      </w:r>
      <w:r>
        <w:rPr>
          <w:bCs/>
          <w:color w:val="000000"/>
          <w:sz w:val="24"/>
          <w:szCs w:val="24"/>
        </w:rPr>
        <w:t>0</w:t>
      </w:r>
      <w:r w:rsidR="00DA67F9">
        <w:rPr>
          <w:bCs/>
          <w:color w:val="000000"/>
          <w:sz w:val="24"/>
          <w:szCs w:val="24"/>
        </w:rPr>
        <w:t>___Abstain______Disqualified Person/Conflict of Interest________</w:t>
      </w:r>
    </w:p>
    <w:p w:rsidR="00DA67F9" w:rsidRDefault="00DA67F9" w:rsidP="00DA67F9">
      <w:pPr>
        <w:spacing w:after="0" w:line="240" w:lineRule="auto"/>
        <w:rPr>
          <w:sz w:val="24"/>
          <w:szCs w:val="24"/>
        </w:rPr>
      </w:pPr>
      <w:r>
        <w:rPr>
          <w:color w:val="222222"/>
          <w:sz w:val="24"/>
          <w:szCs w:val="24"/>
        </w:rPr>
        <w:br/>
      </w:r>
    </w:p>
    <w:p w:rsidR="00DA67F9" w:rsidRDefault="00DA67F9" w:rsidP="00DA67F9">
      <w:pPr>
        <w:spacing w:after="0" w:line="240" w:lineRule="auto"/>
        <w:rPr>
          <w:sz w:val="24"/>
          <w:szCs w:val="24"/>
        </w:rPr>
      </w:pPr>
    </w:p>
    <w:p w:rsidR="006917A4" w:rsidRPr="006917A4" w:rsidRDefault="006917A4" w:rsidP="006917A4">
      <w:pPr>
        <w:pStyle w:val="ListParagraph"/>
        <w:numPr>
          <w:ilvl w:val="0"/>
          <w:numId w:val="2"/>
        </w:numPr>
        <w:spacing w:after="0" w:line="240" w:lineRule="auto"/>
        <w:textAlignment w:val="baseline"/>
        <w:rPr>
          <w:color w:val="000000"/>
          <w:sz w:val="24"/>
          <w:szCs w:val="24"/>
        </w:rPr>
      </w:pPr>
      <w:r w:rsidRPr="006917A4">
        <w:rPr>
          <w:bCs/>
          <w:color w:val="000000"/>
          <w:sz w:val="24"/>
          <w:szCs w:val="24"/>
        </w:rPr>
        <w:t>Whereas, the Board regularly, and when necessary, appoints signatories (those individuals who have been appointed by the Board to sign checks), now be it</w:t>
      </w:r>
    </w:p>
    <w:p w:rsidR="006917A4" w:rsidRDefault="006917A4" w:rsidP="006917A4">
      <w:pPr>
        <w:shd w:val="clear" w:color="auto" w:fill="FFFFFF"/>
        <w:spacing w:after="0" w:line="240" w:lineRule="auto"/>
        <w:rPr>
          <w:color w:val="222222"/>
          <w:sz w:val="24"/>
          <w:szCs w:val="24"/>
        </w:rPr>
      </w:pPr>
      <w:r>
        <w:rPr>
          <w:bCs/>
          <w:color w:val="000000"/>
          <w:sz w:val="24"/>
          <w:szCs w:val="24"/>
        </w:rPr>
        <w:t> </w:t>
      </w:r>
    </w:p>
    <w:p w:rsidR="006917A4" w:rsidRDefault="006917A4" w:rsidP="006917A4">
      <w:pPr>
        <w:shd w:val="clear" w:color="auto" w:fill="FFFFFF"/>
        <w:spacing w:after="0" w:line="240" w:lineRule="auto"/>
        <w:ind w:left="720"/>
        <w:rPr>
          <w:color w:val="222222"/>
          <w:sz w:val="24"/>
          <w:szCs w:val="24"/>
        </w:rPr>
      </w:pPr>
      <w:r>
        <w:rPr>
          <w:bCs/>
          <w:color w:val="000000"/>
          <w:sz w:val="24"/>
          <w:szCs w:val="24"/>
        </w:rPr>
        <w:t>Resolved, that the Board of the YSNY appoints Scott Moss, Donna Carlisi Eve Kudler and Carol Rollinger as</w:t>
      </w:r>
      <w:r w:rsidR="00654E60">
        <w:rPr>
          <w:bCs/>
          <w:color w:val="000000"/>
          <w:sz w:val="24"/>
          <w:szCs w:val="24"/>
        </w:rPr>
        <w:t xml:space="preserve"> signatories for the Chase Bank</w:t>
      </w:r>
      <w:r>
        <w:rPr>
          <w:bCs/>
          <w:color w:val="000000"/>
          <w:sz w:val="24"/>
          <w:szCs w:val="24"/>
        </w:rPr>
        <w:t>.</w:t>
      </w:r>
    </w:p>
    <w:p w:rsidR="006917A4" w:rsidRDefault="006917A4" w:rsidP="006917A4">
      <w:pPr>
        <w:shd w:val="clear" w:color="auto" w:fill="FFFFFF"/>
        <w:spacing w:after="0" w:line="240" w:lineRule="auto"/>
        <w:rPr>
          <w:color w:val="222222"/>
          <w:sz w:val="24"/>
          <w:szCs w:val="24"/>
        </w:rPr>
      </w:pPr>
      <w:r>
        <w:rPr>
          <w:bCs/>
          <w:color w:val="000000"/>
          <w:sz w:val="24"/>
          <w:szCs w:val="24"/>
        </w:rPr>
        <w:t xml:space="preserve">  </w:t>
      </w:r>
    </w:p>
    <w:p w:rsidR="006917A4" w:rsidRDefault="006917A4" w:rsidP="006917A4">
      <w:pPr>
        <w:shd w:val="clear" w:color="auto" w:fill="FFFFFF"/>
        <w:spacing w:after="0" w:line="240" w:lineRule="auto"/>
        <w:ind w:firstLine="720"/>
        <w:rPr>
          <w:color w:val="222222"/>
          <w:sz w:val="24"/>
          <w:szCs w:val="24"/>
        </w:rPr>
      </w:pPr>
      <w:r>
        <w:rPr>
          <w:bCs/>
          <w:color w:val="000000"/>
          <w:sz w:val="24"/>
          <w:szCs w:val="24"/>
        </w:rPr>
        <w:t>Yes_</w:t>
      </w:r>
      <w:r w:rsidR="00DB59FD">
        <w:rPr>
          <w:bCs/>
          <w:color w:val="000000"/>
          <w:sz w:val="24"/>
          <w:szCs w:val="24"/>
        </w:rPr>
        <w:t>_</w:t>
      </w:r>
      <w:r>
        <w:rPr>
          <w:bCs/>
          <w:color w:val="000000"/>
          <w:sz w:val="24"/>
          <w:szCs w:val="24"/>
        </w:rPr>
        <w:t>7__No__0___Abstain______Disqualified Person/Conflict of Interest________</w:t>
      </w:r>
    </w:p>
    <w:p w:rsidR="006917A4" w:rsidRDefault="006917A4" w:rsidP="006917A4">
      <w:pPr>
        <w:spacing w:after="0" w:line="240" w:lineRule="auto"/>
        <w:rPr>
          <w:sz w:val="24"/>
          <w:szCs w:val="24"/>
        </w:rPr>
      </w:pPr>
      <w:r>
        <w:rPr>
          <w:color w:val="222222"/>
          <w:sz w:val="24"/>
          <w:szCs w:val="24"/>
        </w:rPr>
        <w:br/>
      </w:r>
    </w:p>
    <w:p w:rsidR="006917A4" w:rsidRPr="00AB6258" w:rsidRDefault="006917A4" w:rsidP="00AB6258">
      <w:pPr>
        <w:pStyle w:val="ListParagraph"/>
        <w:numPr>
          <w:ilvl w:val="0"/>
          <w:numId w:val="2"/>
        </w:numPr>
        <w:spacing w:after="0" w:line="240" w:lineRule="auto"/>
        <w:textAlignment w:val="baseline"/>
        <w:rPr>
          <w:color w:val="000000"/>
          <w:sz w:val="24"/>
          <w:szCs w:val="24"/>
        </w:rPr>
      </w:pPr>
      <w:r w:rsidRPr="00AB6258">
        <w:rPr>
          <w:bCs/>
          <w:color w:val="000000"/>
          <w:sz w:val="24"/>
          <w:szCs w:val="24"/>
        </w:rPr>
        <w:t>Whereas, the road that goes by the side of the Blue Sky Center and in front of the apartments is not draining well, creating large areas of ice in cold wet weather, and</w:t>
      </w:r>
    </w:p>
    <w:p w:rsidR="006917A4" w:rsidRDefault="006917A4" w:rsidP="006917A4">
      <w:pPr>
        <w:spacing w:after="0" w:line="240" w:lineRule="auto"/>
        <w:rPr>
          <w:sz w:val="24"/>
          <w:szCs w:val="24"/>
        </w:rPr>
      </w:pPr>
      <w:r>
        <w:rPr>
          <w:color w:val="222222"/>
          <w:sz w:val="24"/>
          <w:szCs w:val="24"/>
        </w:rPr>
        <w:br/>
      </w:r>
    </w:p>
    <w:p w:rsidR="00007688" w:rsidRDefault="006917A4" w:rsidP="00AB6258">
      <w:pPr>
        <w:shd w:val="clear" w:color="auto" w:fill="FFFFFF"/>
        <w:spacing w:after="0" w:line="240" w:lineRule="auto"/>
        <w:ind w:left="720"/>
        <w:rPr>
          <w:bCs/>
          <w:color w:val="000000"/>
          <w:sz w:val="24"/>
          <w:szCs w:val="24"/>
        </w:rPr>
      </w:pPr>
      <w:r>
        <w:rPr>
          <w:bCs/>
          <w:color w:val="000000"/>
          <w:sz w:val="24"/>
          <w:szCs w:val="24"/>
        </w:rPr>
        <w:t xml:space="preserve">Whereas, this makes the road extremely hazardous, beyond the scope of our standard winter road salting routine, </w:t>
      </w:r>
    </w:p>
    <w:p w:rsidR="00007688" w:rsidRDefault="00007688" w:rsidP="00AB6258">
      <w:pPr>
        <w:shd w:val="clear" w:color="auto" w:fill="FFFFFF"/>
        <w:spacing w:after="0" w:line="240" w:lineRule="auto"/>
        <w:ind w:left="720"/>
        <w:rPr>
          <w:bCs/>
          <w:color w:val="000000"/>
          <w:sz w:val="24"/>
          <w:szCs w:val="24"/>
        </w:rPr>
      </w:pPr>
    </w:p>
    <w:p w:rsidR="006917A4" w:rsidRDefault="00007688" w:rsidP="00AB6258">
      <w:pPr>
        <w:shd w:val="clear" w:color="auto" w:fill="FFFFFF"/>
        <w:spacing w:after="0" w:line="240" w:lineRule="auto"/>
        <w:ind w:left="720"/>
        <w:rPr>
          <w:color w:val="222222"/>
          <w:sz w:val="24"/>
          <w:szCs w:val="24"/>
        </w:rPr>
      </w:pPr>
      <w:r>
        <w:rPr>
          <w:bCs/>
          <w:color w:val="000000"/>
          <w:sz w:val="24"/>
          <w:szCs w:val="24"/>
        </w:rPr>
        <w:t xml:space="preserve">Whereas, a more sophisticated drainage system may need to be installed in the future, </w:t>
      </w:r>
      <w:r w:rsidR="006917A4">
        <w:rPr>
          <w:bCs/>
          <w:color w:val="000000"/>
          <w:sz w:val="24"/>
          <w:szCs w:val="24"/>
        </w:rPr>
        <w:t>now be it</w:t>
      </w:r>
    </w:p>
    <w:p w:rsidR="006917A4" w:rsidRDefault="006917A4" w:rsidP="006917A4">
      <w:pPr>
        <w:spacing w:after="0" w:line="240" w:lineRule="auto"/>
        <w:rPr>
          <w:sz w:val="24"/>
          <w:szCs w:val="24"/>
        </w:rPr>
      </w:pPr>
      <w:r>
        <w:rPr>
          <w:color w:val="222222"/>
          <w:sz w:val="24"/>
          <w:szCs w:val="24"/>
        </w:rPr>
        <w:br/>
      </w:r>
    </w:p>
    <w:p w:rsidR="006917A4" w:rsidRDefault="006917A4" w:rsidP="00AB6258">
      <w:pPr>
        <w:shd w:val="clear" w:color="auto" w:fill="FFFFFF"/>
        <w:spacing w:after="0" w:line="240" w:lineRule="auto"/>
        <w:ind w:left="720"/>
        <w:rPr>
          <w:color w:val="222222"/>
          <w:sz w:val="24"/>
          <w:szCs w:val="24"/>
        </w:rPr>
      </w:pPr>
      <w:r>
        <w:rPr>
          <w:bCs/>
          <w:color w:val="000000"/>
          <w:sz w:val="24"/>
          <w:szCs w:val="24"/>
        </w:rPr>
        <w:t>Resolved, that Monroe L</w:t>
      </w:r>
      <w:r w:rsidR="000C21DF">
        <w:rPr>
          <w:bCs/>
          <w:color w:val="000000"/>
          <w:sz w:val="24"/>
          <w:szCs w:val="24"/>
        </w:rPr>
        <w:t>andscaping will be hired for $8</w:t>
      </w:r>
      <w:r>
        <w:rPr>
          <w:bCs/>
          <w:color w:val="000000"/>
          <w:sz w:val="24"/>
          <w:szCs w:val="24"/>
        </w:rPr>
        <w:t xml:space="preserve">00 to </w:t>
      </w:r>
      <w:r w:rsidR="000C21DF">
        <w:rPr>
          <w:bCs/>
          <w:color w:val="000000"/>
          <w:sz w:val="24"/>
          <w:szCs w:val="24"/>
        </w:rPr>
        <w:t xml:space="preserve">dig drainage swells, </w:t>
      </w:r>
      <w:r>
        <w:rPr>
          <w:bCs/>
          <w:color w:val="000000"/>
          <w:sz w:val="24"/>
          <w:szCs w:val="24"/>
        </w:rPr>
        <w:t>grade and compact the road, apply stone, and compact again, using 4-6 loads of stone costing $170 per load, bring</w:t>
      </w:r>
      <w:r w:rsidR="000C21DF">
        <w:rPr>
          <w:bCs/>
          <w:color w:val="000000"/>
          <w:sz w:val="24"/>
          <w:szCs w:val="24"/>
        </w:rPr>
        <w:t xml:space="preserve">ing the total road repair </w:t>
      </w:r>
      <w:r w:rsidR="00BC5BEB">
        <w:rPr>
          <w:bCs/>
          <w:color w:val="000000"/>
          <w:sz w:val="24"/>
          <w:szCs w:val="24"/>
        </w:rPr>
        <w:t xml:space="preserve">up </w:t>
      </w:r>
      <w:r w:rsidR="00007688">
        <w:rPr>
          <w:bCs/>
          <w:color w:val="000000"/>
          <w:sz w:val="24"/>
          <w:szCs w:val="24"/>
        </w:rPr>
        <w:t>to $190</w:t>
      </w:r>
      <w:r w:rsidR="00BC5BEB">
        <w:rPr>
          <w:bCs/>
          <w:color w:val="000000"/>
          <w:sz w:val="24"/>
          <w:szCs w:val="24"/>
        </w:rPr>
        <w:t>0</w:t>
      </w:r>
      <w:r>
        <w:rPr>
          <w:bCs/>
          <w:color w:val="000000"/>
          <w:sz w:val="24"/>
          <w:szCs w:val="24"/>
        </w:rPr>
        <w:t>, with the Buildings &amp; Grounds Committee determining the type of stone and overseeing the work, with funds coming from the Winter Reserve Account.</w:t>
      </w:r>
    </w:p>
    <w:p w:rsidR="006917A4" w:rsidRDefault="006917A4" w:rsidP="006917A4">
      <w:pPr>
        <w:spacing w:after="0" w:line="240" w:lineRule="auto"/>
        <w:rPr>
          <w:sz w:val="24"/>
          <w:szCs w:val="24"/>
        </w:rPr>
      </w:pPr>
      <w:r>
        <w:rPr>
          <w:color w:val="222222"/>
          <w:sz w:val="24"/>
          <w:szCs w:val="24"/>
        </w:rPr>
        <w:br/>
      </w:r>
    </w:p>
    <w:p w:rsidR="006917A4" w:rsidRDefault="006917A4" w:rsidP="000C21DF">
      <w:pPr>
        <w:shd w:val="clear" w:color="auto" w:fill="FFFFFF"/>
        <w:spacing w:after="0" w:line="240" w:lineRule="auto"/>
        <w:ind w:firstLine="720"/>
        <w:rPr>
          <w:color w:val="222222"/>
          <w:sz w:val="24"/>
          <w:szCs w:val="24"/>
        </w:rPr>
      </w:pPr>
      <w:r>
        <w:rPr>
          <w:bCs/>
          <w:color w:val="000000"/>
          <w:sz w:val="24"/>
          <w:szCs w:val="24"/>
        </w:rPr>
        <w:t>Yes__</w:t>
      </w:r>
      <w:r w:rsidR="00007688">
        <w:rPr>
          <w:bCs/>
          <w:color w:val="000000"/>
          <w:sz w:val="24"/>
          <w:szCs w:val="24"/>
        </w:rPr>
        <w:t>7</w:t>
      </w:r>
      <w:r>
        <w:rPr>
          <w:bCs/>
          <w:color w:val="000000"/>
          <w:sz w:val="24"/>
          <w:szCs w:val="24"/>
        </w:rPr>
        <w:t>__No__</w:t>
      </w:r>
      <w:r w:rsidR="00007688">
        <w:rPr>
          <w:bCs/>
          <w:color w:val="000000"/>
          <w:sz w:val="24"/>
          <w:szCs w:val="24"/>
        </w:rPr>
        <w:t>0</w:t>
      </w:r>
      <w:r>
        <w:rPr>
          <w:bCs/>
          <w:color w:val="000000"/>
          <w:sz w:val="24"/>
          <w:szCs w:val="24"/>
        </w:rPr>
        <w:t>___Abstain______Disqualified Person/Conflict of Interest________</w:t>
      </w:r>
    </w:p>
    <w:p w:rsidR="006917A4" w:rsidRDefault="006917A4" w:rsidP="00DA67F9">
      <w:pPr>
        <w:spacing w:after="0" w:line="240" w:lineRule="auto"/>
        <w:rPr>
          <w:sz w:val="24"/>
          <w:szCs w:val="24"/>
        </w:rPr>
      </w:pPr>
    </w:p>
    <w:p w:rsidR="00C86461" w:rsidRDefault="00C86461" w:rsidP="00DA67F9">
      <w:pPr>
        <w:spacing w:after="0" w:line="240" w:lineRule="auto"/>
        <w:rPr>
          <w:sz w:val="24"/>
          <w:szCs w:val="24"/>
        </w:rPr>
      </w:pPr>
    </w:p>
    <w:p w:rsidR="00C86461" w:rsidRPr="00C86461" w:rsidRDefault="00C86461" w:rsidP="00C86461">
      <w:pPr>
        <w:pStyle w:val="ListParagraph"/>
        <w:numPr>
          <w:ilvl w:val="0"/>
          <w:numId w:val="2"/>
        </w:numPr>
        <w:spacing w:after="0" w:line="240" w:lineRule="auto"/>
        <w:rPr>
          <w:sz w:val="24"/>
          <w:szCs w:val="24"/>
        </w:rPr>
      </w:pPr>
      <w:r w:rsidRPr="00C86461">
        <w:rPr>
          <w:sz w:val="24"/>
          <w:szCs w:val="24"/>
        </w:rPr>
        <w:t xml:space="preserve">Whereas, a long term resident and staff member at Ananda Ashram is moving to California and is requesting financial support from the Human Resource Committee to make such a move, now be it </w:t>
      </w:r>
    </w:p>
    <w:p w:rsidR="00C86461" w:rsidRDefault="00C86461" w:rsidP="00DA67F9">
      <w:pPr>
        <w:spacing w:after="0" w:line="240" w:lineRule="auto"/>
        <w:rPr>
          <w:sz w:val="24"/>
          <w:szCs w:val="24"/>
        </w:rPr>
      </w:pPr>
    </w:p>
    <w:p w:rsidR="00C86461" w:rsidRDefault="00C86461" w:rsidP="00DA67F9">
      <w:pPr>
        <w:spacing w:after="0" w:line="240" w:lineRule="auto"/>
        <w:rPr>
          <w:sz w:val="24"/>
          <w:szCs w:val="24"/>
        </w:rPr>
      </w:pPr>
    </w:p>
    <w:p w:rsidR="00C86461" w:rsidRDefault="00C86461" w:rsidP="00C86461">
      <w:pPr>
        <w:spacing w:after="0" w:line="240" w:lineRule="auto"/>
        <w:ind w:left="720"/>
        <w:rPr>
          <w:sz w:val="24"/>
          <w:szCs w:val="24"/>
        </w:rPr>
      </w:pPr>
      <w:r>
        <w:rPr>
          <w:sz w:val="24"/>
          <w:szCs w:val="24"/>
        </w:rPr>
        <w:t>Resolved, that $1,000 is approved for the Human Resource Committee to facilitate the resident’s moving.  He will receive a portion to aid in his preparation and balance given on his departure as determined by the Human Resource Committee.  The funds will be taken from the Winter Reserve Account and Scott Moss is authorized to facilitate all arrangements.</w:t>
      </w:r>
    </w:p>
    <w:p w:rsidR="00C86461" w:rsidRDefault="00C86461" w:rsidP="00C86461">
      <w:pPr>
        <w:spacing w:after="0" w:line="240" w:lineRule="auto"/>
        <w:ind w:left="720"/>
        <w:rPr>
          <w:sz w:val="24"/>
          <w:szCs w:val="24"/>
        </w:rPr>
      </w:pPr>
    </w:p>
    <w:p w:rsidR="00C86461" w:rsidRDefault="00C86461" w:rsidP="00C86461">
      <w:pPr>
        <w:shd w:val="clear" w:color="auto" w:fill="FFFFFF"/>
        <w:spacing w:after="0" w:line="240" w:lineRule="auto"/>
        <w:ind w:firstLine="720"/>
        <w:rPr>
          <w:bCs/>
          <w:color w:val="000000"/>
          <w:sz w:val="24"/>
          <w:szCs w:val="24"/>
        </w:rPr>
      </w:pPr>
    </w:p>
    <w:p w:rsidR="00C86461" w:rsidRDefault="00C86461" w:rsidP="00C86461">
      <w:pPr>
        <w:shd w:val="clear" w:color="auto" w:fill="FFFFFF"/>
        <w:spacing w:after="0" w:line="240" w:lineRule="auto"/>
        <w:ind w:firstLine="720"/>
        <w:rPr>
          <w:color w:val="222222"/>
          <w:sz w:val="24"/>
          <w:szCs w:val="24"/>
        </w:rPr>
      </w:pPr>
      <w:r>
        <w:rPr>
          <w:bCs/>
          <w:color w:val="000000"/>
          <w:sz w:val="24"/>
          <w:szCs w:val="24"/>
        </w:rPr>
        <w:t>Yes__7__No__0___Abstain______Disqualified Person/Conflict of Interest________</w:t>
      </w:r>
    </w:p>
    <w:p w:rsidR="00C86461" w:rsidRDefault="00C86461" w:rsidP="00C86461">
      <w:pPr>
        <w:spacing w:after="0" w:line="240" w:lineRule="auto"/>
        <w:ind w:left="720"/>
        <w:rPr>
          <w:sz w:val="24"/>
          <w:szCs w:val="24"/>
        </w:rPr>
      </w:pPr>
    </w:p>
    <w:p w:rsidR="00C86461" w:rsidRDefault="00C86461" w:rsidP="00DA67F9">
      <w:pPr>
        <w:spacing w:after="0" w:line="240" w:lineRule="auto"/>
        <w:rPr>
          <w:sz w:val="24"/>
          <w:szCs w:val="24"/>
        </w:rPr>
      </w:pPr>
    </w:p>
    <w:p w:rsidR="00510477" w:rsidRDefault="00510477" w:rsidP="00DA67F9">
      <w:pPr>
        <w:shd w:val="clear" w:color="auto" w:fill="FFFFFF"/>
        <w:spacing w:after="0" w:line="240" w:lineRule="auto"/>
        <w:ind w:left="720"/>
        <w:rPr>
          <w:bCs/>
          <w:color w:val="000000"/>
          <w:sz w:val="24"/>
          <w:szCs w:val="24"/>
          <w:u w:val="single"/>
        </w:rPr>
      </w:pPr>
    </w:p>
    <w:p w:rsidR="00463A8D" w:rsidRDefault="00DA67F9" w:rsidP="00EC5EA7">
      <w:pPr>
        <w:shd w:val="clear" w:color="auto" w:fill="FFFFFF"/>
        <w:spacing w:after="0" w:line="240" w:lineRule="auto"/>
        <w:rPr>
          <w:bCs/>
          <w:color w:val="000000"/>
          <w:sz w:val="24"/>
          <w:szCs w:val="24"/>
        </w:rPr>
      </w:pPr>
      <w:r w:rsidRPr="00EC5EA7">
        <w:rPr>
          <w:b/>
          <w:bCs/>
          <w:color w:val="000000"/>
          <w:sz w:val="24"/>
          <w:szCs w:val="24"/>
          <w:u w:val="single"/>
        </w:rPr>
        <w:t>Announcements</w:t>
      </w:r>
      <w:r>
        <w:rPr>
          <w:bCs/>
          <w:color w:val="000000"/>
          <w:sz w:val="24"/>
          <w:szCs w:val="24"/>
          <w:u w:val="single"/>
        </w:rPr>
        <w:t>:</w:t>
      </w:r>
      <w:r>
        <w:rPr>
          <w:bCs/>
          <w:color w:val="000000"/>
          <w:sz w:val="24"/>
          <w:szCs w:val="24"/>
        </w:rPr>
        <w:t xml:space="preserve">  </w:t>
      </w:r>
    </w:p>
    <w:p w:rsidR="00463A8D" w:rsidRDefault="00463A8D" w:rsidP="00EC5EA7">
      <w:pPr>
        <w:shd w:val="clear" w:color="auto" w:fill="FFFFFF"/>
        <w:spacing w:after="0" w:line="240" w:lineRule="auto"/>
        <w:rPr>
          <w:bCs/>
          <w:color w:val="000000"/>
          <w:sz w:val="24"/>
          <w:szCs w:val="24"/>
        </w:rPr>
      </w:pPr>
    </w:p>
    <w:p w:rsidR="00DA67F9" w:rsidRDefault="00DA67F9" w:rsidP="00EC5EA7">
      <w:pPr>
        <w:shd w:val="clear" w:color="auto" w:fill="FFFFFF"/>
        <w:spacing w:after="0" w:line="240" w:lineRule="auto"/>
        <w:rPr>
          <w:color w:val="222222"/>
          <w:sz w:val="24"/>
          <w:szCs w:val="24"/>
        </w:rPr>
      </w:pPr>
      <w:r>
        <w:rPr>
          <w:bCs/>
          <w:color w:val="000000"/>
          <w:sz w:val="24"/>
          <w:szCs w:val="24"/>
        </w:rPr>
        <w:t>Upcoming Board meeting dates for 2015: January 10</w:t>
      </w:r>
      <w:r>
        <w:rPr>
          <w:bCs/>
          <w:color w:val="000000"/>
          <w:sz w:val="24"/>
          <w:szCs w:val="24"/>
          <w:vertAlign w:val="superscript"/>
        </w:rPr>
        <w:t>th</w:t>
      </w:r>
      <w:r>
        <w:rPr>
          <w:bCs/>
          <w:color w:val="000000"/>
          <w:sz w:val="24"/>
          <w:szCs w:val="24"/>
        </w:rPr>
        <w:t>, February 14</w:t>
      </w:r>
      <w:r>
        <w:rPr>
          <w:bCs/>
          <w:color w:val="000000"/>
          <w:sz w:val="24"/>
          <w:szCs w:val="24"/>
          <w:vertAlign w:val="superscript"/>
        </w:rPr>
        <w:t>th</w:t>
      </w:r>
      <w:r>
        <w:rPr>
          <w:bCs/>
          <w:color w:val="000000"/>
          <w:sz w:val="24"/>
          <w:szCs w:val="24"/>
        </w:rPr>
        <w:t>, March 14</w:t>
      </w:r>
      <w:r>
        <w:rPr>
          <w:bCs/>
          <w:color w:val="000000"/>
          <w:sz w:val="24"/>
          <w:szCs w:val="24"/>
          <w:vertAlign w:val="superscript"/>
        </w:rPr>
        <w:t>th</w:t>
      </w:r>
      <w:r>
        <w:rPr>
          <w:bCs/>
          <w:color w:val="000000"/>
          <w:sz w:val="24"/>
          <w:szCs w:val="24"/>
        </w:rPr>
        <w:t>, April 18</w:t>
      </w:r>
      <w:r>
        <w:rPr>
          <w:bCs/>
          <w:color w:val="000000"/>
          <w:sz w:val="24"/>
          <w:szCs w:val="24"/>
          <w:vertAlign w:val="superscript"/>
        </w:rPr>
        <w:t>th</w:t>
      </w:r>
      <w:r>
        <w:rPr>
          <w:bCs/>
          <w:color w:val="000000"/>
          <w:sz w:val="24"/>
          <w:szCs w:val="24"/>
        </w:rPr>
        <w:t xml:space="preserve"> Board and Membership meeting, May 9</w:t>
      </w:r>
      <w:r>
        <w:rPr>
          <w:bCs/>
          <w:color w:val="000000"/>
          <w:sz w:val="24"/>
          <w:szCs w:val="24"/>
          <w:vertAlign w:val="superscript"/>
        </w:rPr>
        <w:t>th</w:t>
      </w:r>
      <w:r>
        <w:rPr>
          <w:bCs/>
          <w:color w:val="000000"/>
          <w:sz w:val="24"/>
          <w:szCs w:val="24"/>
        </w:rPr>
        <w:t>, June 13</w:t>
      </w:r>
      <w:r>
        <w:rPr>
          <w:bCs/>
          <w:color w:val="000000"/>
          <w:sz w:val="24"/>
          <w:szCs w:val="24"/>
          <w:vertAlign w:val="superscript"/>
        </w:rPr>
        <w:t>th</w:t>
      </w:r>
      <w:r>
        <w:rPr>
          <w:bCs/>
          <w:color w:val="000000"/>
          <w:sz w:val="24"/>
          <w:szCs w:val="24"/>
        </w:rPr>
        <w:t>, July 11</w:t>
      </w:r>
      <w:r>
        <w:rPr>
          <w:bCs/>
          <w:color w:val="000000"/>
          <w:sz w:val="24"/>
          <w:szCs w:val="24"/>
          <w:vertAlign w:val="superscript"/>
        </w:rPr>
        <w:t>th</w:t>
      </w:r>
      <w:r>
        <w:rPr>
          <w:bCs/>
          <w:color w:val="000000"/>
          <w:sz w:val="24"/>
          <w:szCs w:val="24"/>
        </w:rPr>
        <w:t>, August 15</w:t>
      </w:r>
      <w:r>
        <w:rPr>
          <w:bCs/>
          <w:color w:val="000000"/>
          <w:sz w:val="24"/>
          <w:szCs w:val="24"/>
          <w:vertAlign w:val="superscript"/>
        </w:rPr>
        <w:t>th</w:t>
      </w:r>
      <w:r>
        <w:rPr>
          <w:bCs/>
          <w:color w:val="000000"/>
          <w:sz w:val="24"/>
          <w:szCs w:val="24"/>
        </w:rPr>
        <w:t>, September 12</w:t>
      </w:r>
      <w:r>
        <w:rPr>
          <w:bCs/>
          <w:color w:val="000000"/>
          <w:sz w:val="24"/>
          <w:szCs w:val="24"/>
          <w:vertAlign w:val="superscript"/>
        </w:rPr>
        <w:t>th</w:t>
      </w:r>
      <w:r>
        <w:rPr>
          <w:bCs/>
          <w:color w:val="000000"/>
          <w:sz w:val="24"/>
          <w:szCs w:val="24"/>
        </w:rPr>
        <w:t>, October 17</w:t>
      </w:r>
      <w:r>
        <w:rPr>
          <w:bCs/>
          <w:color w:val="000000"/>
          <w:sz w:val="24"/>
          <w:szCs w:val="24"/>
          <w:vertAlign w:val="superscript"/>
        </w:rPr>
        <w:t>th</w:t>
      </w:r>
      <w:r>
        <w:rPr>
          <w:bCs/>
          <w:color w:val="000000"/>
          <w:sz w:val="24"/>
          <w:szCs w:val="24"/>
        </w:rPr>
        <w:t xml:space="preserve"> Board and Membership meeting </w:t>
      </w:r>
    </w:p>
    <w:p w:rsidR="00463A8D" w:rsidRDefault="00463A8D" w:rsidP="00DA67F9">
      <w:pPr>
        <w:spacing w:after="0" w:line="240" w:lineRule="auto"/>
        <w:rPr>
          <w:color w:val="222222"/>
          <w:sz w:val="24"/>
          <w:szCs w:val="24"/>
        </w:rPr>
      </w:pPr>
    </w:p>
    <w:p w:rsidR="00463A8D" w:rsidRDefault="00655E56" w:rsidP="00DA67F9">
      <w:pPr>
        <w:spacing w:after="0" w:line="240" w:lineRule="auto"/>
        <w:rPr>
          <w:color w:val="222222"/>
          <w:sz w:val="24"/>
          <w:szCs w:val="24"/>
        </w:rPr>
      </w:pPr>
      <w:r>
        <w:rPr>
          <w:color w:val="222222"/>
          <w:sz w:val="24"/>
          <w:szCs w:val="24"/>
        </w:rPr>
        <w:t>A m</w:t>
      </w:r>
      <w:r w:rsidR="00463A8D">
        <w:rPr>
          <w:color w:val="222222"/>
          <w:sz w:val="24"/>
          <w:szCs w:val="24"/>
        </w:rPr>
        <w:t xml:space="preserve">eeting </w:t>
      </w:r>
      <w:r>
        <w:rPr>
          <w:color w:val="222222"/>
          <w:sz w:val="24"/>
          <w:szCs w:val="24"/>
        </w:rPr>
        <w:t xml:space="preserve">to discuss grants for the Ashram </w:t>
      </w:r>
      <w:r w:rsidR="00463A8D">
        <w:rPr>
          <w:color w:val="222222"/>
          <w:sz w:val="24"/>
          <w:szCs w:val="24"/>
        </w:rPr>
        <w:t xml:space="preserve">will be held </w:t>
      </w:r>
      <w:r w:rsidR="00F22C42">
        <w:rPr>
          <w:color w:val="222222"/>
          <w:sz w:val="24"/>
          <w:szCs w:val="24"/>
        </w:rPr>
        <w:t>on</w:t>
      </w:r>
      <w:r w:rsidR="001865F7">
        <w:rPr>
          <w:color w:val="222222"/>
          <w:sz w:val="24"/>
          <w:szCs w:val="24"/>
        </w:rPr>
        <w:t xml:space="preserve"> December 20, 2014 at 11:00 a.m.</w:t>
      </w:r>
    </w:p>
    <w:p w:rsidR="00463A8D" w:rsidRDefault="00463A8D" w:rsidP="00DA67F9">
      <w:pPr>
        <w:spacing w:after="0" w:line="240" w:lineRule="auto"/>
        <w:rPr>
          <w:color w:val="222222"/>
          <w:sz w:val="24"/>
          <w:szCs w:val="24"/>
        </w:rPr>
      </w:pPr>
    </w:p>
    <w:p w:rsidR="00DA67F9" w:rsidRDefault="00655E56" w:rsidP="00DA67F9">
      <w:pPr>
        <w:spacing w:after="0" w:line="240" w:lineRule="auto"/>
        <w:rPr>
          <w:sz w:val="24"/>
          <w:szCs w:val="24"/>
        </w:rPr>
      </w:pPr>
      <w:r>
        <w:rPr>
          <w:color w:val="222222"/>
          <w:sz w:val="24"/>
          <w:szCs w:val="24"/>
        </w:rPr>
        <w:t>A m</w:t>
      </w:r>
      <w:r w:rsidR="00F22C42">
        <w:rPr>
          <w:color w:val="222222"/>
          <w:sz w:val="24"/>
          <w:szCs w:val="24"/>
        </w:rPr>
        <w:t>eeting for open discussion regarding the</w:t>
      </w:r>
      <w:r w:rsidR="00477B03">
        <w:rPr>
          <w:color w:val="222222"/>
          <w:sz w:val="24"/>
          <w:szCs w:val="24"/>
        </w:rPr>
        <w:t xml:space="preserve"> Shanti-</w:t>
      </w:r>
      <w:proofErr w:type="spellStart"/>
      <w:r w:rsidR="00477B03">
        <w:rPr>
          <w:color w:val="222222"/>
          <w:sz w:val="24"/>
          <w:szCs w:val="24"/>
        </w:rPr>
        <w:t>s</w:t>
      </w:r>
      <w:r w:rsidR="00302A8A">
        <w:rPr>
          <w:color w:val="222222"/>
          <w:sz w:val="24"/>
          <w:szCs w:val="24"/>
        </w:rPr>
        <w:t>ad</w:t>
      </w:r>
      <w:r w:rsidR="005A13A7">
        <w:rPr>
          <w:color w:val="222222"/>
          <w:sz w:val="24"/>
          <w:szCs w:val="24"/>
        </w:rPr>
        <w:t>a</w:t>
      </w:r>
      <w:r w:rsidR="00463A8D">
        <w:rPr>
          <w:color w:val="222222"/>
          <w:sz w:val="24"/>
          <w:szCs w:val="24"/>
        </w:rPr>
        <w:t>nam</w:t>
      </w:r>
      <w:proofErr w:type="spellEnd"/>
      <w:r w:rsidR="00463A8D">
        <w:rPr>
          <w:color w:val="222222"/>
          <w:sz w:val="24"/>
          <w:szCs w:val="24"/>
        </w:rPr>
        <w:t xml:space="preserve"> </w:t>
      </w:r>
      <w:r w:rsidR="00F22C42">
        <w:rPr>
          <w:color w:val="222222"/>
          <w:sz w:val="24"/>
          <w:szCs w:val="24"/>
        </w:rPr>
        <w:t xml:space="preserve">for </w:t>
      </w:r>
      <w:r w:rsidR="00463A8D">
        <w:rPr>
          <w:color w:val="222222"/>
          <w:sz w:val="24"/>
          <w:szCs w:val="24"/>
        </w:rPr>
        <w:t>will be held on December 27, 2014</w:t>
      </w:r>
      <w:r w:rsidR="001865F7">
        <w:rPr>
          <w:color w:val="222222"/>
          <w:sz w:val="24"/>
          <w:szCs w:val="24"/>
        </w:rPr>
        <w:t xml:space="preserve"> at 1:30 p.m.</w:t>
      </w:r>
      <w:r w:rsidR="00DA67F9">
        <w:rPr>
          <w:color w:val="222222"/>
          <w:sz w:val="24"/>
          <w:szCs w:val="24"/>
        </w:rPr>
        <w:br/>
      </w:r>
    </w:p>
    <w:p w:rsidR="00DB59FD" w:rsidRDefault="00DB59FD" w:rsidP="00EC5EA7">
      <w:pPr>
        <w:shd w:val="clear" w:color="auto" w:fill="FFFFFF"/>
        <w:spacing w:after="0" w:line="240" w:lineRule="auto"/>
        <w:rPr>
          <w:bCs/>
          <w:color w:val="000000"/>
          <w:sz w:val="24"/>
          <w:szCs w:val="24"/>
        </w:rPr>
      </w:pPr>
    </w:p>
    <w:p w:rsidR="00DA67F9" w:rsidRDefault="00DA67F9" w:rsidP="00EC5EA7">
      <w:pPr>
        <w:shd w:val="clear" w:color="auto" w:fill="FFFFFF"/>
        <w:spacing w:after="0" w:line="240" w:lineRule="auto"/>
        <w:rPr>
          <w:color w:val="222222"/>
          <w:sz w:val="24"/>
          <w:szCs w:val="24"/>
        </w:rPr>
      </w:pPr>
      <w:r>
        <w:rPr>
          <w:bCs/>
          <w:color w:val="000000"/>
          <w:sz w:val="24"/>
          <w:szCs w:val="24"/>
        </w:rPr>
        <w:t>Closing Meditation</w:t>
      </w:r>
    </w:p>
    <w:p w:rsidR="00DA67F9" w:rsidRDefault="00DA67F9" w:rsidP="00DA67F9">
      <w:pPr>
        <w:pStyle w:val="NoSpacing1"/>
        <w:rPr>
          <w:sz w:val="24"/>
          <w:szCs w:val="24"/>
        </w:rPr>
      </w:pPr>
    </w:p>
    <w:p w:rsidR="00DB59FD" w:rsidRDefault="00DB59FD" w:rsidP="00DA67F9">
      <w:pPr>
        <w:pStyle w:val="NoSpacing1"/>
        <w:rPr>
          <w:sz w:val="24"/>
          <w:szCs w:val="24"/>
        </w:rPr>
      </w:pPr>
    </w:p>
    <w:p w:rsidR="00DA67F9" w:rsidRDefault="00DA67F9" w:rsidP="00DA67F9">
      <w:pPr>
        <w:pStyle w:val="NoSpacing1"/>
        <w:rPr>
          <w:sz w:val="24"/>
          <w:szCs w:val="24"/>
        </w:rPr>
      </w:pPr>
      <w:r>
        <w:rPr>
          <w:sz w:val="24"/>
          <w:szCs w:val="24"/>
        </w:rPr>
        <w:t>Respectfully submitted by:</w:t>
      </w:r>
    </w:p>
    <w:p w:rsidR="00DA67F9" w:rsidRDefault="00DA67F9" w:rsidP="00DA67F9">
      <w:pPr>
        <w:pStyle w:val="NoSpacing1"/>
        <w:rPr>
          <w:sz w:val="24"/>
          <w:szCs w:val="24"/>
        </w:rPr>
      </w:pPr>
      <w:r>
        <w:rPr>
          <w:sz w:val="24"/>
          <w:szCs w:val="24"/>
        </w:rPr>
        <w:t>Sarasvati Silvia Donates</w:t>
      </w:r>
    </w:p>
    <w:p w:rsidR="00DA67F9" w:rsidRDefault="00DA67F9" w:rsidP="00DA67F9">
      <w:pPr>
        <w:pStyle w:val="NoSpacing1"/>
        <w:rPr>
          <w:sz w:val="24"/>
          <w:szCs w:val="24"/>
        </w:rPr>
      </w:pPr>
      <w:r>
        <w:rPr>
          <w:sz w:val="24"/>
          <w:szCs w:val="24"/>
        </w:rPr>
        <w:t>Board</w:t>
      </w:r>
      <w:r w:rsidR="00890853">
        <w:rPr>
          <w:sz w:val="24"/>
          <w:szCs w:val="24"/>
        </w:rPr>
        <w:t xml:space="preserve"> Assistant</w:t>
      </w:r>
      <w:r>
        <w:rPr>
          <w:sz w:val="24"/>
          <w:szCs w:val="24"/>
        </w:rPr>
        <w:t xml:space="preserve"> Secretary</w:t>
      </w:r>
    </w:p>
    <w:p w:rsidR="00966FA3" w:rsidRDefault="00966FA3" w:rsidP="00DA67F9">
      <w:pPr>
        <w:pStyle w:val="NoSpacing1"/>
        <w:rPr>
          <w:sz w:val="24"/>
          <w:szCs w:val="24"/>
        </w:rPr>
      </w:pPr>
    </w:p>
    <w:p w:rsidR="00DA67F9" w:rsidRDefault="00DA67F9" w:rsidP="00DA67F9">
      <w:pPr>
        <w:pStyle w:val="NoSpacing1"/>
        <w:rPr>
          <w:sz w:val="24"/>
          <w:szCs w:val="24"/>
        </w:rPr>
      </w:pPr>
    </w:p>
    <w:p w:rsidR="00A34C42" w:rsidRDefault="00966FA3" w:rsidP="00966FA3">
      <w:pPr>
        <w:jc w:val="center"/>
        <w:rPr>
          <w:b/>
          <w:sz w:val="24"/>
          <w:szCs w:val="24"/>
        </w:rPr>
      </w:pPr>
      <w:r w:rsidRPr="00966FA3">
        <w:rPr>
          <w:b/>
          <w:sz w:val="24"/>
          <w:szCs w:val="24"/>
        </w:rPr>
        <w:t>ADDENDUM</w:t>
      </w:r>
      <w:r>
        <w:rPr>
          <w:b/>
          <w:sz w:val="24"/>
          <w:szCs w:val="24"/>
        </w:rPr>
        <w:t xml:space="preserve"> #1</w:t>
      </w:r>
    </w:p>
    <w:p w:rsidR="00966FA3" w:rsidRPr="00966FA3" w:rsidRDefault="00966FA3" w:rsidP="00966FA3">
      <w:pPr>
        <w:spacing w:after="0" w:line="240" w:lineRule="auto"/>
        <w:rPr>
          <w:rFonts w:ascii="Calibri" w:hAnsi="Calibri"/>
          <w:sz w:val="32"/>
          <w:szCs w:val="32"/>
          <w:lang w:bidi="sa-IN"/>
        </w:rPr>
      </w:pPr>
      <w:r w:rsidRPr="00966FA3">
        <w:rPr>
          <w:rFonts w:ascii="Calibri" w:hAnsi="Calibri"/>
          <w:sz w:val="28"/>
          <w:szCs w:val="28"/>
          <w:lang w:bidi="sa-IN"/>
        </w:rPr>
        <w:t xml:space="preserve">Some Background on Subdivision Planning   </w:t>
      </w:r>
      <w:r w:rsidRPr="00966FA3">
        <w:rPr>
          <w:rFonts w:ascii="Calibri" w:hAnsi="Calibri"/>
          <w:sz w:val="32"/>
          <w:szCs w:val="32"/>
          <w:lang w:bidi="sa-IN"/>
        </w:rPr>
        <w:t xml:space="preserve">                  </w:t>
      </w:r>
      <w:r w:rsidRPr="00966FA3">
        <w:rPr>
          <w:rFonts w:ascii="Calibri" w:hAnsi="Calibri"/>
          <w:sz w:val="24"/>
          <w:szCs w:val="24"/>
          <w:lang w:bidi="sa-IN"/>
        </w:rPr>
        <w:t xml:space="preserve">Bharati / Nov. 22, 2014 </w:t>
      </w:r>
    </w:p>
    <w:p w:rsidR="00966FA3" w:rsidRPr="00966FA3" w:rsidRDefault="00966FA3" w:rsidP="00966FA3">
      <w:pPr>
        <w:spacing w:after="0" w:line="240" w:lineRule="auto"/>
        <w:rPr>
          <w:rFonts w:ascii="Calibri" w:hAnsi="Calibri"/>
          <w:sz w:val="32"/>
          <w:szCs w:val="32"/>
          <w:lang w:bidi="sa-IN"/>
        </w:rPr>
      </w:pPr>
    </w:p>
    <w:p w:rsidR="00966FA3" w:rsidRPr="00966FA3" w:rsidRDefault="00966FA3" w:rsidP="00966FA3">
      <w:pPr>
        <w:spacing w:after="0" w:line="240" w:lineRule="auto"/>
        <w:rPr>
          <w:rFonts w:ascii="Calibri" w:hAnsi="Calibri"/>
          <w:sz w:val="24"/>
          <w:szCs w:val="24"/>
          <w:lang w:bidi="sa-IN"/>
        </w:rPr>
      </w:pPr>
      <w:r w:rsidRPr="00966FA3">
        <w:rPr>
          <w:rFonts w:ascii="Calibri" w:hAnsi="Calibri"/>
          <w:b/>
          <w:bCs/>
          <w:sz w:val="24"/>
          <w:szCs w:val="24"/>
          <w:lang w:bidi="sa-IN"/>
        </w:rPr>
        <w:t>1.</w:t>
      </w:r>
      <w:r w:rsidRPr="00966FA3">
        <w:rPr>
          <w:rFonts w:ascii="Calibri" w:hAnsi="Calibri"/>
          <w:sz w:val="24"/>
          <w:szCs w:val="24"/>
          <w:lang w:bidi="sa-IN"/>
        </w:rPr>
        <w:t xml:space="preserve">  From "Option to Purchase" Agreement between Yoga Society of New York and Baba </w:t>
      </w:r>
      <w:proofErr w:type="spellStart"/>
      <w:r w:rsidRPr="00966FA3">
        <w:rPr>
          <w:rFonts w:ascii="Calibri" w:hAnsi="Calibri"/>
          <w:sz w:val="24"/>
          <w:szCs w:val="24"/>
          <w:lang w:bidi="sa-IN"/>
        </w:rPr>
        <w:t>Bhagavandas</w:t>
      </w:r>
      <w:proofErr w:type="spellEnd"/>
      <w:r w:rsidRPr="00966FA3">
        <w:rPr>
          <w:rFonts w:ascii="Calibri" w:hAnsi="Calibri"/>
          <w:sz w:val="24"/>
          <w:szCs w:val="24"/>
          <w:lang w:bidi="sa-IN"/>
        </w:rPr>
        <w:t xml:space="preserve"> Publication Trust, first signed Aug. 19, 1992, then again Sep. 10, 1993: </w:t>
      </w:r>
      <w:r w:rsidRPr="00966FA3">
        <w:rPr>
          <w:rFonts w:ascii="Calibri" w:hAnsi="Calibri"/>
          <w:sz w:val="24"/>
          <w:szCs w:val="24"/>
          <w:lang w:bidi="sa-IN"/>
        </w:rPr>
        <w:br/>
      </w:r>
      <w:r w:rsidRPr="00966FA3">
        <w:rPr>
          <w:rFonts w:ascii="Calibri" w:hAnsi="Calibri"/>
          <w:i/>
          <w:iCs/>
          <w:sz w:val="24"/>
          <w:szCs w:val="24"/>
          <w:lang w:bidi="sa-IN"/>
        </w:rPr>
        <w:br/>
        <w:t>….. The cost and expense of the subdivision and conveyance shall be paid equally by the grantor and the Trust. The Trust shall reimburse the grantor its fifty percent (50%) share of the reasonable and necessary expenses for subdivision and conveyance simultaneously with the conveyance of title. …..</w:t>
      </w:r>
      <w:r w:rsidRPr="00966FA3">
        <w:rPr>
          <w:rFonts w:ascii="Calibri" w:hAnsi="Calibri"/>
          <w:sz w:val="24"/>
          <w:szCs w:val="24"/>
          <w:lang w:bidi="sa-IN"/>
        </w:rPr>
        <w:br/>
      </w:r>
      <w:r w:rsidRPr="00966FA3">
        <w:rPr>
          <w:rFonts w:ascii="Calibri" w:hAnsi="Calibri"/>
          <w:sz w:val="28"/>
          <w:szCs w:val="28"/>
          <w:lang w:bidi="sa-IN"/>
        </w:rPr>
        <w:t>_</w:t>
      </w:r>
      <w:r w:rsidRPr="00966FA3">
        <w:rPr>
          <w:rFonts w:ascii="Calibri" w:hAnsi="Calibri"/>
          <w:sz w:val="24"/>
          <w:szCs w:val="24"/>
          <w:lang w:bidi="sa-IN"/>
        </w:rPr>
        <w:t>_____________________________________________________________________________</w:t>
      </w:r>
      <w:r w:rsidRPr="00966FA3">
        <w:rPr>
          <w:rFonts w:ascii="Calibri" w:hAnsi="Calibri"/>
          <w:sz w:val="24"/>
          <w:szCs w:val="24"/>
          <w:lang w:bidi="sa-IN"/>
        </w:rPr>
        <w:br/>
      </w:r>
      <w:r w:rsidRPr="00966FA3">
        <w:rPr>
          <w:rFonts w:ascii="Calibri" w:hAnsi="Calibri"/>
          <w:sz w:val="24"/>
          <w:szCs w:val="24"/>
          <w:lang w:bidi="sa-IN"/>
        </w:rPr>
        <w:lastRenderedPageBreak/>
        <w:br/>
      </w:r>
      <w:r w:rsidRPr="00966FA3">
        <w:rPr>
          <w:rFonts w:ascii="Calibri" w:hAnsi="Calibri"/>
          <w:b/>
          <w:bCs/>
          <w:sz w:val="24"/>
          <w:szCs w:val="24"/>
          <w:lang w:bidi="sa-IN"/>
        </w:rPr>
        <w:t>2.</w:t>
      </w:r>
      <w:r w:rsidRPr="00966FA3">
        <w:rPr>
          <w:rFonts w:ascii="Calibri" w:hAnsi="Calibri"/>
          <w:sz w:val="24"/>
          <w:szCs w:val="24"/>
          <w:lang w:bidi="sa-IN"/>
        </w:rPr>
        <w:t xml:space="preserve">  ---------- Forwarded message ----------</w:t>
      </w:r>
      <w:r w:rsidRPr="00966FA3">
        <w:rPr>
          <w:rFonts w:ascii="Calibri" w:hAnsi="Calibri"/>
          <w:sz w:val="24"/>
          <w:szCs w:val="24"/>
          <w:lang w:bidi="sa-IN"/>
        </w:rPr>
        <w:br/>
        <w:t>From: GEORGE817 LEONE &lt;georgeleone@sbcglobal.net&gt;</w:t>
      </w:r>
      <w:r w:rsidRPr="00966FA3">
        <w:rPr>
          <w:rFonts w:ascii="Calibri" w:hAnsi="Calibri"/>
          <w:sz w:val="24"/>
          <w:szCs w:val="24"/>
          <w:lang w:bidi="sa-IN"/>
        </w:rPr>
        <w:br/>
        <w:t>Date: Sun, May 21, 2006 at 11:50 AM</w:t>
      </w:r>
      <w:r w:rsidRPr="00966FA3">
        <w:rPr>
          <w:rFonts w:ascii="Calibri" w:hAnsi="Calibri"/>
          <w:sz w:val="24"/>
          <w:szCs w:val="24"/>
          <w:lang w:bidi="sa-IN"/>
        </w:rPr>
        <w:br/>
        <w:t>Subject: Re: Report on some of the Trust Activities</w:t>
      </w:r>
      <w:r w:rsidRPr="00966FA3">
        <w:rPr>
          <w:rFonts w:ascii="Calibri" w:hAnsi="Calibri"/>
          <w:sz w:val="24"/>
          <w:szCs w:val="24"/>
          <w:lang w:bidi="sa-IN"/>
        </w:rPr>
        <w:br/>
        <w:t>To: Bharati &lt;bharati@babatrust.org&gt;</w:t>
      </w:r>
    </w:p>
    <w:p w:rsidR="00966FA3" w:rsidRPr="00966FA3" w:rsidRDefault="00966FA3" w:rsidP="00966FA3">
      <w:pPr>
        <w:spacing w:after="0" w:line="240" w:lineRule="auto"/>
        <w:rPr>
          <w:rFonts w:ascii="Calibri" w:hAnsi="Calibri"/>
          <w:sz w:val="24"/>
          <w:szCs w:val="24"/>
          <w:lang w:bidi="sa-IN"/>
        </w:rPr>
      </w:pPr>
    </w:p>
    <w:p w:rsidR="00966FA3" w:rsidRPr="00966FA3" w:rsidRDefault="00966FA3" w:rsidP="00966FA3">
      <w:pPr>
        <w:spacing w:after="0" w:line="240" w:lineRule="auto"/>
        <w:rPr>
          <w:rFonts w:ascii="Calibri" w:hAnsi="Calibri"/>
          <w:i/>
          <w:iCs/>
          <w:sz w:val="24"/>
          <w:szCs w:val="24"/>
          <w:lang w:bidi="sa-IN"/>
        </w:rPr>
      </w:pPr>
      <w:r w:rsidRPr="00966FA3">
        <w:rPr>
          <w:rFonts w:ascii="Calibri" w:hAnsi="Calibri"/>
          <w:i/>
          <w:iCs/>
          <w:sz w:val="24"/>
          <w:szCs w:val="24"/>
          <w:lang w:bidi="sa-IN"/>
        </w:rPr>
        <w:t xml:space="preserve">Thanks for the information on the Cottage and Publication Trust.  It will be important for both you and Radha to have some kind of time period, or date, for the conveyance </w:t>
      </w:r>
      <w:r w:rsidRPr="00966FA3">
        <w:rPr>
          <w:rFonts w:ascii="Calibri" w:hAnsi="Calibri"/>
          <w:sz w:val="24"/>
          <w:szCs w:val="24"/>
          <w:lang w:bidi="sa-IN"/>
        </w:rPr>
        <w:t>[this was changed to: subdivision]</w:t>
      </w:r>
      <w:r w:rsidRPr="00966FA3">
        <w:rPr>
          <w:rFonts w:ascii="Calibri" w:hAnsi="Calibri"/>
          <w:i/>
          <w:iCs/>
          <w:sz w:val="24"/>
          <w:szCs w:val="24"/>
          <w:lang w:bidi="sa-IN"/>
        </w:rPr>
        <w:t xml:space="preserve"> of the Baba </w:t>
      </w:r>
      <w:proofErr w:type="spellStart"/>
      <w:r w:rsidRPr="00966FA3">
        <w:rPr>
          <w:rFonts w:ascii="Calibri" w:hAnsi="Calibri"/>
          <w:i/>
          <w:iCs/>
          <w:sz w:val="24"/>
          <w:szCs w:val="24"/>
          <w:lang w:bidi="sa-IN"/>
        </w:rPr>
        <w:t>Bhagavandas</w:t>
      </w:r>
      <w:proofErr w:type="spellEnd"/>
      <w:r w:rsidRPr="00966FA3">
        <w:rPr>
          <w:rFonts w:ascii="Calibri" w:hAnsi="Calibri"/>
          <w:i/>
          <w:iCs/>
          <w:sz w:val="24"/>
          <w:szCs w:val="24"/>
          <w:lang w:bidi="sa-IN"/>
        </w:rPr>
        <w:t xml:space="preserve"> Publication Trust property from the Yoga Society of New York, Inc.  Time marches on... people and positions change, which can cause problems in understanding what </w:t>
      </w:r>
      <w:proofErr w:type="spellStart"/>
      <w:r w:rsidRPr="00966FA3">
        <w:rPr>
          <w:rFonts w:ascii="Calibri" w:hAnsi="Calibri"/>
          <w:i/>
          <w:iCs/>
          <w:sz w:val="24"/>
          <w:szCs w:val="24"/>
          <w:lang w:bidi="sa-IN"/>
        </w:rPr>
        <w:t>Guruji's</w:t>
      </w:r>
      <w:proofErr w:type="spellEnd"/>
      <w:r w:rsidRPr="00966FA3">
        <w:rPr>
          <w:rFonts w:ascii="Calibri" w:hAnsi="Calibri"/>
          <w:i/>
          <w:iCs/>
          <w:sz w:val="24"/>
          <w:szCs w:val="24"/>
          <w:lang w:bidi="sa-IN"/>
        </w:rPr>
        <w:t xml:space="preserve"> plans and objectives were concerning the Cottage and Trust. ..... </w:t>
      </w:r>
    </w:p>
    <w:p w:rsidR="00966FA3" w:rsidRPr="00966FA3" w:rsidRDefault="00966FA3" w:rsidP="00966FA3">
      <w:pPr>
        <w:spacing w:after="240" w:line="240" w:lineRule="auto"/>
        <w:rPr>
          <w:rFonts w:ascii="Calibri" w:hAnsi="Calibri"/>
          <w:sz w:val="24"/>
          <w:szCs w:val="24"/>
          <w:lang w:bidi="sa-IN"/>
        </w:rPr>
      </w:pPr>
      <w:r w:rsidRPr="00966FA3">
        <w:rPr>
          <w:rFonts w:ascii="Calibri" w:hAnsi="Calibri"/>
          <w:sz w:val="28"/>
          <w:szCs w:val="28"/>
          <w:lang w:bidi="sa-IN"/>
        </w:rPr>
        <w:t>__</w:t>
      </w:r>
      <w:r w:rsidRPr="00966FA3">
        <w:rPr>
          <w:rFonts w:ascii="Calibri" w:hAnsi="Calibri"/>
          <w:sz w:val="24"/>
          <w:szCs w:val="24"/>
          <w:lang w:bidi="sa-IN"/>
        </w:rPr>
        <w:t>___________________________________________________________________________</w:t>
      </w:r>
    </w:p>
    <w:p w:rsidR="00966FA3" w:rsidRPr="00966FA3" w:rsidRDefault="00966FA3" w:rsidP="00966FA3">
      <w:pPr>
        <w:spacing w:after="0" w:line="240" w:lineRule="auto"/>
        <w:rPr>
          <w:rFonts w:ascii="Calibri" w:hAnsi="Calibri" w:cs="Arial"/>
          <w:i/>
          <w:iCs/>
          <w:sz w:val="24"/>
          <w:szCs w:val="24"/>
          <w:lang w:bidi="sa-IN"/>
        </w:rPr>
      </w:pPr>
      <w:r w:rsidRPr="00966FA3">
        <w:rPr>
          <w:rFonts w:ascii="Calibri" w:hAnsi="Calibri" w:cs="Arial"/>
          <w:b/>
          <w:bCs/>
          <w:sz w:val="24"/>
          <w:szCs w:val="24"/>
          <w:lang w:bidi="sa-IN"/>
        </w:rPr>
        <w:t>3.</w:t>
      </w:r>
      <w:r w:rsidRPr="00966FA3">
        <w:rPr>
          <w:rFonts w:ascii="Calibri" w:hAnsi="Calibri" w:cs="Arial"/>
          <w:sz w:val="24"/>
          <w:szCs w:val="24"/>
          <w:lang w:bidi="sa-IN"/>
        </w:rPr>
        <w:t xml:space="preserve">  From Informal Notes on (</w:t>
      </w:r>
      <w:proofErr w:type="spellStart"/>
      <w:r w:rsidRPr="00966FA3">
        <w:rPr>
          <w:rFonts w:ascii="Calibri" w:hAnsi="Calibri" w:cs="Arial"/>
          <w:sz w:val="24"/>
          <w:szCs w:val="24"/>
          <w:lang w:bidi="sa-IN"/>
        </w:rPr>
        <w:t>Bh</w:t>
      </w:r>
      <w:proofErr w:type="spellEnd"/>
      <w:r w:rsidRPr="00966FA3">
        <w:rPr>
          <w:rFonts w:ascii="Calibri" w:hAnsi="Calibri" w:cs="Arial"/>
          <w:sz w:val="24"/>
          <w:szCs w:val="24"/>
          <w:lang w:bidi="sa-IN"/>
        </w:rPr>
        <w:t>.'s &amp; P.'s) Meeting with Ron Cohen, Esq., Dec. 22, 2006:</w:t>
      </w:r>
      <w:r w:rsidRPr="00966FA3">
        <w:rPr>
          <w:rFonts w:ascii="Calibri" w:hAnsi="Calibri" w:cs="Arial"/>
          <w:sz w:val="24"/>
          <w:szCs w:val="24"/>
          <w:lang w:bidi="sa-IN"/>
        </w:rPr>
        <w:br/>
      </w:r>
      <w:r w:rsidRPr="00966FA3">
        <w:rPr>
          <w:rFonts w:ascii="Calibri" w:hAnsi="Calibri" w:cs="Arial"/>
          <w:sz w:val="24"/>
          <w:szCs w:val="24"/>
          <w:lang w:bidi="sa-IN"/>
        </w:rPr>
        <w:br/>
      </w:r>
      <w:r w:rsidRPr="00966FA3">
        <w:rPr>
          <w:rFonts w:ascii="Calibri" w:hAnsi="Calibri" w:cs="Arial"/>
          <w:i/>
          <w:iCs/>
          <w:sz w:val="24"/>
          <w:szCs w:val="24"/>
          <w:lang w:bidi="sa-IN"/>
        </w:rPr>
        <w:t xml:space="preserve">“Going ahead with the Cottage subdivision is a wise option. Subdivisions enhance value of property. In real estate, sum of parts is greater than whole. Advantage to both YSNY and BBPT to get subdivision -- interests are parallel." </w:t>
      </w:r>
    </w:p>
    <w:p w:rsidR="00966FA3" w:rsidRPr="00966FA3" w:rsidRDefault="00966FA3" w:rsidP="00966FA3">
      <w:pPr>
        <w:spacing w:after="0" w:line="240" w:lineRule="auto"/>
        <w:rPr>
          <w:rFonts w:ascii="Calibri" w:hAnsi="Calibri" w:cs="Arial"/>
          <w:i/>
          <w:iCs/>
          <w:sz w:val="16"/>
          <w:szCs w:val="16"/>
          <w:lang w:bidi="sa-IN"/>
        </w:rPr>
      </w:pPr>
    </w:p>
    <w:p w:rsidR="00966FA3" w:rsidRPr="00966FA3" w:rsidRDefault="00966FA3" w:rsidP="00966FA3">
      <w:pPr>
        <w:spacing w:after="240" w:line="240" w:lineRule="auto"/>
        <w:rPr>
          <w:rFonts w:ascii="Calibri" w:hAnsi="Calibri"/>
          <w:sz w:val="24"/>
          <w:szCs w:val="24"/>
          <w:lang w:bidi="sa-IN"/>
        </w:rPr>
      </w:pPr>
      <w:r w:rsidRPr="00966FA3">
        <w:rPr>
          <w:rFonts w:ascii="Calibri" w:hAnsi="Calibri"/>
          <w:sz w:val="24"/>
          <w:szCs w:val="24"/>
          <w:lang w:bidi="sa-IN"/>
        </w:rPr>
        <w:t>______________________________________________________________________________</w:t>
      </w:r>
    </w:p>
    <w:p w:rsidR="00966FA3" w:rsidRPr="00966FA3" w:rsidRDefault="00966FA3" w:rsidP="00966FA3">
      <w:pPr>
        <w:spacing w:after="240" w:line="240" w:lineRule="auto"/>
        <w:rPr>
          <w:rFonts w:ascii="Calibri" w:hAnsi="Calibri"/>
          <w:sz w:val="24"/>
          <w:szCs w:val="24"/>
          <w:lang w:bidi="sa-IN"/>
        </w:rPr>
      </w:pPr>
      <w:r w:rsidRPr="00966FA3">
        <w:rPr>
          <w:rFonts w:ascii="Calibri" w:hAnsi="Calibri"/>
          <w:sz w:val="12"/>
          <w:szCs w:val="12"/>
          <w:lang w:bidi="sa-IN"/>
        </w:rPr>
        <w:br/>
      </w:r>
      <w:r w:rsidRPr="00966FA3">
        <w:rPr>
          <w:rFonts w:ascii="Calibri" w:hAnsi="Calibri"/>
          <w:b/>
          <w:bCs/>
          <w:sz w:val="24"/>
          <w:szCs w:val="24"/>
          <w:lang w:bidi="sa-IN"/>
        </w:rPr>
        <w:t>4.</w:t>
      </w:r>
      <w:r w:rsidRPr="00966FA3">
        <w:rPr>
          <w:rFonts w:ascii="Calibri" w:hAnsi="Calibri"/>
          <w:sz w:val="24"/>
          <w:szCs w:val="24"/>
          <w:lang w:bidi="sa-IN"/>
        </w:rPr>
        <w:t xml:space="preserve">  ---------- Forwarded message ----------</w:t>
      </w:r>
      <w:r w:rsidRPr="00966FA3">
        <w:rPr>
          <w:rFonts w:ascii="Calibri" w:hAnsi="Calibri"/>
          <w:sz w:val="24"/>
          <w:szCs w:val="24"/>
          <w:lang w:bidi="sa-IN"/>
        </w:rPr>
        <w:br/>
        <w:t>From: Bharati &lt;bharati000@gmail.com&gt;</w:t>
      </w:r>
      <w:r w:rsidRPr="00966FA3">
        <w:rPr>
          <w:rFonts w:ascii="Calibri" w:hAnsi="Calibri"/>
          <w:sz w:val="24"/>
          <w:szCs w:val="24"/>
          <w:lang w:bidi="sa-IN"/>
        </w:rPr>
        <w:br/>
        <w:t>Date: Mon, Sep 5, 2011 at 10:03 AM</w:t>
      </w:r>
      <w:r w:rsidRPr="00966FA3">
        <w:rPr>
          <w:rFonts w:ascii="Calibri" w:hAnsi="Calibri"/>
          <w:sz w:val="24"/>
          <w:szCs w:val="24"/>
          <w:lang w:bidi="sa-IN"/>
        </w:rPr>
        <w:br/>
        <w:t>Subject: Please review, for board agenda</w:t>
      </w:r>
      <w:r w:rsidRPr="00966FA3">
        <w:rPr>
          <w:rFonts w:ascii="Calibri" w:hAnsi="Calibri"/>
          <w:sz w:val="24"/>
          <w:szCs w:val="24"/>
          <w:lang w:bidi="sa-IN"/>
        </w:rPr>
        <w:br/>
      </w:r>
      <w:proofErr w:type="gramStart"/>
      <w:r w:rsidRPr="00966FA3">
        <w:rPr>
          <w:rFonts w:ascii="Calibri" w:hAnsi="Calibri"/>
          <w:sz w:val="24"/>
          <w:szCs w:val="24"/>
          <w:lang w:bidi="sa-IN"/>
        </w:rPr>
        <w:t>To</w:t>
      </w:r>
      <w:proofErr w:type="gramEnd"/>
      <w:r w:rsidRPr="00966FA3">
        <w:rPr>
          <w:rFonts w:ascii="Calibri" w:hAnsi="Calibri"/>
          <w:sz w:val="24"/>
          <w:szCs w:val="24"/>
          <w:lang w:bidi="sa-IN"/>
        </w:rPr>
        <w:t xml:space="preserve">: </w:t>
      </w:r>
      <w:proofErr w:type="spellStart"/>
      <w:r w:rsidRPr="00966FA3">
        <w:rPr>
          <w:rFonts w:ascii="Calibri" w:hAnsi="Calibri"/>
          <w:sz w:val="24"/>
          <w:szCs w:val="24"/>
          <w:lang w:bidi="sa-IN"/>
        </w:rPr>
        <w:t>radha</w:t>
      </w:r>
      <w:proofErr w:type="spellEnd"/>
      <w:r w:rsidRPr="00966FA3">
        <w:rPr>
          <w:rFonts w:ascii="Calibri" w:hAnsi="Calibri"/>
          <w:sz w:val="24"/>
          <w:szCs w:val="24"/>
          <w:lang w:bidi="sa-IN"/>
        </w:rPr>
        <w:t xml:space="preserve"> &lt;radha@babatrust.org&gt;, George F Leone &lt;wd5ezz@gmail.com&gt;, George F Leone &lt;georgefleone@hotmail.com&gt;</w:t>
      </w:r>
      <w:r w:rsidRPr="00966FA3">
        <w:rPr>
          <w:rFonts w:ascii="Calibri" w:hAnsi="Calibri"/>
          <w:sz w:val="24"/>
          <w:szCs w:val="24"/>
          <w:lang w:bidi="sa-IN"/>
        </w:rPr>
        <w:br/>
        <w:t>Cc: Purnima Dillsaver &lt;dillsaver@gmail.com&gt;</w:t>
      </w:r>
    </w:p>
    <w:p w:rsidR="00966FA3" w:rsidRPr="00966FA3" w:rsidRDefault="00966FA3" w:rsidP="00966FA3">
      <w:pPr>
        <w:spacing w:after="0" w:line="240" w:lineRule="auto"/>
        <w:rPr>
          <w:rFonts w:ascii="Calibri" w:hAnsi="Calibri"/>
          <w:sz w:val="24"/>
          <w:szCs w:val="24"/>
          <w:lang w:bidi="sa-IN"/>
        </w:rPr>
      </w:pPr>
      <w:r w:rsidRPr="00966FA3">
        <w:rPr>
          <w:rFonts w:ascii="Calibri" w:hAnsi="Calibri"/>
          <w:sz w:val="24"/>
          <w:szCs w:val="24"/>
          <w:lang w:bidi="sa-IN"/>
        </w:rPr>
        <w:t>Dear Radha and George,</w:t>
      </w:r>
    </w:p>
    <w:p w:rsidR="00966FA3" w:rsidRPr="00966FA3" w:rsidRDefault="00966FA3" w:rsidP="00966FA3">
      <w:pPr>
        <w:spacing w:after="0" w:line="240" w:lineRule="auto"/>
        <w:rPr>
          <w:rFonts w:ascii="Calibri" w:hAnsi="Calibri"/>
          <w:sz w:val="24"/>
          <w:szCs w:val="24"/>
          <w:lang w:bidi="sa-IN"/>
        </w:rPr>
      </w:pPr>
      <w:r w:rsidRPr="00966FA3">
        <w:rPr>
          <w:rFonts w:ascii="Calibri" w:hAnsi="Calibri"/>
          <w:sz w:val="24"/>
          <w:szCs w:val="24"/>
          <w:lang w:bidi="sa-IN"/>
        </w:rPr>
        <w:t> </w:t>
      </w:r>
    </w:p>
    <w:p w:rsidR="00966FA3" w:rsidRPr="00966FA3" w:rsidRDefault="00966FA3" w:rsidP="00966FA3">
      <w:pPr>
        <w:spacing w:after="0" w:line="240" w:lineRule="auto"/>
        <w:rPr>
          <w:rFonts w:ascii="Calibri" w:hAnsi="Calibri"/>
          <w:sz w:val="24"/>
          <w:szCs w:val="24"/>
          <w:lang w:bidi="sa-IN"/>
        </w:rPr>
      </w:pPr>
      <w:r w:rsidRPr="00966FA3">
        <w:rPr>
          <w:rFonts w:ascii="Calibri" w:hAnsi="Calibri"/>
          <w:sz w:val="24"/>
          <w:szCs w:val="24"/>
          <w:lang w:bidi="sa-IN"/>
        </w:rPr>
        <w:t xml:space="preserve">This is in reference to our recent conversations. </w:t>
      </w:r>
      <w:r w:rsidRPr="00966FA3">
        <w:rPr>
          <w:rFonts w:ascii="Calibri" w:hAnsi="Calibri"/>
          <w:sz w:val="24"/>
          <w:szCs w:val="24"/>
          <w:lang w:bidi="sa-IN"/>
        </w:rPr>
        <w:br/>
        <w:t>.................</w:t>
      </w:r>
      <w:r w:rsidRPr="00966FA3">
        <w:rPr>
          <w:rFonts w:ascii="Calibri" w:hAnsi="Calibri"/>
          <w:sz w:val="24"/>
          <w:szCs w:val="24"/>
          <w:lang w:bidi="sa-IN"/>
        </w:rPr>
        <w:br/>
      </w:r>
    </w:p>
    <w:p w:rsidR="00966FA3" w:rsidRPr="00966FA3" w:rsidRDefault="00966FA3" w:rsidP="00966FA3">
      <w:pPr>
        <w:spacing w:after="0" w:line="240" w:lineRule="auto"/>
        <w:rPr>
          <w:rFonts w:ascii="Calibri" w:hAnsi="Calibri"/>
          <w:sz w:val="24"/>
          <w:szCs w:val="24"/>
          <w:lang w:bidi="sa-IN"/>
        </w:rPr>
      </w:pPr>
      <w:r w:rsidRPr="00966FA3">
        <w:rPr>
          <w:rFonts w:ascii="Calibri" w:hAnsi="Calibri"/>
          <w:sz w:val="24"/>
          <w:szCs w:val="24"/>
          <w:lang w:bidi="sa-IN"/>
        </w:rPr>
        <w:t>For Agenda, YSNY Board Meeting, 9/10/11 --</w:t>
      </w:r>
    </w:p>
    <w:p w:rsidR="00966FA3" w:rsidRPr="00966FA3" w:rsidRDefault="00966FA3" w:rsidP="00966FA3">
      <w:pPr>
        <w:spacing w:after="0" w:line="240" w:lineRule="auto"/>
        <w:rPr>
          <w:rFonts w:ascii="Calibri" w:hAnsi="Calibri"/>
          <w:sz w:val="24"/>
          <w:szCs w:val="24"/>
          <w:lang w:bidi="sa-IN"/>
        </w:rPr>
      </w:pPr>
      <w:r w:rsidRPr="00966FA3">
        <w:rPr>
          <w:rFonts w:ascii="Calibri" w:hAnsi="Calibri"/>
          <w:sz w:val="24"/>
          <w:szCs w:val="24"/>
          <w:lang w:bidi="sa-IN"/>
        </w:rPr>
        <w:t xml:space="preserve">The Baba </w:t>
      </w:r>
      <w:proofErr w:type="spellStart"/>
      <w:r w:rsidRPr="00966FA3">
        <w:rPr>
          <w:rFonts w:ascii="Calibri" w:hAnsi="Calibri"/>
          <w:sz w:val="24"/>
          <w:szCs w:val="24"/>
          <w:lang w:bidi="sa-IN"/>
        </w:rPr>
        <w:t>Bhagavandas</w:t>
      </w:r>
      <w:proofErr w:type="spellEnd"/>
      <w:r w:rsidRPr="00966FA3">
        <w:rPr>
          <w:rFonts w:ascii="Calibri" w:hAnsi="Calibri"/>
          <w:sz w:val="24"/>
          <w:szCs w:val="24"/>
          <w:lang w:bidi="sa-IN"/>
        </w:rPr>
        <w:t xml:space="preserve"> Publication Trust proposes the following:</w:t>
      </w:r>
    </w:p>
    <w:p w:rsidR="00966FA3" w:rsidRPr="00966FA3" w:rsidRDefault="00966FA3" w:rsidP="00966FA3">
      <w:pPr>
        <w:pBdr>
          <w:bottom w:val="single" w:sz="12" w:space="31" w:color="auto"/>
        </w:pBdr>
        <w:spacing w:after="0" w:line="240" w:lineRule="auto"/>
        <w:rPr>
          <w:rFonts w:ascii="Calibri" w:hAnsi="Calibri"/>
          <w:i/>
          <w:iCs/>
          <w:sz w:val="24"/>
          <w:szCs w:val="24"/>
          <w:lang w:bidi="sa-IN"/>
        </w:rPr>
      </w:pPr>
      <w:r w:rsidRPr="00966FA3">
        <w:rPr>
          <w:rFonts w:ascii="Calibri" w:hAnsi="Calibri"/>
          <w:i/>
          <w:iCs/>
          <w:sz w:val="24"/>
          <w:szCs w:val="24"/>
          <w:lang w:bidi="sa-IN"/>
        </w:rPr>
        <w:t>To initiate steps towards creating a subdivision of the "Guru's Cottage" plot, as shown in the plans filed in Goshen. This would include easements for access road and water, etc., for the "Guru's Cottage" plot as well as the "Publication Center" plot (near Newman House), which is already subdivided. The Trust, in cooperation with the Yoga Society, will explore the necessary steps.</w:t>
      </w:r>
      <w:r w:rsidRPr="00966FA3">
        <w:rPr>
          <w:rFonts w:ascii="Calibri" w:hAnsi="Calibri"/>
          <w:i/>
          <w:iCs/>
          <w:sz w:val="24"/>
          <w:szCs w:val="24"/>
          <w:lang w:bidi="sa-IN"/>
        </w:rPr>
        <w:br/>
      </w:r>
      <w:r w:rsidRPr="00966FA3">
        <w:rPr>
          <w:rFonts w:ascii="Calibri" w:hAnsi="Calibri"/>
          <w:i/>
          <w:iCs/>
          <w:sz w:val="16"/>
          <w:szCs w:val="16"/>
          <w:lang w:bidi="sa-IN"/>
        </w:rPr>
        <w:br/>
      </w:r>
      <w:r w:rsidRPr="00966FA3">
        <w:rPr>
          <w:rFonts w:ascii="Calibri" w:hAnsi="Calibri"/>
          <w:i/>
          <w:iCs/>
          <w:sz w:val="24"/>
          <w:szCs w:val="24"/>
          <w:lang w:bidi="sa-IN"/>
        </w:rPr>
        <w:t xml:space="preserve">As outlined in the "Option to Purchase," which is part of the BBP Trust Agreement, the </w:t>
      </w:r>
      <w:r w:rsidRPr="00966FA3">
        <w:rPr>
          <w:rFonts w:ascii="Calibri" w:hAnsi="Calibri"/>
          <w:i/>
          <w:iCs/>
          <w:sz w:val="24"/>
          <w:szCs w:val="24"/>
          <w:lang w:bidi="sa-IN"/>
        </w:rPr>
        <w:lastRenderedPageBreak/>
        <w:t>subdivision expenses should be shared equally between the YSNY and the BBPT. The BBP Trust proposes, at this time, to cover all of the expenses involved. The Yoga Society could reimburse their 50% to the Trust at any time they wish.</w:t>
      </w:r>
      <w:r w:rsidRPr="00966FA3">
        <w:rPr>
          <w:rFonts w:ascii="Calibri" w:hAnsi="Calibri"/>
          <w:i/>
          <w:iCs/>
          <w:sz w:val="24"/>
          <w:szCs w:val="24"/>
          <w:lang w:bidi="sa-IN"/>
        </w:rPr>
        <w:br/>
      </w:r>
      <w:r w:rsidRPr="00966FA3">
        <w:rPr>
          <w:rFonts w:ascii="Calibri" w:hAnsi="Calibri"/>
          <w:i/>
          <w:iCs/>
          <w:sz w:val="16"/>
          <w:szCs w:val="16"/>
          <w:lang w:bidi="sa-IN"/>
        </w:rPr>
        <w:br/>
      </w:r>
      <w:r w:rsidRPr="00966FA3">
        <w:rPr>
          <w:rFonts w:ascii="Calibri" w:hAnsi="Calibri"/>
          <w:i/>
          <w:iCs/>
          <w:sz w:val="24"/>
          <w:szCs w:val="24"/>
          <w:lang w:bidi="sa-IN"/>
        </w:rPr>
        <w:t>[In any case, if in future the actual conveyance of the real estate (for $1.00) is agreed upon, these expenses would be reimbursed again to the Yoga Society by the Trust according to the "Option to Purchase" signed on Sept. 10, 1993.]</w:t>
      </w:r>
    </w:p>
    <w:p w:rsidR="00966FA3" w:rsidRPr="00966FA3" w:rsidRDefault="00966FA3" w:rsidP="00966FA3">
      <w:pPr>
        <w:pBdr>
          <w:bottom w:val="single" w:sz="12" w:space="31" w:color="auto"/>
        </w:pBdr>
        <w:spacing w:after="0" w:line="240" w:lineRule="auto"/>
        <w:rPr>
          <w:rFonts w:ascii="Calibri" w:hAnsi="Calibri"/>
          <w:sz w:val="16"/>
          <w:szCs w:val="16"/>
          <w:lang w:bidi="sa-IN"/>
        </w:rPr>
      </w:pPr>
      <w:r w:rsidRPr="00966FA3">
        <w:rPr>
          <w:rFonts w:ascii="Calibri" w:hAnsi="Calibri"/>
          <w:sz w:val="16"/>
          <w:szCs w:val="16"/>
          <w:lang w:bidi="sa-IN"/>
        </w:rPr>
        <w:t xml:space="preserve"> </w:t>
      </w:r>
    </w:p>
    <w:p w:rsidR="00966FA3" w:rsidRPr="00966FA3" w:rsidRDefault="00966FA3" w:rsidP="00966FA3">
      <w:pPr>
        <w:pBdr>
          <w:bottom w:val="single" w:sz="12" w:space="31" w:color="auto"/>
        </w:pBdr>
        <w:spacing w:after="0" w:line="240" w:lineRule="auto"/>
        <w:rPr>
          <w:rFonts w:ascii="Calibri" w:hAnsi="Calibri"/>
          <w:sz w:val="24"/>
          <w:szCs w:val="24"/>
          <w:lang w:bidi="sa-IN"/>
        </w:rPr>
      </w:pPr>
      <w:r w:rsidRPr="00966FA3">
        <w:rPr>
          <w:rFonts w:ascii="Calibri" w:hAnsi="Calibri"/>
          <w:sz w:val="24"/>
          <w:szCs w:val="24"/>
          <w:lang w:bidi="sa-IN"/>
        </w:rPr>
        <w:t>____________________________________________________________________________</w:t>
      </w:r>
    </w:p>
    <w:p w:rsidR="00966FA3" w:rsidRPr="00966FA3" w:rsidRDefault="00966FA3" w:rsidP="00966FA3">
      <w:pPr>
        <w:pBdr>
          <w:bottom w:val="single" w:sz="12" w:space="31" w:color="auto"/>
        </w:pBdr>
        <w:spacing w:after="0" w:line="240" w:lineRule="auto"/>
        <w:rPr>
          <w:rFonts w:ascii="Calibri" w:hAnsi="Calibri"/>
          <w:sz w:val="24"/>
          <w:szCs w:val="24"/>
          <w:lang w:bidi="sa-IN"/>
        </w:rPr>
      </w:pPr>
      <w:r w:rsidRPr="00966FA3">
        <w:rPr>
          <w:rFonts w:ascii="Calibri" w:hAnsi="Calibri"/>
          <w:sz w:val="24"/>
          <w:szCs w:val="24"/>
          <w:lang w:bidi="sa-IN"/>
        </w:rPr>
        <w:br/>
      </w:r>
      <w:r w:rsidRPr="00966FA3">
        <w:rPr>
          <w:rFonts w:ascii="Calibri" w:hAnsi="Calibri"/>
          <w:b/>
          <w:bCs/>
          <w:sz w:val="24"/>
          <w:szCs w:val="24"/>
          <w:lang w:bidi="sa-IN"/>
        </w:rPr>
        <w:t xml:space="preserve">5.  </w:t>
      </w:r>
      <w:proofErr w:type="gramStart"/>
      <w:r w:rsidRPr="00966FA3">
        <w:rPr>
          <w:rFonts w:ascii="Calibri" w:hAnsi="Calibri"/>
          <w:sz w:val="24"/>
          <w:szCs w:val="24"/>
          <w:lang w:bidi="sa-IN"/>
        </w:rPr>
        <w:t>From</w:t>
      </w:r>
      <w:proofErr w:type="gramEnd"/>
      <w:r w:rsidRPr="00966FA3">
        <w:rPr>
          <w:rFonts w:ascii="Calibri" w:hAnsi="Calibri"/>
          <w:sz w:val="24"/>
          <w:szCs w:val="24"/>
          <w:lang w:bidi="sa-IN"/>
        </w:rPr>
        <w:t xml:space="preserve"> Notes on BBPT's Meeting with Mark </w:t>
      </w:r>
      <w:proofErr w:type="spellStart"/>
      <w:r w:rsidRPr="00966FA3">
        <w:rPr>
          <w:rFonts w:ascii="Calibri" w:hAnsi="Calibri"/>
          <w:sz w:val="24"/>
          <w:szCs w:val="24"/>
          <w:lang w:bidi="sa-IN"/>
        </w:rPr>
        <w:t>Krohn</w:t>
      </w:r>
      <w:proofErr w:type="spellEnd"/>
      <w:r w:rsidRPr="00966FA3">
        <w:rPr>
          <w:rFonts w:ascii="Calibri" w:hAnsi="Calibri"/>
          <w:sz w:val="24"/>
          <w:szCs w:val="24"/>
          <w:lang w:bidi="sa-IN"/>
        </w:rPr>
        <w:t xml:space="preserve"> &amp; George </w:t>
      </w:r>
      <w:proofErr w:type="spellStart"/>
      <w:r w:rsidRPr="00966FA3">
        <w:rPr>
          <w:rFonts w:ascii="Calibri" w:hAnsi="Calibri"/>
          <w:sz w:val="24"/>
          <w:szCs w:val="24"/>
          <w:lang w:bidi="sa-IN"/>
        </w:rPr>
        <w:t>Lithco</w:t>
      </w:r>
      <w:proofErr w:type="spellEnd"/>
      <w:r w:rsidRPr="00966FA3">
        <w:rPr>
          <w:rFonts w:ascii="Calibri" w:hAnsi="Calibri"/>
          <w:sz w:val="24"/>
          <w:szCs w:val="24"/>
          <w:lang w:bidi="sa-IN"/>
        </w:rPr>
        <w:t xml:space="preserve">, Attorneys for </w:t>
      </w:r>
      <w:proofErr w:type="spellStart"/>
      <w:r w:rsidRPr="00966FA3">
        <w:rPr>
          <w:rFonts w:ascii="Calibri" w:hAnsi="Calibri"/>
          <w:sz w:val="24"/>
          <w:szCs w:val="24"/>
          <w:lang w:bidi="sa-IN"/>
        </w:rPr>
        <w:t>Jacobowitz</w:t>
      </w:r>
      <w:proofErr w:type="spellEnd"/>
      <w:r w:rsidRPr="00966FA3">
        <w:rPr>
          <w:rFonts w:ascii="Calibri" w:hAnsi="Calibri"/>
          <w:sz w:val="24"/>
          <w:szCs w:val="24"/>
          <w:lang w:bidi="sa-IN"/>
        </w:rPr>
        <w:t xml:space="preserve"> &amp; </w:t>
      </w:r>
      <w:proofErr w:type="spellStart"/>
      <w:r w:rsidRPr="00966FA3">
        <w:rPr>
          <w:rFonts w:ascii="Calibri" w:hAnsi="Calibri"/>
          <w:sz w:val="24"/>
          <w:szCs w:val="24"/>
          <w:lang w:bidi="sa-IN"/>
        </w:rPr>
        <w:t>Gubits</w:t>
      </w:r>
      <w:proofErr w:type="spellEnd"/>
      <w:r w:rsidRPr="00966FA3">
        <w:rPr>
          <w:rFonts w:ascii="Calibri" w:hAnsi="Calibri"/>
          <w:sz w:val="24"/>
          <w:szCs w:val="24"/>
          <w:lang w:bidi="sa-IN"/>
        </w:rPr>
        <w:t xml:space="preserve"> (Walden, NY), Oct. 11, 2011: </w:t>
      </w:r>
    </w:p>
    <w:p w:rsidR="00966FA3" w:rsidRPr="00966FA3" w:rsidRDefault="00966FA3" w:rsidP="00966FA3">
      <w:pPr>
        <w:pBdr>
          <w:bottom w:val="single" w:sz="12" w:space="31" w:color="auto"/>
        </w:pBdr>
        <w:spacing w:after="0" w:line="240" w:lineRule="auto"/>
        <w:rPr>
          <w:rFonts w:ascii="Calibri" w:hAnsi="Calibri"/>
          <w:sz w:val="24"/>
          <w:szCs w:val="24"/>
          <w:lang w:bidi="sa-IN"/>
        </w:rPr>
      </w:pPr>
    </w:p>
    <w:p w:rsidR="00966FA3" w:rsidRPr="00966FA3" w:rsidRDefault="00966FA3" w:rsidP="00966FA3">
      <w:pPr>
        <w:pBdr>
          <w:bottom w:val="single" w:sz="12" w:space="31" w:color="auto"/>
        </w:pBdr>
        <w:spacing w:after="0" w:line="240" w:lineRule="auto"/>
        <w:rPr>
          <w:rFonts w:ascii="Calibri" w:hAnsi="Calibri"/>
          <w:sz w:val="24"/>
          <w:szCs w:val="24"/>
          <w:lang w:bidi="sa-IN"/>
        </w:rPr>
      </w:pPr>
      <w:r w:rsidRPr="00966FA3">
        <w:rPr>
          <w:rFonts w:ascii="Calibri" w:hAnsi="Calibri"/>
          <w:sz w:val="24"/>
          <w:szCs w:val="24"/>
          <w:lang w:bidi="sa-IN"/>
        </w:rPr>
        <w:t>“</w:t>
      </w:r>
      <w:r w:rsidRPr="00966FA3">
        <w:rPr>
          <w:rFonts w:ascii="Calibri" w:hAnsi="Calibri"/>
          <w:i/>
          <w:iCs/>
          <w:sz w:val="24"/>
          <w:szCs w:val="24"/>
          <w:lang w:bidi="sa-IN"/>
        </w:rPr>
        <w:t>Application for subdivision should come from YSNY. Or they could authorize BBPT to make application. Make it a binding obligation.</w:t>
      </w:r>
      <w:r w:rsidRPr="00966FA3">
        <w:rPr>
          <w:rFonts w:ascii="Calibri" w:hAnsi="Calibri"/>
          <w:sz w:val="24"/>
          <w:szCs w:val="24"/>
          <w:lang w:bidi="sa-IN"/>
        </w:rPr>
        <w:br/>
      </w:r>
      <w:r w:rsidRPr="00966FA3">
        <w:rPr>
          <w:rFonts w:ascii="Calibri" w:hAnsi="Calibri"/>
          <w:i/>
          <w:iCs/>
          <w:sz w:val="16"/>
          <w:szCs w:val="16"/>
          <w:lang w:bidi="sa-IN"/>
        </w:rPr>
        <w:br/>
      </w:r>
      <w:r w:rsidRPr="00966FA3">
        <w:rPr>
          <w:rFonts w:ascii="Calibri" w:hAnsi="Calibri"/>
          <w:i/>
          <w:iCs/>
          <w:sz w:val="24"/>
          <w:szCs w:val="24"/>
          <w:lang w:bidi="sa-IN"/>
        </w:rPr>
        <w:t xml:space="preserve">Get proposals from surveyor – use a surveyor who is familiar with Planning Board.... </w:t>
      </w:r>
      <w:r w:rsidRPr="00966FA3">
        <w:rPr>
          <w:rFonts w:ascii="Calibri" w:hAnsi="Calibri"/>
          <w:i/>
          <w:iCs/>
          <w:sz w:val="24"/>
          <w:szCs w:val="24"/>
          <w:lang w:bidi="sa-IN"/>
        </w:rPr>
        <w:br/>
      </w:r>
      <w:r w:rsidRPr="00966FA3">
        <w:rPr>
          <w:rFonts w:ascii="Calibri" w:hAnsi="Calibri"/>
          <w:i/>
          <w:iCs/>
          <w:sz w:val="16"/>
          <w:szCs w:val="16"/>
          <w:lang w:bidi="sa-IN"/>
        </w:rPr>
        <w:br/>
      </w:r>
      <w:r w:rsidRPr="00966FA3">
        <w:rPr>
          <w:rFonts w:ascii="Calibri" w:hAnsi="Calibri"/>
          <w:i/>
          <w:iCs/>
          <w:sz w:val="24"/>
          <w:szCs w:val="24"/>
          <w:lang w:bidi="sa-IN"/>
        </w:rPr>
        <w:t>Be at the Planning Board meetings when surveyor gives info to make presentation as complete as possible.</w:t>
      </w:r>
      <w:r w:rsidRPr="00966FA3">
        <w:rPr>
          <w:rFonts w:ascii="Calibri" w:hAnsi="Calibri"/>
          <w:sz w:val="24"/>
          <w:szCs w:val="24"/>
          <w:lang w:bidi="sa-IN"/>
        </w:rPr>
        <w:br/>
      </w:r>
      <w:r w:rsidRPr="00966FA3">
        <w:rPr>
          <w:rFonts w:ascii="Calibri" w:hAnsi="Calibri"/>
          <w:sz w:val="16"/>
          <w:szCs w:val="16"/>
          <w:lang w:bidi="sa-IN"/>
        </w:rPr>
        <w:br/>
      </w:r>
      <w:r w:rsidRPr="00966FA3">
        <w:rPr>
          <w:rFonts w:ascii="Calibri" w:hAnsi="Calibri"/>
          <w:i/>
          <w:iCs/>
          <w:sz w:val="24"/>
          <w:szCs w:val="24"/>
          <w:lang w:bidi="sa-IN"/>
        </w:rPr>
        <w:t>Good to bring legal counsel for application procedure. May require a standard retainer.</w:t>
      </w:r>
      <w:r w:rsidRPr="00966FA3">
        <w:rPr>
          <w:rFonts w:ascii="Calibri" w:hAnsi="Calibri"/>
          <w:sz w:val="24"/>
          <w:szCs w:val="24"/>
          <w:lang w:bidi="sa-IN"/>
        </w:rPr>
        <w:t>"</w:t>
      </w:r>
    </w:p>
    <w:p w:rsidR="00966FA3" w:rsidRPr="00966FA3" w:rsidRDefault="00966FA3" w:rsidP="00966FA3">
      <w:pPr>
        <w:pBdr>
          <w:bottom w:val="single" w:sz="12" w:space="31" w:color="auto"/>
        </w:pBdr>
        <w:spacing w:after="0" w:line="240" w:lineRule="auto"/>
        <w:rPr>
          <w:rFonts w:ascii="Calibri" w:hAnsi="Calibri"/>
          <w:sz w:val="24"/>
          <w:szCs w:val="24"/>
          <w:lang w:bidi="sa-IN"/>
        </w:rPr>
      </w:pPr>
    </w:p>
    <w:p w:rsidR="00966FA3" w:rsidRPr="00966FA3" w:rsidRDefault="00966FA3" w:rsidP="00966FA3">
      <w:pPr>
        <w:pBdr>
          <w:bottom w:val="single" w:sz="12" w:space="31" w:color="auto"/>
        </w:pBdr>
        <w:spacing w:after="0" w:line="240" w:lineRule="auto"/>
        <w:rPr>
          <w:rFonts w:ascii="Calibri" w:hAnsi="Calibri"/>
          <w:sz w:val="24"/>
          <w:szCs w:val="24"/>
          <w:lang w:bidi="sa-IN"/>
        </w:rPr>
      </w:pPr>
      <w:r w:rsidRPr="00966FA3">
        <w:rPr>
          <w:rFonts w:ascii="Calibri" w:hAnsi="Calibri"/>
          <w:sz w:val="24"/>
          <w:szCs w:val="24"/>
          <w:lang w:bidi="sa-IN"/>
        </w:rPr>
        <w:t>______________________________________________________________________________</w:t>
      </w:r>
    </w:p>
    <w:p w:rsidR="00966FA3" w:rsidRPr="00966FA3" w:rsidRDefault="00966FA3" w:rsidP="00966FA3">
      <w:pPr>
        <w:pBdr>
          <w:bottom w:val="single" w:sz="12" w:space="31" w:color="auto"/>
        </w:pBdr>
        <w:spacing w:after="0" w:line="240" w:lineRule="auto"/>
        <w:rPr>
          <w:rFonts w:ascii="Calibri" w:hAnsi="Calibri"/>
          <w:sz w:val="28"/>
          <w:szCs w:val="28"/>
          <w:lang w:bidi="sa-IN"/>
        </w:rPr>
      </w:pPr>
    </w:p>
    <w:p w:rsidR="00966FA3" w:rsidRPr="00966FA3" w:rsidRDefault="00966FA3" w:rsidP="00966FA3">
      <w:pPr>
        <w:pBdr>
          <w:bottom w:val="single" w:sz="12" w:space="31" w:color="auto"/>
        </w:pBdr>
        <w:spacing w:after="0" w:line="240" w:lineRule="auto"/>
        <w:rPr>
          <w:rFonts w:ascii="Calibri" w:hAnsi="Calibri"/>
          <w:sz w:val="24"/>
          <w:szCs w:val="24"/>
          <w:lang w:bidi="sa-IN"/>
        </w:rPr>
      </w:pPr>
      <w:r w:rsidRPr="00966FA3">
        <w:rPr>
          <w:rFonts w:ascii="Calibri" w:hAnsi="Calibri"/>
          <w:b/>
          <w:bCs/>
          <w:sz w:val="24"/>
          <w:szCs w:val="24"/>
          <w:lang w:bidi="sa-IN"/>
        </w:rPr>
        <w:t>6.</w:t>
      </w:r>
      <w:r w:rsidRPr="00966FA3">
        <w:rPr>
          <w:rFonts w:ascii="Calibri" w:hAnsi="Calibri"/>
          <w:sz w:val="24"/>
          <w:szCs w:val="24"/>
          <w:lang w:bidi="sa-IN"/>
        </w:rPr>
        <w:t xml:space="preserve">  ---------- Forwarded message ----------</w:t>
      </w:r>
      <w:r w:rsidRPr="00966FA3">
        <w:rPr>
          <w:rFonts w:ascii="Calibri" w:hAnsi="Calibri"/>
          <w:sz w:val="24"/>
          <w:szCs w:val="24"/>
          <w:lang w:bidi="sa-IN"/>
        </w:rPr>
        <w:br/>
        <w:t>From: Bharati &lt;bharati000@gmail.com&gt;</w:t>
      </w:r>
      <w:r w:rsidRPr="00966FA3">
        <w:rPr>
          <w:rFonts w:ascii="Calibri" w:hAnsi="Calibri"/>
          <w:sz w:val="24"/>
          <w:szCs w:val="24"/>
          <w:lang w:bidi="sa-IN"/>
        </w:rPr>
        <w:br/>
        <w:t>Date: Thu, Sep 4, 2014 at 2:17 PM</w:t>
      </w:r>
      <w:r w:rsidRPr="00966FA3">
        <w:rPr>
          <w:rFonts w:ascii="Calibri" w:hAnsi="Calibri"/>
          <w:sz w:val="24"/>
          <w:szCs w:val="24"/>
          <w:lang w:bidi="sa-IN"/>
        </w:rPr>
        <w:br/>
        <w:t>Subject: Shrine and BBPT matters</w:t>
      </w:r>
      <w:r w:rsidRPr="00966FA3">
        <w:rPr>
          <w:rFonts w:ascii="Calibri" w:hAnsi="Calibri"/>
          <w:sz w:val="24"/>
          <w:szCs w:val="24"/>
          <w:lang w:bidi="sa-IN"/>
        </w:rPr>
        <w:br/>
      </w:r>
      <w:proofErr w:type="gramStart"/>
      <w:r w:rsidRPr="00966FA3">
        <w:rPr>
          <w:rFonts w:ascii="Calibri" w:hAnsi="Calibri"/>
          <w:sz w:val="24"/>
          <w:szCs w:val="24"/>
          <w:lang w:bidi="sa-IN"/>
        </w:rPr>
        <w:t>To</w:t>
      </w:r>
      <w:proofErr w:type="gramEnd"/>
      <w:r w:rsidRPr="00966FA3">
        <w:rPr>
          <w:rFonts w:ascii="Calibri" w:hAnsi="Calibri"/>
          <w:sz w:val="24"/>
          <w:szCs w:val="24"/>
          <w:lang w:bidi="sa-IN"/>
        </w:rPr>
        <w:t xml:space="preserve">: </w:t>
      </w:r>
      <w:proofErr w:type="spellStart"/>
      <w:r w:rsidRPr="00966FA3">
        <w:rPr>
          <w:rFonts w:ascii="Calibri" w:hAnsi="Calibri"/>
          <w:sz w:val="24"/>
          <w:szCs w:val="24"/>
          <w:lang w:bidi="sa-IN"/>
        </w:rPr>
        <w:t>radha</w:t>
      </w:r>
      <w:proofErr w:type="spellEnd"/>
      <w:r w:rsidRPr="00966FA3">
        <w:rPr>
          <w:rFonts w:ascii="Calibri" w:hAnsi="Calibri"/>
          <w:sz w:val="24"/>
          <w:szCs w:val="24"/>
          <w:lang w:bidi="sa-IN"/>
        </w:rPr>
        <w:t xml:space="preserve"> &lt;radha@babatrust.org&gt;, Kiranavali Carol Rollinger &lt;kiranavali09@gmail.com&gt;</w:t>
      </w:r>
      <w:r w:rsidRPr="00966FA3">
        <w:rPr>
          <w:rFonts w:ascii="Calibri" w:hAnsi="Calibri"/>
          <w:sz w:val="24"/>
          <w:szCs w:val="24"/>
          <w:lang w:bidi="sa-IN"/>
        </w:rPr>
        <w:br/>
        <w:t>Cc: Purnima Margaret Dillsaver &lt;dillsaver@gmail.com&gt;, Scott Moss mosschir@gmail.com</w:t>
      </w:r>
    </w:p>
    <w:p w:rsidR="00966FA3" w:rsidRPr="00966FA3" w:rsidRDefault="00966FA3" w:rsidP="00966FA3">
      <w:pPr>
        <w:pBdr>
          <w:bottom w:val="single" w:sz="12" w:space="31" w:color="auto"/>
        </w:pBdr>
        <w:spacing w:after="0" w:line="240" w:lineRule="auto"/>
        <w:rPr>
          <w:rFonts w:ascii="Calibri" w:hAnsi="Calibri"/>
          <w:sz w:val="24"/>
          <w:szCs w:val="24"/>
          <w:lang w:bidi="sa-IN"/>
        </w:rPr>
      </w:pPr>
    </w:p>
    <w:p w:rsidR="00966FA3" w:rsidRPr="00966FA3" w:rsidRDefault="00966FA3" w:rsidP="00966FA3">
      <w:pPr>
        <w:rPr>
          <w:sz w:val="24"/>
          <w:szCs w:val="24"/>
        </w:rPr>
      </w:pPr>
      <w:r w:rsidRPr="00966FA3">
        <w:rPr>
          <w:rFonts w:ascii="Calibri" w:hAnsi="Calibri"/>
          <w:sz w:val="24"/>
          <w:szCs w:val="24"/>
          <w:lang w:bidi="sa-IN"/>
        </w:rPr>
        <w:t xml:space="preserve">Dear Trust </w:t>
      </w:r>
      <w:proofErr w:type="gramStart"/>
      <w:r w:rsidRPr="00966FA3">
        <w:rPr>
          <w:rFonts w:ascii="Calibri" w:hAnsi="Calibri"/>
          <w:sz w:val="24"/>
          <w:szCs w:val="24"/>
          <w:lang w:bidi="sa-IN"/>
        </w:rPr>
        <w:t>members,</w:t>
      </w:r>
      <w:r w:rsidRPr="00966FA3">
        <w:rPr>
          <w:rFonts w:ascii="Calibri" w:hAnsi="Calibri"/>
          <w:sz w:val="24"/>
          <w:szCs w:val="24"/>
          <w:lang w:bidi="sa-IN"/>
        </w:rPr>
        <w:br/>
        <w:t>.......................</w:t>
      </w:r>
      <w:proofErr w:type="gramEnd"/>
      <w:r w:rsidRPr="00966FA3">
        <w:rPr>
          <w:rFonts w:ascii="Calibri" w:hAnsi="Calibri"/>
          <w:sz w:val="24"/>
          <w:szCs w:val="24"/>
          <w:lang w:bidi="sa-IN"/>
        </w:rPr>
        <w:br/>
      </w:r>
      <w:r w:rsidRPr="00966FA3">
        <w:rPr>
          <w:rFonts w:ascii="Calibri" w:hAnsi="Calibri"/>
          <w:sz w:val="24"/>
          <w:szCs w:val="24"/>
          <w:lang w:bidi="sa-IN"/>
        </w:rPr>
        <w:br/>
        <w:t xml:space="preserve">For reference, here is the relevant part of a Resolution that was passed in the YSNY Board meeting of </w:t>
      </w:r>
      <w:r w:rsidRPr="00966FA3">
        <w:rPr>
          <w:rFonts w:ascii="Calibri" w:hAnsi="Calibri"/>
          <w:b/>
          <w:bCs/>
          <w:sz w:val="24"/>
          <w:szCs w:val="24"/>
          <w:lang w:bidi="sa-IN"/>
        </w:rPr>
        <w:t>6/23/2012:</w:t>
      </w:r>
      <w:r w:rsidRPr="00966FA3">
        <w:rPr>
          <w:rFonts w:ascii="Calibri" w:hAnsi="Calibri"/>
          <w:b/>
          <w:bCs/>
          <w:sz w:val="24"/>
          <w:szCs w:val="24"/>
          <w:lang w:bidi="sa-IN"/>
        </w:rPr>
        <w:br/>
      </w:r>
      <w:r w:rsidRPr="00966FA3">
        <w:rPr>
          <w:rFonts w:ascii="Calibri" w:hAnsi="Calibri"/>
          <w:sz w:val="24"/>
          <w:szCs w:val="24"/>
          <w:lang w:bidi="sa-IN"/>
        </w:rPr>
        <w:br/>
      </w:r>
      <w:r w:rsidRPr="00966FA3">
        <w:rPr>
          <w:rFonts w:ascii="Calibri" w:hAnsi="Calibri"/>
          <w:i/>
          <w:iCs/>
          <w:sz w:val="24"/>
          <w:szCs w:val="24"/>
          <w:lang w:bidi="sa-IN"/>
        </w:rPr>
        <w:t xml:space="preserve">"Be it resolved that if the BABA BHAGAVANDAS PUBLICATION TRUST wants to hire and retain an engineer to assist in obtaining the subdivision and wishes to advance any funds necessary to obtain the subdivision, then the Yoga Society of NY, Inc. approves going ahead with all </w:t>
      </w:r>
      <w:r w:rsidRPr="00966FA3">
        <w:rPr>
          <w:rFonts w:ascii="Calibri" w:hAnsi="Calibri"/>
          <w:i/>
          <w:iCs/>
          <w:sz w:val="24"/>
          <w:szCs w:val="24"/>
          <w:lang w:bidi="sa-IN"/>
        </w:rPr>
        <w:br/>
      </w:r>
      <w:r w:rsidRPr="00966FA3">
        <w:rPr>
          <w:rFonts w:ascii="Calibri" w:hAnsi="Calibri"/>
          <w:i/>
          <w:iCs/>
          <w:sz w:val="24"/>
          <w:szCs w:val="24"/>
          <w:lang w:bidi="sa-IN"/>
        </w:rPr>
        <w:lastRenderedPageBreak/>
        <w:t>necessary and proper procedures."</w:t>
      </w:r>
      <w:r w:rsidRPr="00966FA3">
        <w:rPr>
          <w:rFonts w:ascii="Calibri" w:hAnsi="Calibri"/>
          <w:sz w:val="24"/>
          <w:szCs w:val="24"/>
          <w:lang w:bidi="sa-IN"/>
        </w:rPr>
        <w:br/>
      </w:r>
    </w:p>
    <w:sectPr w:rsidR="00966FA3" w:rsidRPr="00966F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B18" w:rsidRDefault="00F31B18" w:rsidP="00C103A7">
      <w:pPr>
        <w:spacing w:after="0" w:line="240" w:lineRule="auto"/>
      </w:pPr>
      <w:r>
        <w:separator/>
      </w:r>
    </w:p>
  </w:endnote>
  <w:endnote w:type="continuationSeparator" w:id="0">
    <w:p w:rsidR="00F31B18" w:rsidRDefault="00F31B18" w:rsidP="00C1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r>
      <w:t>YSNY Board Minutes 12/13/14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B18" w:rsidRDefault="00F31B18" w:rsidP="00C103A7">
      <w:pPr>
        <w:spacing w:after="0" w:line="240" w:lineRule="auto"/>
      </w:pPr>
      <w:r>
        <w:separator/>
      </w:r>
    </w:p>
  </w:footnote>
  <w:footnote w:type="continuationSeparator" w:id="0">
    <w:p w:rsidR="00F31B18" w:rsidRDefault="00F31B18" w:rsidP="00C10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E715E"/>
    <w:multiLevelType w:val="multilevel"/>
    <w:tmpl w:val="C5527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79E6D45"/>
    <w:multiLevelType w:val="multilevel"/>
    <w:tmpl w:val="5FA6CF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3CD62F8"/>
    <w:multiLevelType w:val="multilevel"/>
    <w:tmpl w:val="008683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B636C4D"/>
    <w:multiLevelType w:val="hybridMultilevel"/>
    <w:tmpl w:val="10A264AE"/>
    <w:lvl w:ilvl="0" w:tplc="8C62380A">
      <w:start w:val="1"/>
      <w:numFmt w:val="decimal"/>
      <w:lvlText w:val="%1."/>
      <w:lvlJc w:val="left"/>
      <w:pPr>
        <w:ind w:left="840" w:hanging="48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2A8307C"/>
    <w:multiLevelType w:val="multilevel"/>
    <w:tmpl w:val="8430C7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8CA6BDF"/>
    <w:multiLevelType w:val="multilevel"/>
    <w:tmpl w:val="247E65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511636E"/>
    <w:multiLevelType w:val="hybridMultilevel"/>
    <w:tmpl w:val="4FA0FF9C"/>
    <w:lvl w:ilvl="0" w:tplc="740C8568">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 w:ilvl="0">
        <w:start w:val="2"/>
        <w:numFmt w:val="decimal"/>
        <w:lvlText w:val="%1."/>
        <w:lvlJc w:val="left"/>
        <w:pPr>
          <w:ind w:left="72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5"/>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2"/>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4"/>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F9"/>
    <w:rsid w:val="00007688"/>
    <w:rsid w:val="00026DC4"/>
    <w:rsid w:val="00055749"/>
    <w:rsid w:val="0007670B"/>
    <w:rsid w:val="000C21DF"/>
    <w:rsid w:val="000E482E"/>
    <w:rsid w:val="001865F7"/>
    <w:rsid w:val="0020401B"/>
    <w:rsid w:val="002E365D"/>
    <w:rsid w:val="00302A8A"/>
    <w:rsid w:val="00345B50"/>
    <w:rsid w:val="003566FC"/>
    <w:rsid w:val="0036593F"/>
    <w:rsid w:val="00410AEE"/>
    <w:rsid w:val="00463A8D"/>
    <w:rsid w:val="00464591"/>
    <w:rsid w:val="00477B03"/>
    <w:rsid w:val="004A2412"/>
    <w:rsid w:val="00506E2E"/>
    <w:rsid w:val="00510477"/>
    <w:rsid w:val="0052591D"/>
    <w:rsid w:val="0058251D"/>
    <w:rsid w:val="005A13A7"/>
    <w:rsid w:val="005B5ED3"/>
    <w:rsid w:val="00616765"/>
    <w:rsid w:val="006438ED"/>
    <w:rsid w:val="00654E60"/>
    <w:rsid w:val="00655E56"/>
    <w:rsid w:val="00671363"/>
    <w:rsid w:val="00677624"/>
    <w:rsid w:val="00690E92"/>
    <w:rsid w:val="006917A4"/>
    <w:rsid w:val="006A353A"/>
    <w:rsid w:val="007A6AEF"/>
    <w:rsid w:val="007D4510"/>
    <w:rsid w:val="00803152"/>
    <w:rsid w:val="00866CD6"/>
    <w:rsid w:val="00886191"/>
    <w:rsid w:val="00890853"/>
    <w:rsid w:val="00942996"/>
    <w:rsid w:val="00966FA3"/>
    <w:rsid w:val="009D2D6A"/>
    <w:rsid w:val="00A34C42"/>
    <w:rsid w:val="00A8468B"/>
    <w:rsid w:val="00AB6258"/>
    <w:rsid w:val="00AC2805"/>
    <w:rsid w:val="00B2455C"/>
    <w:rsid w:val="00BC5BEB"/>
    <w:rsid w:val="00C103A7"/>
    <w:rsid w:val="00C418E8"/>
    <w:rsid w:val="00C862C6"/>
    <w:rsid w:val="00C86461"/>
    <w:rsid w:val="00D1190E"/>
    <w:rsid w:val="00D94CC8"/>
    <w:rsid w:val="00DA4FD6"/>
    <w:rsid w:val="00DA67F9"/>
    <w:rsid w:val="00DB59FD"/>
    <w:rsid w:val="00DC7F16"/>
    <w:rsid w:val="00E47AD6"/>
    <w:rsid w:val="00EC5EA7"/>
    <w:rsid w:val="00EF5650"/>
    <w:rsid w:val="00F22C42"/>
    <w:rsid w:val="00F31B18"/>
    <w:rsid w:val="00FD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4F99C-BCF8-4DAF-BEB7-5C433436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9"/>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A67F9"/>
    <w:p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20401B"/>
    <w:pPr>
      <w:ind w:left="720"/>
      <w:contextualSpacing/>
    </w:pPr>
  </w:style>
  <w:style w:type="paragraph" w:styleId="Header">
    <w:name w:val="header"/>
    <w:basedOn w:val="Normal"/>
    <w:link w:val="HeaderChar"/>
    <w:uiPriority w:val="99"/>
    <w:unhideWhenUsed/>
    <w:rsid w:val="00C1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A7"/>
    <w:rPr>
      <w:rFonts w:ascii="Times New Roman" w:eastAsia="Times New Roman" w:hAnsi="Times New Roman" w:cs="Times New Roman"/>
      <w:szCs w:val="20"/>
    </w:rPr>
  </w:style>
  <w:style w:type="paragraph" w:styleId="Footer">
    <w:name w:val="footer"/>
    <w:basedOn w:val="Normal"/>
    <w:link w:val="FooterChar"/>
    <w:uiPriority w:val="99"/>
    <w:unhideWhenUsed/>
    <w:rsid w:val="00C1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A7"/>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99445">
      <w:bodyDiv w:val="1"/>
      <w:marLeft w:val="0"/>
      <w:marRight w:val="0"/>
      <w:marTop w:val="0"/>
      <w:marBottom w:val="0"/>
      <w:divBdr>
        <w:top w:val="none" w:sz="0" w:space="0" w:color="auto"/>
        <w:left w:val="none" w:sz="0" w:space="0" w:color="auto"/>
        <w:bottom w:val="none" w:sz="0" w:space="0" w:color="auto"/>
        <w:right w:val="none" w:sz="0" w:space="0" w:color="auto"/>
      </w:divBdr>
    </w:div>
    <w:div w:id="1200706144">
      <w:bodyDiv w:val="1"/>
      <w:marLeft w:val="0"/>
      <w:marRight w:val="0"/>
      <w:marTop w:val="0"/>
      <w:marBottom w:val="0"/>
      <w:divBdr>
        <w:top w:val="none" w:sz="0" w:space="0" w:color="auto"/>
        <w:left w:val="none" w:sz="0" w:space="0" w:color="auto"/>
        <w:bottom w:val="none" w:sz="0" w:space="0" w:color="auto"/>
        <w:right w:val="none" w:sz="0" w:space="0" w:color="auto"/>
      </w:divBdr>
    </w:div>
    <w:div w:id="21216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6E9BE-C37C-4C3D-880F-22F6377CC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Lindsay Stroh</cp:lastModifiedBy>
  <cp:revision>2</cp:revision>
  <dcterms:created xsi:type="dcterms:W3CDTF">2015-01-12T21:40:00Z</dcterms:created>
  <dcterms:modified xsi:type="dcterms:W3CDTF">2015-01-12T21:40:00Z</dcterms:modified>
</cp:coreProperties>
</file>