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AI Engineer - Technova AI</w:t>
      </w:r>
    </w:p>
    <w:p>
      <w:pPr>
        <w:pStyle w:val="Heading2"/>
      </w:pPr>
      <w:r>
        <w:t>Professional_Summary</w:t>
      </w:r>
    </w:p>
    <w:p>
      <w:r>
        <w:t>Python developer with ~2 years of experience building data pipelines, AI/ML applications, and production‑grade APIs. Proficient in Python, SQL, data engineering, and deploying scalable ML services, ready to deliver predictive solutions for DataVision Technologies.</w:t>
      </w:r>
    </w:p>
    <w:p>
      <w:pPr>
        <w:pStyle w:val="Heading2"/>
      </w:pPr>
      <w:r>
        <w:t>Skills</w:t>
      </w:r>
    </w:p>
    <w:p>
      <w:r>
        <w:t>Python, SQL, Pandas, NumPy, Scikit‑learn, Machine Learning: supervised &amp; unsupervised algorithms, feature engineering, model evaluation (precision, recall, F1, ROC‑AUC, RMSE, MAE), Data Engineering: Databricks, ETL pipelines, data cleaning &amp; transformation, large‑scale dataset handling, Model Deployment: FastAPI, REST APIs, Docker (containerization), CI/CD with Git/GitHub, Cloud Platforms: AWS / Azure (experience with cloud‑based data services), Deep Learning &amp; NLP: TensorFlow / PyTorch (fundamentals), Large Language Models, Prompt Engineering, RAG, AI agents, Tools &amp; Infrastructure: Git, GitHub, vector databases (FAISS, Pinecone, ChromaDB), AsyncIO</w:t>
      </w:r>
    </w:p>
    <w:p>
      <w:pPr>
        <w:pStyle w:val="Heading2"/>
      </w:pPr>
      <w:r>
        <w:t>Experience</w:t>
      </w:r>
    </w:p>
    <w:p>
      <w:pPr>
        <w:pStyle w:val="ListBullet"/>
      </w:pPr>
      <w:r>
        <w:t>Designed and implemented end‑to‑end data processing pipelines in Python and Databricks, handling [X] million records per month and cutting manual preprocessing time by [X] %.</w:t>
      </w:r>
    </w:p>
    <w:p>
      <w:pPr>
        <w:pStyle w:val="ListBullet"/>
      </w:pPr>
      <w:r>
        <w:t>Built and deployed RESTful inference APIs with FastAPI, supporting [X] concurrent requests and achieving sub‑[X] ms latency for model serving.</w:t>
      </w:r>
    </w:p>
    <w:p>
      <w:pPr>
        <w:pStyle w:val="ListBullet"/>
      </w:pPr>
      <w:r>
        <w:t>Developed Retrieval‑Augmented Generation (RAG) pipelines using LangChain, embeddings, and vector stores (FAISS, Pinecone), improving answer relevance scores by [X] %.</w:t>
      </w:r>
    </w:p>
    <w:p>
      <w:pPr>
        <w:pStyle w:val="ListBullet"/>
      </w:pPr>
      <w:r>
        <w:t>Created reusable Python modules for feature extraction, transformation, and engineering, enabling rapid prototyping of supervised learning models.</w:t>
      </w:r>
    </w:p>
    <w:p>
      <w:pPr>
        <w:pStyle w:val="ListBullet"/>
      </w:pPr>
      <w:r>
        <w:t>Integrated complex SQL queries and Databricks notebooks to clean, transform, and aggregate large structured datasets, boosting data quality metrics by [X] %.</w:t>
      </w:r>
    </w:p>
    <w:p>
      <w:pPr>
        <w:pStyle w:val="ListBullet"/>
      </w:pPr>
      <w:r>
        <w:t>Collaborated with data scientists to define and implement feature engineering strategies, generating [X] new predictive features for downstream models.</w:t>
      </w:r>
    </w:p>
    <w:p>
      <w:pPr>
        <w:pStyle w:val="ListBullet"/>
      </w:pPr>
      <w:r>
        <w:t>Implemented model evaluation scripts leveraging scikit‑learn metrics (precision, recall, F1‑score, ROC‑AUC, RMSE, MAE) to establish baseline performance and guide model tuning.</w:t>
      </w:r>
    </w:p>
    <w:p>
      <w:pPr>
        <w:pStyle w:val="ListBullet"/>
      </w:pPr>
      <w:r>
        <w:t>Containerized ML inference services using Docker and orchestrated deployments via CI/CD pipelines, maintaining 99.5 % service uptime.</w:t>
      </w:r>
    </w:p>
    <w:p>
      <w:pPr>
        <w:pStyle w:val="ListBullet"/>
      </w:pPr>
      <w:r>
        <w:t>Managed source control and collaborative development using Git and GitHub, ensuring reproducible releases and seamless team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