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F1DA" w14:textId="4B9FE254" w:rsidR="00182461" w:rsidRDefault="009A1EEF" w:rsidP="009A1EEF">
      <w:pPr>
        <w:jc w:val="center"/>
        <w:rPr>
          <w:sz w:val="52"/>
          <w:szCs w:val="52"/>
        </w:rPr>
      </w:pPr>
      <w:r w:rsidRPr="009A1EEF">
        <w:rPr>
          <w:sz w:val="52"/>
          <w:szCs w:val="52"/>
        </w:rPr>
        <w:t>Assignment 3</w:t>
      </w:r>
    </w:p>
    <w:p w14:paraId="728313BF" w14:textId="6193D51E" w:rsidR="005371A2" w:rsidRPr="005371A2" w:rsidRDefault="005371A2" w:rsidP="005371A2">
      <w:pPr>
        <w:rPr>
          <w:sz w:val="28"/>
          <w:szCs w:val="28"/>
        </w:rPr>
      </w:pPr>
      <w:r w:rsidRPr="005371A2">
        <w:rPr>
          <w:b/>
          <w:bCs/>
          <w:sz w:val="28"/>
          <w:szCs w:val="28"/>
        </w:rPr>
        <w:t>Modification</w:t>
      </w:r>
      <w:r>
        <w:rPr>
          <w:sz w:val="28"/>
          <w:szCs w:val="28"/>
        </w:rPr>
        <w:t xml:space="preserve">: </w:t>
      </w:r>
      <w:r w:rsidR="000E7AE0">
        <w:rPr>
          <w:sz w:val="28"/>
          <w:szCs w:val="28"/>
        </w:rPr>
        <w:t>S</w:t>
      </w:r>
      <w:r>
        <w:rPr>
          <w:sz w:val="28"/>
          <w:szCs w:val="28"/>
        </w:rPr>
        <w:t>light change</w:t>
      </w:r>
      <w:r w:rsidR="000E7AE0">
        <w:rPr>
          <w:sz w:val="28"/>
          <w:szCs w:val="28"/>
        </w:rPr>
        <w:t>,</w:t>
      </w:r>
      <w:r>
        <w:rPr>
          <w:sz w:val="28"/>
          <w:szCs w:val="28"/>
        </w:rPr>
        <w:t xml:space="preserve"> we have removed the quantity attribute in medicine entity and added to contains entity as each store separately has quantity. We have updated the table also w.r.t this change.</w:t>
      </w:r>
    </w:p>
    <w:p w14:paraId="1C4F9BEB" w14:textId="08D82838" w:rsidR="009A1EEF" w:rsidRPr="00AF4FB1" w:rsidRDefault="009A1EEF" w:rsidP="00AF4FB1">
      <w:pPr>
        <w:rPr>
          <w:sz w:val="32"/>
          <w:szCs w:val="32"/>
        </w:rPr>
      </w:pPr>
      <w:r w:rsidRPr="009A1EEF">
        <w:rPr>
          <w:sz w:val="32"/>
          <w:szCs w:val="32"/>
        </w:rPr>
        <w:t>Simple Queries</w:t>
      </w:r>
      <w:r>
        <w:rPr>
          <w:sz w:val="32"/>
          <w:szCs w:val="32"/>
        </w:rPr>
        <w:t>:</w:t>
      </w:r>
    </w:p>
    <w:p w14:paraId="168A40CD" w14:textId="1B6805E3" w:rsidR="009A1EEF" w:rsidRPr="00AF4FB1" w:rsidRDefault="009A1EEF" w:rsidP="00AF4F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4FB1">
        <w:rPr>
          <w:sz w:val="24"/>
          <w:szCs w:val="24"/>
        </w:rPr>
        <w:t>List of employee details of Store 1</w:t>
      </w:r>
      <w:r w:rsidR="000137EB" w:rsidRPr="00AF4FB1">
        <w:rPr>
          <w:sz w:val="24"/>
          <w:szCs w:val="24"/>
        </w:rPr>
        <w:t>.</w:t>
      </w:r>
    </w:p>
    <w:p w14:paraId="40156AEA" w14:textId="06776D50" w:rsidR="009A1EEF" w:rsidRPr="009A1EEF" w:rsidRDefault="009A1EEF" w:rsidP="009A1EEF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8B5C7AF" wp14:editId="20D1C935">
            <wp:extent cx="587502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39F4" w14:textId="70BE984D" w:rsidR="009A1EEF" w:rsidRPr="009A1EEF" w:rsidRDefault="009A1EEF" w:rsidP="00AF4F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1EEF">
        <w:rPr>
          <w:sz w:val="24"/>
          <w:szCs w:val="24"/>
        </w:rPr>
        <w:t xml:space="preserve">List of all the Female </w:t>
      </w:r>
      <w:r>
        <w:rPr>
          <w:sz w:val="24"/>
          <w:szCs w:val="24"/>
        </w:rPr>
        <w:t>patient</w:t>
      </w:r>
      <w:r w:rsidR="000137EB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0137EB">
        <w:rPr>
          <w:sz w:val="24"/>
          <w:szCs w:val="24"/>
        </w:rPr>
        <w:t>details visited to all the stores.</w:t>
      </w:r>
    </w:p>
    <w:p w14:paraId="47D5CC83" w14:textId="70DB5FD7" w:rsidR="009A1EEF" w:rsidRDefault="009A1EEF" w:rsidP="009A1E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7B6BFD" wp14:editId="505509B7">
            <wp:extent cx="587502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2366" w14:textId="29DA347D" w:rsidR="009A1EEF" w:rsidRPr="009A1EEF" w:rsidRDefault="000137EB" w:rsidP="00AF4F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 all the drugs which was manufactured by A D pharmaceutical company.</w:t>
      </w:r>
    </w:p>
    <w:p w14:paraId="0BEE6211" w14:textId="3EF98654" w:rsidR="009A1EEF" w:rsidRDefault="009A1EEF" w:rsidP="009A1E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47152" wp14:editId="167BB719">
            <wp:extent cx="5867400" cy="184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0B2D" w14:textId="12A8C08D" w:rsidR="009A1EEF" w:rsidRPr="009A1EEF" w:rsidRDefault="000137EB" w:rsidP="00AF4F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List of all the patient details who consulted </w:t>
      </w:r>
      <w:proofErr w:type="gramStart"/>
      <w:r>
        <w:rPr>
          <w:sz w:val="24"/>
          <w:szCs w:val="24"/>
        </w:rPr>
        <w:t>doctor</w:t>
      </w:r>
      <w:proofErr w:type="gramEnd"/>
      <w:r>
        <w:rPr>
          <w:sz w:val="24"/>
          <w:szCs w:val="24"/>
        </w:rPr>
        <w:t xml:space="preserve"> Satish H M.</w:t>
      </w:r>
    </w:p>
    <w:p w14:paraId="28B49E12" w14:textId="433BF05E" w:rsidR="009A1EEF" w:rsidRDefault="009A1EEF" w:rsidP="009A1E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ABA99D" wp14:editId="07712862">
            <wp:extent cx="5882640" cy="914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0DDA" w14:textId="7613B278" w:rsidR="0092357A" w:rsidRDefault="0092357A" w:rsidP="009A1EEF">
      <w:pPr>
        <w:rPr>
          <w:sz w:val="28"/>
          <w:szCs w:val="28"/>
        </w:rPr>
      </w:pPr>
    </w:p>
    <w:p w14:paraId="6CB29FF3" w14:textId="1BAF1EF2" w:rsidR="0092357A" w:rsidRDefault="0092357A" w:rsidP="009A1EEF">
      <w:pPr>
        <w:rPr>
          <w:sz w:val="28"/>
          <w:szCs w:val="28"/>
        </w:rPr>
      </w:pPr>
    </w:p>
    <w:p w14:paraId="2842F285" w14:textId="77777777" w:rsidR="0092357A" w:rsidRDefault="0092357A" w:rsidP="009A1EEF">
      <w:pPr>
        <w:rPr>
          <w:sz w:val="28"/>
          <w:szCs w:val="28"/>
        </w:rPr>
      </w:pPr>
    </w:p>
    <w:p w14:paraId="2153AD2D" w14:textId="758911E8" w:rsidR="00AF4FB1" w:rsidRDefault="00AF4FB1" w:rsidP="00AF4F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F4FB1">
        <w:rPr>
          <w:sz w:val="24"/>
          <w:szCs w:val="24"/>
        </w:rPr>
        <w:t xml:space="preserve">List </w:t>
      </w:r>
      <w:r>
        <w:rPr>
          <w:sz w:val="24"/>
          <w:szCs w:val="24"/>
        </w:rPr>
        <w:t xml:space="preserve">of all the bills </w:t>
      </w:r>
      <w:r w:rsidR="0092357A">
        <w:rPr>
          <w:sz w:val="24"/>
          <w:szCs w:val="24"/>
        </w:rPr>
        <w:t>generated by store 3.</w:t>
      </w:r>
    </w:p>
    <w:p w14:paraId="2680F9A7" w14:textId="77CE69C4" w:rsidR="0092357A" w:rsidRPr="0092357A" w:rsidRDefault="0092357A" w:rsidP="009235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BE0C27" wp14:editId="56D0559D">
            <wp:extent cx="5120640" cy="1264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47D8" w14:textId="51835512" w:rsidR="009A1EEF" w:rsidRDefault="009A1EEF" w:rsidP="009A1EEF">
      <w:pPr>
        <w:rPr>
          <w:sz w:val="32"/>
          <w:szCs w:val="32"/>
        </w:rPr>
      </w:pPr>
      <w:r>
        <w:rPr>
          <w:sz w:val="32"/>
          <w:szCs w:val="32"/>
        </w:rPr>
        <w:t>Complex Queries:</w:t>
      </w:r>
    </w:p>
    <w:p w14:paraId="7F0A8453" w14:textId="3165BDAE" w:rsidR="009A1EEF" w:rsidRPr="009A1EEF" w:rsidRDefault="000137EB" w:rsidP="009A1EE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employee of Store 2 wants to know the information and availability of the drug named ‘</w:t>
      </w:r>
      <w:proofErr w:type="spellStart"/>
      <w:r>
        <w:rPr>
          <w:sz w:val="24"/>
          <w:szCs w:val="24"/>
        </w:rPr>
        <w:t>Rantac</w:t>
      </w:r>
      <w:proofErr w:type="spellEnd"/>
      <w:r>
        <w:rPr>
          <w:sz w:val="24"/>
          <w:szCs w:val="24"/>
        </w:rPr>
        <w:t>’ in his store.</w:t>
      </w:r>
    </w:p>
    <w:p w14:paraId="3BE20421" w14:textId="44EE77CE" w:rsidR="009A1EEF" w:rsidRDefault="00FF042F" w:rsidP="009A1E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EC0602" wp14:editId="37015895">
            <wp:extent cx="6012180" cy="990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20ED" w14:textId="7E72D0D2" w:rsidR="009A1EEF" w:rsidRDefault="00B522DB" w:rsidP="009A1E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so far collection of money of each store.</w:t>
      </w:r>
    </w:p>
    <w:p w14:paraId="15C1F7EF" w14:textId="160AE337" w:rsidR="00B522DB" w:rsidRDefault="00B522DB" w:rsidP="00B522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CB90BC" wp14:editId="71DBBDBD">
            <wp:extent cx="6073140" cy="1295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69A8" w14:textId="51E51276" w:rsidR="00B522DB" w:rsidRDefault="00B522DB" w:rsidP="00B522D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of all the medicines sold by each store.</w:t>
      </w:r>
    </w:p>
    <w:p w14:paraId="5C020FC8" w14:textId="74FED082" w:rsidR="00B522DB" w:rsidRDefault="00B522DB" w:rsidP="00B522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7C885" wp14:editId="5AF1455C">
            <wp:extent cx="6263640" cy="2446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CDCF" w14:textId="6D771E66" w:rsidR="005E5D87" w:rsidRDefault="005E5D87" w:rsidP="005E5D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of all the medicines present in store no. 2.</w:t>
      </w:r>
    </w:p>
    <w:p w14:paraId="0DD6133D" w14:textId="3CBE2B6C" w:rsidR="005E5D87" w:rsidRDefault="005E5D87" w:rsidP="005E5D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58C3E5" wp14:editId="55ABD95A">
            <wp:extent cx="6316980" cy="2484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A899" w14:textId="7563B230" w:rsidR="005E5D87" w:rsidRDefault="005E5D87" w:rsidP="005E5D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of all doctors associated with each store.</w:t>
      </w:r>
    </w:p>
    <w:p w14:paraId="0CB7DE91" w14:textId="7091D667" w:rsidR="005E5D87" w:rsidRDefault="005E5D87" w:rsidP="005E5D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F628CC" wp14:editId="62DA6CEE">
            <wp:extent cx="6263640" cy="20116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157F" w14:textId="4FFCF1E4" w:rsidR="005E5D87" w:rsidRDefault="005E5D87" w:rsidP="005E5D87">
      <w:pPr>
        <w:rPr>
          <w:sz w:val="24"/>
          <w:szCs w:val="24"/>
        </w:rPr>
      </w:pPr>
    </w:p>
    <w:p w14:paraId="15A9F8BD" w14:textId="386F815C" w:rsidR="00286414" w:rsidRDefault="005E5D87" w:rsidP="005E5D87">
      <w:pPr>
        <w:rPr>
          <w:sz w:val="32"/>
          <w:szCs w:val="32"/>
        </w:rPr>
      </w:pPr>
      <w:r>
        <w:rPr>
          <w:sz w:val="32"/>
          <w:szCs w:val="32"/>
        </w:rPr>
        <w:t>Users with different access privileges:</w:t>
      </w:r>
    </w:p>
    <w:p w14:paraId="28C2898E" w14:textId="183F3821" w:rsidR="00286414" w:rsidRPr="00286414" w:rsidRDefault="00286414" w:rsidP="005E5D87">
      <w:pPr>
        <w:rPr>
          <w:sz w:val="24"/>
          <w:szCs w:val="24"/>
        </w:rPr>
      </w:pPr>
      <w:r>
        <w:rPr>
          <w:sz w:val="24"/>
          <w:szCs w:val="24"/>
        </w:rPr>
        <w:t>Different users list.</w:t>
      </w:r>
    </w:p>
    <w:p w14:paraId="5B76FAB2" w14:textId="6958A9F6" w:rsidR="00286414" w:rsidRDefault="00040329" w:rsidP="005E5D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2AEF5E" wp14:editId="5EBCF5BC">
            <wp:extent cx="5448300" cy="249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B768" w14:textId="3CABDAAC" w:rsidR="000F59F3" w:rsidRPr="00286414" w:rsidRDefault="000F59F3" w:rsidP="002864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Restriction for employees to access only details pertaining to the store they work in.</w:t>
      </w:r>
    </w:p>
    <w:p w14:paraId="1C85BA8C" w14:textId="7C4968BE" w:rsidR="000F59F3" w:rsidRDefault="000F59F3" w:rsidP="005E5D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55A1F7" wp14:editId="19470932">
            <wp:extent cx="5318760" cy="1722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3623" w14:textId="07E17263" w:rsidR="000F59F3" w:rsidRDefault="000F59F3" w:rsidP="005E5D87">
      <w:pPr>
        <w:rPr>
          <w:sz w:val="32"/>
          <w:szCs w:val="32"/>
        </w:rPr>
      </w:pPr>
    </w:p>
    <w:p w14:paraId="6EEDECD8" w14:textId="5D635F61" w:rsidR="000F59F3" w:rsidRDefault="000F59F3" w:rsidP="005E5D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6D5043" wp14:editId="21FE16DB">
            <wp:extent cx="6309360" cy="4892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FA9C" w14:textId="152A8C55" w:rsidR="000F59F3" w:rsidRDefault="000F59F3" w:rsidP="005E5D8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B0F5846" wp14:editId="5FECF239">
            <wp:extent cx="6149340" cy="42214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ECCE" w14:textId="3A0492E0" w:rsidR="00286414" w:rsidRDefault="000F59F3" w:rsidP="005E5D87">
      <w:pPr>
        <w:rPr>
          <w:sz w:val="24"/>
          <w:szCs w:val="24"/>
        </w:rPr>
      </w:pPr>
      <w:r>
        <w:rPr>
          <w:sz w:val="24"/>
          <w:szCs w:val="24"/>
        </w:rPr>
        <w:t xml:space="preserve">As you can see the user(employee) can access only those rows of the employee table to which store_id he belongs. </w:t>
      </w: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the restriction is applied to all the tables.</w:t>
      </w:r>
    </w:p>
    <w:p w14:paraId="3EB2FAA4" w14:textId="10CE7EE3" w:rsidR="00286414" w:rsidRDefault="00606EC5" w:rsidP="002864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r w:rsidR="00286414">
        <w:rPr>
          <w:sz w:val="24"/>
          <w:szCs w:val="24"/>
        </w:rPr>
        <w:t>restriction</w:t>
      </w:r>
      <w:r>
        <w:rPr>
          <w:sz w:val="24"/>
          <w:szCs w:val="24"/>
        </w:rPr>
        <w:t xml:space="preserve"> for admin on the database he can access all the data and modify it.</w:t>
      </w:r>
    </w:p>
    <w:p w14:paraId="5CE687E8" w14:textId="49034A65" w:rsidR="002C6DA5" w:rsidRPr="002C6DA5" w:rsidRDefault="002C6DA5" w:rsidP="002C6D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0F3687" wp14:editId="4F3DAC6B">
            <wp:extent cx="6301740" cy="5105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2029" w14:textId="5FFF118A" w:rsidR="00286414" w:rsidRDefault="00040329" w:rsidP="002864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BC0645" wp14:editId="438986CF">
            <wp:extent cx="6088380" cy="2125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B5A1" w14:textId="28D65CC5" w:rsidR="00606EC5" w:rsidRDefault="00286414" w:rsidP="00606EC5">
      <w:pPr>
        <w:rPr>
          <w:sz w:val="24"/>
          <w:szCs w:val="24"/>
        </w:rPr>
      </w:pPr>
      <w:r>
        <w:rPr>
          <w:sz w:val="24"/>
          <w:szCs w:val="24"/>
        </w:rPr>
        <w:t>As you can see now all the rows of the employee table is visible to the admin, similarly for all the tables.</w:t>
      </w:r>
    </w:p>
    <w:p w14:paraId="42B1CB7B" w14:textId="08AE8185" w:rsidR="00FF1BA1" w:rsidRDefault="00FF1BA1" w:rsidP="00606E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Trigger created:</w:t>
      </w:r>
    </w:p>
    <w:p w14:paraId="7D5B9E5E" w14:textId="3D9D8CF9" w:rsidR="00FF1BA1" w:rsidRPr="00606EC5" w:rsidRDefault="00FF1BA1" w:rsidP="00606E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0BB82B" wp14:editId="2336CEF6">
            <wp:extent cx="5731510" cy="17011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BA1" w:rsidRPr="0060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A77"/>
    <w:multiLevelType w:val="hybridMultilevel"/>
    <w:tmpl w:val="761A391C"/>
    <w:lvl w:ilvl="0" w:tplc="35E2AA74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3FA0"/>
    <w:multiLevelType w:val="hybridMultilevel"/>
    <w:tmpl w:val="E66A2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163AB"/>
    <w:multiLevelType w:val="hybridMultilevel"/>
    <w:tmpl w:val="8F401850"/>
    <w:lvl w:ilvl="0" w:tplc="04465C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5B65"/>
    <w:multiLevelType w:val="hybridMultilevel"/>
    <w:tmpl w:val="25884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E35A2"/>
    <w:multiLevelType w:val="hybridMultilevel"/>
    <w:tmpl w:val="4E347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C03AC"/>
    <w:multiLevelType w:val="hybridMultilevel"/>
    <w:tmpl w:val="0C68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3111C"/>
    <w:multiLevelType w:val="hybridMultilevel"/>
    <w:tmpl w:val="AC06C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EF"/>
    <w:rsid w:val="000137EB"/>
    <w:rsid w:val="00040329"/>
    <w:rsid w:val="000E6370"/>
    <w:rsid w:val="000E7AE0"/>
    <w:rsid w:val="000F59F3"/>
    <w:rsid w:val="00182461"/>
    <w:rsid w:val="00286414"/>
    <w:rsid w:val="002A61EE"/>
    <w:rsid w:val="002C6DA5"/>
    <w:rsid w:val="005371A2"/>
    <w:rsid w:val="005E5D87"/>
    <w:rsid w:val="00606EC5"/>
    <w:rsid w:val="006F4A3C"/>
    <w:rsid w:val="007A48E2"/>
    <w:rsid w:val="0092357A"/>
    <w:rsid w:val="00925CD4"/>
    <w:rsid w:val="009A1EEF"/>
    <w:rsid w:val="00AF4FB1"/>
    <w:rsid w:val="00B522DB"/>
    <w:rsid w:val="00E16D1A"/>
    <w:rsid w:val="00FF042F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A666"/>
  <w15:chartTrackingRefBased/>
  <w15:docId w15:val="{089EB4BC-C5A0-45EB-9E66-B937550F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 R</dc:creator>
  <cp:keywords/>
  <dc:description/>
  <cp:lastModifiedBy>Tejas D R</cp:lastModifiedBy>
  <cp:revision>11</cp:revision>
  <dcterms:created xsi:type="dcterms:W3CDTF">2021-10-30T13:07:00Z</dcterms:created>
  <dcterms:modified xsi:type="dcterms:W3CDTF">2021-12-06T13:42:00Z</dcterms:modified>
</cp:coreProperties>
</file>